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1DA" w:rsidRPr="00DE7C76" w:rsidRDefault="004671DA" w:rsidP="00DE7C76">
      <w:pPr>
        <w:spacing w:after="0" w:line="240" w:lineRule="auto"/>
        <w:ind w:left="793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C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Приложение </w:t>
      </w:r>
    </w:p>
    <w:p w:rsidR="00DE7C76" w:rsidRDefault="004671DA" w:rsidP="00DE7C76">
      <w:pPr>
        <w:spacing w:after="0" w:line="240" w:lineRule="auto"/>
        <w:ind w:left="7938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E7C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к Закону Приднестровской Молдавской Республики </w:t>
      </w:r>
    </w:p>
    <w:p w:rsidR="004671DA" w:rsidRPr="00DE7C76" w:rsidRDefault="004671DA" w:rsidP="00DE7C76">
      <w:pPr>
        <w:spacing w:after="0" w:line="240" w:lineRule="auto"/>
        <w:ind w:left="7938"/>
        <w:rPr>
          <w:rFonts w:ascii="Times New Roman" w:eastAsia="Calibri" w:hAnsi="Times New Roman" w:cs="Times New Roman"/>
          <w:sz w:val="28"/>
          <w:szCs w:val="28"/>
        </w:rPr>
      </w:pPr>
      <w:r w:rsidRPr="00DE7C76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«О внесении изменений </w:t>
      </w:r>
      <w:r w:rsidRPr="00DE7C76">
        <w:rPr>
          <w:rFonts w:ascii="Times New Roman" w:eastAsia="Calibri" w:hAnsi="Times New Roman" w:cs="Times New Roman"/>
          <w:sz w:val="28"/>
          <w:szCs w:val="28"/>
        </w:rPr>
        <w:t>в Закон Приднестровской Молдавской Республики «Об утверждении государственной целевой программы восстановления и развития мелиоративного комплекса Приднестровской Молдавской Республики на 2022</w:t>
      </w:r>
      <w:r w:rsidR="00DE7C76">
        <w:rPr>
          <w:rFonts w:ascii="Times New Roman" w:eastAsia="Calibri" w:hAnsi="Times New Roman" w:cs="Times New Roman"/>
          <w:sz w:val="28"/>
          <w:szCs w:val="28"/>
        </w:rPr>
        <w:t>–</w:t>
      </w:r>
      <w:r w:rsidRPr="00DE7C76">
        <w:rPr>
          <w:rFonts w:ascii="Times New Roman" w:eastAsia="Calibri" w:hAnsi="Times New Roman" w:cs="Times New Roman"/>
          <w:sz w:val="28"/>
          <w:szCs w:val="28"/>
        </w:rPr>
        <w:t>2026 годы»</w:t>
      </w:r>
    </w:p>
    <w:p w:rsidR="005E6FB2" w:rsidRPr="00DE7C76" w:rsidRDefault="005E6FB2" w:rsidP="00DE7C76">
      <w:pPr>
        <w:pStyle w:val="a3"/>
        <w:ind w:left="7938"/>
        <w:rPr>
          <w:rFonts w:ascii="Times New Roman" w:eastAsia="Calibri" w:hAnsi="Times New Roman" w:cs="Times New Roman"/>
          <w:sz w:val="28"/>
          <w:szCs w:val="28"/>
        </w:rPr>
      </w:pPr>
    </w:p>
    <w:p w:rsidR="005E6FB2" w:rsidRPr="00DE7C76" w:rsidRDefault="005E6FB2" w:rsidP="00DE7C76">
      <w:pPr>
        <w:pStyle w:val="a3"/>
        <w:ind w:left="7938"/>
        <w:rPr>
          <w:rFonts w:ascii="Times New Roman" w:eastAsia="Calibri" w:hAnsi="Times New Roman" w:cs="Times New Roman"/>
          <w:sz w:val="28"/>
          <w:szCs w:val="28"/>
        </w:rPr>
      </w:pPr>
      <w:r w:rsidRP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5E6FB2" w:rsidRPr="00DE7C76" w:rsidRDefault="005E6FB2" w:rsidP="00DE7C76">
      <w:pPr>
        <w:pStyle w:val="a3"/>
        <w:ind w:left="79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государственной целевой программе</w:t>
      </w:r>
    </w:p>
    <w:p w:rsidR="005E6FB2" w:rsidRPr="00DE7C76" w:rsidRDefault="005E6FB2" w:rsidP="00DE7C76">
      <w:pPr>
        <w:pStyle w:val="a3"/>
        <w:ind w:left="793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восстановления и развития мелиоративного комплекса Приднестровской Молдавской Республики на 2022</w:t>
      </w:r>
      <w:r w:rsid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DE7C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 годы</w:t>
      </w:r>
    </w:p>
    <w:p w:rsidR="005E6FB2" w:rsidRPr="005E6FB2" w:rsidRDefault="005E6FB2" w:rsidP="005E6FB2">
      <w:pPr>
        <w:pStyle w:val="a3"/>
        <w:ind w:left="10206"/>
        <w:rPr>
          <w:rFonts w:ascii="Times New Roman" w:eastAsia="Calibri" w:hAnsi="Times New Roman" w:cs="Times New Roman"/>
          <w:sz w:val="24"/>
          <w:szCs w:val="24"/>
        </w:rPr>
      </w:pPr>
    </w:p>
    <w:p w:rsidR="004671DA" w:rsidRPr="007800D7" w:rsidRDefault="004671DA" w:rsidP="004671DA">
      <w:pPr>
        <w:spacing w:after="0" w:line="240" w:lineRule="auto"/>
        <w:ind w:left="4820" w:firstLine="567"/>
        <w:jc w:val="right"/>
        <w:rPr>
          <w:rFonts w:ascii="Times New Roman" w:hAnsi="Times New Roman" w:cs="Times New Roman"/>
          <w:color w:val="000000" w:themeColor="text1"/>
          <w:sz w:val="24"/>
          <w:szCs w:val="24"/>
          <w:highlight w:val="yellow"/>
          <w:lang w:eastAsia="ru-RU"/>
        </w:rPr>
      </w:pPr>
    </w:p>
    <w:tbl>
      <w:tblPr>
        <w:tblW w:w="16418" w:type="dxa"/>
        <w:tblInd w:w="-316" w:type="dxa"/>
        <w:tblLayout w:type="fixed"/>
        <w:tblLook w:val="04A0" w:firstRow="1" w:lastRow="0" w:firstColumn="1" w:lastColumn="0" w:noHBand="0" w:noVBand="1"/>
      </w:tblPr>
      <w:tblGrid>
        <w:gridCol w:w="742"/>
        <w:gridCol w:w="2347"/>
        <w:gridCol w:w="3102"/>
        <w:gridCol w:w="236"/>
        <w:gridCol w:w="1892"/>
        <w:gridCol w:w="569"/>
        <w:gridCol w:w="653"/>
        <w:gridCol w:w="785"/>
        <w:gridCol w:w="3406"/>
        <w:gridCol w:w="1988"/>
        <w:gridCol w:w="698"/>
      </w:tblGrid>
      <w:tr w:rsidR="004671DA" w:rsidRPr="005E6FB2" w:rsidTr="000B5C02">
        <w:trPr>
          <w:gridAfter w:val="1"/>
          <w:wAfter w:w="698" w:type="dxa"/>
          <w:trHeight w:val="349"/>
        </w:trPr>
        <w:tc>
          <w:tcPr>
            <w:tcW w:w="15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71DA" w:rsidRPr="00DE7C76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План мероприятий по ремонтно-восстановительным работам</w:t>
            </w:r>
          </w:p>
        </w:tc>
      </w:tr>
      <w:tr w:rsidR="004671DA" w:rsidRPr="005E6FB2" w:rsidTr="000B5C02">
        <w:trPr>
          <w:gridAfter w:val="1"/>
          <w:wAfter w:w="698" w:type="dxa"/>
          <w:trHeight w:val="270"/>
        </w:trPr>
        <w:tc>
          <w:tcPr>
            <w:tcW w:w="157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71DA" w:rsidRPr="00DE7C76" w:rsidRDefault="004671DA" w:rsidP="002B7B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DE7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объектов мелиоративного комплекса на 2022</w:t>
            </w:r>
            <w:r w:rsidR="002B7B6F" w:rsidRPr="002B7B6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–</w:t>
            </w:r>
            <w:r w:rsidRPr="00DE7C7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2026 годы</w:t>
            </w:r>
          </w:p>
        </w:tc>
      </w:tr>
      <w:tr w:rsidR="004671DA" w:rsidRPr="005E6FB2" w:rsidTr="000B5C02">
        <w:trPr>
          <w:trHeight w:val="252"/>
        </w:trPr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8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671DA" w:rsidRPr="005E6FB2" w:rsidTr="000B5C02">
        <w:trPr>
          <w:gridAfter w:val="1"/>
          <w:wAfter w:w="698" w:type="dxa"/>
          <w:trHeight w:val="123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Виды мероприятий </w:t>
            </w:r>
          </w:p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ремонтно-восстановительных работ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Сумма, </w:t>
            </w:r>
          </w:p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рублей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площадей*, га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землепользователя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Расширение площадей на последующие годы, га</w:t>
            </w:r>
          </w:p>
        </w:tc>
      </w:tr>
      <w:tr w:rsidR="004671DA" w:rsidRPr="005E6FB2" w:rsidTr="000B5C02">
        <w:trPr>
          <w:gridAfter w:val="1"/>
          <w:wAfter w:w="698" w:type="dxa"/>
          <w:trHeight w:val="255"/>
        </w:trPr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4671DA" w:rsidRPr="005E6FB2" w:rsidTr="000B5C02">
        <w:trPr>
          <w:gridAfter w:val="1"/>
          <w:wAfter w:w="698" w:type="dxa"/>
          <w:trHeight w:val="372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2022 год</w:t>
            </w:r>
          </w:p>
        </w:tc>
      </w:tr>
      <w:tr w:rsidR="004671DA" w:rsidRPr="005E6FB2" w:rsidTr="000B5C02">
        <w:trPr>
          <w:gridAfter w:val="1"/>
          <w:wAfter w:w="698" w:type="dxa"/>
          <w:trHeight w:val="96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 «Бычок»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напорного трубопровода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«Тираспольский комбинат хлебопродуктов» (зона С-1 ССОМ)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обратных клапанов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336 000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Агросид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(зона С-3 ССОМ)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тиристорных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возбудителей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468 105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«Арсенал 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</w:tr>
      <w:tr w:rsidR="004671DA" w:rsidRPr="005E6FB2" w:rsidTr="000B5C02">
        <w:trPr>
          <w:gridAfter w:val="1"/>
          <w:wAfter w:w="698" w:type="dxa"/>
          <w:trHeight w:val="153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Чобручи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напорного трубопровода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2 830 795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2 286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фирма «Экспедиция-Агро»,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БиоАгроЛэнд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Агрофирма «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Солнце-Дар»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71DA" w:rsidRPr="005E6FB2" w:rsidTr="000B5C02">
        <w:trPr>
          <w:gridAfter w:val="1"/>
          <w:wAfter w:w="698" w:type="dxa"/>
          <w:trHeight w:val="54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ГНС «Спея»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всасывающих трубопроводов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778 260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305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Минерул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71DA" w:rsidRPr="005E6FB2" w:rsidTr="000B5C02">
        <w:trPr>
          <w:gridAfter w:val="1"/>
          <w:wAfter w:w="698" w:type="dxa"/>
          <w:trHeight w:val="55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напорного трубопровода на полиэтиленовые трубы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2 143 470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239</w:t>
            </w:r>
          </w:p>
        </w:tc>
      </w:tr>
      <w:tr w:rsidR="004671DA" w:rsidRPr="005E6FB2" w:rsidTr="000B5C02">
        <w:trPr>
          <w:gridAfter w:val="1"/>
          <w:wAfter w:w="698" w:type="dxa"/>
          <w:trHeight w:val="18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Ташлык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всасывающих трубопроводов агрегата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очереди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2 890 774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5 376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«Тирасполь</w:t>
            </w:r>
            <w:r w:rsid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ский комбинат хлебопродуктов»,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</w:t>
            </w:r>
            <w:r w:rsid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ограниченной ответственностью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Предотвращение выбытия  орошаемых площадей </w:t>
            </w:r>
          </w:p>
        </w:tc>
      </w:tr>
      <w:tr w:rsidR="004671DA" w:rsidRPr="005E6FB2" w:rsidTr="000B5C02">
        <w:trPr>
          <w:gridAfter w:val="1"/>
          <w:wAfter w:w="698" w:type="dxa"/>
          <w:trHeight w:val="79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B6F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НСП-1, НСП-2, НСП-5,</w:t>
            </w:r>
            <w:r w:rsidR="000B5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2B7B6F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«Молдавия-23», </w:t>
            </w:r>
          </w:p>
          <w:p w:rsid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ГНС «Кузьмин»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филиала; </w:t>
            </w:r>
          </w:p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ПНС-1, НСПП-1, НСПП-2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Дубоссарского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Ремонт инфраструктуры </w:t>
            </w:r>
          </w:p>
          <w:p w:rsidR="004671DA" w:rsidRPr="005E6FB2" w:rsidRDefault="005E6FB2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</w:t>
            </w:r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электросилового</w:t>
            </w:r>
            <w:proofErr w:type="spellEnd"/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1 527 400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«Лендер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Агроприм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950</w:t>
            </w:r>
          </w:p>
        </w:tc>
      </w:tr>
      <w:tr w:rsidR="004671DA" w:rsidRPr="005E6FB2" w:rsidTr="000B5C02">
        <w:trPr>
          <w:gridAfter w:val="1"/>
          <w:wAfter w:w="698" w:type="dxa"/>
          <w:trHeight w:val="99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рестьянско-фермерские хозяйства, до 20 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  <w:tr w:rsidR="004671DA" w:rsidRPr="005E6FB2" w:rsidTr="000B5C02">
        <w:trPr>
          <w:gridAfter w:val="1"/>
          <w:wAfter w:w="698" w:type="dxa"/>
          <w:trHeight w:val="6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НС-4А СОС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                   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проектно-сметной документации по реконструкции насосной станции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5E6FB2" w:rsidTr="000B5C02">
        <w:trPr>
          <w:gridAfter w:val="1"/>
          <w:wAfter w:w="698" w:type="dxa"/>
          <w:trHeight w:val="75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С-1 «Красный октябрь»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крыши, закладка окон, ремонт электрооборудования, проектирование электроснабжения насосной станции 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«Каменский консервный завод»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4671DA" w:rsidRPr="005E6FB2" w:rsidTr="000B5C02">
        <w:trPr>
          <w:gridAfter w:val="1"/>
          <w:wAfter w:w="698" w:type="dxa"/>
          <w:trHeight w:val="476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1DA" w:rsidRPr="005E6FB2" w:rsidTr="000B5C02">
        <w:trPr>
          <w:gridAfter w:val="1"/>
          <w:wAfter w:w="698" w:type="dxa"/>
          <w:trHeight w:val="10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 I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Выхватинцы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синхронных двигателей, приобретение асинхронных электродвигателей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4 097 000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2 109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102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E6FB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НСП-15 РОС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монтаж оборудования, запорной арматуры, соединительных трубопроводов. Возобновление электроснабжения,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«Терра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Ностра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</w:t>
            </w: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НСП-3 ЧОС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0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оборудования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группы, замена напорного трубопровода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Агрофирма «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Солнце-Дар»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671DA" w:rsidRPr="005E6FB2" w:rsidTr="000B5C02">
        <w:trPr>
          <w:gridAfter w:val="1"/>
          <w:wAfter w:w="698" w:type="dxa"/>
          <w:trHeight w:val="10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A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580</w:t>
            </w:r>
          </w:p>
        </w:tc>
      </w:tr>
      <w:tr w:rsidR="004671DA" w:rsidRPr="005E6FB2" w:rsidTr="000B5C02">
        <w:trPr>
          <w:gridAfter w:val="1"/>
          <w:wAfter w:w="698" w:type="dxa"/>
          <w:trHeight w:val="55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НС-3А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о.Турунчук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всасывающих трубопроводов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«Злата»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4671DA" w:rsidRPr="005E6FB2" w:rsidTr="000B5C02">
        <w:trPr>
          <w:gridAfter w:val="1"/>
          <w:wAfter w:w="698" w:type="dxa"/>
          <w:trHeight w:val="51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Октавиан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71DA" w:rsidRPr="005E6FB2" w:rsidTr="000B5C02">
        <w:trPr>
          <w:gridAfter w:val="1"/>
          <w:wAfter w:w="698" w:type="dxa"/>
          <w:trHeight w:val="99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НСП-5 ГОМ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бассейна. Замена напорного коллектора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8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-6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ПНС-6 СДОМ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0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основного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вспомогательного оборудования и ремонт бассейна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«Лендер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Агроприм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</w:t>
            </w:r>
          </w:p>
        </w:tc>
      </w:tr>
      <w:tr w:rsidR="004671DA" w:rsidRPr="005E6FB2" w:rsidTr="000B5C02">
        <w:trPr>
          <w:gridAfter w:val="1"/>
          <w:wAfter w:w="698" w:type="dxa"/>
          <w:trHeight w:val="79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НСП-12 РОС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5C0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насосов, электрооборудования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насосной станции трансформаторной подстанции, ячеек ввода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Фиальт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440</w:t>
            </w:r>
          </w:p>
        </w:tc>
      </w:tr>
      <w:tr w:rsidR="004671DA" w:rsidRPr="005E6FB2" w:rsidTr="000B5C02">
        <w:trPr>
          <w:gridAfter w:val="1"/>
          <w:wAfter w:w="698" w:type="dxa"/>
          <w:trHeight w:val="54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Крестьянско-фермерск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хозяйства, до 20 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112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С-1 ССОМ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станции, замена оборудования и ремонт бассейна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79380B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«Тирасполь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ский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671DA" w:rsidRPr="005E6FB2" w:rsidTr="000B5C02">
        <w:trPr>
          <w:gridAfter w:val="1"/>
          <w:wAfter w:w="698" w:type="dxa"/>
          <w:trHeight w:val="76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0B5C02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НСП-3 </w:t>
            </w:r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                                           </w:t>
            </w:r>
            <w:proofErr w:type="spellStart"/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окон, ремонт концевых кабельных муфт, установка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электроучета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приобретение и замена трансформаторов тока, </w:t>
            </w:r>
            <w:r w:rsidR="003A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145 000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Фиальт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</w:t>
            </w:r>
          </w:p>
        </w:tc>
      </w:tr>
      <w:tr w:rsidR="004671DA" w:rsidRPr="005E6FB2" w:rsidTr="000B5C02">
        <w:trPr>
          <w:gridAfter w:val="1"/>
          <w:wAfter w:w="698" w:type="dxa"/>
          <w:trHeight w:val="51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Семькор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4671DA" w:rsidRPr="005E6FB2" w:rsidTr="000B5C02">
        <w:trPr>
          <w:gridAfter w:val="1"/>
          <w:wAfter w:w="698" w:type="dxa"/>
          <w:trHeight w:val="13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Оснащение </w:t>
            </w:r>
            <w:r w:rsidR="00DE7C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ремонт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3A1C29" w:rsidTr="000B5C02">
        <w:trPr>
          <w:gridAfter w:val="1"/>
          <w:wAfter w:w="698" w:type="dxa"/>
          <w:trHeight w:val="2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21 386 804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13 206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8 954</w:t>
            </w:r>
          </w:p>
        </w:tc>
      </w:tr>
      <w:tr w:rsidR="004671DA" w:rsidRPr="005E6FB2" w:rsidTr="000B5C02">
        <w:trPr>
          <w:gridAfter w:val="1"/>
          <w:wAfter w:w="698" w:type="dxa"/>
          <w:trHeight w:val="25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4 720</w:t>
            </w:r>
          </w:p>
        </w:tc>
      </w:tr>
      <w:tr w:rsidR="004671DA" w:rsidRPr="005E6FB2" w:rsidTr="000B5C02">
        <w:trPr>
          <w:gridAfter w:val="1"/>
          <w:wAfter w:w="698" w:type="dxa"/>
          <w:trHeight w:val="372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2023 год</w:t>
            </w:r>
          </w:p>
        </w:tc>
      </w:tr>
      <w:tr w:rsidR="004671DA" w:rsidRPr="005E6FB2" w:rsidTr="000B5C02">
        <w:trPr>
          <w:gridAfter w:val="1"/>
          <w:wAfter w:w="698" w:type="dxa"/>
          <w:trHeight w:val="232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Чобручи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напорного трубопровода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8 585 430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A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общество с ограниченной ответственностью «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Агрофирма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СолнцеДар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56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Восстановление магистрального канала</w:t>
            </w: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БиоАгроЛэнд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НСП-23 РОС       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  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Ремонтно-восстановительные работы                     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353 181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Племживагроэлит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517</w:t>
            </w:r>
          </w:p>
        </w:tc>
      </w:tr>
      <w:tr w:rsidR="004671DA" w:rsidRPr="005E6FB2" w:rsidTr="000B5C02">
        <w:trPr>
          <w:gridAfter w:val="1"/>
          <w:wAfter w:w="698" w:type="dxa"/>
          <w:trHeight w:val="7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перегораживающих устройств и сороудерживающих решеток на магистральном канале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61 389</w:t>
            </w: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Фиальт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581</w:t>
            </w:r>
          </w:p>
        </w:tc>
      </w:tr>
      <w:tr w:rsidR="004671DA" w:rsidRPr="005E6FB2" w:rsidTr="000B5C02">
        <w:trPr>
          <w:gridAfter w:val="1"/>
          <w:wAfter w:w="698" w:type="dxa"/>
          <w:trHeight w:val="15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ПНС-3  ГОМ    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 напорного трубопровода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II очереди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Закрытое акционерное общество «Тираспольский комбинат хлебопродуктов», 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Агрикол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ППК»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52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2B7B6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НСП-2  РОС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2B7B6F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основного и вспомогательного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 и запорной арматуры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130</w:t>
            </w:r>
          </w:p>
        </w:tc>
      </w:tr>
      <w:tr w:rsidR="004671DA" w:rsidRPr="005E6FB2" w:rsidTr="000B5C02">
        <w:trPr>
          <w:gridAfter w:val="1"/>
          <w:wAfter w:w="698" w:type="dxa"/>
          <w:trHeight w:val="54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Крестьянско-фермерск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хозяйств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Гидирим</w:t>
            </w:r>
            <w:proofErr w:type="spellEnd"/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20 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</w:t>
            </w:r>
          </w:p>
        </w:tc>
      </w:tr>
      <w:tr w:rsidR="004671DA" w:rsidRPr="005E6FB2" w:rsidTr="000B5C02">
        <w:trPr>
          <w:gridAfter w:val="1"/>
          <w:wAfter w:w="698" w:type="dxa"/>
          <w:trHeight w:val="6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-Нор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</w:t>
            </w:r>
          </w:p>
        </w:tc>
      </w:tr>
      <w:tr w:rsidR="004671DA" w:rsidRPr="005E6FB2" w:rsidTr="000B5C02">
        <w:trPr>
          <w:gridAfter w:val="1"/>
          <w:wAfter w:w="698" w:type="dxa"/>
          <w:trHeight w:val="73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АгроМорий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4671DA" w:rsidRPr="005E6FB2" w:rsidTr="000B5C02">
        <w:trPr>
          <w:gridAfter w:val="1"/>
          <w:wAfter w:w="698" w:type="dxa"/>
          <w:trHeight w:val="58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</w:t>
            </w:r>
            <w:r w:rsidR="000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Лига»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</w:t>
            </w:r>
          </w:p>
        </w:tc>
      </w:tr>
      <w:tr w:rsidR="004671DA" w:rsidRPr="005E6FB2" w:rsidTr="000B5C02">
        <w:trPr>
          <w:gridAfter w:val="1"/>
          <w:wAfter w:w="698" w:type="dxa"/>
          <w:trHeight w:val="58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7938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Крестьянско-фермерск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хозяйств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село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Гидирим</w:t>
            </w:r>
            <w:proofErr w:type="spellEnd"/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7938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 20 га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</w:t>
            </w:r>
          </w:p>
        </w:tc>
      </w:tr>
      <w:tr w:rsidR="004671DA" w:rsidRPr="005E6FB2" w:rsidTr="000B5C02">
        <w:trPr>
          <w:gridAfter w:val="1"/>
          <w:wAfter w:w="698" w:type="dxa"/>
          <w:trHeight w:val="75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 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Мегатрансавто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</w:t>
            </w:r>
          </w:p>
        </w:tc>
      </w:tr>
      <w:tr w:rsidR="004671DA" w:rsidRPr="005E6FB2" w:rsidTr="000B5C02">
        <w:trPr>
          <w:gridAfter w:val="1"/>
          <w:wAfter w:w="698" w:type="dxa"/>
          <w:trHeight w:val="10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НСП-7  ГОМ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Ремонтно-восстановительные работы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оборудования, ремонт крыши и окон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216</w:t>
            </w:r>
          </w:p>
        </w:tc>
      </w:tr>
      <w:tr w:rsidR="004671DA" w:rsidRPr="005E6FB2" w:rsidTr="000B5C02">
        <w:trPr>
          <w:gridAfter w:val="1"/>
          <w:wAfter w:w="698" w:type="dxa"/>
          <w:trHeight w:val="10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НСП-4 ЧОС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1C29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Замена оборудования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группы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A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194</w:t>
            </w:r>
          </w:p>
        </w:tc>
      </w:tr>
      <w:tr w:rsidR="004671DA" w:rsidRPr="005E6FB2" w:rsidTr="000B5C02">
        <w:trPr>
          <w:gridAfter w:val="1"/>
          <w:wAfter w:w="698" w:type="dxa"/>
          <w:trHeight w:val="13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ГНС I подъема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Выхватинцы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филиала (начало работ)**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плавучей насосной станции, СЛИП. Замена электродвигателя. Приобретение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терристорных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возбудителей. Ремонт, наладка и испытание релейной защиты,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проектно-сметная документация 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гарантированной подачи воды на распределитель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НС</w:t>
            </w:r>
          </w:p>
        </w:tc>
      </w:tr>
      <w:tr w:rsidR="004671DA" w:rsidRPr="005E6FB2" w:rsidTr="000B5C02">
        <w:trPr>
          <w:gridAfter w:val="1"/>
          <w:wAfter w:w="698" w:type="dxa"/>
          <w:trHeight w:val="1532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3A1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3A1C29" w:rsidTr="000B5C02">
        <w:trPr>
          <w:gridAfter w:val="1"/>
          <w:wAfter w:w="698" w:type="dxa"/>
          <w:trHeight w:val="544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71 675 000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1 500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3A1C29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A1C2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2 319</w:t>
            </w:r>
          </w:p>
        </w:tc>
      </w:tr>
      <w:tr w:rsidR="004671DA" w:rsidRPr="005E6FB2" w:rsidTr="000B5C02">
        <w:trPr>
          <w:gridAfter w:val="1"/>
          <w:wAfter w:w="698" w:type="dxa"/>
          <w:trHeight w:val="69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1 098</w:t>
            </w:r>
          </w:p>
        </w:tc>
      </w:tr>
      <w:tr w:rsidR="004671DA" w:rsidRPr="005E6FB2" w:rsidTr="000B5C02">
        <w:trPr>
          <w:gridAfter w:val="1"/>
          <w:wAfter w:w="698" w:type="dxa"/>
          <w:trHeight w:val="360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2024 год</w:t>
            </w:r>
          </w:p>
        </w:tc>
      </w:tr>
      <w:tr w:rsidR="004671DA" w:rsidRPr="005E6FB2" w:rsidTr="0007666E">
        <w:trPr>
          <w:gridAfter w:val="1"/>
          <w:wAfter w:w="698" w:type="dxa"/>
          <w:trHeight w:val="84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НС-4А СОС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насосной станции, приобретение 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монтаж оборудования 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электродвигателями, восстановление всасывающих и напорных коммуникаций, приобретение и монтаж трансформаторной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подстанции, восстановление линии электропередачи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1 500 000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ЕвроРостАгро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общество 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ограниченной ответственностью «Агрофирма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Ванко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126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1DA" w:rsidRPr="005E6FB2" w:rsidTr="00C17877">
        <w:trPr>
          <w:gridAfter w:val="1"/>
          <w:wAfter w:w="698" w:type="dxa"/>
          <w:trHeight w:val="253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Чобручи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напорного трубопровода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7666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общество с ограниченной ответственностью </w:t>
            </w:r>
            <w:r w:rsidR="000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«Агрофирма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СолнцеДар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109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НСП-7  ГОМ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(окончание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Ремонтно-восстановительные работы электро-гидросилового оборудования, вакуумной, дренажной системы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Григориопольский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комбинат хлебопродуктов»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60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НС-1 о.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Турунчук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 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окон насосной станции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«Михей и К»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</w:tr>
      <w:tr w:rsidR="004671DA" w:rsidRPr="005E6FB2" w:rsidTr="000B5C02">
        <w:trPr>
          <w:gridAfter w:val="1"/>
          <w:wAfter w:w="698" w:type="dxa"/>
          <w:trHeight w:val="58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«Труженик»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579</w:t>
            </w:r>
          </w:p>
        </w:tc>
      </w:tr>
      <w:tr w:rsidR="004671DA" w:rsidRPr="005E6FB2" w:rsidTr="000B5C02">
        <w:trPr>
          <w:gridAfter w:val="1"/>
          <w:wAfter w:w="698" w:type="dxa"/>
          <w:trHeight w:val="6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Гузун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146</w:t>
            </w:r>
          </w:p>
        </w:tc>
      </w:tr>
      <w:tr w:rsidR="004671DA" w:rsidRPr="005E6FB2" w:rsidTr="000B5C02">
        <w:trPr>
          <w:gridAfter w:val="1"/>
          <w:wAfter w:w="698" w:type="dxa"/>
          <w:trHeight w:val="79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Гарден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энд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Гарден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</w:tr>
      <w:tr w:rsidR="004671DA" w:rsidRPr="005E6FB2" w:rsidTr="000B5C02">
        <w:trPr>
          <w:gridAfter w:val="1"/>
          <w:wAfter w:w="698" w:type="dxa"/>
          <w:trHeight w:val="48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НС-1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Спейской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крыши насосной станции и дежурног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помещения, окон, замена </w:t>
            </w:r>
            <w:proofErr w:type="spellStart"/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и вспомогательного оборудования, ремонт бассейна,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Ланд»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</w:tr>
      <w:tr w:rsidR="004671DA" w:rsidRPr="005E6FB2" w:rsidTr="000B5C02">
        <w:trPr>
          <w:gridAfter w:val="1"/>
          <w:wAfter w:w="698" w:type="dxa"/>
          <w:trHeight w:val="55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1DA" w:rsidRPr="005E6FB2" w:rsidTr="000B5C02">
        <w:trPr>
          <w:gridAfter w:val="1"/>
          <w:wAfter w:w="698" w:type="dxa"/>
          <w:trHeight w:val="75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НС-2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Спейской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крыши насосной станции и окон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Ланд»</w:t>
            </w: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ПНС-8 ГОМ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Григориопольского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крыши насосной станции, ремонт подводящего трубопровода и бассейна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«МТС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</w:t>
            </w:r>
          </w:p>
        </w:tc>
      </w:tr>
      <w:tr w:rsidR="004671DA" w:rsidRPr="005E6FB2" w:rsidTr="000B5C02">
        <w:trPr>
          <w:gridAfter w:val="1"/>
          <w:wAfter w:w="698" w:type="dxa"/>
          <w:trHeight w:val="126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ind w:right="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C17877" w:rsidTr="000B5C02">
        <w:trPr>
          <w:gridAfter w:val="1"/>
          <w:wAfter w:w="698" w:type="dxa"/>
          <w:trHeight w:val="43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14 010 000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2 593</w:t>
            </w:r>
          </w:p>
        </w:tc>
      </w:tr>
      <w:tr w:rsidR="004671DA" w:rsidRPr="005E6FB2" w:rsidTr="000B5C02">
        <w:trPr>
          <w:gridAfter w:val="1"/>
          <w:wAfter w:w="698" w:type="dxa"/>
          <w:trHeight w:val="48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5E6FB2" w:rsidTr="000B5C02">
        <w:trPr>
          <w:gridAfter w:val="1"/>
          <w:wAfter w:w="698" w:type="dxa"/>
          <w:trHeight w:val="443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2025 год</w:t>
            </w:r>
          </w:p>
        </w:tc>
      </w:tr>
      <w:tr w:rsidR="004671DA" w:rsidRPr="005E6FB2" w:rsidTr="000B5C02">
        <w:trPr>
          <w:gridAfter w:val="1"/>
          <w:wAfter w:w="698" w:type="dxa"/>
          <w:trHeight w:val="232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ГНС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Чобручи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Монтаж напорного трубопровода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5A0F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="005A0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ельскохозяйственная фирма «Экспедиция-Агро»,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общество с ограниченной ответственностью </w:t>
            </w:r>
            <w:r w:rsidR="000766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«Агрофирма </w:t>
            </w:r>
            <w:r w:rsidR="0007666E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07666E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СолнцеДар</w:t>
            </w:r>
            <w:proofErr w:type="spellEnd"/>
            <w:r w:rsidR="0007666E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7666E">
        <w:trPr>
          <w:gridAfter w:val="1"/>
          <w:wAfter w:w="698" w:type="dxa"/>
          <w:trHeight w:val="703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С-1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***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Реконстру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кция </w:t>
            </w:r>
            <w:proofErr w:type="spellStart"/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Строенецкой</w:t>
            </w:r>
            <w:proofErr w:type="spellEnd"/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оросительной си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согласно 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проектно-сметной документации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Подача воды на НС С-2 для полива 838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616</w:t>
            </w:r>
          </w:p>
        </w:tc>
      </w:tr>
      <w:tr w:rsidR="004671DA" w:rsidRPr="005E6FB2" w:rsidTr="000B5C02">
        <w:trPr>
          <w:gridAfter w:val="1"/>
          <w:wAfter w:w="698" w:type="dxa"/>
          <w:trHeight w:val="72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ГНС-С-1 «Кузьмин»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Приобретение: трансформатора, пусковой защитной аппаратуры, выпрямительного блока, УКП-К, НТМИ-5, вводной ячейки. Ремонт: напорного трубопровода, мягкой кровли, освещения, металлических конструкций водозаборного коллектора, масляных выключателей 6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рыбозащитных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устройств. Замена окон, очистка шахтного колодца, водолазное обследование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«Каменский колос»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4671DA" w:rsidRPr="005E6FB2" w:rsidTr="000B5C02">
        <w:trPr>
          <w:gridAfter w:val="1"/>
          <w:wAfter w:w="698" w:type="dxa"/>
          <w:trHeight w:val="5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Гримар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4671DA" w:rsidRPr="005E6FB2" w:rsidTr="000B5C02">
        <w:trPr>
          <w:gridAfter w:val="1"/>
          <w:wAfter w:w="698" w:type="dxa"/>
          <w:trHeight w:val="60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Мегафрукт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</w:t>
            </w:r>
          </w:p>
        </w:tc>
      </w:tr>
      <w:tr w:rsidR="004671DA" w:rsidRPr="005E6FB2" w:rsidTr="000B5C02">
        <w:trPr>
          <w:gridAfter w:val="1"/>
          <w:wAfter w:w="698" w:type="dxa"/>
          <w:trHeight w:val="78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Закрытое акционерное общество «Каменский консервный завод»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615</w:t>
            </w:r>
          </w:p>
        </w:tc>
      </w:tr>
      <w:tr w:rsidR="004671DA" w:rsidRPr="005E6FB2" w:rsidTr="000B5C02">
        <w:trPr>
          <w:gridAfter w:val="1"/>
          <w:wAfter w:w="698" w:type="dxa"/>
          <w:trHeight w:val="267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НС-С-2 «Кузьмин»             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работ сопост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вим </w:t>
            </w:r>
          </w:p>
          <w:p w:rsidR="004671DA" w:rsidRPr="005E6FB2" w:rsidRDefault="00C17877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 строительством новой станции</w:t>
            </w:r>
            <w:r w:rsidR="004671DA"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согласно проектно-сметной документации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«Каменский колос»,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Гримар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Мегафрукт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закрытое акционерное общество «Каменский консервный завод»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Площади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ГНС-С-1 «Кузьмин»</w:t>
            </w:r>
          </w:p>
        </w:tc>
      </w:tr>
      <w:tr w:rsidR="004671DA" w:rsidRPr="005E6FB2" w:rsidTr="000B5C02">
        <w:trPr>
          <w:gridAfter w:val="1"/>
          <w:wAfter w:w="698" w:type="dxa"/>
          <w:trHeight w:val="124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C17877" w:rsidTr="000B5C02">
        <w:trPr>
          <w:gridAfter w:val="1"/>
          <w:wAfter w:w="698" w:type="dxa"/>
          <w:trHeight w:val="42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25 600 000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2 481</w:t>
            </w:r>
          </w:p>
        </w:tc>
      </w:tr>
      <w:tr w:rsidR="004671DA" w:rsidRPr="005E6FB2" w:rsidTr="0007666E">
        <w:trPr>
          <w:gridAfter w:val="1"/>
          <w:wAfter w:w="698" w:type="dxa"/>
          <w:trHeight w:val="979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C17877" w:rsidRDefault="00C17877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77" w:rsidRDefault="00C17877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17877" w:rsidRPr="005E6FB2" w:rsidRDefault="00C17877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</w:t>
            </w:r>
          </w:p>
        </w:tc>
      </w:tr>
      <w:tr w:rsidR="004671DA" w:rsidRPr="005E6FB2" w:rsidTr="000B5C02">
        <w:trPr>
          <w:gridAfter w:val="1"/>
          <w:wAfter w:w="698" w:type="dxa"/>
          <w:trHeight w:val="315"/>
        </w:trPr>
        <w:tc>
          <w:tcPr>
            <w:tcW w:w="157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2026 год</w:t>
            </w:r>
          </w:p>
        </w:tc>
      </w:tr>
      <w:tr w:rsidR="004671DA" w:rsidRPr="005E6FB2" w:rsidTr="000B5C02">
        <w:trPr>
          <w:gridAfter w:val="1"/>
          <w:wAfter w:w="698" w:type="dxa"/>
          <w:trHeight w:val="12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ГНС I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Выхватинцы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(продолжение работ)   </w:t>
            </w:r>
            <w:r w:rsidRPr="005E6F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Продолжение ремонтно-восстановительных работ плавучей насосной станции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гарантированной подачи воды на распределитель</w:t>
            </w:r>
          </w:p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НС</w:t>
            </w:r>
          </w:p>
        </w:tc>
      </w:tr>
      <w:tr w:rsidR="004671DA" w:rsidRPr="005E6FB2" w:rsidTr="000B5C02">
        <w:trPr>
          <w:gridAfter w:val="1"/>
          <w:wAfter w:w="698" w:type="dxa"/>
          <w:trHeight w:val="735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НС-1 СОС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II этап ремонтно-восстановительных работ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гидроэлектросилового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оборудования,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5 000 000</w:t>
            </w:r>
          </w:p>
        </w:tc>
        <w:tc>
          <w:tcPr>
            <w:tcW w:w="14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1 957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«Агро-Патриот»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4671DA" w:rsidRPr="005E6FB2" w:rsidTr="000B5C02">
        <w:trPr>
          <w:gridAfter w:val="1"/>
          <w:wAfter w:w="698" w:type="dxa"/>
          <w:trHeight w:val="51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Агросем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</w:tr>
      <w:tr w:rsidR="004671DA" w:rsidRPr="005E6FB2" w:rsidTr="000B5C02">
        <w:trPr>
          <w:gridAfter w:val="1"/>
          <w:wAfter w:w="698" w:type="dxa"/>
          <w:trHeight w:val="5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«Агромир»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</w:t>
            </w:r>
          </w:p>
        </w:tc>
      </w:tr>
      <w:tr w:rsidR="004671DA" w:rsidRPr="005E6FB2" w:rsidTr="000B5C02">
        <w:trPr>
          <w:gridAfter w:val="1"/>
          <w:wAfter w:w="698" w:type="dxa"/>
          <w:trHeight w:val="100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НС-3А СОС                            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Слободзейского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Ремонтно-восстановительные работы насосной станции, замена оборудования и капитальный ремонт трансформаторной подстанции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Общество с ограниченной ответственностью «Агромир»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Предотвращение выбытия орошаемых площадей</w:t>
            </w:r>
          </w:p>
        </w:tc>
      </w:tr>
      <w:tr w:rsidR="004671DA" w:rsidRPr="005E6FB2" w:rsidTr="000B5C02">
        <w:trPr>
          <w:gridAfter w:val="1"/>
          <w:wAfter w:w="698" w:type="dxa"/>
          <w:trHeight w:val="510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НС С-2 «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Строенцы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Рыбницкого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филиала  </w:t>
            </w:r>
            <w:r w:rsidRPr="005E6FB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***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7877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Реконструкция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Строенецкой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оросительной с</w:t>
            </w:r>
            <w:r w:rsidR="00C178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стемы согласно ПСД, </w:t>
            </w:r>
          </w:p>
          <w:p w:rsidR="004671DA" w:rsidRPr="005E6FB2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проектно-сметная документация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5 250 000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4671DA" w:rsidRPr="005E6FB2" w:rsidTr="000B5C02">
        <w:trPr>
          <w:gridAfter w:val="1"/>
          <w:wAfter w:w="698" w:type="dxa"/>
          <w:trHeight w:val="1215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C178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 эксплуатации государственных мелиоративных </w:t>
            </w: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систем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материально-технической базы специализированной организации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5E6FB2" w:rsidTr="000B5C02">
        <w:trPr>
          <w:gridAfter w:val="1"/>
          <w:wAfter w:w="698" w:type="dxa"/>
          <w:trHeight w:val="450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Итого, в </w:t>
            </w:r>
            <w:proofErr w:type="spellStart"/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20 250 000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1 957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2 800</w:t>
            </w:r>
          </w:p>
        </w:tc>
      </w:tr>
      <w:tr w:rsidR="004671DA" w:rsidRPr="005E6FB2" w:rsidTr="000B5C02">
        <w:trPr>
          <w:gridAfter w:val="1"/>
          <w:wAfter w:w="698" w:type="dxa"/>
          <w:trHeight w:val="42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2 300</w:t>
            </w:r>
          </w:p>
        </w:tc>
      </w:tr>
      <w:tr w:rsidR="004671DA" w:rsidRPr="005E6FB2" w:rsidTr="002B7B6F">
        <w:trPr>
          <w:gridAfter w:val="1"/>
          <w:wAfter w:w="698" w:type="dxa"/>
          <w:trHeight w:val="70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E6F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6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671DA" w:rsidRPr="005E6FB2" w:rsidTr="000B5C02">
        <w:trPr>
          <w:gridAfter w:val="1"/>
          <w:wAfter w:w="698" w:type="dxa"/>
          <w:trHeight w:val="3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C1787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ВСЕГО за 2022</w:t>
            </w:r>
            <w:r w:rsid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-</w:t>
            </w: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2026 годы, в </w:t>
            </w:r>
            <w:proofErr w:type="spellStart"/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т.ч</w:t>
            </w:r>
            <w:proofErr w:type="spellEnd"/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152 921 804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16 663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19 147</w:t>
            </w:r>
          </w:p>
        </w:tc>
      </w:tr>
      <w:tr w:rsidR="004671DA" w:rsidRPr="005E6FB2" w:rsidTr="000B5C02">
        <w:trPr>
          <w:gridAfter w:val="1"/>
          <w:wAfter w:w="698" w:type="dxa"/>
          <w:trHeight w:val="315"/>
        </w:trPr>
        <w:tc>
          <w:tcPr>
            <w:tcW w:w="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1DA" w:rsidRPr="005E6FB2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за счет целевого сбора на поддержку мелиоративного комплекса</w:t>
            </w:r>
          </w:p>
        </w:tc>
        <w:tc>
          <w:tcPr>
            <w:tcW w:w="2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55 000 000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1DA" w:rsidRPr="00C17877" w:rsidRDefault="004671DA" w:rsidP="000B5C0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C1787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8 118</w:t>
            </w:r>
          </w:p>
        </w:tc>
      </w:tr>
    </w:tbl>
    <w:p w:rsidR="004671DA" w:rsidRPr="00DE7C76" w:rsidRDefault="004671DA" w:rsidP="004671D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Примечание:</w:t>
      </w:r>
      <w:r w:rsidRPr="00F1283D">
        <w:rPr>
          <w:rFonts w:ascii="Times New Roman" w:hAnsi="Times New Roman" w:cs="Times New Roman"/>
          <w:sz w:val="24"/>
          <w:szCs w:val="24"/>
        </w:rPr>
        <w:tab/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*</w:t>
      </w:r>
      <w:r w:rsidR="00F1283D">
        <w:rPr>
          <w:rFonts w:ascii="Times New Roman" w:hAnsi="Times New Roman" w:cs="Times New Roman"/>
          <w:sz w:val="24"/>
          <w:szCs w:val="24"/>
        </w:rPr>
        <w:t xml:space="preserve"> -</w:t>
      </w:r>
      <w:r w:rsidRPr="00F1283D">
        <w:rPr>
          <w:rFonts w:ascii="Times New Roman" w:hAnsi="Times New Roman" w:cs="Times New Roman"/>
          <w:sz w:val="24"/>
          <w:szCs w:val="24"/>
        </w:rPr>
        <w:t xml:space="preserve"> </w:t>
      </w:r>
      <w:r w:rsidR="00F1283D" w:rsidRPr="00F1283D">
        <w:rPr>
          <w:rFonts w:ascii="Times New Roman" w:hAnsi="Times New Roman" w:cs="Times New Roman"/>
          <w:sz w:val="24"/>
          <w:szCs w:val="24"/>
        </w:rPr>
        <w:t xml:space="preserve">предотвращение </w:t>
      </w:r>
      <w:r w:rsidRPr="00F1283D">
        <w:rPr>
          <w:rFonts w:ascii="Times New Roman" w:hAnsi="Times New Roman" w:cs="Times New Roman"/>
          <w:sz w:val="24"/>
          <w:szCs w:val="24"/>
        </w:rPr>
        <w:t>выбытия орошаемых площадей в разрезе ГНС, НС и НСП: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ГНС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Ташлык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Григориополь – 5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376 гектаров; ГНС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Чобручи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– 2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286 гектаров; НС-1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Суклея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» – 1 957 гектаров; ГНС «Бычок» – </w:t>
      </w:r>
      <w:r w:rsidR="002B7B6F">
        <w:rPr>
          <w:rFonts w:ascii="Times New Roman" w:hAnsi="Times New Roman" w:cs="Times New Roman"/>
          <w:sz w:val="24"/>
          <w:szCs w:val="24"/>
        </w:rPr>
        <w:br/>
      </w:r>
      <w:r w:rsidRPr="00F1283D">
        <w:rPr>
          <w:rFonts w:ascii="Times New Roman" w:hAnsi="Times New Roman" w:cs="Times New Roman"/>
          <w:sz w:val="24"/>
          <w:szCs w:val="24"/>
        </w:rPr>
        <w:t>2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830 гектаров; ГНС 1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Выхватинцы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– 2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109 гектаров; ГНС «Спея» – 305 гектаров; НСП-3 ГОМ – 1</w:t>
      </w:r>
      <w:r w:rsidR="002B7B6F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F1283D">
        <w:rPr>
          <w:rFonts w:ascii="Times New Roman" w:hAnsi="Times New Roman" w:cs="Times New Roman"/>
          <w:sz w:val="24"/>
          <w:szCs w:val="24"/>
        </w:rPr>
        <w:t>500 ге</w:t>
      </w:r>
      <w:r w:rsidR="00F1283D">
        <w:rPr>
          <w:rFonts w:ascii="Times New Roman" w:hAnsi="Times New Roman" w:cs="Times New Roman"/>
          <w:sz w:val="24"/>
          <w:szCs w:val="24"/>
        </w:rPr>
        <w:t xml:space="preserve">ктаров; НСП-5 ГОМ – </w:t>
      </w:r>
      <w:r w:rsidR="00F1283D">
        <w:rPr>
          <w:rFonts w:ascii="Times New Roman" w:hAnsi="Times New Roman" w:cs="Times New Roman"/>
          <w:sz w:val="24"/>
          <w:szCs w:val="24"/>
        </w:rPr>
        <w:br/>
        <w:t>300 гектаров;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** </w:t>
      </w:r>
      <w:r w:rsidR="00F1283D">
        <w:rPr>
          <w:rFonts w:ascii="Times New Roman" w:hAnsi="Times New Roman" w:cs="Times New Roman"/>
          <w:sz w:val="24"/>
          <w:szCs w:val="24"/>
        </w:rPr>
        <w:t>- п</w:t>
      </w:r>
      <w:r w:rsidRPr="00F1283D">
        <w:rPr>
          <w:rFonts w:ascii="Times New Roman" w:hAnsi="Times New Roman" w:cs="Times New Roman"/>
          <w:sz w:val="24"/>
          <w:szCs w:val="24"/>
        </w:rPr>
        <w:t>о ремонтно-восстановительным работам плавучей насосной станции ГНС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Выхватинцы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имеется проектно-сметная документация, разработанная Проектным институтом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Волговодпроект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РФ</w:t>
      </w:r>
      <w:r w:rsidR="00F1283D">
        <w:rPr>
          <w:rFonts w:ascii="Times New Roman" w:hAnsi="Times New Roman" w:cs="Times New Roman"/>
          <w:sz w:val="24"/>
          <w:szCs w:val="24"/>
        </w:rPr>
        <w:t>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***</w:t>
      </w:r>
      <w:r w:rsidR="00F1283D">
        <w:rPr>
          <w:rFonts w:ascii="Times New Roman" w:hAnsi="Times New Roman" w:cs="Times New Roman"/>
          <w:sz w:val="24"/>
          <w:szCs w:val="24"/>
        </w:rPr>
        <w:t xml:space="preserve"> -</w:t>
      </w:r>
      <w:r w:rsidRPr="00F1283D">
        <w:rPr>
          <w:rFonts w:ascii="Times New Roman" w:hAnsi="Times New Roman" w:cs="Times New Roman"/>
          <w:sz w:val="24"/>
          <w:szCs w:val="24"/>
        </w:rPr>
        <w:t xml:space="preserve"> </w:t>
      </w:r>
      <w:r w:rsidR="00F1283D" w:rsidRPr="00F1283D">
        <w:rPr>
          <w:rFonts w:ascii="Times New Roman" w:hAnsi="Times New Roman" w:cs="Times New Roman"/>
          <w:sz w:val="24"/>
          <w:szCs w:val="24"/>
        </w:rPr>
        <w:t xml:space="preserve">по </w:t>
      </w:r>
      <w:r w:rsidRPr="00F1283D">
        <w:rPr>
          <w:rFonts w:ascii="Times New Roman" w:hAnsi="Times New Roman" w:cs="Times New Roman"/>
          <w:sz w:val="24"/>
          <w:szCs w:val="24"/>
        </w:rPr>
        <w:t xml:space="preserve">реконструкции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Строенецкой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оросительной системы площадью 838 г</w:t>
      </w:r>
      <w:r w:rsidR="002B7B6F">
        <w:rPr>
          <w:rFonts w:ascii="Times New Roman" w:hAnsi="Times New Roman" w:cs="Times New Roman"/>
          <w:sz w:val="24"/>
          <w:szCs w:val="24"/>
        </w:rPr>
        <w:t>ектаров</w:t>
      </w:r>
      <w:r w:rsidRPr="00F1283D">
        <w:rPr>
          <w:rFonts w:ascii="Times New Roman" w:hAnsi="Times New Roman" w:cs="Times New Roman"/>
          <w:sz w:val="24"/>
          <w:szCs w:val="24"/>
        </w:rPr>
        <w:t xml:space="preserve"> имеется проектно-сметная документация, разработанная Проектным институтом «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Волговодпроект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>» РФ.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Обозначения: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НС – насосная станция;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ГНС – головная насосная станция;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ПНС – подающая насосная станция;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НСП – насосная станция перекачивающая;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ССОМ – северо-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слободзейский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орошаемый массив;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СОС –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суклейская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оросительная система;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ЧОС –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чобручская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оросительная система;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ГОМ –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григориопольский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орошаемый массив;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ОС – оросительная система;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lastRenderedPageBreak/>
        <w:t>НСПП – насосная станция поливная передаточная;</w:t>
      </w:r>
    </w:p>
    <w:p w:rsidR="004671DA" w:rsidRPr="00F1283D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>СДОМ – северо-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дубоссарский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орошаемый массив;</w:t>
      </w:r>
    </w:p>
    <w:p w:rsidR="004671DA" w:rsidRPr="00C17877" w:rsidRDefault="004671DA" w:rsidP="00F128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283D">
        <w:rPr>
          <w:rFonts w:ascii="Times New Roman" w:hAnsi="Times New Roman" w:cs="Times New Roman"/>
          <w:sz w:val="24"/>
          <w:szCs w:val="24"/>
        </w:rPr>
        <w:t xml:space="preserve">РОС – </w:t>
      </w:r>
      <w:proofErr w:type="spellStart"/>
      <w:r w:rsidRPr="00F1283D">
        <w:rPr>
          <w:rFonts w:ascii="Times New Roman" w:hAnsi="Times New Roman" w:cs="Times New Roman"/>
          <w:sz w:val="24"/>
          <w:szCs w:val="24"/>
        </w:rPr>
        <w:t>рыбницкая</w:t>
      </w:r>
      <w:proofErr w:type="spellEnd"/>
      <w:r w:rsidRPr="00F1283D">
        <w:rPr>
          <w:rFonts w:ascii="Times New Roman" w:hAnsi="Times New Roman" w:cs="Times New Roman"/>
          <w:sz w:val="24"/>
          <w:szCs w:val="24"/>
        </w:rPr>
        <w:t xml:space="preserve"> оросительная система.</w:t>
      </w:r>
    </w:p>
    <w:p w:rsidR="007A7C63" w:rsidRPr="00C17877" w:rsidRDefault="007A7C63" w:rsidP="00F1283D">
      <w:pPr>
        <w:spacing w:after="0" w:line="240" w:lineRule="auto"/>
        <w:jc w:val="both"/>
        <w:rPr>
          <w:sz w:val="24"/>
          <w:szCs w:val="24"/>
        </w:rPr>
      </w:pPr>
      <w:bookmarkStart w:id="0" w:name="_GoBack"/>
      <w:bookmarkEnd w:id="0"/>
    </w:p>
    <w:sectPr w:rsidR="007A7C63" w:rsidRPr="00C17877" w:rsidSect="00DE7C76">
      <w:headerReference w:type="default" r:id="rId6"/>
      <w:pgSz w:w="16838" w:h="11906" w:orient="landscape"/>
      <w:pgMar w:top="1701" w:right="567" w:bottom="567" w:left="851" w:header="624" w:footer="73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7CE" w:rsidRDefault="002417CE" w:rsidP="005E6FB2">
      <w:pPr>
        <w:spacing w:after="0" w:line="240" w:lineRule="auto"/>
      </w:pPr>
      <w:r>
        <w:separator/>
      </w:r>
    </w:p>
  </w:endnote>
  <w:endnote w:type="continuationSeparator" w:id="0">
    <w:p w:rsidR="002417CE" w:rsidRDefault="002417CE" w:rsidP="005E6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7CE" w:rsidRDefault="002417CE" w:rsidP="005E6FB2">
      <w:pPr>
        <w:spacing w:after="0" w:line="240" w:lineRule="auto"/>
      </w:pPr>
      <w:r>
        <w:separator/>
      </w:r>
    </w:p>
  </w:footnote>
  <w:footnote w:type="continuationSeparator" w:id="0">
    <w:p w:rsidR="002417CE" w:rsidRDefault="002417CE" w:rsidP="005E6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243074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07666E" w:rsidRPr="005E6FB2" w:rsidRDefault="0007666E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E6FB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E6FB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E6FB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56A6F">
          <w:rPr>
            <w:rFonts w:ascii="Times New Roman" w:hAnsi="Times New Roman" w:cs="Times New Roman"/>
            <w:noProof/>
            <w:sz w:val="24"/>
            <w:szCs w:val="24"/>
          </w:rPr>
          <w:t>14</w:t>
        </w:r>
        <w:r w:rsidRPr="005E6FB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1DA"/>
    <w:rsid w:val="0007666E"/>
    <w:rsid w:val="00077890"/>
    <w:rsid w:val="000B5C02"/>
    <w:rsid w:val="001A1163"/>
    <w:rsid w:val="001B1433"/>
    <w:rsid w:val="002417CE"/>
    <w:rsid w:val="002B7B6F"/>
    <w:rsid w:val="003A1C29"/>
    <w:rsid w:val="004671DA"/>
    <w:rsid w:val="005A0F60"/>
    <w:rsid w:val="005E6FB2"/>
    <w:rsid w:val="00684776"/>
    <w:rsid w:val="0079380B"/>
    <w:rsid w:val="007A7C63"/>
    <w:rsid w:val="00856A6F"/>
    <w:rsid w:val="00995EC7"/>
    <w:rsid w:val="00B863A5"/>
    <w:rsid w:val="00C17877"/>
    <w:rsid w:val="00DE7C76"/>
    <w:rsid w:val="00F1283D"/>
    <w:rsid w:val="00FF5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EE8F2A"/>
  <w15:chartTrackingRefBased/>
  <w15:docId w15:val="{F8E94911-9516-42F2-A0E8-A6A1BD061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1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1DA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E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6FB2"/>
  </w:style>
  <w:style w:type="paragraph" w:styleId="a6">
    <w:name w:val="footer"/>
    <w:basedOn w:val="a"/>
    <w:link w:val="a7"/>
    <w:uiPriority w:val="99"/>
    <w:unhideWhenUsed/>
    <w:rsid w:val="005E6F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6FB2"/>
  </w:style>
  <w:style w:type="paragraph" w:styleId="a8">
    <w:name w:val="List Paragraph"/>
    <w:basedOn w:val="a"/>
    <w:uiPriority w:val="34"/>
    <w:qFormat/>
    <w:rsid w:val="00F1283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7C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E7C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13</Pages>
  <Words>2361</Words>
  <Characters>13461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Арефьева Татьяна Сергеевна</dc:creator>
  <cp:keywords/>
  <dc:description/>
  <cp:lastModifiedBy>Шеремет Наталья Николаевна</cp:lastModifiedBy>
  <cp:revision>9</cp:revision>
  <cp:lastPrinted>2022-12-27T07:59:00Z</cp:lastPrinted>
  <dcterms:created xsi:type="dcterms:W3CDTF">2022-09-30T05:48:00Z</dcterms:created>
  <dcterms:modified xsi:type="dcterms:W3CDTF">2022-12-27T08:18:00Z</dcterms:modified>
</cp:coreProperties>
</file>