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41" w:rsidRPr="00353E3F" w:rsidRDefault="00D46C41" w:rsidP="00D46C41">
      <w:pPr>
        <w:autoSpaceDE w:val="0"/>
        <w:autoSpaceDN w:val="0"/>
        <w:adjustRightInd w:val="0"/>
        <w:ind w:firstLine="709"/>
        <w:jc w:val="center"/>
        <w:outlineLvl w:val="0"/>
        <w:rPr>
          <w:spacing w:val="-8"/>
          <w:sz w:val="28"/>
          <w:szCs w:val="28"/>
        </w:rPr>
      </w:pPr>
    </w:p>
    <w:p w:rsidR="00D46C41" w:rsidRPr="00353E3F" w:rsidRDefault="00D46C41" w:rsidP="00D46C41">
      <w:pPr>
        <w:autoSpaceDE w:val="0"/>
        <w:autoSpaceDN w:val="0"/>
        <w:adjustRightInd w:val="0"/>
        <w:ind w:firstLine="709"/>
        <w:jc w:val="center"/>
        <w:outlineLvl w:val="0"/>
        <w:rPr>
          <w:spacing w:val="-8"/>
          <w:sz w:val="28"/>
          <w:szCs w:val="28"/>
        </w:rPr>
      </w:pPr>
    </w:p>
    <w:p w:rsidR="00D46C41" w:rsidRPr="00353E3F" w:rsidRDefault="00D46C41" w:rsidP="00D46C41">
      <w:pPr>
        <w:autoSpaceDE w:val="0"/>
        <w:autoSpaceDN w:val="0"/>
        <w:adjustRightInd w:val="0"/>
        <w:ind w:firstLine="709"/>
        <w:jc w:val="center"/>
        <w:outlineLvl w:val="0"/>
        <w:rPr>
          <w:spacing w:val="-8"/>
          <w:sz w:val="28"/>
          <w:szCs w:val="28"/>
        </w:rPr>
      </w:pPr>
    </w:p>
    <w:p w:rsidR="00D46C41" w:rsidRPr="00353E3F" w:rsidRDefault="00D46C41" w:rsidP="00D46C41">
      <w:pPr>
        <w:autoSpaceDE w:val="0"/>
        <w:autoSpaceDN w:val="0"/>
        <w:adjustRightInd w:val="0"/>
        <w:ind w:firstLine="709"/>
        <w:jc w:val="center"/>
        <w:outlineLvl w:val="0"/>
        <w:rPr>
          <w:spacing w:val="-8"/>
          <w:sz w:val="28"/>
          <w:szCs w:val="28"/>
        </w:rPr>
      </w:pPr>
    </w:p>
    <w:p w:rsidR="00D46C41" w:rsidRPr="00353E3F" w:rsidRDefault="00D46C41" w:rsidP="001C4F44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D46C41" w:rsidRPr="00353E3F" w:rsidRDefault="00D46C41" w:rsidP="001C4F44">
      <w:pPr>
        <w:autoSpaceDE w:val="0"/>
        <w:autoSpaceDN w:val="0"/>
        <w:adjustRightInd w:val="0"/>
        <w:jc w:val="center"/>
        <w:outlineLvl w:val="0"/>
        <w:rPr>
          <w:b/>
          <w:spacing w:val="-8"/>
          <w:sz w:val="28"/>
          <w:szCs w:val="28"/>
        </w:rPr>
      </w:pPr>
      <w:r w:rsidRPr="00353E3F">
        <w:rPr>
          <w:b/>
          <w:spacing w:val="-8"/>
          <w:sz w:val="28"/>
          <w:szCs w:val="28"/>
        </w:rPr>
        <w:t>Закон</w:t>
      </w:r>
    </w:p>
    <w:p w:rsidR="00D46C41" w:rsidRPr="00353E3F" w:rsidRDefault="00D46C41" w:rsidP="001C4F44">
      <w:pPr>
        <w:autoSpaceDE w:val="0"/>
        <w:autoSpaceDN w:val="0"/>
        <w:adjustRightInd w:val="0"/>
        <w:jc w:val="center"/>
        <w:outlineLvl w:val="0"/>
        <w:rPr>
          <w:b/>
          <w:spacing w:val="-8"/>
          <w:sz w:val="28"/>
          <w:szCs w:val="28"/>
        </w:rPr>
      </w:pPr>
      <w:r w:rsidRPr="00353E3F">
        <w:rPr>
          <w:b/>
          <w:spacing w:val="-8"/>
          <w:sz w:val="28"/>
          <w:szCs w:val="28"/>
        </w:rPr>
        <w:t>Приднестровской Молдавской Республики</w:t>
      </w:r>
    </w:p>
    <w:p w:rsidR="00D46C41" w:rsidRPr="00353E3F" w:rsidRDefault="00D46C41" w:rsidP="001C4F44">
      <w:pPr>
        <w:autoSpaceDE w:val="0"/>
        <w:autoSpaceDN w:val="0"/>
        <w:adjustRightInd w:val="0"/>
        <w:jc w:val="center"/>
        <w:outlineLvl w:val="0"/>
        <w:rPr>
          <w:b/>
          <w:spacing w:val="-8"/>
          <w:sz w:val="28"/>
          <w:szCs w:val="28"/>
        </w:rPr>
      </w:pPr>
    </w:p>
    <w:p w:rsidR="008969AA" w:rsidRPr="00353E3F" w:rsidRDefault="00D46C41" w:rsidP="001C4F44">
      <w:pPr>
        <w:jc w:val="center"/>
        <w:rPr>
          <w:b/>
          <w:sz w:val="28"/>
          <w:szCs w:val="28"/>
        </w:rPr>
      </w:pPr>
      <w:r w:rsidRPr="00353E3F">
        <w:rPr>
          <w:b/>
          <w:sz w:val="28"/>
          <w:szCs w:val="28"/>
        </w:rPr>
        <w:t>«</w:t>
      </w:r>
      <w:r w:rsidR="008969AA" w:rsidRPr="00353E3F">
        <w:rPr>
          <w:b/>
          <w:sz w:val="28"/>
          <w:szCs w:val="28"/>
        </w:rPr>
        <w:t xml:space="preserve">О внесении изменений </w:t>
      </w:r>
    </w:p>
    <w:p w:rsidR="008969AA" w:rsidRPr="00353E3F" w:rsidRDefault="008969AA" w:rsidP="001C4F44">
      <w:pPr>
        <w:jc w:val="center"/>
        <w:rPr>
          <w:b/>
          <w:sz w:val="28"/>
          <w:szCs w:val="28"/>
        </w:rPr>
      </w:pPr>
      <w:r w:rsidRPr="00353E3F">
        <w:rPr>
          <w:b/>
          <w:sz w:val="28"/>
          <w:szCs w:val="28"/>
        </w:rPr>
        <w:t>в Закон Приднестровской Молдавской Республики</w:t>
      </w:r>
    </w:p>
    <w:p w:rsidR="008969AA" w:rsidRPr="00353E3F" w:rsidRDefault="008969AA" w:rsidP="001C4F44">
      <w:pPr>
        <w:jc w:val="center"/>
        <w:rPr>
          <w:b/>
          <w:sz w:val="28"/>
          <w:szCs w:val="28"/>
        </w:rPr>
      </w:pPr>
      <w:r w:rsidRPr="00353E3F">
        <w:rPr>
          <w:b/>
          <w:sz w:val="28"/>
          <w:szCs w:val="28"/>
        </w:rPr>
        <w:t>«Об утверждении государственной целевой программы</w:t>
      </w:r>
    </w:p>
    <w:p w:rsidR="008969AA" w:rsidRPr="00353E3F" w:rsidRDefault="001C4F44" w:rsidP="001C4F44">
      <w:pPr>
        <w:jc w:val="center"/>
        <w:rPr>
          <w:b/>
          <w:sz w:val="28"/>
          <w:szCs w:val="28"/>
        </w:rPr>
      </w:pPr>
      <w:r w:rsidRPr="00353E3F">
        <w:rPr>
          <w:b/>
          <w:sz w:val="28"/>
          <w:szCs w:val="28"/>
        </w:rPr>
        <w:t>«Равные возможности» на 2019–</w:t>
      </w:r>
      <w:r w:rsidR="008969AA" w:rsidRPr="00353E3F">
        <w:rPr>
          <w:b/>
          <w:sz w:val="28"/>
          <w:szCs w:val="28"/>
        </w:rPr>
        <w:t>2022 годы»</w:t>
      </w:r>
    </w:p>
    <w:p w:rsidR="001C4F44" w:rsidRPr="00353E3F" w:rsidRDefault="001C4F44" w:rsidP="001C4F44">
      <w:pPr>
        <w:pStyle w:val="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C4F44" w:rsidRPr="00353E3F" w:rsidRDefault="001C4F44" w:rsidP="001C4F44">
      <w:pPr>
        <w:pStyle w:val="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53E3F">
        <w:rPr>
          <w:rFonts w:ascii="Times New Roman" w:hAnsi="Times New Roman" w:cs="Times New Roman"/>
          <w:sz w:val="28"/>
          <w:szCs w:val="28"/>
          <w:lang w:eastAsia="en-US"/>
        </w:rPr>
        <w:t>Принят Верховным Советом</w:t>
      </w:r>
    </w:p>
    <w:p w:rsidR="001C4F44" w:rsidRPr="00353E3F" w:rsidRDefault="001C4F44" w:rsidP="001C4F44">
      <w:pPr>
        <w:pStyle w:val="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53E3F">
        <w:rPr>
          <w:rFonts w:ascii="Times New Roman" w:hAnsi="Times New Roman" w:cs="Times New Roman"/>
          <w:sz w:val="28"/>
          <w:szCs w:val="28"/>
          <w:lang w:eastAsia="en-US"/>
        </w:rPr>
        <w:t>Приднестровской Молдавской Республики                           19 октября 2022 года</w:t>
      </w:r>
    </w:p>
    <w:p w:rsidR="001C4F44" w:rsidRPr="00353E3F" w:rsidRDefault="001C4F44" w:rsidP="001C4F44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69AA" w:rsidRPr="00353E3F" w:rsidRDefault="009A42B4" w:rsidP="004912E3">
      <w:pPr>
        <w:ind w:firstLine="708"/>
        <w:jc w:val="both"/>
        <w:rPr>
          <w:bCs/>
          <w:snapToGrid w:val="0"/>
          <w:sz w:val="28"/>
          <w:szCs w:val="28"/>
        </w:rPr>
      </w:pPr>
      <w:r w:rsidRPr="00353E3F">
        <w:rPr>
          <w:b/>
          <w:sz w:val="28"/>
          <w:szCs w:val="28"/>
        </w:rPr>
        <w:t>Статья 1.</w:t>
      </w:r>
      <w:r w:rsidRPr="00353E3F">
        <w:rPr>
          <w:sz w:val="28"/>
          <w:szCs w:val="28"/>
        </w:rPr>
        <w:t xml:space="preserve"> </w:t>
      </w:r>
      <w:r w:rsidRPr="00353E3F">
        <w:rPr>
          <w:snapToGrid w:val="0"/>
          <w:sz w:val="28"/>
          <w:szCs w:val="28"/>
        </w:rPr>
        <w:t xml:space="preserve">Внести в Закон Приднестровской Молдавской Республики </w:t>
      </w:r>
      <w:r w:rsidRPr="00353E3F">
        <w:rPr>
          <w:snapToGrid w:val="0"/>
          <w:sz w:val="28"/>
          <w:szCs w:val="28"/>
        </w:rPr>
        <w:br/>
        <w:t xml:space="preserve">от </w:t>
      </w:r>
      <w:r w:rsidRPr="00353E3F">
        <w:rPr>
          <w:bCs/>
          <w:sz w:val="28"/>
          <w:szCs w:val="28"/>
        </w:rPr>
        <w:t>19 марта 2019 года № 31-З-VI «</w:t>
      </w:r>
      <w:r w:rsidRPr="00353E3F">
        <w:rPr>
          <w:sz w:val="28"/>
          <w:szCs w:val="28"/>
        </w:rPr>
        <w:t>Об утверждении государственной целевой программы «Равные возможности» на 2019–2022 годы»</w:t>
      </w:r>
      <w:r w:rsidRPr="00353E3F">
        <w:rPr>
          <w:bCs/>
          <w:sz w:val="28"/>
          <w:szCs w:val="28"/>
        </w:rPr>
        <w:t xml:space="preserve"> (САЗ 19-11) </w:t>
      </w:r>
      <w:r w:rsidRPr="00353E3F">
        <w:rPr>
          <w:bCs/>
          <w:sz w:val="28"/>
          <w:szCs w:val="28"/>
        </w:rPr>
        <w:br/>
        <w:t xml:space="preserve">с изменениями и дополнениями, внесенными законами </w:t>
      </w:r>
      <w:r w:rsidRPr="00353E3F">
        <w:rPr>
          <w:snapToGrid w:val="0"/>
          <w:sz w:val="28"/>
          <w:szCs w:val="28"/>
        </w:rPr>
        <w:t xml:space="preserve">Приднестровской Молдавской Республики от 29 апреля 2021 года № </w:t>
      </w:r>
      <w:r w:rsidRPr="00353E3F">
        <w:rPr>
          <w:sz w:val="28"/>
          <w:szCs w:val="28"/>
          <w:shd w:val="clear" w:color="auto" w:fill="FFFFFF"/>
        </w:rPr>
        <w:t>79-ЗИД-VII</w:t>
      </w:r>
      <w:r w:rsidRPr="00353E3F">
        <w:rPr>
          <w:bCs/>
          <w:sz w:val="28"/>
          <w:szCs w:val="28"/>
        </w:rPr>
        <w:t xml:space="preserve"> (САЗ 21-17); </w:t>
      </w:r>
      <w:r w:rsidRPr="00353E3F">
        <w:rPr>
          <w:bCs/>
          <w:sz w:val="28"/>
          <w:szCs w:val="28"/>
        </w:rPr>
        <w:br/>
        <w:t>от 14 декабря 2021 года № 330-ЗИД-</w:t>
      </w:r>
      <w:r w:rsidRPr="00353E3F">
        <w:rPr>
          <w:bCs/>
          <w:sz w:val="28"/>
          <w:szCs w:val="28"/>
          <w:lang w:val="en-US"/>
        </w:rPr>
        <w:t>VII</w:t>
      </w:r>
      <w:r w:rsidRPr="00353E3F">
        <w:rPr>
          <w:bCs/>
          <w:sz w:val="28"/>
          <w:szCs w:val="28"/>
        </w:rPr>
        <w:t xml:space="preserve"> (САЗ 21-50)</w:t>
      </w:r>
      <w:r w:rsidRPr="00353E3F">
        <w:rPr>
          <w:sz w:val="28"/>
          <w:szCs w:val="28"/>
        </w:rPr>
        <w:t>;</w:t>
      </w:r>
      <w:r w:rsidR="008969AA" w:rsidRPr="00353E3F">
        <w:rPr>
          <w:sz w:val="28"/>
          <w:szCs w:val="28"/>
        </w:rPr>
        <w:t xml:space="preserve"> </w:t>
      </w:r>
      <w:r w:rsidR="008969AA" w:rsidRPr="00353E3F">
        <w:rPr>
          <w:bCs/>
          <w:color w:val="000000"/>
          <w:sz w:val="28"/>
          <w:szCs w:val="28"/>
        </w:rPr>
        <w:t xml:space="preserve">от 26 июля 2022 года </w:t>
      </w:r>
      <w:r w:rsidR="008969AA" w:rsidRPr="00353E3F">
        <w:rPr>
          <w:bCs/>
          <w:color w:val="000000"/>
          <w:sz w:val="28"/>
          <w:szCs w:val="28"/>
        </w:rPr>
        <w:br/>
        <w:t>№ 204-ЗИД-VII (САЗ 22-29)</w:t>
      </w:r>
      <w:r w:rsidR="004912E3" w:rsidRPr="00353E3F">
        <w:rPr>
          <w:bCs/>
          <w:color w:val="000000"/>
          <w:sz w:val="28"/>
          <w:szCs w:val="28"/>
        </w:rPr>
        <w:t xml:space="preserve">; от </w:t>
      </w:r>
      <w:r w:rsidR="004912E3" w:rsidRPr="00353E3F">
        <w:rPr>
          <w:sz w:val="28"/>
          <w:szCs w:val="28"/>
        </w:rPr>
        <w:t>19 октября 2022 года № 294-ЗИ-VI</w:t>
      </w:r>
      <w:r w:rsidR="004912E3" w:rsidRPr="00353E3F">
        <w:rPr>
          <w:sz w:val="28"/>
          <w:szCs w:val="28"/>
          <w:lang w:val="en-US"/>
        </w:rPr>
        <w:t>I</w:t>
      </w:r>
      <w:r w:rsidR="004912E3" w:rsidRPr="00353E3F">
        <w:rPr>
          <w:sz w:val="28"/>
          <w:szCs w:val="28"/>
        </w:rPr>
        <w:t xml:space="preserve"> </w:t>
      </w:r>
      <w:r w:rsidR="004912E3" w:rsidRPr="00353E3F">
        <w:rPr>
          <w:sz w:val="28"/>
          <w:szCs w:val="28"/>
        </w:rPr>
        <w:br/>
        <w:t>(САЗ 22-41)</w:t>
      </w:r>
      <w:r w:rsidR="008969AA" w:rsidRPr="00353E3F">
        <w:rPr>
          <w:bCs/>
          <w:color w:val="000000"/>
          <w:sz w:val="28"/>
          <w:szCs w:val="28"/>
        </w:rPr>
        <w:t>,</w:t>
      </w:r>
      <w:r w:rsidR="008969AA" w:rsidRPr="00353E3F">
        <w:rPr>
          <w:bCs/>
          <w:color w:val="0000FF"/>
          <w:sz w:val="28"/>
          <w:szCs w:val="28"/>
        </w:rPr>
        <w:t xml:space="preserve"> </w:t>
      </w:r>
      <w:r w:rsidR="008969AA" w:rsidRPr="00353E3F">
        <w:rPr>
          <w:bCs/>
          <w:snapToGrid w:val="0"/>
          <w:sz w:val="28"/>
          <w:szCs w:val="28"/>
        </w:rPr>
        <w:t>следующие изменения.</w:t>
      </w:r>
    </w:p>
    <w:p w:rsidR="008969AA" w:rsidRPr="00353E3F" w:rsidRDefault="008969AA" w:rsidP="008969AA">
      <w:pPr>
        <w:ind w:firstLine="709"/>
        <w:jc w:val="both"/>
        <w:rPr>
          <w:bCs/>
          <w:sz w:val="28"/>
          <w:szCs w:val="28"/>
        </w:rPr>
      </w:pPr>
    </w:p>
    <w:p w:rsidR="008969AA" w:rsidRPr="00353E3F" w:rsidRDefault="009A42B4" w:rsidP="009A42B4">
      <w:pPr>
        <w:pStyle w:val="a3"/>
        <w:ind w:left="0" w:firstLine="709"/>
        <w:jc w:val="both"/>
        <w:rPr>
          <w:bCs/>
          <w:sz w:val="28"/>
          <w:szCs w:val="28"/>
        </w:rPr>
      </w:pPr>
      <w:r w:rsidRPr="00353E3F">
        <w:rPr>
          <w:bCs/>
          <w:sz w:val="28"/>
          <w:szCs w:val="28"/>
        </w:rPr>
        <w:t xml:space="preserve">1. </w:t>
      </w:r>
      <w:r w:rsidR="008969AA" w:rsidRPr="00353E3F">
        <w:rPr>
          <w:bCs/>
          <w:sz w:val="28"/>
          <w:szCs w:val="28"/>
        </w:rPr>
        <w:t>Строк</w:t>
      </w:r>
      <w:r w:rsidR="00353E3F">
        <w:rPr>
          <w:bCs/>
          <w:sz w:val="28"/>
          <w:szCs w:val="28"/>
        </w:rPr>
        <w:t>у</w:t>
      </w:r>
      <w:r w:rsidR="008969AA" w:rsidRPr="00353E3F">
        <w:rPr>
          <w:bCs/>
          <w:sz w:val="28"/>
          <w:szCs w:val="28"/>
        </w:rPr>
        <w:t xml:space="preserve"> 4.3 раздела «Рыбницкий район и город Рыбница» таблицы Приложения к государственной целевой программ</w:t>
      </w:r>
      <w:r w:rsidRPr="00353E3F">
        <w:rPr>
          <w:bCs/>
          <w:sz w:val="28"/>
          <w:szCs w:val="28"/>
        </w:rPr>
        <w:t xml:space="preserve">е «Равные возможности» </w:t>
      </w:r>
      <w:r w:rsidRPr="00353E3F">
        <w:rPr>
          <w:bCs/>
          <w:sz w:val="28"/>
          <w:szCs w:val="28"/>
        </w:rPr>
        <w:br/>
        <w:t>на 2019–</w:t>
      </w:r>
      <w:r w:rsidR="008969AA" w:rsidRPr="00353E3F">
        <w:rPr>
          <w:bCs/>
          <w:sz w:val="28"/>
          <w:szCs w:val="28"/>
        </w:rPr>
        <w:t>2022 годы исключить.</w:t>
      </w:r>
    </w:p>
    <w:p w:rsidR="00D46C41" w:rsidRPr="00353E3F" w:rsidRDefault="00D46C41" w:rsidP="009A42B4">
      <w:pPr>
        <w:pStyle w:val="a3"/>
        <w:ind w:left="0" w:firstLine="709"/>
        <w:jc w:val="both"/>
        <w:rPr>
          <w:bCs/>
          <w:sz w:val="28"/>
          <w:szCs w:val="28"/>
        </w:rPr>
      </w:pPr>
    </w:p>
    <w:p w:rsidR="008969AA" w:rsidRPr="00353E3F" w:rsidRDefault="008969AA" w:rsidP="009A42B4">
      <w:pPr>
        <w:ind w:firstLine="709"/>
        <w:jc w:val="both"/>
        <w:rPr>
          <w:bCs/>
          <w:sz w:val="28"/>
          <w:szCs w:val="28"/>
        </w:rPr>
      </w:pPr>
      <w:r w:rsidRPr="00353E3F">
        <w:rPr>
          <w:bCs/>
          <w:sz w:val="28"/>
          <w:szCs w:val="28"/>
        </w:rPr>
        <w:t>2. Строку 4.4 раздела «Рыбницкий район и город Рыбница» таблицы Приложения к государственной целевой программ</w:t>
      </w:r>
      <w:r w:rsidR="009A42B4" w:rsidRPr="00353E3F">
        <w:rPr>
          <w:bCs/>
          <w:sz w:val="28"/>
          <w:szCs w:val="28"/>
        </w:rPr>
        <w:t xml:space="preserve">е «Равные возможности» </w:t>
      </w:r>
      <w:r w:rsidR="009A42B4" w:rsidRPr="00353E3F">
        <w:rPr>
          <w:bCs/>
          <w:sz w:val="28"/>
          <w:szCs w:val="28"/>
        </w:rPr>
        <w:br/>
        <w:t>на 2019–</w:t>
      </w:r>
      <w:r w:rsidRPr="00353E3F">
        <w:rPr>
          <w:bCs/>
          <w:sz w:val="28"/>
          <w:szCs w:val="28"/>
        </w:rPr>
        <w:t>2022 годы изложить в следующей редакции:</w:t>
      </w:r>
    </w:p>
    <w:p w:rsidR="008969AA" w:rsidRPr="00353E3F" w:rsidRDefault="008969AA" w:rsidP="008969AA">
      <w:pPr>
        <w:jc w:val="both"/>
        <w:rPr>
          <w:bCs/>
          <w:sz w:val="28"/>
          <w:szCs w:val="28"/>
        </w:rPr>
      </w:pPr>
      <w:r w:rsidRPr="00353E3F">
        <w:rPr>
          <w:bCs/>
          <w:sz w:val="28"/>
          <w:szCs w:val="28"/>
        </w:rPr>
        <w:t>«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2"/>
        <w:gridCol w:w="2693"/>
        <w:gridCol w:w="1843"/>
        <w:gridCol w:w="425"/>
        <w:gridCol w:w="423"/>
        <w:gridCol w:w="426"/>
        <w:gridCol w:w="425"/>
        <w:gridCol w:w="283"/>
        <w:gridCol w:w="425"/>
        <w:gridCol w:w="425"/>
        <w:gridCol w:w="1137"/>
      </w:tblGrid>
      <w:tr w:rsidR="008969AA" w:rsidRPr="00353E3F" w:rsidTr="0034598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9AA" w:rsidRPr="00353E3F" w:rsidRDefault="008969AA" w:rsidP="00C353D2">
            <w:pPr>
              <w:spacing w:line="256" w:lineRule="auto"/>
              <w:jc w:val="center"/>
              <w:rPr>
                <w:sz w:val="28"/>
                <w:szCs w:val="28"/>
                <w:highlight w:val="yellow"/>
              </w:rPr>
            </w:pPr>
            <w:r w:rsidRPr="00353E3F">
              <w:rPr>
                <w:sz w:val="28"/>
                <w:szCs w:val="28"/>
              </w:rPr>
              <w:t>4.4</w:t>
            </w:r>
            <w:r w:rsidR="00587B29" w:rsidRPr="00353E3F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9AA" w:rsidRPr="00353E3F" w:rsidRDefault="008969AA" w:rsidP="00C353D2">
            <w:pPr>
              <w:shd w:val="clear" w:color="auto" w:fill="FFFFFF"/>
              <w:spacing w:line="256" w:lineRule="auto"/>
              <w:jc w:val="center"/>
              <w:rPr>
                <w:sz w:val="28"/>
                <w:szCs w:val="28"/>
                <w:lang w:bidi="ru-RU"/>
              </w:rPr>
            </w:pPr>
            <w:r w:rsidRPr="00353E3F">
              <w:rPr>
                <w:sz w:val="28"/>
                <w:szCs w:val="28"/>
                <w:lang w:bidi="ru-RU"/>
              </w:rPr>
              <w:t>Муниципальное</w:t>
            </w:r>
          </w:p>
          <w:p w:rsidR="008969AA" w:rsidRPr="00353E3F" w:rsidRDefault="008969AA" w:rsidP="00C353D2">
            <w:pPr>
              <w:shd w:val="clear" w:color="auto" w:fill="FFFFFF"/>
              <w:spacing w:line="256" w:lineRule="auto"/>
              <w:jc w:val="center"/>
              <w:rPr>
                <w:sz w:val="28"/>
                <w:szCs w:val="28"/>
                <w:lang w:bidi="ru-RU"/>
              </w:rPr>
            </w:pPr>
            <w:r w:rsidRPr="00353E3F">
              <w:rPr>
                <w:sz w:val="28"/>
                <w:szCs w:val="28"/>
                <w:lang w:bidi="ru-RU"/>
              </w:rPr>
              <w:t>учреждение</w:t>
            </w:r>
          </w:p>
          <w:p w:rsidR="008969AA" w:rsidRPr="00353E3F" w:rsidRDefault="008969AA" w:rsidP="00C353D2">
            <w:pPr>
              <w:shd w:val="clear" w:color="auto" w:fill="FFFFFF"/>
              <w:spacing w:line="256" w:lineRule="auto"/>
              <w:jc w:val="center"/>
              <w:rPr>
                <w:sz w:val="28"/>
                <w:szCs w:val="28"/>
              </w:rPr>
            </w:pPr>
            <w:r w:rsidRPr="00353E3F">
              <w:rPr>
                <w:sz w:val="28"/>
                <w:szCs w:val="28"/>
                <w:lang w:bidi="ru-RU"/>
              </w:rPr>
              <w:t>«Рыбницкий культурно-досуговый центр»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9AA" w:rsidRPr="00353E3F" w:rsidRDefault="00353E3F" w:rsidP="00C353D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353E3F">
              <w:rPr>
                <w:sz w:val="28"/>
                <w:szCs w:val="28"/>
                <w:lang w:bidi="ru-RU"/>
              </w:rPr>
              <w:t>п</w:t>
            </w:r>
            <w:r w:rsidR="008969AA" w:rsidRPr="00353E3F">
              <w:rPr>
                <w:sz w:val="28"/>
                <w:szCs w:val="28"/>
                <w:lang w:bidi="ru-RU"/>
              </w:rPr>
              <w:t>одрядные организации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9AA" w:rsidRPr="00353E3F" w:rsidRDefault="008969AA" w:rsidP="00C353D2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9AA" w:rsidRPr="00353E3F" w:rsidRDefault="008969AA" w:rsidP="00C353D2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9AA" w:rsidRPr="00353E3F" w:rsidRDefault="008969AA" w:rsidP="00C353D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9AA" w:rsidRPr="00353E3F" w:rsidRDefault="008969AA" w:rsidP="00C353D2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9AA" w:rsidRPr="00353E3F" w:rsidRDefault="008969AA" w:rsidP="00C353D2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9AA" w:rsidRPr="00353E3F" w:rsidRDefault="008969AA" w:rsidP="00C353D2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9AA" w:rsidRPr="00353E3F" w:rsidRDefault="008969AA" w:rsidP="00C353D2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9AA" w:rsidRPr="00353E3F" w:rsidRDefault="00AC084E" w:rsidP="00AC084E">
            <w:pPr>
              <w:spacing w:line="256" w:lineRule="auto"/>
              <w:ind w:lef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969AA" w:rsidRPr="00353E3F">
              <w:rPr>
                <w:sz w:val="28"/>
                <w:szCs w:val="28"/>
              </w:rPr>
              <w:t>102 726</w:t>
            </w:r>
          </w:p>
        </w:tc>
      </w:tr>
    </w:tbl>
    <w:p w:rsidR="008969AA" w:rsidRPr="00353E3F" w:rsidRDefault="00A01F60" w:rsidP="0034598F">
      <w:pPr>
        <w:ind w:right="-2" w:firstLine="567"/>
        <w:jc w:val="right"/>
        <w:rPr>
          <w:bCs/>
          <w:sz w:val="28"/>
          <w:szCs w:val="28"/>
        </w:rPr>
      </w:pPr>
      <w:r w:rsidRPr="00353E3F">
        <w:rPr>
          <w:bCs/>
          <w:sz w:val="28"/>
          <w:szCs w:val="28"/>
        </w:rPr>
        <w:t xml:space="preserve"> </w:t>
      </w:r>
      <w:r w:rsidR="0034598F">
        <w:rPr>
          <w:bCs/>
          <w:sz w:val="28"/>
          <w:szCs w:val="28"/>
        </w:rPr>
        <w:t xml:space="preserve"> </w:t>
      </w:r>
      <w:r w:rsidRPr="00353E3F">
        <w:rPr>
          <w:bCs/>
          <w:sz w:val="28"/>
          <w:szCs w:val="28"/>
        </w:rPr>
        <w:t xml:space="preserve"> </w:t>
      </w:r>
      <w:r w:rsidR="008969AA" w:rsidRPr="00353E3F">
        <w:rPr>
          <w:bCs/>
          <w:sz w:val="28"/>
          <w:szCs w:val="28"/>
        </w:rPr>
        <w:t>».</w:t>
      </w:r>
    </w:p>
    <w:p w:rsidR="00353E3F" w:rsidRPr="00353E3F" w:rsidRDefault="00353E3F" w:rsidP="00353E3F">
      <w:pPr>
        <w:pStyle w:val="a3"/>
        <w:ind w:left="0" w:firstLine="709"/>
        <w:jc w:val="both"/>
        <w:rPr>
          <w:bCs/>
          <w:sz w:val="28"/>
          <w:szCs w:val="28"/>
        </w:rPr>
      </w:pPr>
    </w:p>
    <w:p w:rsidR="00353E3F" w:rsidRPr="00353E3F" w:rsidRDefault="000F3F74" w:rsidP="00353E3F">
      <w:pPr>
        <w:pStyle w:val="a3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53E3F" w:rsidRPr="00353E3F">
        <w:rPr>
          <w:bCs/>
          <w:sz w:val="28"/>
          <w:szCs w:val="28"/>
        </w:rPr>
        <w:t>. Строк</w:t>
      </w:r>
      <w:r w:rsidR="00353E3F">
        <w:rPr>
          <w:bCs/>
          <w:sz w:val="28"/>
          <w:szCs w:val="28"/>
        </w:rPr>
        <w:t>у</w:t>
      </w:r>
      <w:r w:rsidR="00353E3F" w:rsidRPr="00353E3F">
        <w:rPr>
          <w:bCs/>
          <w:sz w:val="28"/>
          <w:szCs w:val="28"/>
        </w:rPr>
        <w:t xml:space="preserve"> 4.5 раздела «Рыбницкий район и город Рыбница» таблицы Приложения к государственной целевой программе «Равные возможности» </w:t>
      </w:r>
      <w:r w:rsidR="00353E3F" w:rsidRPr="00353E3F">
        <w:rPr>
          <w:bCs/>
          <w:sz w:val="28"/>
          <w:szCs w:val="28"/>
        </w:rPr>
        <w:br/>
        <w:t>на 2019–2022 годы исключить.</w:t>
      </w:r>
    </w:p>
    <w:p w:rsidR="00353E3F" w:rsidRPr="00353E3F" w:rsidRDefault="00353E3F" w:rsidP="00353E3F">
      <w:pPr>
        <w:pStyle w:val="a3"/>
        <w:ind w:left="0" w:firstLine="709"/>
        <w:jc w:val="both"/>
        <w:rPr>
          <w:bCs/>
          <w:sz w:val="28"/>
          <w:szCs w:val="28"/>
        </w:rPr>
      </w:pPr>
    </w:p>
    <w:p w:rsidR="008969AA" w:rsidRPr="00353E3F" w:rsidRDefault="008969AA" w:rsidP="008969AA">
      <w:pPr>
        <w:ind w:firstLine="709"/>
        <w:jc w:val="both"/>
        <w:rPr>
          <w:bCs/>
          <w:sz w:val="28"/>
          <w:szCs w:val="28"/>
        </w:rPr>
      </w:pPr>
      <w:r w:rsidRPr="00353E3F">
        <w:rPr>
          <w:b/>
          <w:bCs/>
          <w:sz w:val="28"/>
          <w:szCs w:val="28"/>
        </w:rPr>
        <w:lastRenderedPageBreak/>
        <w:t>Статья 2.</w:t>
      </w:r>
      <w:r w:rsidRPr="00353E3F">
        <w:rPr>
          <w:bCs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1C4F44" w:rsidRDefault="001C4F44" w:rsidP="001C4F44">
      <w:pPr>
        <w:ind w:firstLine="709"/>
        <w:jc w:val="both"/>
        <w:rPr>
          <w:sz w:val="28"/>
          <w:szCs w:val="28"/>
        </w:rPr>
      </w:pPr>
    </w:p>
    <w:p w:rsidR="000F3F74" w:rsidRDefault="000F3F74" w:rsidP="001C4F44">
      <w:pPr>
        <w:ind w:firstLine="709"/>
        <w:jc w:val="both"/>
        <w:rPr>
          <w:sz w:val="28"/>
          <w:szCs w:val="28"/>
        </w:rPr>
      </w:pPr>
    </w:p>
    <w:p w:rsidR="000F3F74" w:rsidRPr="00353E3F" w:rsidRDefault="000F3F74" w:rsidP="001C4F44">
      <w:pPr>
        <w:ind w:firstLine="709"/>
        <w:jc w:val="both"/>
        <w:rPr>
          <w:sz w:val="28"/>
          <w:szCs w:val="28"/>
        </w:rPr>
      </w:pPr>
    </w:p>
    <w:p w:rsidR="001C4F44" w:rsidRPr="00353E3F" w:rsidRDefault="001C4F44" w:rsidP="001C4F44">
      <w:pPr>
        <w:jc w:val="both"/>
        <w:rPr>
          <w:sz w:val="28"/>
          <w:szCs w:val="28"/>
        </w:rPr>
      </w:pPr>
      <w:r w:rsidRPr="00353E3F">
        <w:rPr>
          <w:sz w:val="28"/>
          <w:szCs w:val="28"/>
        </w:rPr>
        <w:t>Президент</w:t>
      </w:r>
    </w:p>
    <w:p w:rsidR="001C4F44" w:rsidRPr="00353E3F" w:rsidRDefault="001C4F44" w:rsidP="001C4F44">
      <w:pPr>
        <w:jc w:val="both"/>
        <w:rPr>
          <w:sz w:val="28"/>
          <w:szCs w:val="28"/>
        </w:rPr>
      </w:pPr>
      <w:r w:rsidRPr="00353E3F">
        <w:rPr>
          <w:sz w:val="28"/>
          <w:szCs w:val="28"/>
        </w:rPr>
        <w:t>Приднестровской</w:t>
      </w:r>
    </w:p>
    <w:p w:rsidR="001C4F44" w:rsidRPr="00353E3F" w:rsidRDefault="001C4F44" w:rsidP="001C4F44">
      <w:pPr>
        <w:jc w:val="both"/>
        <w:rPr>
          <w:sz w:val="28"/>
          <w:szCs w:val="28"/>
        </w:rPr>
      </w:pPr>
      <w:r w:rsidRPr="00353E3F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9A42B4" w:rsidRPr="00353E3F" w:rsidRDefault="009A42B4" w:rsidP="001C4F44">
      <w:pPr>
        <w:jc w:val="both"/>
        <w:rPr>
          <w:sz w:val="28"/>
          <w:szCs w:val="28"/>
        </w:rPr>
      </w:pPr>
    </w:p>
    <w:p w:rsidR="009A42B4" w:rsidRPr="00353E3F" w:rsidRDefault="009A42B4" w:rsidP="001C4F44">
      <w:pPr>
        <w:jc w:val="both"/>
        <w:rPr>
          <w:sz w:val="28"/>
          <w:szCs w:val="28"/>
        </w:rPr>
      </w:pPr>
    </w:p>
    <w:p w:rsidR="00DE03EA" w:rsidRDefault="00DE03EA" w:rsidP="001C4F44">
      <w:pPr>
        <w:jc w:val="both"/>
        <w:rPr>
          <w:sz w:val="28"/>
          <w:szCs w:val="28"/>
        </w:rPr>
      </w:pPr>
    </w:p>
    <w:p w:rsidR="00C5507E" w:rsidRPr="00D91258" w:rsidRDefault="00C5507E" w:rsidP="00C5507E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C5507E" w:rsidRPr="00D91258" w:rsidRDefault="00C5507E" w:rsidP="00C5507E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2 ноября 2022</w:t>
      </w:r>
      <w:r w:rsidRPr="00D91258">
        <w:rPr>
          <w:sz w:val="28"/>
          <w:szCs w:val="28"/>
        </w:rPr>
        <w:t xml:space="preserve"> г.</w:t>
      </w:r>
    </w:p>
    <w:p w:rsidR="00C5507E" w:rsidRPr="00E47AD2" w:rsidRDefault="00C5507E" w:rsidP="00C5507E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31</w:t>
      </w:r>
      <w:r w:rsidRPr="00DD7AE8">
        <w:rPr>
          <w:sz w:val="28"/>
          <w:szCs w:val="28"/>
        </w:rPr>
        <w:t>9</w:t>
      </w:r>
      <w:r>
        <w:rPr>
          <w:sz w:val="28"/>
          <w:szCs w:val="28"/>
        </w:rPr>
        <w:t>-ЗИ-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C5507E" w:rsidRPr="00353E3F" w:rsidRDefault="00C5507E" w:rsidP="001C4F44">
      <w:pPr>
        <w:jc w:val="both"/>
        <w:rPr>
          <w:sz w:val="28"/>
          <w:szCs w:val="28"/>
        </w:rPr>
      </w:pPr>
      <w:bookmarkStart w:id="0" w:name="_GoBack"/>
      <w:bookmarkEnd w:id="0"/>
    </w:p>
    <w:sectPr w:rsidR="00C5507E" w:rsidRPr="00353E3F" w:rsidSect="00E37F2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F76" w:rsidRDefault="00825F76" w:rsidP="00E37F27">
      <w:r>
        <w:separator/>
      </w:r>
    </w:p>
  </w:endnote>
  <w:endnote w:type="continuationSeparator" w:id="0">
    <w:p w:rsidR="00825F76" w:rsidRDefault="00825F76" w:rsidP="00E3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F76" w:rsidRDefault="00825F76" w:rsidP="00E37F27">
      <w:r>
        <w:separator/>
      </w:r>
    </w:p>
  </w:footnote>
  <w:footnote w:type="continuationSeparator" w:id="0">
    <w:p w:rsidR="00825F76" w:rsidRDefault="00825F76" w:rsidP="00E3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558848"/>
      <w:docPartObj>
        <w:docPartGallery w:val="Page Numbers (Top of Page)"/>
        <w:docPartUnique/>
      </w:docPartObj>
    </w:sdtPr>
    <w:sdtEndPr/>
    <w:sdtContent>
      <w:p w:rsidR="00E37F27" w:rsidRDefault="00E37F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07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9513F"/>
    <w:multiLevelType w:val="hybridMultilevel"/>
    <w:tmpl w:val="EA182F3C"/>
    <w:lvl w:ilvl="0" w:tplc="0EC88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AA"/>
    <w:rsid w:val="000F3F74"/>
    <w:rsid w:val="001C4F44"/>
    <w:rsid w:val="0034598F"/>
    <w:rsid w:val="00353E3F"/>
    <w:rsid w:val="004912E3"/>
    <w:rsid w:val="00587B29"/>
    <w:rsid w:val="006838B7"/>
    <w:rsid w:val="0074290F"/>
    <w:rsid w:val="00825F76"/>
    <w:rsid w:val="008969AA"/>
    <w:rsid w:val="009A42B4"/>
    <w:rsid w:val="00A01F60"/>
    <w:rsid w:val="00A81BBF"/>
    <w:rsid w:val="00AC084E"/>
    <w:rsid w:val="00C20EB2"/>
    <w:rsid w:val="00C5507E"/>
    <w:rsid w:val="00C57F7B"/>
    <w:rsid w:val="00D46C41"/>
    <w:rsid w:val="00DE03EA"/>
    <w:rsid w:val="00E3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4CACB-E484-4B7C-A19C-A53D8C5E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C41"/>
    <w:pPr>
      <w:ind w:left="720"/>
      <w:contextualSpacing/>
    </w:pPr>
  </w:style>
  <w:style w:type="paragraph" w:customStyle="1" w:styleId="1">
    <w:name w:val="Без интервала1"/>
    <w:rsid w:val="001C4F44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7F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7F7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37F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7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37F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7F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17</cp:revision>
  <cp:lastPrinted>2022-10-19T11:33:00Z</cp:lastPrinted>
  <dcterms:created xsi:type="dcterms:W3CDTF">2022-10-18T05:59:00Z</dcterms:created>
  <dcterms:modified xsi:type="dcterms:W3CDTF">2022-11-02T14:34:00Z</dcterms:modified>
</cp:coreProperties>
</file>