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4F" w:rsidRDefault="001D334F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34F" w:rsidRDefault="00E70A09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отмене некоторых указов Президента </w:t>
      </w:r>
    </w:p>
    <w:p w:rsidR="008448BD" w:rsidRPr="001D334F" w:rsidRDefault="00E70A09" w:rsidP="001D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334F">
        <w:rPr>
          <w:rFonts w:ascii="Times New Roman" w:hAnsi="Times New Roman" w:cs="Times New Roman"/>
          <w:bCs/>
          <w:color w:val="000000"/>
          <w:sz w:val="28"/>
          <w:szCs w:val="28"/>
        </w:rPr>
        <w:t>Приднестровской Молдавской Республики</w:t>
      </w:r>
    </w:p>
    <w:p w:rsidR="008448BD" w:rsidRDefault="008448BD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34F" w:rsidRPr="001D334F" w:rsidRDefault="001D334F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751" w:rsidRPr="001D334F" w:rsidRDefault="00E70A09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34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Республики,</w:t>
      </w:r>
      <w:r w:rsidR="00BB77E9" w:rsidRPr="001D334F">
        <w:rPr>
          <w:rFonts w:ascii="Times New Roman" w:hAnsi="Times New Roman" w:cs="Times New Roman"/>
          <w:sz w:val="28"/>
          <w:szCs w:val="28"/>
        </w:rPr>
        <w:t xml:space="preserve"> </w:t>
      </w:r>
      <w:r w:rsidR="00BB77E9"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принятием Постановления Правительства Приднестровской Молдавской Республики </w:t>
      </w:r>
      <w:r w:rsidR="001D334F">
        <w:rPr>
          <w:rFonts w:ascii="Times New Roman" w:hAnsi="Times New Roman" w:cs="Times New Roman"/>
          <w:color w:val="000000"/>
          <w:sz w:val="28"/>
          <w:szCs w:val="28"/>
        </w:rPr>
        <w:t>от 24</w:t>
      </w:r>
      <w:r w:rsidR="008562A5"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58E" w:rsidRPr="001D334F">
        <w:rPr>
          <w:rFonts w:ascii="Times New Roman" w:hAnsi="Times New Roman" w:cs="Times New Roman"/>
          <w:color w:val="000000"/>
          <w:sz w:val="28"/>
          <w:szCs w:val="28"/>
        </w:rPr>
        <w:t>августа 2022 года № 312 «О государственном техническом учете и осуществлении технической инвентаризации объектов недвижимости в Приднестровской Молдавской Республике»</w:t>
      </w:r>
      <w:r w:rsidR="00177D90"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(САЗ 22-34</w:t>
      </w:r>
      <w:r w:rsidR="00BB77E9" w:rsidRPr="001D334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11C"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94835"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приведения положений нормативно-правовой базы Приднестровской Молдавской Республики в соответствие с действующим законодательством Приднестровской Молдавской Республики, </w:t>
      </w:r>
    </w:p>
    <w:p w:rsidR="00E70A09" w:rsidRPr="001D334F" w:rsidRDefault="001D334F" w:rsidP="001D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33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BB77E9" w:rsidRPr="001D334F" w:rsidRDefault="00BB77E9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A09" w:rsidRPr="001D334F" w:rsidRDefault="001D334F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 w:rsidR="00AB7B61" w:rsidRPr="001D33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0A09"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силу:</w:t>
      </w:r>
    </w:p>
    <w:p w:rsidR="00E70A09" w:rsidRPr="001D334F" w:rsidRDefault="00E70A09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334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) Указ Президента Приднестровской Молдавской Республики от </w:t>
      </w:r>
      <w:r w:rsidR="008779ED" w:rsidRPr="001D334F">
        <w:rPr>
          <w:rFonts w:ascii="Times New Roman" w:hAnsi="Times New Roman" w:cs="Times New Roman"/>
          <w:color w:val="000000"/>
          <w:sz w:val="28"/>
          <w:szCs w:val="28"/>
        </w:rPr>
        <w:t>2 октября 2009 года № 701 «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AB7B61" w:rsidRPr="001D334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>оложения о порядке взаимодействия организаций, осуществляющих технический учет и техническую инвен</w:t>
      </w:r>
      <w:r w:rsidR="008779ED" w:rsidRPr="001D334F">
        <w:rPr>
          <w:rFonts w:ascii="Times New Roman" w:hAnsi="Times New Roman" w:cs="Times New Roman"/>
          <w:color w:val="000000"/>
          <w:sz w:val="28"/>
          <w:szCs w:val="28"/>
        </w:rPr>
        <w:t>таризацию объектов недвижимости»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(САЗ 09-40);</w:t>
      </w:r>
    </w:p>
    <w:p w:rsidR="00E70A09" w:rsidRPr="001D334F" w:rsidRDefault="00E70A09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334F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D334F">
        <w:rPr>
          <w:rFonts w:ascii="Times New Roman" w:hAnsi="Times New Roman" w:cs="Times New Roman"/>
          <w:color w:val="000000"/>
          <w:sz w:val="28"/>
          <w:szCs w:val="28"/>
        </w:rPr>
        <w:t>) Указ Президента Приднестровской Молдавской Республики от</w:t>
      </w:r>
      <w:r w:rsidR="00B20D58"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4 июля 2005 года № 331 «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>Об организации системы технического учета и технической инвен</w:t>
      </w:r>
      <w:r w:rsidR="00B20D58" w:rsidRPr="001D334F">
        <w:rPr>
          <w:rFonts w:ascii="Times New Roman" w:hAnsi="Times New Roman" w:cs="Times New Roman"/>
          <w:color w:val="000000"/>
          <w:sz w:val="28"/>
          <w:szCs w:val="28"/>
        </w:rPr>
        <w:t>таризации объектов недвижимости»</w:t>
      </w:r>
      <w:r w:rsidRPr="001D334F">
        <w:rPr>
          <w:rFonts w:ascii="Times New Roman" w:hAnsi="Times New Roman" w:cs="Times New Roman"/>
          <w:color w:val="000000"/>
          <w:sz w:val="28"/>
          <w:szCs w:val="28"/>
        </w:rPr>
        <w:t xml:space="preserve"> (САЗ 05-28).  </w:t>
      </w:r>
    </w:p>
    <w:p w:rsidR="00524751" w:rsidRPr="001D334F" w:rsidRDefault="00E70A09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34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448BD" w:rsidRDefault="00E70A09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34F">
        <w:rPr>
          <w:rFonts w:ascii="Times New Roman" w:hAnsi="Times New Roman" w:cs="Times New Roman"/>
          <w:color w:val="000000"/>
          <w:sz w:val="28"/>
          <w:szCs w:val="28"/>
        </w:rPr>
        <w:t>2. Настоящий Указ вступает в силу с 1 октября 2022 года.</w:t>
      </w: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724" w:rsidRDefault="00926724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D334F" w:rsidRDefault="001D334F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34F" w:rsidRPr="001D334F" w:rsidRDefault="001D334F" w:rsidP="001D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34F"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1D33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В.КРАСНОСЕЛЬСКИЙ</w:t>
      </w:r>
    </w:p>
    <w:p w:rsidR="001D334F" w:rsidRPr="009806D3" w:rsidRDefault="001D334F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4F" w:rsidRPr="009806D3" w:rsidRDefault="001D334F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4F" w:rsidRPr="009806D3" w:rsidRDefault="001D334F" w:rsidP="001D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4F" w:rsidRPr="009806D3" w:rsidRDefault="001D334F" w:rsidP="001D3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6D3">
        <w:rPr>
          <w:rFonts w:ascii="Times New Roman" w:hAnsi="Times New Roman" w:cs="Times New Roman"/>
          <w:sz w:val="28"/>
          <w:szCs w:val="28"/>
        </w:rPr>
        <w:t xml:space="preserve">  </w:t>
      </w:r>
      <w:r w:rsidR="009806D3">
        <w:rPr>
          <w:rFonts w:ascii="Times New Roman" w:hAnsi="Times New Roman" w:cs="Times New Roman"/>
          <w:sz w:val="28"/>
          <w:szCs w:val="28"/>
        </w:rPr>
        <w:t xml:space="preserve"> </w:t>
      </w:r>
      <w:r w:rsidRPr="009806D3">
        <w:rPr>
          <w:rFonts w:ascii="Times New Roman" w:hAnsi="Times New Roman" w:cs="Times New Roman"/>
          <w:sz w:val="28"/>
          <w:szCs w:val="28"/>
        </w:rPr>
        <w:t xml:space="preserve"> г. Тирасполь</w:t>
      </w:r>
    </w:p>
    <w:p w:rsidR="001D334F" w:rsidRPr="009806D3" w:rsidRDefault="001D334F" w:rsidP="001D3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6D3">
        <w:rPr>
          <w:rFonts w:ascii="Times New Roman" w:hAnsi="Times New Roman" w:cs="Times New Roman"/>
          <w:sz w:val="28"/>
          <w:szCs w:val="28"/>
        </w:rPr>
        <w:t>2</w:t>
      </w:r>
      <w:r w:rsidR="009806D3">
        <w:rPr>
          <w:rFonts w:ascii="Times New Roman" w:hAnsi="Times New Roman" w:cs="Times New Roman"/>
          <w:sz w:val="28"/>
          <w:szCs w:val="28"/>
        </w:rPr>
        <w:t>7</w:t>
      </w:r>
      <w:r w:rsidRPr="009806D3">
        <w:rPr>
          <w:rFonts w:ascii="Times New Roman" w:hAnsi="Times New Roman" w:cs="Times New Roman"/>
          <w:sz w:val="28"/>
          <w:szCs w:val="28"/>
        </w:rPr>
        <w:t xml:space="preserve"> сентября 2022 г.</w:t>
      </w:r>
    </w:p>
    <w:p w:rsidR="001D334F" w:rsidRPr="009806D3" w:rsidRDefault="001D334F" w:rsidP="001D3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6D3">
        <w:rPr>
          <w:rFonts w:ascii="Times New Roman" w:hAnsi="Times New Roman" w:cs="Times New Roman"/>
          <w:sz w:val="28"/>
          <w:szCs w:val="28"/>
        </w:rPr>
        <w:t xml:space="preserve">    </w:t>
      </w:r>
      <w:r w:rsidR="009806D3">
        <w:rPr>
          <w:rFonts w:ascii="Times New Roman" w:hAnsi="Times New Roman" w:cs="Times New Roman"/>
          <w:sz w:val="28"/>
          <w:szCs w:val="28"/>
        </w:rPr>
        <w:t xml:space="preserve">   </w:t>
      </w:r>
      <w:r w:rsidRPr="009806D3">
        <w:rPr>
          <w:rFonts w:ascii="Times New Roman" w:hAnsi="Times New Roman" w:cs="Times New Roman"/>
          <w:sz w:val="28"/>
          <w:szCs w:val="28"/>
        </w:rPr>
        <w:t xml:space="preserve"> № </w:t>
      </w:r>
      <w:r w:rsidR="009806D3">
        <w:rPr>
          <w:rFonts w:ascii="Times New Roman" w:hAnsi="Times New Roman" w:cs="Times New Roman"/>
          <w:sz w:val="28"/>
          <w:szCs w:val="28"/>
        </w:rPr>
        <w:t>388</w:t>
      </w:r>
    </w:p>
    <w:sectPr w:rsidR="001D334F" w:rsidRPr="009806D3" w:rsidSect="005676B6">
      <w:pgSz w:w="12240" w:h="15840"/>
      <w:pgMar w:top="567" w:right="567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6B"/>
    <w:rsid w:val="00045853"/>
    <w:rsid w:val="00061887"/>
    <w:rsid w:val="000924D8"/>
    <w:rsid w:val="00094FAF"/>
    <w:rsid w:val="00096CDF"/>
    <w:rsid w:val="001109D2"/>
    <w:rsid w:val="00123618"/>
    <w:rsid w:val="00131510"/>
    <w:rsid w:val="001405AE"/>
    <w:rsid w:val="001516FC"/>
    <w:rsid w:val="00167107"/>
    <w:rsid w:val="00177D90"/>
    <w:rsid w:val="00180AE5"/>
    <w:rsid w:val="001D334F"/>
    <w:rsid w:val="001F23C3"/>
    <w:rsid w:val="00205F64"/>
    <w:rsid w:val="0023102D"/>
    <w:rsid w:val="00244981"/>
    <w:rsid w:val="002815F7"/>
    <w:rsid w:val="002872D1"/>
    <w:rsid w:val="002C31F0"/>
    <w:rsid w:val="002E5935"/>
    <w:rsid w:val="00304723"/>
    <w:rsid w:val="0032433F"/>
    <w:rsid w:val="0033407D"/>
    <w:rsid w:val="0036129A"/>
    <w:rsid w:val="003E1C94"/>
    <w:rsid w:val="00415A5B"/>
    <w:rsid w:val="00425F73"/>
    <w:rsid w:val="00443E3E"/>
    <w:rsid w:val="0045543B"/>
    <w:rsid w:val="00474009"/>
    <w:rsid w:val="004C1863"/>
    <w:rsid w:val="004D1658"/>
    <w:rsid w:val="0051130D"/>
    <w:rsid w:val="00524751"/>
    <w:rsid w:val="00566801"/>
    <w:rsid w:val="005676B6"/>
    <w:rsid w:val="00571DE4"/>
    <w:rsid w:val="00603160"/>
    <w:rsid w:val="006D1836"/>
    <w:rsid w:val="006F2467"/>
    <w:rsid w:val="00733ED4"/>
    <w:rsid w:val="007579CC"/>
    <w:rsid w:val="007646C6"/>
    <w:rsid w:val="007719A8"/>
    <w:rsid w:val="007775A0"/>
    <w:rsid w:val="00792EFB"/>
    <w:rsid w:val="00793006"/>
    <w:rsid w:val="007C2510"/>
    <w:rsid w:val="00806D23"/>
    <w:rsid w:val="00820E7B"/>
    <w:rsid w:val="008448BD"/>
    <w:rsid w:val="0085601A"/>
    <w:rsid w:val="008562A5"/>
    <w:rsid w:val="008779ED"/>
    <w:rsid w:val="00894BB2"/>
    <w:rsid w:val="008975E5"/>
    <w:rsid w:val="008A0620"/>
    <w:rsid w:val="008A49DD"/>
    <w:rsid w:val="008C6FD7"/>
    <w:rsid w:val="008D5287"/>
    <w:rsid w:val="009249E1"/>
    <w:rsid w:val="00926724"/>
    <w:rsid w:val="0096595C"/>
    <w:rsid w:val="00973D28"/>
    <w:rsid w:val="009806D3"/>
    <w:rsid w:val="00980BF0"/>
    <w:rsid w:val="009A0B43"/>
    <w:rsid w:val="009C5983"/>
    <w:rsid w:val="009E102E"/>
    <w:rsid w:val="009E5E89"/>
    <w:rsid w:val="00A31082"/>
    <w:rsid w:val="00A56339"/>
    <w:rsid w:val="00AB7B61"/>
    <w:rsid w:val="00AE78FE"/>
    <w:rsid w:val="00B20D58"/>
    <w:rsid w:val="00B26044"/>
    <w:rsid w:val="00B44D95"/>
    <w:rsid w:val="00B87E07"/>
    <w:rsid w:val="00B94835"/>
    <w:rsid w:val="00BB39B5"/>
    <w:rsid w:val="00BB77E9"/>
    <w:rsid w:val="00BC4657"/>
    <w:rsid w:val="00BC554F"/>
    <w:rsid w:val="00BD68C0"/>
    <w:rsid w:val="00C31A6A"/>
    <w:rsid w:val="00C4162D"/>
    <w:rsid w:val="00C63B93"/>
    <w:rsid w:val="00C73FC7"/>
    <w:rsid w:val="00C874B6"/>
    <w:rsid w:val="00C9511C"/>
    <w:rsid w:val="00D33536"/>
    <w:rsid w:val="00D56D68"/>
    <w:rsid w:val="00D7658E"/>
    <w:rsid w:val="00DE160A"/>
    <w:rsid w:val="00DE16C4"/>
    <w:rsid w:val="00DE58DA"/>
    <w:rsid w:val="00DE6925"/>
    <w:rsid w:val="00E24D08"/>
    <w:rsid w:val="00E4206B"/>
    <w:rsid w:val="00E70A09"/>
    <w:rsid w:val="00EE3DD2"/>
    <w:rsid w:val="00F23319"/>
    <w:rsid w:val="00F31478"/>
    <w:rsid w:val="00F443FF"/>
    <w:rsid w:val="00F66F5E"/>
    <w:rsid w:val="00F72A77"/>
    <w:rsid w:val="00F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C480C8-CD2F-4D1F-8083-7E69317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</dc:creator>
  <cp:lastModifiedBy>Бугаева В.Н.</cp:lastModifiedBy>
  <cp:revision>15</cp:revision>
  <cp:lastPrinted>2022-09-27T06:03:00Z</cp:lastPrinted>
  <dcterms:created xsi:type="dcterms:W3CDTF">2022-07-27T12:47:00Z</dcterms:created>
  <dcterms:modified xsi:type="dcterms:W3CDTF">2022-09-27T06:03:00Z</dcterms:modified>
</cp:coreProperties>
</file>