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0D" w:rsidRDefault="00C7770D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34E" w:rsidRDefault="00C03C89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отзыве проекта закона </w:t>
      </w:r>
    </w:p>
    <w:p w:rsidR="00C03C89" w:rsidRDefault="00C03C89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7436F4" w:rsidRDefault="007436F4" w:rsidP="007436F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внесении изменений и дополнений в Закон </w:t>
      </w:r>
    </w:p>
    <w:p w:rsidR="007436F4" w:rsidRDefault="007436F4" w:rsidP="007436F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Приднестровской Молдавской Республики </w:t>
      </w:r>
    </w:p>
    <w:p w:rsidR="007436F4" w:rsidRDefault="007436F4" w:rsidP="007436F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республиканском бюджете на 2022 год»</w:t>
      </w:r>
    </w:p>
    <w:p w:rsidR="00C03C89" w:rsidRDefault="00C03C89" w:rsidP="007436F4">
      <w:pPr>
        <w:jc w:val="center"/>
        <w:rPr>
          <w:color w:val="000000"/>
          <w:sz w:val="28"/>
          <w:szCs w:val="28"/>
        </w:rPr>
      </w:pPr>
    </w:p>
    <w:p w:rsidR="00C03C89" w:rsidRDefault="00C03C89" w:rsidP="00C03C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3C89" w:rsidRDefault="00C03C89" w:rsidP="00C777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C03C89" w:rsidRDefault="00C03C89" w:rsidP="00C777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C89" w:rsidRDefault="00C03C89" w:rsidP="00C7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Отозвать проект закона Приднестровской Молдавской Республики </w:t>
      </w:r>
      <w:r>
        <w:rPr>
          <w:sz w:val="28"/>
          <w:szCs w:val="28"/>
        </w:rPr>
        <w:br/>
      </w:r>
      <w:r w:rsidR="007436F4" w:rsidRPr="007436F4">
        <w:rPr>
          <w:sz w:val="28"/>
          <w:szCs w:val="28"/>
        </w:rPr>
        <w:t>«О внесении изменений и дополнений в Закон Приднестровской Молдавской Республики «О республиканском бюджете на 2022 год»</w:t>
      </w:r>
      <w:r>
        <w:rPr>
          <w:sz w:val="28"/>
          <w:szCs w:val="28"/>
        </w:rPr>
        <w:t xml:space="preserve">, направленный </w:t>
      </w:r>
      <w:r w:rsidR="00C7770D">
        <w:rPr>
          <w:sz w:val="28"/>
          <w:szCs w:val="28"/>
        </w:rPr>
        <w:br/>
      </w:r>
      <w:r>
        <w:rPr>
          <w:sz w:val="28"/>
          <w:szCs w:val="28"/>
        </w:rPr>
        <w:t>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Молдавской Республики от</w:t>
      </w:r>
      <w:r w:rsidR="007436F4" w:rsidRPr="007436F4">
        <w:rPr>
          <w:sz w:val="28"/>
          <w:szCs w:val="28"/>
        </w:rPr>
        <w:t xml:space="preserve"> 20 сентября 2022 г</w:t>
      </w:r>
      <w:r w:rsidR="007436F4">
        <w:rPr>
          <w:sz w:val="28"/>
          <w:szCs w:val="28"/>
        </w:rPr>
        <w:t>ода</w:t>
      </w:r>
      <w:r w:rsidR="007436F4" w:rsidRPr="007436F4">
        <w:rPr>
          <w:sz w:val="28"/>
          <w:szCs w:val="28"/>
        </w:rPr>
        <w:t xml:space="preserve"> № 275рп</w:t>
      </w:r>
      <w:r>
        <w:rPr>
          <w:sz w:val="28"/>
          <w:szCs w:val="28"/>
        </w:rPr>
        <w:t xml:space="preserve">). </w:t>
      </w:r>
    </w:p>
    <w:p w:rsidR="00C03C89" w:rsidRDefault="00C03C89" w:rsidP="00C7770D">
      <w:pPr>
        <w:ind w:firstLine="709"/>
        <w:jc w:val="both"/>
        <w:rPr>
          <w:sz w:val="28"/>
          <w:szCs w:val="28"/>
        </w:rPr>
      </w:pPr>
    </w:p>
    <w:p w:rsidR="00C03C89" w:rsidRDefault="00C03C89" w:rsidP="00C777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Президента Приднестровской Молдавской Республики от </w:t>
      </w:r>
      <w:r w:rsidR="007436F4" w:rsidRPr="007436F4">
        <w:rPr>
          <w:sz w:val="28"/>
          <w:szCs w:val="28"/>
        </w:rPr>
        <w:t>20 сентября 2022 г</w:t>
      </w:r>
      <w:r w:rsidR="007436F4">
        <w:rPr>
          <w:sz w:val="28"/>
          <w:szCs w:val="28"/>
        </w:rPr>
        <w:t>ода</w:t>
      </w:r>
      <w:r w:rsidR="007436F4" w:rsidRPr="007436F4">
        <w:rPr>
          <w:sz w:val="28"/>
          <w:szCs w:val="28"/>
        </w:rPr>
        <w:t xml:space="preserve"> № 275рп</w:t>
      </w:r>
      <w:r w:rsidR="007436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436F4" w:rsidRPr="007436F4">
        <w:rPr>
          <w:sz w:val="28"/>
          <w:szCs w:val="28"/>
        </w:rPr>
        <w:t xml:space="preserve">О проекте закона Приднестровской Молдавской Республики «О внесении изменений </w:t>
      </w:r>
      <w:r w:rsidR="00C7770D">
        <w:rPr>
          <w:sz w:val="28"/>
          <w:szCs w:val="28"/>
        </w:rPr>
        <w:br/>
      </w:r>
      <w:r w:rsidR="007436F4" w:rsidRPr="007436F4">
        <w:rPr>
          <w:sz w:val="28"/>
          <w:szCs w:val="28"/>
        </w:rPr>
        <w:t xml:space="preserve">и дополнений в Закон Приднестровской Молдавской Республики </w:t>
      </w:r>
      <w:r w:rsidR="00C7770D">
        <w:rPr>
          <w:sz w:val="28"/>
          <w:szCs w:val="28"/>
        </w:rPr>
        <w:br/>
      </w:r>
      <w:r w:rsidR="007436F4" w:rsidRPr="007436F4">
        <w:rPr>
          <w:sz w:val="28"/>
          <w:szCs w:val="28"/>
        </w:rPr>
        <w:t>«О республиканском бюджете на 2022 год</w:t>
      </w:r>
      <w:r>
        <w:rPr>
          <w:sz w:val="28"/>
          <w:szCs w:val="28"/>
        </w:rPr>
        <w:t xml:space="preserve">» (САЗ </w:t>
      </w:r>
      <w:r w:rsidR="007436F4" w:rsidRPr="00C7770D">
        <w:rPr>
          <w:sz w:val="28"/>
          <w:szCs w:val="28"/>
        </w:rPr>
        <w:t>22</w:t>
      </w:r>
      <w:r w:rsidRPr="00C7770D">
        <w:rPr>
          <w:sz w:val="28"/>
          <w:szCs w:val="28"/>
        </w:rPr>
        <w:t>-</w:t>
      </w:r>
      <w:r w:rsidR="001C034E" w:rsidRPr="00C7770D">
        <w:rPr>
          <w:sz w:val="28"/>
          <w:szCs w:val="28"/>
        </w:rPr>
        <w:t>37</w:t>
      </w:r>
      <w:r w:rsidRPr="00C7770D">
        <w:rPr>
          <w:sz w:val="28"/>
          <w:szCs w:val="28"/>
        </w:rPr>
        <w:t>).</w:t>
      </w:r>
    </w:p>
    <w:p w:rsidR="00C03C89" w:rsidRDefault="00C03C89" w:rsidP="00C777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3C89" w:rsidRDefault="00C03C89" w:rsidP="00C03C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70D" w:rsidRDefault="00C7770D" w:rsidP="00C03C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C89" w:rsidRDefault="00C03C89" w:rsidP="00C03C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70D" w:rsidRDefault="00C7770D" w:rsidP="00C7770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7770D" w:rsidRDefault="00C7770D" w:rsidP="00C7770D">
      <w:pPr>
        <w:ind w:firstLine="708"/>
        <w:rPr>
          <w:sz w:val="28"/>
          <w:szCs w:val="28"/>
        </w:rPr>
      </w:pPr>
    </w:p>
    <w:p w:rsidR="00C7770D" w:rsidRDefault="00C7770D" w:rsidP="00C7770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770D" w:rsidRDefault="00C7770D" w:rsidP="00C7770D">
      <w:pPr>
        <w:rPr>
          <w:sz w:val="28"/>
          <w:szCs w:val="28"/>
        </w:rPr>
      </w:pPr>
    </w:p>
    <w:p w:rsidR="00C7770D" w:rsidRPr="00D83C72" w:rsidRDefault="00C7770D" w:rsidP="00C7770D">
      <w:pPr>
        <w:ind w:firstLine="426"/>
        <w:rPr>
          <w:sz w:val="28"/>
          <w:szCs w:val="28"/>
        </w:rPr>
      </w:pPr>
      <w:r w:rsidRPr="00D83C72">
        <w:rPr>
          <w:sz w:val="28"/>
          <w:szCs w:val="28"/>
        </w:rPr>
        <w:t>г. Тирасполь</w:t>
      </w:r>
    </w:p>
    <w:p w:rsidR="00C7770D" w:rsidRPr="00D83C72" w:rsidRDefault="00D83C72" w:rsidP="00C7770D">
      <w:pPr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C7770D" w:rsidRPr="00D83C72">
        <w:rPr>
          <w:sz w:val="28"/>
          <w:szCs w:val="28"/>
        </w:rPr>
        <w:t xml:space="preserve"> сентября 2022 г.</w:t>
      </w:r>
    </w:p>
    <w:p w:rsidR="00C7770D" w:rsidRPr="00D83C72" w:rsidRDefault="00D83C72" w:rsidP="00C7770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276</w:t>
      </w:r>
      <w:bookmarkStart w:id="0" w:name="_GoBack"/>
      <w:bookmarkEnd w:id="0"/>
      <w:r w:rsidR="00C7770D" w:rsidRPr="00D83C72">
        <w:rPr>
          <w:sz w:val="28"/>
          <w:szCs w:val="28"/>
        </w:rPr>
        <w:t>рп</w:t>
      </w:r>
    </w:p>
    <w:p w:rsidR="00C03C89" w:rsidRPr="00D83C72" w:rsidRDefault="00C03C89" w:rsidP="00C03C89">
      <w:pPr>
        <w:rPr>
          <w:sz w:val="28"/>
          <w:szCs w:val="28"/>
        </w:rPr>
      </w:pPr>
    </w:p>
    <w:sectPr w:rsidR="00C03C89" w:rsidRPr="00D83C72" w:rsidSect="00C7770D">
      <w:type w:val="continuous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CD"/>
    <w:rsid w:val="00001671"/>
    <w:rsid w:val="00017013"/>
    <w:rsid w:val="00025611"/>
    <w:rsid w:val="00035FC0"/>
    <w:rsid w:val="00045306"/>
    <w:rsid w:val="00066935"/>
    <w:rsid w:val="000B6D8B"/>
    <w:rsid w:val="000C78AF"/>
    <w:rsid w:val="000E2FFF"/>
    <w:rsid w:val="000E3ECE"/>
    <w:rsid w:val="001046C0"/>
    <w:rsid w:val="00124BF0"/>
    <w:rsid w:val="001427F0"/>
    <w:rsid w:val="00152639"/>
    <w:rsid w:val="00170635"/>
    <w:rsid w:val="00172338"/>
    <w:rsid w:val="0018707A"/>
    <w:rsid w:val="001B03BC"/>
    <w:rsid w:val="001C034E"/>
    <w:rsid w:val="001C5844"/>
    <w:rsid w:val="001C7971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2E2502"/>
    <w:rsid w:val="0030172B"/>
    <w:rsid w:val="00306B70"/>
    <w:rsid w:val="003262B8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4497E"/>
    <w:rsid w:val="00454CB9"/>
    <w:rsid w:val="004C6DF5"/>
    <w:rsid w:val="004E1321"/>
    <w:rsid w:val="004E1557"/>
    <w:rsid w:val="004E1649"/>
    <w:rsid w:val="005239EA"/>
    <w:rsid w:val="00531745"/>
    <w:rsid w:val="00534F6B"/>
    <w:rsid w:val="00550AD8"/>
    <w:rsid w:val="00551CDE"/>
    <w:rsid w:val="00595D37"/>
    <w:rsid w:val="005E6399"/>
    <w:rsid w:val="006018B4"/>
    <w:rsid w:val="00615E17"/>
    <w:rsid w:val="00662B4B"/>
    <w:rsid w:val="00673B3F"/>
    <w:rsid w:val="00696A89"/>
    <w:rsid w:val="006C0A5E"/>
    <w:rsid w:val="006D02DC"/>
    <w:rsid w:val="007054AA"/>
    <w:rsid w:val="0072664E"/>
    <w:rsid w:val="007436F4"/>
    <w:rsid w:val="007D3C2A"/>
    <w:rsid w:val="007D7355"/>
    <w:rsid w:val="0080276B"/>
    <w:rsid w:val="008244F6"/>
    <w:rsid w:val="008750E0"/>
    <w:rsid w:val="008F277D"/>
    <w:rsid w:val="009012CD"/>
    <w:rsid w:val="009115BB"/>
    <w:rsid w:val="009552F2"/>
    <w:rsid w:val="009815F5"/>
    <w:rsid w:val="00991C8E"/>
    <w:rsid w:val="00997FC1"/>
    <w:rsid w:val="009A7C84"/>
    <w:rsid w:val="009D64D1"/>
    <w:rsid w:val="00A031B6"/>
    <w:rsid w:val="00A03C52"/>
    <w:rsid w:val="00AA04D8"/>
    <w:rsid w:val="00AA053D"/>
    <w:rsid w:val="00AD429B"/>
    <w:rsid w:val="00B14AE0"/>
    <w:rsid w:val="00B20C99"/>
    <w:rsid w:val="00B50DDB"/>
    <w:rsid w:val="00BF6907"/>
    <w:rsid w:val="00C03C89"/>
    <w:rsid w:val="00C16ADC"/>
    <w:rsid w:val="00C7770D"/>
    <w:rsid w:val="00C82822"/>
    <w:rsid w:val="00CC170D"/>
    <w:rsid w:val="00D23E18"/>
    <w:rsid w:val="00D71B98"/>
    <w:rsid w:val="00D75F28"/>
    <w:rsid w:val="00D83C72"/>
    <w:rsid w:val="00E16C02"/>
    <w:rsid w:val="00E54069"/>
    <w:rsid w:val="00EA4E67"/>
    <w:rsid w:val="00EC213E"/>
    <w:rsid w:val="00EC4FE8"/>
    <w:rsid w:val="00EC5634"/>
    <w:rsid w:val="00EE4B3A"/>
    <w:rsid w:val="00F01303"/>
    <w:rsid w:val="00F5598F"/>
    <w:rsid w:val="00F66BDA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4AD78-4F8F-47EF-8421-82E5FF0D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HTML">
    <w:name w:val="HTML Preformatted"/>
    <w:basedOn w:val="a"/>
    <w:link w:val="HTML0"/>
    <w:semiHidden/>
    <w:unhideWhenUsed/>
    <w:rsid w:val="00C0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03C89"/>
    <w:rPr>
      <w:rFonts w:ascii="Courier New" w:hAnsi="Courier New" w:cs="Courier New"/>
    </w:rPr>
  </w:style>
  <w:style w:type="character" w:styleId="a5">
    <w:name w:val="Strong"/>
    <w:qFormat/>
    <w:rsid w:val="00C03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8E136-1947-4735-AAB1-F4FBA0B4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Распоряжение</vt:lpstr>
    </vt:vector>
  </TitlesOfParts>
  <Company>work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Кудрова А.А.</cp:lastModifiedBy>
  <cp:revision>4</cp:revision>
  <cp:lastPrinted>2022-09-20T14:21:00Z</cp:lastPrinted>
  <dcterms:created xsi:type="dcterms:W3CDTF">2022-09-20T14:26:00Z</dcterms:created>
  <dcterms:modified xsi:type="dcterms:W3CDTF">2022-09-20T14:38:00Z</dcterms:modified>
</cp:coreProperties>
</file>