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D92225" w:rsidRDefault="00D92225" w:rsidP="001A0F0B">
      <w:pPr>
        <w:jc w:val="center"/>
        <w:rPr>
          <w:sz w:val="28"/>
          <w:szCs w:val="28"/>
        </w:rPr>
      </w:pPr>
    </w:p>
    <w:p w:rsidR="002F3A1B" w:rsidRDefault="00F239CC" w:rsidP="00F23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юбилейной медалью </w:t>
      </w:r>
      <w:r>
        <w:rPr>
          <w:sz w:val="28"/>
          <w:szCs w:val="28"/>
        </w:rPr>
        <w:br/>
        <w:t>«30</w:t>
      </w:r>
      <w:r w:rsidRPr="00B60BFB">
        <w:rPr>
          <w:sz w:val="28"/>
          <w:szCs w:val="28"/>
        </w:rPr>
        <w:t xml:space="preserve"> лет отражения вооруженной агрессии против Приднестровья</w:t>
      </w:r>
      <w:r>
        <w:rPr>
          <w:sz w:val="28"/>
          <w:szCs w:val="28"/>
        </w:rPr>
        <w:t>»</w:t>
      </w:r>
    </w:p>
    <w:p w:rsidR="00F239CC" w:rsidRPr="005660CF" w:rsidRDefault="00F239CC" w:rsidP="00F239CC">
      <w:pPr>
        <w:jc w:val="center"/>
        <w:rPr>
          <w:sz w:val="16"/>
          <w:szCs w:val="16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>от 6 декабря 2021 года № 427 (САЗ 21-49),</w:t>
      </w:r>
      <w:r w:rsidR="00CA6C4A" w:rsidRPr="00CA6C4A">
        <w:t xml:space="preserve"> </w:t>
      </w:r>
      <w:r w:rsidR="00CA6C4A" w:rsidRPr="00D92225">
        <w:rPr>
          <w:sz w:val="28"/>
          <w:szCs w:val="28"/>
        </w:rPr>
        <w:t>от 19 августа 2022 года № 320 (САЗ 22-32),</w:t>
      </w:r>
      <w:r w:rsidR="007B177B" w:rsidRPr="00D92225">
        <w:rPr>
          <w:sz w:val="28"/>
          <w:szCs w:val="28"/>
        </w:rPr>
        <w:t xml:space="preserve"> </w:t>
      </w:r>
      <w:r w:rsidR="005D7DBE" w:rsidRPr="00D92225">
        <w:rPr>
          <w:sz w:val="28"/>
          <w:szCs w:val="28"/>
        </w:rPr>
        <w:t>в</w:t>
      </w:r>
      <w:r w:rsidR="005D7DBE" w:rsidRPr="00881E72">
        <w:rPr>
          <w:sz w:val="28"/>
          <w:szCs w:val="28"/>
        </w:rPr>
        <w:t xml:space="preserve"> знак </w:t>
      </w:r>
      <w:r w:rsidR="005D7DBE" w:rsidRPr="00813224">
        <w:rPr>
          <w:spacing w:val="-4"/>
          <w:sz w:val="28"/>
          <w:szCs w:val="28"/>
        </w:rPr>
        <w:t>глубокого уважения за мужество и отвагу</w:t>
      </w:r>
      <w:r w:rsidR="00CA6C4A" w:rsidRPr="00813224">
        <w:rPr>
          <w:spacing w:val="-4"/>
          <w:sz w:val="28"/>
          <w:szCs w:val="28"/>
        </w:rPr>
        <w:t xml:space="preserve"> </w:t>
      </w:r>
      <w:r w:rsidR="005D7DBE" w:rsidRPr="00813224">
        <w:rPr>
          <w:spacing w:val="-4"/>
          <w:sz w:val="28"/>
          <w:szCs w:val="28"/>
        </w:rPr>
        <w:t>к участникам борьбы за независимость, защитникам</w:t>
      </w:r>
      <w:r w:rsidR="005D7DBE" w:rsidRPr="00881E72">
        <w:rPr>
          <w:sz w:val="28"/>
          <w:szCs w:val="28"/>
        </w:rPr>
        <w:t xml:space="preserve"> государственности Приднестровской Молдавской Республики</w:t>
      </w:r>
      <w:r w:rsidR="005D7DBE">
        <w:rPr>
          <w:sz w:val="28"/>
          <w:szCs w:val="28"/>
        </w:rPr>
        <w:t xml:space="preserve"> </w:t>
      </w:r>
      <w:r w:rsidR="00813224">
        <w:rPr>
          <w:sz w:val="28"/>
          <w:szCs w:val="28"/>
        </w:rPr>
        <w:br/>
      </w:r>
      <w:r w:rsidR="00F239CC">
        <w:rPr>
          <w:sz w:val="28"/>
          <w:szCs w:val="28"/>
        </w:rPr>
        <w:t>и в связи с 3</w:t>
      </w:r>
      <w:r w:rsidR="003B7CAB">
        <w:rPr>
          <w:sz w:val="28"/>
          <w:szCs w:val="28"/>
        </w:rPr>
        <w:t>2</w:t>
      </w:r>
      <w:r w:rsidR="00F239CC">
        <w:rPr>
          <w:sz w:val="28"/>
          <w:szCs w:val="28"/>
        </w:rPr>
        <w:t xml:space="preserve">-й годовщиной со дня </w:t>
      </w:r>
      <w:r w:rsidR="003B7CAB">
        <w:rPr>
          <w:sz w:val="28"/>
          <w:szCs w:val="28"/>
        </w:rPr>
        <w:t>образования Приднестровской Молдавской Республики</w:t>
      </w:r>
    </w:p>
    <w:p w:rsidR="001E574E" w:rsidRDefault="001E574E" w:rsidP="001E57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5D7DBE" w:rsidRPr="00881E72" w:rsidRDefault="005D7DBE" w:rsidP="005D7DBE">
      <w:pPr>
        <w:numPr>
          <w:ilvl w:val="0"/>
          <w:numId w:val="4"/>
        </w:numPr>
        <w:tabs>
          <w:tab w:val="clear" w:pos="1065"/>
          <w:tab w:val="num" w:pos="0"/>
          <w:tab w:val="left" w:pos="993"/>
          <w:tab w:val="num" w:pos="1495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81E72">
        <w:rPr>
          <w:sz w:val="28"/>
          <w:szCs w:val="28"/>
        </w:rPr>
        <w:t xml:space="preserve">Наградить юбилейной медалью «30 лет отражения вооруженной агрессии против Приднестровья» (далее – юбилейная медаль) лиц, поименованных в Приложении* к настоящему </w:t>
      </w:r>
      <w:r w:rsidRPr="00881E72">
        <w:rPr>
          <w:color w:val="000000"/>
          <w:sz w:val="28"/>
          <w:szCs w:val="28"/>
        </w:rPr>
        <w:t>Указу</w:t>
      </w:r>
      <w:r w:rsidRPr="00881E72">
        <w:rPr>
          <w:color w:val="000000" w:themeColor="text1"/>
          <w:sz w:val="28"/>
          <w:szCs w:val="28"/>
        </w:rPr>
        <w:t>.</w:t>
      </w:r>
    </w:p>
    <w:p w:rsidR="005D7DBE" w:rsidRPr="00D01512" w:rsidRDefault="005D7DBE" w:rsidP="005D7DB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5D7DBE" w:rsidRPr="00881E72" w:rsidRDefault="005D7DBE" w:rsidP="005D7DBE">
      <w:pPr>
        <w:pStyle w:val="aa"/>
        <w:numPr>
          <w:ilvl w:val="0"/>
          <w:numId w:val="4"/>
        </w:numPr>
        <w:tabs>
          <w:tab w:val="clear" w:pos="1065"/>
          <w:tab w:val="left" w:pos="993"/>
          <w:tab w:val="num" w:pos="14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E72">
        <w:rPr>
          <w:rFonts w:ascii="Times New Roman" w:hAnsi="Times New Roman" w:cs="Times New Roman"/>
          <w:color w:val="000000"/>
          <w:sz w:val="28"/>
          <w:szCs w:val="28"/>
        </w:rPr>
        <w:t xml:space="preserve">Главам государственных администраций городов и районов Приднестровской Молдавской Республики вручить юбилейные медали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E72">
        <w:rPr>
          <w:rFonts w:ascii="Times New Roman" w:hAnsi="Times New Roman" w:cs="Times New Roman"/>
          <w:color w:val="000000"/>
          <w:sz w:val="28"/>
          <w:szCs w:val="28"/>
        </w:rPr>
        <w:t>в торжественной обстановке.</w:t>
      </w:r>
    </w:p>
    <w:p w:rsidR="005D7DBE" w:rsidRPr="00D01512" w:rsidRDefault="005D7DBE" w:rsidP="005D7DB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D7DBE" w:rsidRPr="00881E72" w:rsidRDefault="005D7DBE" w:rsidP="005D7DBE">
      <w:pPr>
        <w:ind w:firstLine="709"/>
        <w:rPr>
          <w:sz w:val="28"/>
          <w:szCs w:val="28"/>
        </w:rPr>
      </w:pPr>
      <w:r w:rsidRPr="00881E72">
        <w:rPr>
          <w:sz w:val="28"/>
          <w:szCs w:val="28"/>
        </w:rPr>
        <w:t>3. Настоящий Указ вступает в силу со дня подписания.</w:t>
      </w:r>
    </w:p>
    <w:p w:rsidR="005D7DBE" w:rsidRPr="00D01512" w:rsidRDefault="005D7DBE" w:rsidP="005D7DBE">
      <w:pPr>
        <w:ind w:firstLine="709"/>
        <w:jc w:val="both"/>
        <w:rPr>
          <w:sz w:val="20"/>
          <w:szCs w:val="20"/>
        </w:rPr>
      </w:pPr>
    </w:p>
    <w:p w:rsidR="005D7DBE" w:rsidRPr="00881E72" w:rsidRDefault="005D7DBE" w:rsidP="005D7DBE">
      <w:pPr>
        <w:ind w:firstLine="709"/>
        <w:jc w:val="both"/>
        <w:rPr>
          <w:sz w:val="28"/>
          <w:szCs w:val="28"/>
        </w:rPr>
      </w:pPr>
      <w:r w:rsidRPr="00881E72">
        <w:rPr>
          <w:sz w:val="28"/>
          <w:szCs w:val="28"/>
        </w:rPr>
        <w:t>* – Не для печати.</w:t>
      </w:r>
    </w:p>
    <w:p w:rsidR="00067C71" w:rsidRDefault="00067C71" w:rsidP="00067C71">
      <w:pPr>
        <w:jc w:val="both"/>
        <w:rPr>
          <w:sz w:val="28"/>
          <w:szCs w:val="28"/>
        </w:rPr>
      </w:pPr>
    </w:p>
    <w:p w:rsidR="00D92225" w:rsidRDefault="00D92225" w:rsidP="00996347">
      <w:pPr>
        <w:jc w:val="both"/>
        <w:rPr>
          <w:sz w:val="28"/>
          <w:szCs w:val="28"/>
        </w:rPr>
      </w:pPr>
    </w:p>
    <w:p w:rsidR="00D92225" w:rsidRDefault="00D92225" w:rsidP="00996347">
      <w:pPr>
        <w:jc w:val="both"/>
        <w:rPr>
          <w:sz w:val="28"/>
          <w:szCs w:val="28"/>
        </w:rPr>
      </w:pPr>
    </w:p>
    <w:p w:rsidR="00D92225" w:rsidRDefault="00D92225" w:rsidP="00D9222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92225" w:rsidRDefault="00D92225" w:rsidP="00D92225">
      <w:pPr>
        <w:ind w:firstLine="708"/>
        <w:rPr>
          <w:sz w:val="28"/>
          <w:szCs w:val="28"/>
        </w:rPr>
      </w:pPr>
    </w:p>
    <w:p w:rsidR="00D92225" w:rsidRPr="0014076A" w:rsidRDefault="00D92225" w:rsidP="00D92225">
      <w:pPr>
        <w:ind w:firstLine="426"/>
        <w:rPr>
          <w:sz w:val="28"/>
          <w:szCs w:val="28"/>
        </w:rPr>
      </w:pPr>
      <w:r w:rsidRPr="0014076A">
        <w:rPr>
          <w:sz w:val="28"/>
          <w:szCs w:val="28"/>
        </w:rPr>
        <w:t>г. Тирасполь</w:t>
      </w:r>
    </w:p>
    <w:p w:rsidR="00D92225" w:rsidRPr="0014076A" w:rsidRDefault="0014076A" w:rsidP="00D92225">
      <w:pPr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D92225" w:rsidRPr="0014076A">
        <w:rPr>
          <w:sz w:val="28"/>
          <w:szCs w:val="28"/>
        </w:rPr>
        <w:t xml:space="preserve"> сентября 2022 г.</w:t>
      </w:r>
    </w:p>
    <w:p w:rsidR="00D92225" w:rsidRPr="0014076A" w:rsidRDefault="00D92225" w:rsidP="00D92225">
      <w:pPr>
        <w:ind w:firstLine="426"/>
        <w:rPr>
          <w:sz w:val="28"/>
          <w:szCs w:val="28"/>
        </w:rPr>
      </w:pPr>
      <w:r w:rsidRPr="0014076A">
        <w:rPr>
          <w:sz w:val="28"/>
          <w:szCs w:val="28"/>
        </w:rPr>
        <w:t xml:space="preserve">  </w:t>
      </w:r>
      <w:r w:rsidR="0014076A">
        <w:rPr>
          <w:sz w:val="28"/>
          <w:szCs w:val="28"/>
        </w:rPr>
        <w:t xml:space="preserve">   № 352</w:t>
      </w:r>
      <w:bookmarkStart w:id="0" w:name="_GoBack"/>
      <w:bookmarkEnd w:id="0"/>
    </w:p>
    <w:sectPr w:rsidR="00D92225" w:rsidRPr="0014076A" w:rsidSect="005D7DBE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03" w:rsidRDefault="00264F03" w:rsidP="00624453">
      <w:r>
        <w:separator/>
      </w:r>
    </w:p>
  </w:endnote>
  <w:endnote w:type="continuationSeparator" w:id="0">
    <w:p w:rsidR="00264F03" w:rsidRDefault="00264F03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03" w:rsidRDefault="00264F03" w:rsidP="00624453">
      <w:r>
        <w:separator/>
      </w:r>
    </w:p>
  </w:footnote>
  <w:footnote w:type="continuationSeparator" w:id="0">
    <w:p w:rsidR="00264F03" w:rsidRDefault="00264F03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EBE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4E763A"/>
    <w:multiLevelType w:val="hybridMultilevel"/>
    <w:tmpl w:val="568A4624"/>
    <w:lvl w:ilvl="0" w:tplc="5F8283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76A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1760F"/>
    <w:rsid w:val="00222410"/>
    <w:rsid w:val="00225F73"/>
    <w:rsid w:val="00241083"/>
    <w:rsid w:val="00262C8B"/>
    <w:rsid w:val="00264F03"/>
    <w:rsid w:val="002805F0"/>
    <w:rsid w:val="00295E05"/>
    <w:rsid w:val="002A1425"/>
    <w:rsid w:val="002A1E26"/>
    <w:rsid w:val="002B601B"/>
    <w:rsid w:val="002C369D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B7CAB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660CF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D7DBE"/>
    <w:rsid w:val="005E4736"/>
    <w:rsid w:val="005E4E31"/>
    <w:rsid w:val="005E76FB"/>
    <w:rsid w:val="005F56BC"/>
    <w:rsid w:val="00610387"/>
    <w:rsid w:val="006111A6"/>
    <w:rsid w:val="006111E7"/>
    <w:rsid w:val="00613D48"/>
    <w:rsid w:val="00621B7F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330D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07308"/>
    <w:rsid w:val="00810202"/>
    <w:rsid w:val="00813224"/>
    <w:rsid w:val="00814DAE"/>
    <w:rsid w:val="0082578C"/>
    <w:rsid w:val="00826BFD"/>
    <w:rsid w:val="00826FC3"/>
    <w:rsid w:val="008321B4"/>
    <w:rsid w:val="00833092"/>
    <w:rsid w:val="00833C19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35572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C5EBE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2458"/>
    <w:rsid w:val="00C53CCC"/>
    <w:rsid w:val="00C64C8E"/>
    <w:rsid w:val="00C679D1"/>
    <w:rsid w:val="00C72563"/>
    <w:rsid w:val="00C97E0D"/>
    <w:rsid w:val="00CA5F66"/>
    <w:rsid w:val="00CA6C4A"/>
    <w:rsid w:val="00CB5213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0D91"/>
    <w:rsid w:val="00D37E7D"/>
    <w:rsid w:val="00D44F74"/>
    <w:rsid w:val="00D457E2"/>
    <w:rsid w:val="00D714A5"/>
    <w:rsid w:val="00D71F69"/>
    <w:rsid w:val="00D73861"/>
    <w:rsid w:val="00D76387"/>
    <w:rsid w:val="00D92225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3B83"/>
    <w:rsid w:val="00E95FF0"/>
    <w:rsid w:val="00E96BD7"/>
    <w:rsid w:val="00EC0F4C"/>
    <w:rsid w:val="00EC1616"/>
    <w:rsid w:val="00EC655D"/>
    <w:rsid w:val="00ED517E"/>
    <w:rsid w:val="00EE26AB"/>
    <w:rsid w:val="00F1138E"/>
    <w:rsid w:val="00F22AC5"/>
    <w:rsid w:val="00F239CC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paragraph" w:styleId="aa">
    <w:name w:val="List Paragraph"/>
    <w:basedOn w:val="a"/>
    <w:uiPriority w:val="34"/>
    <w:qFormat/>
    <w:rsid w:val="005D7DB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6111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11A6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111A6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</cp:revision>
  <cp:lastPrinted>2016-11-21T12:25:00Z</cp:lastPrinted>
  <dcterms:created xsi:type="dcterms:W3CDTF">2022-09-06T06:42:00Z</dcterms:created>
  <dcterms:modified xsi:type="dcterms:W3CDTF">2022-09-06T07:10:00Z</dcterms:modified>
</cp:coreProperties>
</file>