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394E" w14:textId="77777777" w:rsidR="00657A47" w:rsidRDefault="00657A47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9654AE" w14:textId="77777777" w:rsidR="00657A47" w:rsidRDefault="00657A47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3B40E" w14:textId="77777777" w:rsidR="00657A47" w:rsidRDefault="00657A47" w:rsidP="00657A47">
      <w:pPr>
        <w:tabs>
          <w:tab w:val="left" w:pos="1035"/>
          <w:tab w:val="left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9F65E9" w14:textId="77777777" w:rsidR="00657A47" w:rsidRDefault="00657A47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FACCD83" w14:textId="77777777" w:rsidR="000C31A9" w:rsidRDefault="000C31A9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51180" w14:textId="77777777" w:rsidR="000C31A9" w:rsidRDefault="000C31A9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D3F89" w14:textId="77777777" w:rsidR="000C31A9" w:rsidRDefault="000C31A9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B0AB1" w14:textId="77777777" w:rsidR="000C31A9" w:rsidRDefault="000C31A9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65EA50" w14:textId="77777777" w:rsidR="000C31A9" w:rsidRDefault="000C31A9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AE560" w14:textId="77777777" w:rsidR="000C31A9" w:rsidRDefault="000C31A9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9E8205" w14:textId="77777777" w:rsidR="000C31A9" w:rsidRDefault="000C31A9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1579E7" w14:textId="77777777" w:rsidR="00657A47" w:rsidRPr="00171CAF" w:rsidRDefault="00657A47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на должность заместителя председателя </w:t>
      </w:r>
    </w:p>
    <w:p w14:paraId="31F28017" w14:textId="77777777" w:rsidR="00657A47" w:rsidRPr="00171CAF" w:rsidRDefault="006D201E" w:rsidP="00657A4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Тираспольского городского </w:t>
      </w:r>
      <w:r w:rsidR="00657A4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57A47" w:rsidRPr="00171CAF">
        <w:rPr>
          <w:rFonts w:ascii="Times New Roman" w:hAnsi="Times New Roman" w:cs="Times New Roman"/>
          <w:color w:val="000000"/>
          <w:sz w:val="28"/>
          <w:szCs w:val="28"/>
        </w:rPr>
        <w:t>уда</w:t>
      </w:r>
      <w:r w:rsidR="00657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28BEDC" w14:textId="77777777" w:rsidR="00657A47" w:rsidRPr="00171CAF" w:rsidRDefault="00657A47" w:rsidP="00657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92EC2DC" w14:textId="77777777" w:rsidR="00657A47" w:rsidRPr="00171CAF" w:rsidRDefault="00657A47" w:rsidP="00657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F62998" w14:textId="405A2A4F" w:rsidR="00657A47" w:rsidRPr="00AD2E66" w:rsidRDefault="00657A47" w:rsidP="00657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Pr="00880C15">
        <w:rPr>
          <w:rFonts w:ascii="Times New Roman" w:hAnsi="Times New Roman" w:cs="Times New Roman"/>
          <w:color w:val="000000"/>
          <w:sz w:val="28"/>
          <w:szCs w:val="28"/>
        </w:rPr>
        <w:t>статьей 65</w:t>
      </w:r>
      <w:r w:rsidRPr="009C18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Конституции Приднестровской Молдавской Республики, частью четвертой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3 статьи 7 Конституционного закона Приднестровской Молдавской Республики от 9 августа 2005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№ 621-КЗ-III «О статусе судей в Приднестровской Молдавской Республике» (САЗ 05-33)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действующей редакции,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Указом Президента Приднестровской Молдавской Республики от 4 июня 2018 года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№ 208 «О комиссии при Президенте Приднестровской Молдавской Республики по предварительному рассмотрению кандидатур на должности судей»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Style w:val="margin"/>
          <w:rFonts w:ascii="Times New Roman" w:hAnsi="Times New Roman"/>
          <w:sz w:val="28"/>
          <w:szCs w:val="28"/>
        </w:rPr>
        <w:t>(САЗ 18-23) с изменениями, внесенными Указом Президента Придне</w:t>
      </w:r>
      <w:r>
        <w:rPr>
          <w:rStyle w:val="margin"/>
          <w:rFonts w:ascii="Times New Roman" w:hAnsi="Times New Roman"/>
          <w:sz w:val="28"/>
          <w:szCs w:val="28"/>
        </w:rPr>
        <w:t xml:space="preserve">стровской Молдавской Республики </w:t>
      </w:r>
      <w:r w:rsidRPr="00144DCF">
        <w:rPr>
          <w:rStyle w:val="margin"/>
          <w:rFonts w:ascii="Times New Roman" w:hAnsi="Times New Roman"/>
          <w:sz w:val="28"/>
          <w:szCs w:val="28"/>
        </w:rPr>
        <w:t xml:space="preserve">от 25 марта </w:t>
      </w:r>
      <w:r>
        <w:rPr>
          <w:rStyle w:val="margin"/>
          <w:rFonts w:ascii="Times New Roman" w:hAnsi="Times New Roman"/>
          <w:sz w:val="28"/>
          <w:szCs w:val="28"/>
        </w:rPr>
        <w:br/>
      </w:r>
      <w:r w:rsidRPr="00144DCF">
        <w:rPr>
          <w:rStyle w:val="margin"/>
          <w:rFonts w:ascii="Times New Roman" w:hAnsi="Times New Roman"/>
          <w:sz w:val="28"/>
          <w:szCs w:val="28"/>
        </w:rPr>
        <w:t>2020 года № 115 (САЗ 20-13),</w:t>
      </w:r>
      <w:r>
        <w:rPr>
          <w:rStyle w:val="margin"/>
          <w:rFonts w:ascii="Times New Roman" w:hAnsi="Times New Roman"/>
          <w:sz w:val="28"/>
          <w:szCs w:val="28"/>
        </w:rPr>
        <w:t xml:space="preserve"> </w:t>
      </w:r>
      <w:r w:rsidRPr="00144DCF">
        <w:rPr>
          <w:rFonts w:ascii="Times New Roman" w:hAnsi="Times New Roman"/>
          <w:sz w:val="28"/>
          <w:szCs w:val="28"/>
        </w:rPr>
        <w:t xml:space="preserve">на основании представления председателя Верховного суда Приднестровской Молдавской Республики от </w:t>
      </w:r>
      <w:r w:rsidR="006D201E">
        <w:rPr>
          <w:rFonts w:ascii="Times New Roman" w:hAnsi="Times New Roman"/>
          <w:sz w:val="28"/>
          <w:szCs w:val="28"/>
        </w:rPr>
        <w:t>12 августа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144DC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144DCF">
        <w:rPr>
          <w:rFonts w:ascii="Times New Roman" w:hAnsi="Times New Roman"/>
          <w:sz w:val="28"/>
          <w:szCs w:val="28"/>
        </w:rPr>
        <w:t xml:space="preserve"> года и с учётом рекомендации квалификационной коллегии судей Верховного суда Приднестровской Молдавской Республики от </w:t>
      </w:r>
      <w:r>
        <w:rPr>
          <w:rFonts w:ascii="Times New Roman" w:hAnsi="Times New Roman"/>
          <w:sz w:val="28"/>
          <w:szCs w:val="28"/>
        </w:rPr>
        <w:t xml:space="preserve">10 </w:t>
      </w:r>
      <w:r w:rsidR="006D201E">
        <w:rPr>
          <w:rFonts w:ascii="Times New Roman" w:hAnsi="Times New Roman"/>
          <w:sz w:val="28"/>
          <w:szCs w:val="28"/>
        </w:rPr>
        <w:t>августа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="00791DF2">
        <w:rPr>
          <w:rFonts w:ascii="Times New Roman" w:hAnsi="Times New Roman"/>
          <w:sz w:val="28"/>
          <w:szCs w:val="28"/>
        </w:rPr>
        <w:br/>
      </w:r>
      <w:r w:rsidRPr="00144DC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144DCF">
        <w:rPr>
          <w:rFonts w:ascii="Times New Roman" w:hAnsi="Times New Roman"/>
          <w:sz w:val="28"/>
          <w:szCs w:val="28"/>
        </w:rPr>
        <w:t xml:space="preserve"> года, а также заключения комиссии </w:t>
      </w:r>
      <w:r w:rsidRPr="00C71B76">
        <w:rPr>
          <w:rFonts w:ascii="Times New Roman" w:hAnsi="Times New Roman"/>
          <w:spacing w:val="-4"/>
          <w:sz w:val="28"/>
          <w:szCs w:val="28"/>
        </w:rPr>
        <w:t>при Президенте Приднестровской Молдавской Республики по предварительному</w:t>
      </w:r>
      <w:r w:rsidRPr="00144DCF">
        <w:rPr>
          <w:rFonts w:ascii="Times New Roman" w:hAnsi="Times New Roman"/>
          <w:sz w:val="28"/>
          <w:szCs w:val="28"/>
        </w:rPr>
        <w:t xml:space="preserve"> 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рассмотрению кандидатур </w:t>
      </w:r>
      <w:r>
        <w:rPr>
          <w:rFonts w:ascii="Times New Roman" w:hAnsi="Times New Roman"/>
          <w:spacing w:val="-4"/>
          <w:sz w:val="28"/>
          <w:szCs w:val="28"/>
        </w:rPr>
        <w:br/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на должности судей от 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="006D201E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D201E">
        <w:rPr>
          <w:rFonts w:ascii="Times New Roman" w:hAnsi="Times New Roman"/>
          <w:spacing w:val="-4"/>
          <w:sz w:val="28"/>
          <w:szCs w:val="28"/>
        </w:rPr>
        <w:t>августа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 202</w:t>
      </w:r>
      <w:r>
        <w:rPr>
          <w:rFonts w:ascii="Times New Roman" w:hAnsi="Times New Roman"/>
          <w:spacing w:val="-4"/>
          <w:sz w:val="28"/>
          <w:szCs w:val="28"/>
        </w:rPr>
        <w:t>2</w:t>
      </w:r>
      <w:r w:rsidRPr="00C71B76">
        <w:rPr>
          <w:rFonts w:ascii="Times New Roman" w:hAnsi="Times New Roman"/>
          <w:spacing w:val="-4"/>
          <w:sz w:val="28"/>
          <w:szCs w:val="28"/>
        </w:rPr>
        <w:t xml:space="preserve"> года </w:t>
      </w:r>
      <w:r w:rsidRPr="009F03BB">
        <w:rPr>
          <w:rFonts w:ascii="Times New Roman" w:hAnsi="Times New Roman"/>
          <w:spacing w:val="-4"/>
          <w:sz w:val="28"/>
          <w:szCs w:val="28"/>
        </w:rPr>
        <w:t>№ 34-10/</w:t>
      </w:r>
      <w:r w:rsidR="006D201E">
        <w:rPr>
          <w:rFonts w:ascii="Times New Roman" w:hAnsi="Times New Roman"/>
          <w:spacing w:val="-4"/>
          <w:sz w:val="28"/>
          <w:szCs w:val="28"/>
        </w:rPr>
        <w:t>12</w:t>
      </w:r>
      <w:r w:rsidRPr="009F03BB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4BA6847C" w14:textId="77777777" w:rsidR="00657A47" w:rsidRPr="00171CAF" w:rsidRDefault="00657A47" w:rsidP="00657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 т а н о в л я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14:paraId="4E3561D6" w14:textId="77777777" w:rsidR="00657A47" w:rsidRPr="00171CAF" w:rsidRDefault="00657A47" w:rsidP="00657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F731F2" w14:textId="77777777" w:rsidR="00657A47" w:rsidRPr="00171CAF" w:rsidRDefault="00657A47" w:rsidP="00657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</w:t>
      </w:r>
      <w:proofErr w:type="spellStart"/>
      <w:r w:rsidR="006D201E">
        <w:rPr>
          <w:rFonts w:ascii="Times New Roman" w:hAnsi="Times New Roman" w:cs="Times New Roman"/>
          <w:color w:val="000000"/>
          <w:sz w:val="28"/>
          <w:szCs w:val="28"/>
        </w:rPr>
        <w:t>Капралову</w:t>
      </w:r>
      <w:proofErr w:type="spellEnd"/>
      <w:r w:rsidR="006D201E">
        <w:rPr>
          <w:rFonts w:ascii="Times New Roman" w:hAnsi="Times New Roman" w:cs="Times New Roman"/>
          <w:color w:val="000000"/>
          <w:sz w:val="28"/>
          <w:szCs w:val="28"/>
        </w:rPr>
        <w:t xml:space="preserve"> Ульяну Федоровну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заместителя председателя </w:t>
      </w:r>
      <w:r w:rsidR="006D201E">
        <w:rPr>
          <w:rFonts w:ascii="Times New Roman" w:hAnsi="Times New Roman" w:cs="Times New Roman"/>
          <w:color w:val="000000"/>
          <w:sz w:val="28"/>
          <w:szCs w:val="28"/>
        </w:rPr>
        <w:t xml:space="preserve">Тираспольского городского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суда </w:t>
      </w:r>
      <w:r w:rsidRPr="00171CAF">
        <w:rPr>
          <w:rFonts w:ascii="Times New Roman" w:hAnsi="Times New Roman" w:cs="Times New Roman"/>
          <w:color w:val="000000"/>
          <w:sz w:val="28"/>
          <w:szCs w:val="28"/>
        </w:rPr>
        <w:t>сроком на 6 (шесть) лет.</w:t>
      </w:r>
    </w:p>
    <w:p w14:paraId="5643FDA2" w14:textId="77777777" w:rsidR="00657A47" w:rsidRPr="00171CAF" w:rsidRDefault="00657A47" w:rsidP="00657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661F46" w14:textId="77777777" w:rsidR="00657A47" w:rsidRPr="00171CAF" w:rsidRDefault="00657A47" w:rsidP="00657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CA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Настоящий Указ вступает в силу со дня подписания. </w:t>
      </w:r>
    </w:p>
    <w:p w14:paraId="2DCA77BA" w14:textId="77777777" w:rsidR="00657A47" w:rsidRDefault="00657A47" w:rsidP="00657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EED441" w14:textId="77777777" w:rsidR="000C31A9" w:rsidRDefault="000C31A9" w:rsidP="00657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AE93C2" w14:textId="77777777" w:rsidR="000C31A9" w:rsidRDefault="000C31A9" w:rsidP="00657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674514" w14:textId="77777777" w:rsidR="000C31A9" w:rsidRDefault="000C31A9" w:rsidP="00657A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325B5C" w14:textId="77777777" w:rsidR="000C31A9" w:rsidRPr="000C31A9" w:rsidRDefault="000C31A9" w:rsidP="000C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AE7C9CA" w14:textId="77777777" w:rsidR="000C31A9" w:rsidRPr="000C31A9" w:rsidRDefault="000C31A9" w:rsidP="000C31A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5DC26" w14:textId="77777777" w:rsidR="000C31A9" w:rsidRPr="004275CC" w:rsidRDefault="000C31A9" w:rsidP="000C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B6E94" w14:textId="77777777" w:rsidR="000C31A9" w:rsidRPr="004275CC" w:rsidRDefault="000C31A9" w:rsidP="000C31A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335DF643" w14:textId="7697336D" w:rsidR="000C31A9" w:rsidRPr="004275CC" w:rsidRDefault="000C31A9" w:rsidP="000C3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275C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2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г.</w:t>
      </w:r>
    </w:p>
    <w:p w14:paraId="01FF6E2C" w14:textId="219CC101" w:rsidR="0002372B" w:rsidRPr="004275CC" w:rsidRDefault="000C31A9" w:rsidP="000C31A9">
      <w:pPr>
        <w:spacing w:after="0" w:line="240" w:lineRule="auto"/>
      </w:pPr>
      <w:r w:rsidRPr="0042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4275CC"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bookmarkStart w:id="0" w:name="_GoBack"/>
      <w:bookmarkEnd w:id="0"/>
    </w:p>
    <w:sectPr w:rsidR="0002372B" w:rsidRPr="004275CC" w:rsidSect="00041259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47"/>
    <w:rsid w:val="0002372B"/>
    <w:rsid w:val="00082060"/>
    <w:rsid w:val="000C31A9"/>
    <w:rsid w:val="002042CA"/>
    <w:rsid w:val="00327D82"/>
    <w:rsid w:val="003A59D2"/>
    <w:rsid w:val="004275CC"/>
    <w:rsid w:val="004D21F9"/>
    <w:rsid w:val="00657A47"/>
    <w:rsid w:val="006D201E"/>
    <w:rsid w:val="007735D4"/>
    <w:rsid w:val="00791DF2"/>
    <w:rsid w:val="008634AE"/>
    <w:rsid w:val="00D444EB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3A37"/>
  <w15:chartTrackingRefBased/>
  <w15:docId w15:val="{145ACBAA-8DAE-41E3-A9FB-A69ADB6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4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">
    <w:name w:val="margin"/>
    <w:basedOn w:val="a0"/>
    <w:rsid w:val="00657A47"/>
  </w:style>
  <w:style w:type="paragraph" w:styleId="a3">
    <w:name w:val="No Spacing"/>
    <w:uiPriority w:val="1"/>
    <w:qFormat/>
    <w:rsid w:val="00657A4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basedOn w:val="a0"/>
    <w:uiPriority w:val="99"/>
    <w:semiHidden/>
    <w:unhideWhenUsed/>
    <w:rsid w:val="000820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20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2060"/>
    <w:rPr>
      <w:rFonts w:ascii="Calibri" w:eastAsia="Calibri" w:hAnsi="Calibri" w:cs="Calibri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20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2060"/>
    <w:rPr>
      <w:rFonts w:ascii="Calibri" w:eastAsia="Calibri" w:hAnsi="Calibri" w:cs="Calibri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2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0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8</cp:revision>
  <dcterms:created xsi:type="dcterms:W3CDTF">2022-08-24T08:37:00Z</dcterms:created>
  <dcterms:modified xsi:type="dcterms:W3CDTF">2022-08-31T08:53:00Z</dcterms:modified>
</cp:coreProperties>
</file>