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CF" w:rsidRPr="000415A8" w:rsidRDefault="00F874CF" w:rsidP="00F8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4CF" w:rsidRPr="000415A8" w:rsidRDefault="00F874CF" w:rsidP="00F8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4CF" w:rsidRPr="000415A8" w:rsidRDefault="00F874CF" w:rsidP="00F8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4CF" w:rsidRPr="000415A8" w:rsidRDefault="00F874CF" w:rsidP="00F8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4CF" w:rsidRPr="000415A8" w:rsidRDefault="00F874CF" w:rsidP="00F8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4CF" w:rsidRPr="000415A8" w:rsidRDefault="00F874CF" w:rsidP="00F8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</w:t>
      </w:r>
    </w:p>
    <w:p w:rsidR="00F874CF" w:rsidRPr="000415A8" w:rsidRDefault="00F874CF" w:rsidP="00F8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F874CF" w:rsidRPr="000415A8" w:rsidRDefault="00F874CF" w:rsidP="00F8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74CF" w:rsidRDefault="00F874CF" w:rsidP="00F874C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F874C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 изменения и дополнения в Закон</w:t>
      </w:r>
    </w:p>
    <w:p w:rsidR="00F874CF" w:rsidRDefault="00F874CF" w:rsidP="00F874C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874C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</w:p>
    <w:p w:rsidR="00F874CF" w:rsidRPr="000415A8" w:rsidRDefault="00F874CF" w:rsidP="00F874C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874C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государственных пособиях гражданам, имеющим детей</w:t>
      </w: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F874CF" w:rsidRPr="000415A8" w:rsidRDefault="00F874CF" w:rsidP="00F874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4CF" w:rsidRPr="000415A8" w:rsidRDefault="00F874CF" w:rsidP="00F8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F874CF" w:rsidRDefault="00F874CF" w:rsidP="00F8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                              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июня 2022 года</w:t>
      </w:r>
    </w:p>
    <w:p w:rsidR="00F874CF" w:rsidRDefault="00F874CF" w:rsidP="00F8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35AC" w:rsidRPr="00ED35AC" w:rsidRDefault="00ED35AC" w:rsidP="00F450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5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1.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29 апреля 2002 года № 121-З-III «О государственных пособиях гражданам, имеющим детей» (САЗ 02-18) с изменениями и дополнениями, внесенными законами Приднестровской Молдавской Республики от 16 марта 2005 года 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546-ЗИД-III (САЗ 05-12); от 18 октября 2005 года № 642-ЗИ-III (САЗ 05-43); от 19 октября 2005 года № 644-ЗД-III (САЗ 05-43); от 14 июня 2006 года 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43-ЗИ-IV (САЗ 06-25); от 27 сентября 2007 года № 310-ЗИД-IV (САЗ 07-40); от 23 июня 2008 года № 485-ЗИД-</w:t>
      </w:r>
      <w:r w:rsidRPr="00ED35A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08-25); от 22 сентября 2009 года 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860-ЗИ-</w:t>
      </w:r>
      <w:r w:rsidRPr="00ED35A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09-39); от 11 ноября 2009 года № 901-ЗИ-IV (САЗ 09-46); 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8 апреля 2010 года № 44-ЗИ-</w:t>
      </w:r>
      <w:r w:rsidRPr="00ED35A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10-14); от 27 июля 2010 года 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147-ЗИ-</w:t>
      </w:r>
      <w:r w:rsidRPr="00ED35A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10-30); от 29 сентября 2010 года № 176-ЗИ-</w:t>
      </w:r>
      <w:r w:rsidRPr="00ED35A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10-39); от 26 октября 2010 года № 199-ЗИД-</w:t>
      </w:r>
      <w:r w:rsidRPr="00ED35A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10-43); от 10 декабря 2010 года 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261-ЗИ-</w:t>
      </w:r>
      <w:r w:rsidRPr="00ED35A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10-49); от 24 февраля 2011 года № 4-ЗИД-</w:t>
      </w:r>
      <w:r w:rsidRPr="00ED35A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11-8); 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4 июля 2011 года № 92-ЗИД-</w:t>
      </w:r>
      <w:r w:rsidRPr="00ED35A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11-27); от 6 июля 2011 года 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96-ЗИД-</w:t>
      </w:r>
      <w:r w:rsidRPr="00ED35A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11-27); от 16 октября 2012 года № 197-ЗИ-</w:t>
      </w:r>
      <w:r w:rsidRPr="00ED35A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12-43); от 13 июня 2013 года № 117-ЗИ-</w:t>
      </w:r>
      <w:r w:rsidRPr="00ED35A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13-23); от 6 декабря 2013 года 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267-ЗИД-V (САЗ 13-48); от </w:t>
      </w:r>
      <w:r w:rsidRPr="00ED35AC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24 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декабря </w:t>
      </w:r>
      <w:r w:rsidRPr="00ED35AC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2013 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>года № 282-ЗИ-</w:t>
      </w:r>
      <w:r w:rsidRPr="00ED35A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13-51,1); от </w:t>
      </w:r>
      <w:r w:rsidRPr="00ED35AC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7 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марта </w:t>
      </w:r>
      <w:r w:rsidRPr="00ED35AC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2014 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>года № 64-ЗИД-</w:t>
      </w:r>
      <w:r w:rsidRPr="00ED35A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14-10); от </w:t>
      </w:r>
      <w:r w:rsidRPr="00ED35AC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8 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декабря </w:t>
      </w:r>
      <w:r w:rsidRPr="00ED35AC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2014 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203-З-</w:t>
      </w:r>
      <w:r w:rsidRPr="00ED35A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14-50); от </w:t>
      </w:r>
      <w:r w:rsidRPr="00ED35AC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30 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июня </w:t>
      </w:r>
      <w:r w:rsidRPr="00ED35AC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2015 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>года № 102-ЗИ-</w:t>
      </w:r>
      <w:r w:rsidRPr="00ED35A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15-27); 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</w:t>
      </w:r>
      <w:r w:rsidRPr="00ED35AC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12 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февраля </w:t>
      </w:r>
      <w:r w:rsidRPr="00ED35AC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2016 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>года № 15-ЗИ-</w:t>
      </w:r>
      <w:r w:rsidRPr="00ED35A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16-6); от </w:t>
      </w:r>
      <w:r w:rsidRPr="00ED35AC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20 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сентября </w:t>
      </w:r>
      <w:r w:rsidRPr="00ED35AC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2016 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213-ЗИ-</w:t>
      </w:r>
      <w:r w:rsidRPr="00ED35A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16-38,1); от </w:t>
      </w:r>
      <w:r w:rsidRPr="00ED35AC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19 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июня </w:t>
      </w:r>
      <w:r w:rsidRPr="00ED35AC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2017 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>года № 160-ЗИ-</w:t>
      </w:r>
      <w:r w:rsidRPr="00ED35A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17-25); от 4 ноября 2017 года № </w:t>
      </w:r>
      <w:r w:rsidRPr="00ED35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310-ЗИД-</w:t>
      </w:r>
      <w:r w:rsidRPr="00ED35A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ED35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17-45,1); от 18 декабря 2017 года № 370-З-</w:t>
      </w:r>
      <w:r w:rsidRPr="00ED35A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ED35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17-52) 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>с изменениями и дополнением, внесенными законами Приднестровской Молдавской Республики от 31 июля 2018 года № 253-ЗД-</w:t>
      </w:r>
      <w:r w:rsidRPr="00ED35A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18-31)</w:t>
      </w:r>
      <w:r w:rsidRPr="00ED35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от 28 декабря 2018 года № 353-ЗИ-</w:t>
      </w:r>
      <w:r w:rsidRPr="00ED35A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ED35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18-52,1), от 6 марта </w:t>
      </w:r>
      <w:r w:rsidRPr="00ED35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2020 года № 39-ЗИ-</w:t>
      </w:r>
      <w:r w:rsidRPr="00ED35A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ED35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20-10); от 1 декабря 2020 года № 212-ЗИД-</w:t>
      </w:r>
      <w:r w:rsidRPr="00ED35A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ED35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D35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20-49)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>; от 30 декабря 2020 года № 229-З-</w:t>
      </w:r>
      <w:r w:rsidRPr="00ED35A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ED3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21-1,1); от </w:t>
      </w:r>
      <w:r w:rsidRPr="00ED35AC">
        <w:rPr>
          <w:rFonts w:ascii="Times New Roman" w:eastAsia="Calibri" w:hAnsi="Times New Roman" w:cs="Times New Roman"/>
          <w:sz w:val="28"/>
          <w:szCs w:val="28"/>
        </w:rPr>
        <w:t xml:space="preserve">31 мая </w:t>
      </w:r>
      <w:r w:rsidRPr="00ED35AC">
        <w:rPr>
          <w:rFonts w:ascii="Times New Roman" w:eastAsia="Calibri" w:hAnsi="Times New Roman" w:cs="Times New Roman"/>
          <w:sz w:val="28"/>
          <w:szCs w:val="28"/>
        </w:rPr>
        <w:br/>
        <w:t>2021 года № 106-ЗИ-</w:t>
      </w:r>
      <w:r w:rsidRPr="00ED35AC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ED35AC">
        <w:rPr>
          <w:rFonts w:ascii="Times New Roman" w:eastAsia="Calibri" w:hAnsi="Times New Roman" w:cs="Times New Roman"/>
          <w:sz w:val="28"/>
          <w:szCs w:val="28"/>
        </w:rPr>
        <w:t xml:space="preserve"> (САЗ 21-22); от 4 октября 2021 года № 237-ЗИ-</w:t>
      </w:r>
      <w:r w:rsidRPr="00ED35AC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ED35AC">
        <w:rPr>
          <w:rFonts w:ascii="Times New Roman" w:eastAsia="Calibri" w:hAnsi="Times New Roman" w:cs="Times New Roman"/>
          <w:sz w:val="28"/>
          <w:szCs w:val="28"/>
        </w:rPr>
        <w:t xml:space="preserve"> (САЗ 21-40)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ED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D35AC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ED35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ED35AC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декабря</w:t>
      </w:r>
      <w:r w:rsidRPr="00ED35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20</w:t>
      </w:r>
      <w:r w:rsidRPr="00ED35AC">
        <w:rPr>
          <w:rFonts w:ascii="Times New Roman" w:eastAsia="Times New Roman" w:hAnsi="Times New Roman" w:cs="Times New Roman"/>
          <w:sz w:val="28"/>
          <w:szCs w:val="28"/>
          <w:lang w:eastAsia="x-none"/>
        </w:rPr>
        <w:t>21</w:t>
      </w:r>
      <w:r w:rsidRPr="00ED35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</w:t>
      </w:r>
      <w:r w:rsidRPr="00ED35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D35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№ </w:t>
      </w:r>
      <w:r w:rsidRPr="00ED35AC">
        <w:rPr>
          <w:rFonts w:ascii="Times New Roman" w:eastAsia="Times New Roman" w:hAnsi="Times New Roman" w:cs="Times New Roman"/>
          <w:sz w:val="28"/>
          <w:szCs w:val="28"/>
          <w:lang w:eastAsia="x-none"/>
        </w:rPr>
        <w:t>298</w:t>
      </w:r>
      <w:r w:rsidRPr="00ED35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-З</w:t>
      </w:r>
      <w:r w:rsidRPr="00ED35AC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ED35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</w:t>
      </w:r>
      <w:r w:rsidRPr="00ED35AC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VII</w:t>
      </w:r>
      <w:r w:rsidRPr="00ED35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D35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(САЗ </w:t>
      </w:r>
      <w:r w:rsidRPr="00ED35AC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ED35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1-</w:t>
      </w:r>
      <w:r w:rsidRPr="00ED35AC">
        <w:rPr>
          <w:rFonts w:ascii="Times New Roman" w:eastAsia="Times New Roman" w:hAnsi="Times New Roman" w:cs="Times New Roman"/>
          <w:sz w:val="28"/>
          <w:szCs w:val="28"/>
          <w:lang w:eastAsia="x-none"/>
        </w:rPr>
        <w:t>48</w:t>
      </w:r>
      <w:r w:rsidRPr="00ED35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</w:t>
      </w:r>
      <w:r w:rsidRPr="00ED35AC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ED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изменение и дополнение.</w:t>
      </w:r>
    </w:p>
    <w:p w:rsidR="006B26B3" w:rsidRPr="006B26B3" w:rsidRDefault="006B26B3" w:rsidP="008E61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Подпункт 2) подпункта д) статьи 4 изложить в следующей редакции:</w:t>
      </w:r>
    </w:p>
    <w:p w:rsidR="006B26B3" w:rsidRPr="006B26B3" w:rsidRDefault="006B26B3" w:rsidP="008E61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B3">
        <w:rPr>
          <w:rFonts w:ascii="Times New Roman" w:eastAsia="Times New Roman" w:hAnsi="Times New Roman" w:cs="Times New Roman"/>
          <w:sz w:val="28"/>
          <w:szCs w:val="28"/>
          <w:lang w:eastAsia="ru-RU"/>
        </w:rPr>
        <w:t>«2) ежемесячного пособия по уходу за ребенком до достижения им возраста двух лет, – военнослужащим, проходящим военную службу по контракту,</w:t>
      </w:r>
      <w:r w:rsidR="00A8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проходящим</w:t>
      </w:r>
      <w:r w:rsidRPr="006B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в качестве лиц рядового и начальствующего состава в органах внутренних дел, органах государственной безопасности, таможенных органах, Государственной налоговой службе, учреждениях и органах уголовно-исполнительной системы, Государственной службе судебных исполнителей».</w:t>
      </w:r>
    </w:p>
    <w:p w:rsidR="006B26B3" w:rsidRPr="006B26B3" w:rsidRDefault="006B26B3" w:rsidP="008E61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4CF" w:rsidRDefault="006B26B3" w:rsidP="008E61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92C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B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в) пункта 1 статьи 12 </w:t>
      </w:r>
      <w:r w:rsidR="00A85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слова</w:t>
      </w:r>
      <w:r w:rsidRPr="006B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«матери» дополнить словами «либо отцы».</w:t>
      </w:r>
    </w:p>
    <w:p w:rsidR="006B26B3" w:rsidRPr="00002598" w:rsidRDefault="006B26B3" w:rsidP="008E61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4CF" w:rsidRPr="00002598" w:rsidRDefault="00F874CF" w:rsidP="008E61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B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по истечении одного месяца со дня официального опубликования</w:t>
      </w: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4CF" w:rsidRDefault="00F874CF" w:rsidP="00F87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4CF" w:rsidRDefault="00F874CF" w:rsidP="00F87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4CF" w:rsidRPr="000415A8" w:rsidRDefault="00F874CF" w:rsidP="00F8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F874CF" w:rsidRPr="000415A8" w:rsidRDefault="00F874CF" w:rsidP="00F8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F874CF" w:rsidRPr="000415A8" w:rsidRDefault="00F874CF" w:rsidP="00F87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F874CF" w:rsidRDefault="00F874CF" w:rsidP="00F87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75" w:rsidRDefault="00254675" w:rsidP="00F87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75" w:rsidRPr="00254675" w:rsidRDefault="00254675" w:rsidP="00254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254675" w:rsidRPr="00254675" w:rsidRDefault="00254675" w:rsidP="00254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675">
        <w:rPr>
          <w:rFonts w:ascii="Times New Roman" w:hAnsi="Times New Roman" w:cs="Times New Roman"/>
          <w:sz w:val="28"/>
          <w:szCs w:val="28"/>
        </w:rPr>
        <w:t>г. Тирасполь</w:t>
      </w:r>
    </w:p>
    <w:p w:rsidR="00254675" w:rsidRPr="00254675" w:rsidRDefault="00254675" w:rsidP="00254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675">
        <w:rPr>
          <w:rFonts w:ascii="Times New Roman" w:hAnsi="Times New Roman" w:cs="Times New Roman"/>
          <w:sz w:val="28"/>
          <w:szCs w:val="28"/>
        </w:rPr>
        <w:t>13 июля 2022 г.</w:t>
      </w:r>
    </w:p>
    <w:p w:rsidR="00254675" w:rsidRPr="00254675" w:rsidRDefault="00254675" w:rsidP="00254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675">
        <w:rPr>
          <w:rFonts w:ascii="Times New Roman" w:hAnsi="Times New Roman" w:cs="Times New Roman"/>
          <w:sz w:val="28"/>
          <w:szCs w:val="28"/>
        </w:rPr>
        <w:t>№ 180-ЗИД-VI</w:t>
      </w:r>
      <w:r w:rsidRPr="00254675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254675" w:rsidRPr="000415A8" w:rsidRDefault="00254675" w:rsidP="00F87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4675" w:rsidRPr="000415A8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05D" w:rsidRDefault="00BE505D">
      <w:pPr>
        <w:spacing w:after="0" w:line="240" w:lineRule="auto"/>
      </w:pPr>
      <w:r>
        <w:separator/>
      </w:r>
    </w:p>
  </w:endnote>
  <w:endnote w:type="continuationSeparator" w:id="0">
    <w:p w:rsidR="00BE505D" w:rsidRDefault="00BE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05D" w:rsidRDefault="00BE505D">
      <w:pPr>
        <w:spacing w:after="0" w:line="240" w:lineRule="auto"/>
      </w:pPr>
      <w:r>
        <w:separator/>
      </w:r>
    </w:p>
  </w:footnote>
  <w:footnote w:type="continuationSeparator" w:id="0">
    <w:p w:rsidR="00BE505D" w:rsidRDefault="00BE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8E616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467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CF"/>
    <w:rsid w:val="00080999"/>
    <w:rsid w:val="00254675"/>
    <w:rsid w:val="0030301F"/>
    <w:rsid w:val="006B26B3"/>
    <w:rsid w:val="008E616A"/>
    <w:rsid w:val="00A12361"/>
    <w:rsid w:val="00A60602"/>
    <w:rsid w:val="00A8538D"/>
    <w:rsid w:val="00B14667"/>
    <w:rsid w:val="00BE505D"/>
    <w:rsid w:val="00C56072"/>
    <w:rsid w:val="00C73BB9"/>
    <w:rsid w:val="00ED35AC"/>
    <w:rsid w:val="00F45043"/>
    <w:rsid w:val="00F874CF"/>
    <w:rsid w:val="00F9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D8AA4-C523-4D48-B038-3B2E722A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4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4CF"/>
  </w:style>
  <w:style w:type="paragraph" w:styleId="a5">
    <w:name w:val="Balloon Text"/>
    <w:basedOn w:val="a"/>
    <w:link w:val="a6"/>
    <w:uiPriority w:val="99"/>
    <w:semiHidden/>
    <w:unhideWhenUsed/>
    <w:rsid w:val="00B14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4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2022-07-12T11:24:00Z</cp:lastPrinted>
  <dcterms:created xsi:type="dcterms:W3CDTF">2022-07-12T11:28:00Z</dcterms:created>
  <dcterms:modified xsi:type="dcterms:W3CDTF">2022-07-13T14:09:00Z</dcterms:modified>
</cp:coreProperties>
</file>