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4A427A" w:rsidRPr="000415A8" w:rsidRDefault="004A427A" w:rsidP="0004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4A427A" w:rsidRPr="000415A8" w:rsidRDefault="004A427A" w:rsidP="0004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внесении изменения в Закон </w:t>
      </w:r>
    </w:p>
    <w:p w:rsidR="004A427A" w:rsidRPr="000415A8" w:rsidRDefault="004A427A" w:rsidP="000415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4A427A" w:rsidRPr="000415A8" w:rsidRDefault="004A427A" w:rsidP="000415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«Специальный налоговый режим – о самозанятых лицах»</w:t>
      </w:r>
    </w:p>
    <w:p w:rsidR="004A427A" w:rsidRPr="000415A8" w:rsidRDefault="004A427A" w:rsidP="00041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22 июня 2022 года</w:t>
      </w: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30 сентября 2018 года № 278-З-VI «Специальный налоговый режим – </w:t>
      </w:r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самозанятых лицах» (САЗ 18-39) с изменениями и дополнениями, внесенными законами Приднестровской Молдавской Республики от 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2019 года № 41-ЗИД-V</w:t>
      </w:r>
      <w:r w:rsidRPr="00041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19-12); от 17 июня 2019 года № 110-ЗИД-V</w:t>
      </w:r>
      <w:r w:rsidRPr="00041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19-23); от 2 декабря 2021 года № 293-ЗИ-VII (САЗ 21-48); от 3 декабря 2021 года № 303-ЗИ-VII (САЗ 21-48); от 18 апреля 2022 года № 59-ЗИД-VII (САЗ 22-15),</w:t>
      </w:r>
      <w:r w:rsidRPr="000415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15A8">
        <w:rPr>
          <w:rFonts w:ascii="Times New Roman" w:eastAsia="Calibri" w:hAnsi="Times New Roman" w:cs="Times New Roman"/>
          <w:sz w:val="28"/>
          <w:szCs w:val="28"/>
        </w:rPr>
        <w:t>следующее изменение.</w:t>
      </w:r>
    </w:p>
    <w:p w:rsidR="004A427A" w:rsidRPr="000415A8" w:rsidRDefault="004A427A" w:rsidP="000415A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27A" w:rsidRPr="000415A8" w:rsidRDefault="004A427A" w:rsidP="00041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ункт 7 таблицы Приложения к Закону изложить в следующей редакции:</w:t>
      </w:r>
    </w:p>
    <w:p w:rsidR="004A427A" w:rsidRPr="000415A8" w:rsidRDefault="004A427A" w:rsidP="000415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15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8"/>
        <w:gridCol w:w="569"/>
        <w:gridCol w:w="569"/>
      </w:tblGrid>
      <w:tr w:rsidR="000415A8" w:rsidRPr="000415A8" w:rsidTr="000415A8">
        <w:trPr>
          <w:trHeight w:val="232"/>
          <w:jc w:val="center"/>
        </w:trPr>
        <w:tc>
          <w:tcPr>
            <w:tcW w:w="7225" w:type="dxa"/>
            <w:vAlign w:val="center"/>
          </w:tcPr>
          <w:p w:rsidR="004A427A" w:rsidRPr="004A427A" w:rsidRDefault="000415A8" w:rsidP="0004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Массаж (спортивный, восточный,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аюрведический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фитнес-массаж,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ароматерапевтический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лимфодренажный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гидромассаж,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стоунтерапия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гигиенический массаж, в том числе косметический (эстетический) массаж, массаж </w:t>
            </w:r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лица и шеи, комплексный уход за кожей лица и шеи, массаж верхних и нижних конечностей, СПА-массаж),</w:t>
            </w:r>
            <w:r w:rsidRPr="0004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исключением медицинского массажа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A427A" w:rsidRPr="004A427A" w:rsidRDefault="004A427A" w:rsidP="0004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A427A" w:rsidRPr="004A427A" w:rsidRDefault="004A427A" w:rsidP="0004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A427A" w:rsidRPr="004A427A" w:rsidRDefault="004A427A" w:rsidP="0004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A427A" w:rsidRPr="000415A8" w:rsidRDefault="004A427A" w:rsidP="000415A8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15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</w:p>
    <w:p w:rsidR="004A427A" w:rsidRDefault="004A427A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8" w:rsidRPr="000415A8" w:rsidRDefault="000415A8" w:rsidP="00041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7A" w:rsidRPr="000415A8" w:rsidRDefault="004A427A" w:rsidP="000415A8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4A427A" w:rsidRPr="000415A8" w:rsidRDefault="004A427A" w:rsidP="000415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4A427A" w:rsidRPr="000415A8" w:rsidRDefault="004A427A" w:rsidP="0004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A427A" w:rsidRDefault="004A427A" w:rsidP="0004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15F" w:rsidRDefault="009F115F" w:rsidP="0004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15F" w:rsidRDefault="009F115F" w:rsidP="0004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15F" w:rsidRPr="009F115F" w:rsidRDefault="009F115F" w:rsidP="009F1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5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F115F" w:rsidRPr="009F115F" w:rsidRDefault="009F115F" w:rsidP="009F1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5F">
        <w:rPr>
          <w:rFonts w:ascii="Times New Roman" w:hAnsi="Times New Roman" w:cs="Times New Roman"/>
          <w:sz w:val="28"/>
          <w:szCs w:val="28"/>
        </w:rPr>
        <w:t>5 июля 2022 г.</w:t>
      </w:r>
    </w:p>
    <w:p w:rsidR="009F115F" w:rsidRPr="009F115F" w:rsidRDefault="009F115F" w:rsidP="009F1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5F">
        <w:rPr>
          <w:rFonts w:ascii="Times New Roman" w:hAnsi="Times New Roman" w:cs="Times New Roman"/>
          <w:sz w:val="28"/>
          <w:szCs w:val="28"/>
        </w:rPr>
        <w:t>№ 160-ЗИ-VI</w:t>
      </w:r>
      <w:r w:rsidRPr="009F115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F115F" w:rsidRPr="000415A8" w:rsidRDefault="009F115F" w:rsidP="0004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115F" w:rsidRPr="000415A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C4" w:rsidRDefault="002B57C4">
      <w:pPr>
        <w:spacing w:after="0" w:line="240" w:lineRule="auto"/>
      </w:pPr>
      <w:r>
        <w:separator/>
      </w:r>
    </w:p>
  </w:endnote>
  <w:endnote w:type="continuationSeparator" w:id="0">
    <w:p w:rsidR="002B57C4" w:rsidRDefault="002B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C4" w:rsidRDefault="002B57C4">
      <w:pPr>
        <w:spacing w:after="0" w:line="240" w:lineRule="auto"/>
      </w:pPr>
      <w:r>
        <w:separator/>
      </w:r>
    </w:p>
  </w:footnote>
  <w:footnote w:type="continuationSeparator" w:id="0">
    <w:p w:rsidR="002B57C4" w:rsidRDefault="002B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621CC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1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7A"/>
    <w:rsid w:val="000415A8"/>
    <w:rsid w:val="002A5941"/>
    <w:rsid w:val="002B57C4"/>
    <w:rsid w:val="004A427A"/>
    <w:rsid w:val="00621CCA"/>
    <w:rsid w:val="007C05C5"/>
    <w:rsid w:val="008E4D63"/>
    <w:rsid w:val="009F115F"/>
    <w:rsid w:val="00A60602"/>
    <w:rsid w:val="00D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0131-DF2F-4D24-AF20-D428A3C9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27A"/>
  </w:style>
  <w:style w:type="paragraph" w:styleId="a5">
    <w:name w:val="Balloon Text"/>
    <w:basedOn w:val="a"/>
    <w:link w:val="a6"/>
    <w:uiPriority w:val="99"/>
    <w:semiHidden/>
    <w:unhideWhenUsed/>
    <w:rsid w:val="0062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2022-06-22T12:24:00Z</cp:lastPrinted>
  <dcterms:created xsi:type="dcterms:W3CDTF">2022-06-22T11:18:00Z</dcterms:created>
  <dcterms:modified xsi:type="dcterms:W3CDTF">2022-07-05T11:29:00Z</dcterms:modified>
</cp:coreProperties>
</file>