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4F" w:rsidRDefault="0073654F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P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54F" w:rsidRPr="001E3F52" w:rsidRDefault="0073654F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F52">
        <w:rPr>
          <w:rFonts w:ascii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  <w:r w:rsidRPr="001E3F52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Закон Приднестровской Молдавской Республики </w:t>
      </w:r>
      <w:r w:rsidRPr="001E3F52">
        <w:rPr>
          <w:rFonts w:ascii="Times New Roman" w:hAnsi="Times New Roman" w:cs="Times New Roman"/>
          <w:sz w:val="28"/>
          <w:szCs w:val="28"/>
        </w:rPr>
        <w:br/>
        <w:t>«О республиканском бюджете на 2022 год»</w:t>
      </w:r>
    </w:p>
    <w:p w:rsidR="0073654F" w:rsidRDefault="0073654F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52" w:rsidRPr="001E3F52" w:rsidRDefault="001E3F52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54F" w:rsidRPr="001E3F52" w:rsidRDefault="0073654F" w:rsidP="001E3F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F52">
        <w:rPr>
          <w:color w:val="262626"/>
          <w:sz w:val="28"/>
          <w:szCs w:val="28"/>
        </w:rPr>
        <w:t xml:space="preserve">В соответствии со статьей 72 Конституции Приднестровской </w:t>
      </w:r>
      <w:r w:rsidRPr="001E3F52">
        <w:rPr>
          <w:sz w:val="28"/>
          <w:szCs w:val="28"/>
        </w:rPr>
        <w:t>Молдавской Республики, в режиме законодательной необходимости</w:t>
      </w:r>
      <w:r w:rsidR="0053731D">
        <w:rPr>
          <w:sz w:val="28"/>
          <w:szCs w:val="28"/>
        </w:rPr>
        <w:t>,</w:t>
      </w:r>
      <w:r w:rsidRPr="001E3F52">
        <w:rPr>
          <w:sz w:val="28"/>
          <w:szCs w:val="28"/>
        </w:rPr>
        <w:t xml:space="preserve"> со сроком рассмотрения </w:t>
      </w:r>
      <w:r w:rsidR="004D240B" w:rsidRPr="001E3F52">
        <w:rPr>
          <w:sz w:val="28"/>
          <w:szCs w:val="28"/>
        </w:rPr>
        <w:t xml:space="preserve">до </w:t>
      </w:r>
      <w:r w:rsidR="00D1025B" w:rsidRPr="001E3F52">
        <w:rPr>
          <w:sz w:val="28"/>
          <w:szCs w:val="28"/>
        </w:rPr>
        <w:t>30</w:t>
      </w:r>
      <w:r w:rsidR="00020BC2" w:rsidRPr="001E3F52">
        <w:rPr>
          <w:sz w:val="28"/>
          <w:szCs w:val="28"/>
        </w:rPr>
        <w:t xml:space="preserve"> июня</w:t>
      </w:r>
      <w:r w:rsidRPr="001E3F52">
        <w:rPr>
          <w:sz w:val="28"/>
          <w:szCs w:val="28"/>
        </w:rPr>
        <w:t xml:space="preserve"> 2022 года:</w:t>
      </w:r>
    </w:p>
    <w:p w:rsidR="002766DA" w:rsidRPr="001E3F52" w:rsidRDefault="002766DA" w:rsidP="001E3F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54F" w:rsidRDefault="0073654F" w:rsidP="001E3F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F52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="0053731D">
        <w:rPr>
          <w:sz w:val="28"/>
          <w:szCs w:val="28"/>
        </w:rPr>
        <w:br/>
      </w:r>
      <w:r w:rsidRPr="001E3F52">
        <w:rPr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53731D">
        <w:rPr>
          <w:sz w:val="28"/>
          <w:szCs w:val="28"/>
        </w:rPr>
        <w:br/>
      </w:r>
      <w:r w:rsidRPr="001E3F52">
        <w:rPr>
          <w:sz w:val="28"/>
          <w:szCs w:val="28"/>
        </w:rPr>
        <w:t>«О республиканском бюджете на 2022 год» на рассмотрение в Верховный Совет Приднестровской Молдавской Республики (прилагается).</w:t>
      </w:r>
    </w:p>
    <w:p w:rsidR="0053731D" w:rsidRPr="001E3F52" w:rsidRDefault="0053731D" w:rsidP="001E3F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54F" w:rsidRPr="001E3F52" w:rsidRDefault="0073654F" w:rsidP="001E3F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F52">
        <w:rPr>
          <w:sz w:val="28"/>
          <w:szCs w:val="28"/>
        </w:rPr>
        <w:t xml:space="preserve">2. Назначить официальным представителем Президента Приднестровской Молдавской Республики при рассмотрении </w:t>
      </w:r>
      <w:r w:rsidR="004D240B" w:rsidRPr="001E3F52">
        <w:rPr>
          <w:sz w:val="28"/>
          <w:szCs w:val="28"/>
        </w:rPr>
        <w:t xml:space="preserve">данного законопроекта </w:t>
      </w:r>
      <w:r w:rsidRPr="001E3F52">
        <w:rPr>
          <w:sz w:val="28"/>
          <w:szCs w:val="28"/>
        </w:rPr>
        <w:t>в Верховном Совете Приднестровск</w:t>
      </w:r>
      <w:r w:rsidR="00FB484E">
        <w:rPr>
          <w:sz w:val="28"/>
          <w:szCs w:val="28"/>
        </w:rPr>
        <w:t>ой Молдавской Республики главу г</w:t>
      </w:r>
      <w:r w:rsidRPr="001E3F52">
        <w:rPr>
          <w:sz w:val="28"/>
          <w:szCs w:val="28"/>
        </w:rPr>
        <w:t>осударственной администрации города Тирасполь и города Днестровск Довгопол</w:t>
      </w:r>
      <w:r w:rsidR="004D240B" w:rsidRPr="001E3F52">
        <w:rPr>
          <w:sz w:val="28"/>
          <w:szCs w:val="28"/>
        </w:rPr>
        <w:t>а О.А.</w:t>
      </w:r>
    </w:p>
    <w:p w:rsidR="0073654F" w:rsidRPr="001E3F52" w:rsidRDefault="0073654F" w:rsidP="001E3F52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E3F52">
        <w:rPr>
          <w:sz w:val="28"/>
          <w:szCs w:val="28"/>
        </w:rPr>
        <w:t> </w:t>
      </w:r>
    </w:p>
    <w:p w:rsidR="001E3F52" w:rsidRDefault="001E3F52" w:rsidP="001E3F52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rStyle w:val="a5"/>
          <w:b w:val="0"/>
          <w:color w:val="000000"/>
          <w:sz w:val="28"/>
          <w:szCs w:val="28"/>
        </w:rPr>
      </w:pPr>
    </w:p>
    <w:p w:rsidR="001E3F52" w:rsidRDefault="001E3F52" w:rsidP="001E3F52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rStyle w:val="a5"/>
          <w:b w:val="0"/>
          <w:color w:val="000000"/>
          <w:sz w:val="28"/>
          <w:szCs w:val="28"/>
        </w:rPr>
      </w:pPr>
    </w:p>
    <w:p w:rsidR="00FB484E" w:rsidRDefault="00FB484E" w:rsidP="001E3F52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rStyle w:val="a5"/>
          <w:b w:val="0"/>
          <w:color w:val="000000"/>
          <w:sz w:val="28"/>
          <w:szCs w:val="28"/>
        </w:rPr>
      </w:pPr>
    </w:p>
    <w:p w:rsidR="001E3F52" w:rsidRDefault="001E3F52" w:rsidP="001E3F52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rStyle w:val="a5"/>
          <w:b w:val="0"/>
          <w:color w:val="000000"/>
          <w:sz w:val="28"/>
          <w:szCs w:val="28"/>
        </w:rPr>
      </w:pPr>
    </w:p>
    <w:p w:rsidR="001E3F52" w:rsidRPr="001E3F52" w:rsidRDefault="001E3F52" w:rsidP="001E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52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E3F52" w:rsidRPr="001E3F52" w:rsidRDefault="001E3F52" w:rsidP="001E3F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3F52" w:rsidRPr="001E3F52" w:rsidRDefault="001E3F52" w:rsidP="001E3F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3F52" w:rsidRPr="008D77F9" w:rsidRDefault="001E3F52" w:rsidP="001E3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3F52" w:rsidRPr="008D77F9" w:rsidRDefault="001E3F52" w:rsidP="001E3F5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D77F9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1E3F52" w:rsidRPr="008D77F9" w:rsidRDefault="001E3F52" w:rsidP="001E3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7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84E" w:rsidRPr="008D7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77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77F9">
        <w:rPr>
          <w:rFonts w:ascii="Times New Roman" w:eastAsia="Times New Roman" w:hAnsi="Times New Roman" w:cs="Times New Roman"/>
          <w:sz w:val="28"/>
          <w:szCs w:val="28"/>
        </w:rPr>
        <w:t xml:space="preserve"> июня 2022 г.</w:t>
      </w:r>
    </w:p>
    <w:p w:rsidR="001E3F52" w:rsidRPr="008D77F9" w:rsidRDefault="008D77F9" w:rsidP="001E3F5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 181</w:t>
      </w:r>
      <w:r w:rsidR="001E3F52" w:rsidRPr="008D77F9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1E3F52" w:rsidRPr="008D77F9" w:rsidRDefault="001E3F52" w:rsidP="001E3F5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B484E" w:rsidRPr="008D77F9" w:rsidRDefault="00FB484E" w:rsidP="001E3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4E" w:rsidRPr="008D77F9" w:rsidRDefault="00FB484E" w:rsidP="001E3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4E" w:rsidRPr="008D77F9" w:rsidRDefault="00FB484E" w:rsidP="001E3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4E" w:rsidRPr="008D77F9" w:rsidRDefault="00FB484E" w:rsidP="001E3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4E" w:rsidRPr="008D77F9" w:rsidRDefault="00FB484E" w:rsidP="001E3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84E" w:rsidRPr="008D77F9" w:rsidRDefault="00FB484E" w:rsidP="001E3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F52" w:rsidRPr="008D77F9" w:rsidRDefault="001E3F52" w:rsidP="00FB48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E3F52" w:rsidRPr="008D77F9" w:rsidRDefault="001E3F52" w:rsidP="00FB48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77F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D77F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Президента</w:t>
      </w:r>
    </w:p>
    <w:p w:rsidR="001E3F52" w:rsidRPr="008D77F9" w:rsidRDefault="001E3F52" w:rsidP="00FB48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F9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</w:t>
      </w:r>
    </w:p>
    <w:p w:rsidR="001E3F52" w:rsidRPr="008D77F9" w:rsidRDefault="001E3F52" w:rsidP="00FB48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F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:rsidR="001E3F52" w:rsidRPr="008D77F9" w:rsidRDefault="001E3F52" w:rsidP="00FB48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77F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D7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7F9">
        <w:rPr>
          <w:rFonts w:ascii="Times New Roman" w:eastAsia="Times New Roman" w:hAnsi="Times New Roman" w:cs="Times New Roman"/>
          <w:sz w:val="28"/>
          <w:szCs w:val="28"/>
        </w:rPr>
        <w:t>24 июня</w:t>
      </w:r>
      <w:r w:rsidRPr="008D77F9">
        <w:rPr>
          <w:rFonts w:ascii="Times New Roman" w:eastAsia="Times New Roman" w:hAnsi="Times New Roman" w:cs="Times New Roman"/>
          <w:sz w:val="28"/>
          <w:szCs w:val="28"/>
        </w:rPr>
        <w:t xml:space="preserve"> 2022 года №</w:t>
      </w:r>
      <w:r w:rsidR="008D77F9">
        <w:rPr>
          <w:rFonts w:ascii="Times New Roman" w:eastAsia="Times New Roman" w:hAnsi="Times New Roman" w:cs="Times New Roman"/>
          <w:sz w:val="28"/>
          <w:szCs w:val="28"/>
        </w:rPr>
        <w:t xml:space="preserve"> 181рп</w:t>
      </w:r>
    </w:p>
    <w:p w:rsidR="00FB484E" w:rsidRPr="008D77F9" w:rsidRDefault="00FB484E" w:rsidP="00FB48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54F" w:rsidRDefault="00FB484E" w:rsidP="001E3F5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73654F" w:rsidRPr="001E3F52">
        <w:rPr>
          <w:color w:val="000000"/>
          <w:sz w:val="28"/>
          <w:szCs w:val="28"/>
          <w:shd w:val="clear" w:color="auto" w:fill="FFFFFF"/>
        </w:rPr>
        <w:t>роект</w:t>
      </w:r>
    </w:p>
    <w:p w:rsidR="00FB484E" w:rsidRPr="00FB484E" w:rsidRDefault="00FB484E" w:rsidP="001E3F52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000000"/>
          <w:sz w:val="28"/>
          <w:szCs w:val="28"/>
        </w:rPr>
      </w:pPr>
    </w:p>
    <w:p w:rsidR="0073654F" w:rsidRPr="00FB484E" w:rsidRDefault="0073654F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FB484E">
        <w:rPr>
          <w:rStyle w:val="a5"/>
          <w:b w:val="0"/>
          <w:color w:val="000000"/>
        </w:rPr>
        <w:t>ЗАКОН</w:t>
      </w:r>
    </w:p>
    <w:p w:rsidR="0073654F" w:rsidRPr="00FB484E" w:rsidRDefault="0073654F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FB484E">
        <w:rPr>
          <w:color w:val="000000"/>
          <w:shd w:val="clear" w:color="auto" w:fill="FFFFFF"/>
        </w:rPr>
        <w:t>ПРИДНЕСТРОВСКОЙ МОЛДАВСКОЙ РЕСПУБЛИКИ</w:t>
      </w:r>
    </w:p>
    <w:p w:rsidR="0073654F" w:rsidRDefault="0073654F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FB484E" w:rsidRPr="00FB484E" w:rsidRDefault="00FB484E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3654F" w:rsidRPr="00FB484E" w:rsidRDefault="0073654F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FB484E">
        <w:rPr>
          <w:color w:val="000000"/>
          <w:sz w:val="28"/>
          <w:szCs w:val="28"/>
          <w:shd w:val="clear" w:color="auto" w:fill="FFFFFF"/>
        </w:rPr>
        <w:t>О внесении изменений в Закон Приднестровской Молдавской Республики</w:t>
      </w:r>
    </w:p>
    <w:p w:rsidR="0073654F" w:rsidRPr="00FB484E" w:rsidRDefault="0073654F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FB484E">
        <w:rPr>
          <w:color w:val="000000"/>
          <w:sz w:val="28"/>
          <w:szCs w:val="28"/>
          <w:shd w:val="clear" w:color="auto" w:fill="FFFFFF"/>
        </w:rPr>
        <w:t>«О республиканском бюджете на 2022 год»</w:t>
      </w:r>
    </w:p>
    <w:p w:rsidR="0073654F" w:rsidRDefault="0073654F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FB484E" w:rsidRPr="001E3F52" w:rsidRDefault="00FB484E" w:rsidP="00FB484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73654F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3F52">
        <w:rPr>
          <w:rStyle w:val="a5"/>
          <w:color w:val="000000"/>
          <w:sz w:val="28"/>
          <w:szCs w:val="28"/>
          <w:shd w:val="clear" w:color="auto" w:fill="FFFFFF"/>
        </w:rPr>
        <w:t>Статья 1.</w:t>
      </w:r>
      <w:r w:rsidRPr="001E3F52">
        <w:rPr>
          <w:color w:val="000000"/>
          <w:sz w:val="28"/>
          <w:szCs w:val="28"/>
          <w:shd w:val="clear" w:color="auto" w:fill="FFFFFF"/>
        </w:rPr>
        <w:t> </w:t>
      </w:r>
      <w:r w:rsidR="00F615A1" w:rsidRPr="001E3F52">
        <w:rPr>
          <w:sz w:val="28"/>
          <w:szCs w:val="28"/>
        </w:rPr>
        <w:t xml:space="preserve">Внести в Закон Приднестровской Молдавской Республики </w:t>
      </w:r>
      <w:r w:rsidR="00FB484E">
        <w:rPr>
          <w:sz w:val="28"/>
          <w:szCs w:val="28"/>
        </w:rPr>
        <w:br/>
      </w:r>
      <w:r w:rsidR="00F615A1" w:rsidRPr="001E3F52">
        <w:rPr>
          <w:sz w:val="28"/>
          <w:szCs w:val="28"/>
        </w:rPr>
        <w:t xml:space="preserve">от 30 декабря 2021 года № 370-З-VII «О республиканском бюджете на 2022 год» (САЗ 21-52) с изменениями и дополнениями, внесенными законами Приднестровской Молдавской Республики от 24 марта 2022 года № 40-ЗД-VII (САЗ 22-11); от 6 апреля 2022 года № 55-ЗИД-VII (САЗ 22-13); от 20 апреля </w:t>
      </w:r>
      <w:r w:rsidR="00FB484E">
        <w:rPr>
          <w:sz w:val="28"/>
          <w:szCs w:val="28"/>
        </w:rPr>
        <w:br/>
      </w:r>
      <w:r w:rsidR="00F615A1" w:rsidRPr="001E3F52">
        <w:rPr>
          <w:sz w:val="28"/>
          <w:szCs w:val="28"/>
        </w:rPr>
        <w:t xml:space="preserve">2022 года № 63-ЗИД-VII (САЗ 22-15); от 20 апреля 2022 года № 64-ЗИ-VII </w:t>
      </w:r>
      <w:r w:rsidR="00FB484E">
        <w:rPr>
          <w:sz w:val="28"/>
          <w:szCs w:val="28"/>
        </w:rPr>
        <w:br/>
      </w:r>
      <w:r w:rsidR="00F615A1" w:rsidRPr="001E3F52">
        <w:rPr>
          <w:sz w:val="28"/>
          <w:szCs w:val="28"/>
        </w:rPr>
        <w:t>(САЗ 22-15); от 27 мая 2022 года № 89-ЗИД-VII (САЗ 22-20); от 7 июня 2022 года № 111-ЗИД-VII (САЗ 22-22); от 20 июня 2022 года № 141-ЗИД-VII</w:t>
      </w:r>
      <w:r w:rsidRPr="001E3F52">
        <w:rPr>
          <w:bCs/>
          <w:sz w:val="28"/>
          <w:szCs w:val="28"/>
        </w:rPr>
        <w:t xml:space="preserve"> </w:t>
      </w:r>
      <w:r w:rsidR="00F615A1" w:rsidRPr="001E3F52">
        <w:rPr>
          <w:bCs/>
          <w:sz w:val="28"/>
          <w:szCs w:val="28"/>
        </w:rPr>
        <w:t xml:space="preserve">(САЗ 22-24), </w:t>
      </w:r>
      <w:r w:rsidRPr="001E3F52">
        <w:rPr>
          <w:color w:val="000000"/>
          <w:sz w:val="28"/>
          <w:szCs w:val="28"/>
          <w:shd w:val="clear" w:color="auto" w:fill="FFFFFF"/>
        </w:rPr>
        <w:t>следующие изменения</w:t>
      </w:r>
      <w:r w:rsidR="003D64EA" w:rsidRPr="001E3F52">
        <w:rPr>
          <w:color w:val="000000"/>
          <w:sz w:val="28"/>
          <w:szCs w:val="28"/>
          <w:shd w:val="clear" w:color="auto" w:fill="FFFFFF"/>
        </w:rPr>
        <w:t>.</w:t>
      </w:r>
    </w:p>
    <w:p w:rsidR="00FB484E" w:rsidRPr="001E3F52" w:rsidRDefault="00FB484E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3F52">
        <w:rPr>
          <w:color w:val="000000"/>
          <w:sz w:val="28"/>
          <w:szCs w:val="28"/>
          <w:shd w:val="clear" w:color="auto" w:fill="FFFFFF"/>
        </w:rPr>
        <w:t>1. В статье 1: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3F52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1E3F52">
        <w:rPr>
          <w:color w:val="000000"/>
          <w:sz w:val="28"/>
          <w:szCs w:val="28"/>
          <w:shd w:val="clear" w:color="auto" w:fill="FFFFFF"/>
        </w:rPr>
        <w:t xml:space="preserve">) в подпункте а) </w:t>
      </w:r>
      <w:r w:rsidR="00FB484E">
        <w:rPr>
          <w:color w:val="000000"/>
          <w:sz w:val="28"/>
          <w:szCs w:val="28"/>
          <w:shd w:val="clear" w:color="auto" w:fill="FFFFFF"/>
        </w:rPr>
        <w:t>словесно-</w:t>
      </w:r>
      <w:r w:rsidRPr="001E3F52">
        <w:rPr>
          <w:color w:val="000000"/>
          <w:sz w:val="28"/>
          <w:szCs w:val="28"/>
          <w:shd w:val="clear" w:color="auto" w:fill="FFFFFF"/>
        </w:rPr>
        <w:t>цифровое обозначение «</w:t>
      </w:r>
      <w:r w:rsidRPr="001E3F52">
        <w:rPr>
          <w:sz w:val="28"/>
          <w:szCs w:val="28"/>
        </w:rPr>
        <w:t>3 425 642</w:t>
      </w:r>
      <w:r w:rsidR="00EC5676" w:rsidRPr="001E3F52">
        <w:rPr>
          <w:sz w:val="28"/>
          <w:szCs w:val="28"/>
        </w:rPr>
        <w:t> </w:t>
      </w:r>
      <w:r w:rsidRPr="001E3F52">
        <w:rPr>
          <w:sz w:val="28"/>
          <w:szCs w:val="28"/>
        </w:rPr>
        <w:t>026</w:t>
      </w:r>
      <w:r w:rsidR="00EC5676" w:rsidRPr="001E3F52">
        <w:rPr>
          <w:sz w:val="28"/>
          <w:szCs w:val="28"/>
        </w:rPr>
        <w:t xml:space="preserve"> рублей</w:t>
      </w:r>
      <w:r w:rsidRPr="001E3F52">
        <w:rPr>
          <w:sz w:val="28"/>
          <w:szCs w:val="28"/>
        </w:rPr>
        <w:t xml:space="preserve">» заменить </w:t>
      </w:r>
      <w:r w:rsidR="00FB484E">
        <w:rPr>
          <w:color w:val="000000"/>
          <w:sz w:val="28"/>
          <w:szCs w:val="28"/>
          <w:shd w:val="clear" w:color="auto" w:fill="FFFFFF"/>
        </w:rPr>
        <w:t>словесно</w:t>
      </w:r>
      <w:r w:rsidR="00EC5676" w:rsidRPr="001E3F52">
        <w:rPr>
          <w:color w:val="000000"/>
          <w:sz w:val="28"/>
          <w:szCs w:val="28"/>
          <w:shd w:val="clear" w:color="auto" w:fill="FFFFFF"/>
        </w:rPr>
        <w:t>-</w:t>
      </w:r>
      <w:r w:rsidRPr="001E3F52">
        <w:rPr>
          <w:sz w:val="28"/>
          <w:szCs w:val="28"/>
        </w:rPr>
        <w:t>цифровым обозначением «3 427 331</w:t>
      </w:r>
      <w:r w:rsidR="00EC5676" w:rsidRPr="001E3F52">
        <w:rPr>
          <w:sz w:val="28"/>
          <w:szCs w:val="28"/>
        </w:rPr>
        <w:t> </w:t>
      </w:r>
      <w:r w:rsidRPr="001E3F52">
        <w:rPr>
          <w:sz w:val="28"/>
          <w:szCs w:val="28"/>
        </w:rPr>
        <w:t>662</w:t>
      </w:r>
      <w:r w:rsidR="00EC5676" w:rsidRPr="001E3F52">
        <w:rPr>
          <w:sz w:val="28"/>
          <w:szCs w:val="28"/>
        </w:rPr>
        <w:t xml:space="preserve"> рубля</w:t>
      </w:r>
      <w:r w:rsidRPr="001E3F52">
        <w:rPr>
          <w:sz w:val="28"/>
          <w:szCs w:val="28"/>
        </w:rPr>
        <w:t>»;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3F52">
        <w:rPr>
          <w:sz w:val="28"/>
          <w:szCs w:val="28"/>
        </w:rPr>
        <w:t>б</w:t>
      </w:r>
      <w:proofErr w:type="gramEnd"/>
      <w:r w:rsidRPr="001E3F52">
        <w:rPr>
          <w:sz w:val="28"/>
          <w:szCs w:val="28"/>
        </w:rPr>
        <w:t xml:space="preserve">) 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в подпункте б) </w:t>
      </w:r>
      <w:r w:rsidR="00FB484E">
        <w:rPr>
          <w:color w:val="000000"/>
          <w:sz w:val="28"/>
          <w:szCs w:val="28"/>
          <w:shd w:val="clear" w:color="auto" w:fill="FFFFFF"/>
        </w:rPr>
        <w:t>словесно-</w:t>
      </w:r>
      <w:r w:rsidR="00EC5676" w:rsidRPr="001E3F52">
        <w:rPr>
          <w:color w:val="000000"/>
          <w:sz w:val="28"/>
          <w:szCs w:val="28"/>
          <w:shd w:val="clear" w:color="auto" w:fill="FFFFFF"/>
        </w:rPr>
        <w:t xml:space="preserve">цифровое обозначение </w:t>
      </w:r>
      <w:r w:rsidRPr="001E3F52">
        <w:rPr>
          <w:color w:val="000000"/>
          <w:sz w:val="28"/>
          <w:szCs w:val="28"/>
          <w:shd w:val="clear" w:color="auto" w:fill="FFFFFF"/>
        </w:rPr>
        <w:t>«</w:t>
      </w:r>
      <w:r w:rsidRPr="001E3F52">
        <w:rPr>
          <w:sz w:val="28"/>
          <w:szCs w:val="28"/>
        </w:rPr>
        <w:t xml:space="preserve">6 363 775 255 рублей» заменить </w:t>
      </w:r>
      <w:r w:rsidR="00FB484E">
        <w:rPr>
          <w:color w:val="000000"/>
          <w:sz w:val="28"/>
          <w:szCs w:val="28"/>
          <w:shd w:val="clear" w:color="auto" w:fill="FFFFFF"/>
        </w:rPr>
        <w:t>словесно</w:t>
      </w:r>
      <w:r w:rsidR="00EC5676" w:rsidRPr="001E3F52">
        <w:rPr>
          <w:color w:val="000000"/>
          <w:sz w:val="28"/>
          <w:szCs w:val="28"/>
          <w:shd w:val="clear" w:color="auto" w:fill="FFFFFF"/>
        </w:rPr>
        <w:t>-</w:t>
      </w:r>
      <w:r w:rsidR="00EC5676" w:rsidRPr="001E3F52">
        <w:rPr>
          <w:sz w:val="28"/>
          <w:szCs w:val="28"/>
        </w:rPr>
        <w:t xml:space="preserve">цифровым обозначением </w:t>
      </w:r>
      <w:r w:rsidRPr="001E3F52">
        <w:rPr>
          <w:sz w:val="28"/>
          <w:szCs w:val="28"/>
        </w:rPr>
        <w:t>«6 365 464 891 рубль»;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3F52">
        <w:rPr>
          <w:sz w:val="28"/>
          <w:szCs w:val="28"/>
        </w:rPr>
        <w:t>в</w:t>
      </w:r>
      <w:proofErr w:type="gramEnd"/>
      <w:r w:rsidRPr="001E3F52">
        <w:rPr>
          <w:sz w:val="28"/>
          <w:szCs w:val="28"/>
        </w:rPr>
        <w:t>) в подпункте в) цифровое обозначение «46,17» заменить цифровым обозначением «46,16».</w:t>
      </w:r>
    </w:p>
    <w:p w:rsidR="00F615A1" w:rsidRPr="001E3F52" w:rsidRDefault="00F615A1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F52">
        <w:rPr>
          <w:sz w:val="28"/>
          <w:szCs w:val="28"/>
        </w:rPr>
        <w:t>2. В пункте 1 статьи 3: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E3F52">
        <w:rPr>
          <w:sz w:val="28"/>
          <w:szCs w:val="28"/>
        </w:rPr>
        <w:t>а</w:t>
      </w:r>
      <w:proofErr w:type="gramEnd"/>
      <w:r w:rsidRPr="001E3F52">
        <w:rPr>
          <w:sz w:val="28"/>
          <w:szCs w:val="28"/>
        </w:rPr>
        <w:t xml:space="preserve">) в подпункте а) </w:t>
      </w:r>
      <w:r w:rsidR="00FB484E">
        <w:rPr>
          <w:color w:val="000000"/>
          <w:sz w:val="28"/>
          <w:szCs w:val="28"/>
          <w:shd w:val="clear" w:color="auto" w:fill="FFFFFF"/>
        </w:rPr>
        <w:t>словесно</w:t>
      </w:r>
      <w:r w:rsidR="00EC5676" w:rsidRPr="001E3F52">
        <w:rPr>
          <w:color w:val="000000"/>
          <w:sz w:val="28"/>
          <w:szCs w:val="28"/>
          <w:shd w:val="clear" w:color="auto" w:fill="FFFFFF"/>
        </w:rPr>
        <w:t>-</w:t>
      </w:r>
      <w:r w:rsidRPr="001E3F52">
        <w:rPr>
          <w:sz w:val="28"/>
          <w:szCs w:val="28"/>
        </w:rPr>
        <w:t>цифровое обозначение «1 208 333</w:t>
      </w:r>
      <w:r w:rsidR="00EC5676" w:rsidRPr="001E3F52">
        <w:rPr>
          <w:sz w:val="28"/>
          <w:szCs w:val="28"/>
        </w:rPr>
        <w:t> </w:t>
      </w:r>
      <w:r w:rsidRPr="001E3F52">
        <w:rPr>
          <w:sz w:val="28"/>
          <w:szCs w:val="28"/>
        </w:rPr>
        <w:t>816</w:t>
      </w:r>
      <w:r w:rsidR="00EC5676" w:rsidRPr="001E3F52">
        <w:rPr>
          <w:sz w:val="28"/>
          <w:szCs w:val="28"/>
        </w:rPr>
        <w:t xml:space="preserve"> рублей</w:t>
      </w:r>
      <w:r w:rsidRPr="001E3F52">
        <w:rPr>
          <w:sz w:val="28"/>
          <w:szCs w:val="28"/>
        </w:rPr>
        <w:t xml:space="preserve">» заменить </w:t>
      </w:r>
      <w:r w:rsidR="00FB484E">
        <w:rPr>
          <w:color w:val="000000"/>
          <w:sz w:val="28"/>
          <w:szCs w:val="28"/>
          <w:shd w:val="clear" w:color="auto" w:fill="FFFFFF"/>
        </w:rPr>
        <w:t>словесно-</w:t>
      </w:r>
      <w:r w:rsidRPr="001E3F52">
        <w:rPr>
          <w:sz w:val="28"/>
          <w:szCs w:val="28"/>
        </w:rPr>
        <w:t>цифровым обозначением «</w:t>
      </w:r>
      <w:r w:rsidRPr="001E3F52">
        <w:rPr>
          <w:bCs/>
          <w:color w:val="000000"/>
          <w:sz w:val="28"/>
          <w:szCs w:val="28"/>
        </w:rPr>
        <w:t>1 210 023</w:t>
      </w:r>
      <w:r w:rsidR="00EC5676" w:rsidRPr="001E3F52">
        <w:rPr>
          <w:bCs/>
          <w:color w:val="000000"/>
          <w:sz w:val="28"/>
          <w:szCs w:val="28"/>
        </w:rPr>
        <w:t> </w:t>
      </w:r>
      <w:r w:rsidRPr="001E3F52">
        <w:rPr>
          <w:bCs/>
          <w:color w:val="000000"/>
          <w:sz w:val="28"/>
          <w:szCs w:val="28"/>
        </w:rPr>
        <w:t>452</w:t>
      </w:r>
      <w:r w:rsidR="00EC5676" w:rsidRPr="001E3F52">
        <w:rPr>
          <w:bCs/>
          <w:color w:val="000000"/>
          <w:sz w:val="28"/>
          <w:szCs w:val="28"/>
        </w:rPr>
        <w:t xml:space="preserve"> рубля</w:t>
      </w:r>
      <w:r w:rsidRPr="001E3F52">
        <w:rPr>
          <w:bCs/>
          <w:color w:val="000000"/>
          <w:sz w:val="28"/>
          <w:szCs w:val="28"/>
        </w:rPr>
        <w:t>»;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3F52">
        <w:rPr>
          <w:bCs/>
          <w:color w:val="000000"/>
          <w:sz w:val="28"/>
          <w:szCs w:val="28"/>
        </w:rPr>
        <w:t>б</w:t>
      </w:r>
      <w:proofErr w:type="gramEnd"/>
      <w:r w:rsidRPr="001E3F52">
        <w:rPr>
          <w:bCs/>
          <w:color w:val="000000"/>
          <w:sz w:val="28"/>
          <w:szCs w:val="28"/>
        </w:rPr>
        <w:t>) в подпункте б)</w:t>
      </w:r>
      <w:r w:rsidRPr="001E3F52">
        <w:rPr>
          <w:sz w:val="28"/>
          <w:szCs w:val="28"/>
        </w:rPr>
        <w:t xml:space="preserve"> </w:t>
      </w:r>
      <w:r w:rsidR="00EC5676" w:rsidRPr="001E3F52">
        <w:rPr>
          <w:color w:val="000000"/>
          <w:sz w:val="28"/>
          <w:szCs w:val="28"/>
          <w:shd w:val="clear" w:color="auto" w:fill="FFFFFF"/>
        </w:rPr>
        <w:t>словесно</w:t>
      </w:r>
      <w:r w:rsidR="00FB484E">
        <w:rPr>
          <w:color w:val="000000"/>
          <w:sz w:val="28"/>
          <w:szCs w:val="28"/>
          <w:shd w:val="clear" w:color="auto" w:fill="FFFFFF"/>
        </w:rPr>
        <w:t>-</w:t>
      </w:r>
      <w:r w:rsidR="00EC5676" w:rsidRPr="001E3F52">
        <w:rPr>
          <w:color w:val="000000"/>
          <w:sz w:val="28"/>
          <w:szCs w:val="28"/>
          <w:shd w:val="clear" w:color="auto" w:fill="FFFFFF"/>
        </w:rPr>
        <w:t>цифровое обозначение</w:t>
      </w:r>
      <w:r w:rsidRPr="001E3F52">
        <w:rPr>
          <w:sz w:val="28"/>
          <w:szCs w:val="28"/>
        </w:rPr>
        <w:t xml:space="preserve"> «1 494 394 968 рублей» заменить </w:t>
      </w:r>
      <w:r w:rsidR="00FB484E">
        <w:rPr>
          <w:color w:val="000000"/>
          <w:sz w:val="28"/>
          <w:szCs w:val="28"/>
          <w:shd w:val="clear" w:color="auto" w:fill="FFFFFF"/>
        </w:rPr>
        <w:t>словесно</w:t>
      </w:r>
      <w:r w:rsidR="00EC5676" w:rsidRPr="001E3F52">
        <w:rPr>
          <w:color w:val="000000"/>
          <w:sz w:val="28"/>
          <w:szCs w:val="28"/>
          <w:shd w:val="clear" w:color="auto" w:fill="FFFFFF"/>
        </w:rPr>
        <w:t>-</w:t>
      </w:r>
      <w:r w:rsidR="00EC5676" w:rsidRPr="001E3F52">
        <w:rPr>
          <w:sz w:val="28"/>
          <w:szCs w:val="28"/>
        </w:rPr>
        <w:t xml:space="preserve">цифровым обозначением </w:t>
      </w:r>
      <w:r w:rsidRPr="001E3F52">
        <w:rPr>
          <w:sz w:val="28"/>
          <w:szCs w:val="28"/>
        </w:rPr>
        <w:t>«1 496 084 604 рубля»;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3F52">
        <w:rPr>
          <w:sz w:val="28"/>
          <w:szCs w:val="28"/>
        </w:rPr>
        <w:t>в</w:t>
      </w:r>
      <w:proofErr w:type="gramEnd"/>
      <w:r w:rsidRPr="001E3F52">
        <w:rPr>
          <w:sz w:val="28"/>
          <w:szCs w:val="28"/>
        </w:rPr>
        <w:t>) в подпункте в) цифровое обозначение «19,14» заменить цифровым обозначением «19,12».</w:t>
      </w:r>
    </w:p>
    <w:p w:rsidR="00F615A1" w:rsidRPr="001E3F52" w:rsidRDefault="00F615A1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3F52">
        <w:rPr>
          <w:sz w:val="28"/>
          <w:szCs w:val="28"/>
        </w:rPr>
        <w:t xml:space="preserve">3. </w:t>
      </w:r>
      <w:r w:rsidRPr="001E3F52">
        <w:rPr>
          <w:color w:val="000000"/>
          <w:sz w:val="28"/>
          <w:szCs w:val="28"/>
          <w:shd w:val="clear" w:color="auto" w:fill="FFFFFF"/>
        </w:rPr>
        <w:t>В Приложении № 4 к Закону по столбцу «Тирасполь»:</w:t>
      </w:r>
    </w:p>
    <w:p w:rsidR="0073654F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1E3F52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1E3F52">
        <w:rPr>
          <w:color w:val="000000"/>
          <w:sz w:val="28"/>
          <w:szCs w:val="28"/>
          <w:shd w:val="clear" w:color="auto" w:fill="FFFFFF"/>
        </w:rPr>
        <w:t xml:space="preserve">) </w:t>
      </w:r>
      <w:r w:rsidR="00F615A1" w:rsidRPr="001E3F52">
        <w:rPr>
          <w:color w:val="000000"/>
          <w:sz w:val="28"/>
          <w:szCs w:val="28"/>
          <w:shd w:val="clear" w:color="auto" w:fill="FFFFFF"/>
        </w:rPr>
        <w:t>в строке</w:t>
      </w:r>
      <w:r w:rsidR="009449CE" w:rsidRPr="001E3F52">
        <w:rPr>
          <w:color w:val="000000"/>
          <w:sz w:val="28"/>
          <w:szCs w:val="28"/>
          <w:shd w:val="clear" w:color="auto" w:fill="FFFFFF"/>
        </w:rPr>
        <w:t xml:space="preserve"> 1 «Доходы»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 цифровое обозначение «</w:t>
      </w:r>
      <w:r w:rsidRPr="001E3F52">
        <w:rPr>
          <w:bCs/>
          <w:sz w:val="28"/>
          <w:szCs w:val="28"/>
        </w:rPr>
        <w:t>372 764 293» заменить цифровым обозначением «374 453 929»;</w:t>
      </w:r>
    </w:p>
    <w:p w:rsidR="0073654F" w:rsidRPr="001E3F52" w:rsidRDefault="0073654F" w:rsidP="00FB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F52"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proofErr w:type="gramEnd"/>
      <w:r w:rsidRPr="001E3F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615A1" w:rsidRPr="001E3F52">
        <w:rPr>
          <w:rFonts w:ascii="Times New Roman" w:hAnsi="Times New Roman" w:cs="Times New Roman"/>
          <w:bCs/>
          <w:sz w:val="28"/>
          <w:szCs w:val="28"/>
        </w:rPr>
        <w:t>в строке</w:t>
      </w:r>
      <w:r w:rsidRPr="001E3F5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9449CE" w:rsidRPr="001E3F52">
        <w:rPr>
          <w:rFonts w:ascii="Times New Roman" w:hAnsi="Times New Roman" w:cs="Times New Roman"/>
          <w:bCs/>
          <w:sz w:val="28"/>
          <w:szCs w:val="28"/>
        </w:rPr>
        <w:t xml:space="preserve"> «Предельные расходы»</w:t>
      </w:r>
      <w:r w:rsidRPr="001E3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цифровое обозначение «</w:t>
      </w:r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>388 758</w:t>
      </w:r>
      <w:r w:rsidRPr="001E3F52">
        <w:rPr>
          <w:rFonts w:ascii="Times New Roman" w:hAnsi="Times New Roman" w:cs="Times New Roman"/>
          <w:bCs/>
          <w:sz w:val="28"/>
          <w:szCs w:val="28"/>
        </w:rPr>
        <w:t> </w:t>
      </w:r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>158</w:t>
      </w:r>
      <w:r w:rsidRPr="001E3F52">
        <w:rPr>
          <w:rFonts w:ascii="Times New Roman" w:hAnsi="Times New Roman" w:cs="Times New Roman"/>
          <w:bCs/>
          <w:sz w:val="28"/>
          <w:szCs w:val="28"/>
        </w:rPr>
        <w:t>» заменить цифровым обозначением «</w:t>
      </w:r>
      <w:r w:rsidR="00800F77">
        <w:rPr>
          <w:rFonts w:ascii="Times New Roman" w:hAnsi="Times New Roman" w:cs="Times New Roman"/>
          <w:sz w:val="28"/>
          <w:szCs w:val="28"/>
        </w:rPr>
        <w:t>390 447 794» –</w:t>
      </w:r>
    </w:p>
    <w:p w:rsidR="0073654F" w:rsidRPr="001E3F52" w:rsidRDefault="0073654F" w:rsidP="00FB48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последующим изменением итоговых сумм в указанном Приложении.</w:t>
      </w:r>
    </w:p>
    <w:p w:rsidR="00F615A1" w:rsidRPr="001E3F52" w:rsidRDefault="00F615A1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615A1" w:rsidRPr="001E3F52" w:rsidRDefault="0073654F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3F52">
        <w:rPr>
          <w:color w:val="000000"/>
          <w:sz w:val="28"/>
          <w:szCs w:val="28"/>
          <w:shd w:val="clear" w:color="auto" w:fill="FFFFFF"/>
        </w:rPr>
        <w:t>4. В Приложении № 4.1 к Закону</w:t>
      </w:r>
      <w:r w:rsidR="00F615A1" w:rsidRPr="001E3F52">
        <w:rPr>
          <w:color w:val="000000"/>
          <w:sz w:val="28"/>
          <w:szCs w:val="28"/>
          <w:shd w:val="clear" w:color="auto" w:fill="FFFFFF"/>
        </w:rPr>
        <w:t>:</w:t>
      </w:r>
    </w:p>
    <w:p w:rsidR="0073654F" w:rsidRPr="001E3F52" w:rsidRDefault="00F615A1" w:rsidP="00FB48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E3F52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1E3F52">
        <w:rPr>
          <w:color w:val="000000"/>
          <w:sz w:val="28"/>
          <w:szCs w:val="28"/>
          <w:shd w:val="clear" w:color="auto" w:fill="FFFFFF"/>
        </w:rPr>
        <w:t>)</w:t>
      </w:r>
      <w:r w:rsidR="0073654F" w:rsidRPr="001E3F52">
        <w:rPr>
          <w:color w:val="000000"/>
          <w:sz w:val="28"/>
          <w:szCs w:val="28"/>
          <w:shd w:val="clear" w:color="auto" w:fill="FFFFFF"/>
        </w:rPr>
        <w:t xml:space="preserve"> по столбцу «Тирасполь»:</w:t>
      </w:r>
    </w:p>
    <w:p w:rsidR="0073654F" w:rsidRPr="001E3F52" w:rsidRDefault="00F615A1" w:rsidP="00FB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3654F"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 коду 5000000</w:t>
      </w:r>
      <w:r w:rsidR="009449CE"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«Доходы от предпринимательской и иной приносящей доход деятельности»</w:t>
      </w:r>
      <w:r w:rsidR="0073654F"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цифровое обозначение «</w:t>
      </w:r>
      <w:r w:rsidR="0073654F" w:rsidRPr="001E3F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23 841 504» заменить цифровым обозначением «25</w:t>
      </w:r>
      <w:r w:rsidR="0073654F" w:rsidRPr="001E3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73654F" w:rsidRPr="001E3F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531 140»;</w:t>
      </w:r>
    </w:p>
    <w:p w:rsidR="0073654F" w:rsidRPr="001E3F52" w:rsidRDefault="00F615A1" w:rsidP="00FB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3F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3654F" w:rsidRPr="001E3F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строке «ИТОГО» цифровое обозначение «</w:t>
      </w:r>
      <w:r w:rsidR="0073654F" w:rsidRPr="001E3F52">
        <w:rPr>
          <w:rFonts w:ascii="Times New Roman" w:eastAsia="Times New Roman" w:hAnsi="Times New Roman" w:cs="Times New Roman"/>
          <w:bCs/>
          <w:sz w:val="28"/>
          <w:szCs w:val="28"/>
        </w:rPr>
        <w:t>372 764 293» заменить цифровым обозначением «374 453 929»</w:t>
      </w:r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654F" w:rsidRPr="001E3F52" w:rsidRDefault="00F615A1" w:rsidP="00FB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2B46FA" w:rsidRPr="001E3F5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строке «ИТОГО» </w:t>
      </w:r>
      <w:r w:rsidR="00FE416B" w:rsidRPr="001E3F52">
        <w:rPr>
          <w:rFonts w:ascii="Times New Roman" w:eastAsia="Times New Roman" w:hAnsi="Times New Roman" w:cs="Times New Roman"/>
          <w:bCs/>
          <w:sz w:val="28"/>
          <w:szCs w:val="28"/>
        </w:rPr>
        <w:t>по столбцу «ВСЕГО</w:t>
      </w:r>
      <w:r w:rsidR="004F75B7" w:rsidRPr="001E3F52">
        <w:rPr>
          <w:rFonts w:ascii="Times New Roman" w:eastAsia="Times New Roman" w:hAnsi="Times New Roman" w:cs="Times New Roman"/>
          <w:bCs/>
          <w:sz w:val="28"/>
          <w:szCs w:val="28"/>
        </w:rPr>
        <w:t>» цифровое обозначение «1208333816» заменить цифровым обозначением «1210023452»</w:t>
      </w:r>
      <w:r w:rsidR="0073654F" w:rsidRPr="001E3F5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B46FA" w:rsidRPr="001E3F52" w:rsidRDefault="002B46FA" w:rsidP="00FB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54F" w:rsidRPr="001E3F52" w:rsidRDefault="0073654F" w:rsidP="00FB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3F5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</w:t>
      </w:r>
      <w:r w:rsidRPr="001E3F52">
        <w:rPr>
          <w:rFonts w:ascii="Times New Roman" w:eastAsia="Times New Roman" w:hAnsi="Times New Roman" w:cs="Times New Roman"/>
          <w:bCs/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73654F" w:rsidRPr="001E3F52" w:rsidRDefault="0073654F" w:rsidP="001E3F52">
      <w:pPr>
        <w:spacing w:after="0" w:line="240" w:lineRule="auto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F52">
        <w:rPr>
          <w:rStyle w:val="a5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3654F" w:rsidRPr="00800F77" w:rsidRDefault="003D64EA" w:rsidP="00800F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800F77">
        <w:rPr>
          <w:rStyle w:val="a5"/>
          <w:b w:val="0"/>
          <w:color w:val="000000"/>
        </w:rPr>
        <w:lastRenderedPageBreak/>
        <w:t xml:space="preserve">ПОЯСНИТЕЛЬНАЯ ЗАПИСКА </w:t>
      </w:r>
    </w:p>
    <w:p w:rsidR="002B46FA" w:rsidRPr="001E3F52" w:rsidRDefault="0073654F" w:rsidP="00800F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proofErr w:type="gramStart"/>
      <w:r w:rsidRPr="001E3F52">
        <w:rPr>
          <w:rStyle w:val="a5"/>
          <w:b w:val="0"/>
          <w:color w:val="000000"/>
          <w:sz w:val="28"/>
          <w:szCs w:val="28"/>
        </w:rPr>
        <w:t>к</w:t>
      </w:r>
      <w:proofErr w:type="gramEnd"/>
      <w:r w:rsidRPr="001E3F52">
        <w:rPr>
          <w:rStyle w:val="a5"/>
          <w:b w:val="0"/>
          <w:color w:val="000000"/>
          <w:sz w:val="28"/>
          <w:szCs w:val="28"/>
        </w:rPr>
        <w:t xml:space="preserve"> проекту закона Приднестровской Молдавской Республики </w:t>
      </w:r>
    </w:p>
    <w:p w:rsidR="002B46FA" w:rsidRPr="001E3F52" w:rsidRDefault="0073654F" w:rsidP="00800F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1E3F52">
        <w:rPr>
          <w:rStyle w:val="a5"/>
          <w:b w:val="0"/>
          <w:color w:val="000000"/>
          <w:sz w:val="28"/>
          <w:szCs w:val="28"/>
        </w:rPr>
        <w:t>«О внесении изменений в Закон Приднестровской Молдавской Республики</w:t>
      </w:r>
    </w:p>
    <w:p w:rsidR="0073654F" w:rsidRPr="001E3F52" w:rsidRDefault="0073654F" w:rsidP="00800F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1E3F52">
        <w:rPr>
          <w:rStyle w:val="a5"/>
          <w:color w:val="000000"/>
          <w:sz w:val="28"/>
          <w:szCs w:val="28"/>
        </w:rPr>
        <w:t>«</w:t>
      </w:r>
      <w:r w:rsidRPr="001E3F52">
        <w:rPr>
          <w:sz w:val="28"/>
          <w:szCs w:val="28"/>
        </w:rPr>
        <w:t>О республиканском бюджете на 2022 год</w:t>
      </w:r>
      <w:r w:rsidRPr="001E3F52">
        <w:rPr>
          <w:rStyle w:val="a5"/>
          <w:color w:val="000000"/>
          <w:sz w:val="28"/>
          <w:szCs w:val="28"/>
        </w:rPr>
        <w:t>»</w:t>
      </w:r>
    </w:p>
    <w:p w:rsidR="0073654F" w:rsidRPr="001E3F52" w:rsidRDefault="0073654F" w:rsidP="001E3F5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/>
          <w:sz w:val="28"/>
          <w:szCs w:val="28"/>
        </w:rPr>
      </w:pP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E3F52">
        <w:rPr>
          <w:color w:val="000000"/>
          <w:sz w:val="28"/>
          <w:szCs w:val="28"/>
        </w:rPr>
        <w:t>а</w:t>
      </w:r>
      <w:proofErr w:type="gramEnd"/>
      <w:r w:rsidRPr="001E3F52">
        <w:rPr>
          <w:color w:val="000000"/>
          <w:sz w:val="28"/>
          <w:szCs w:val="28"/>
        </w:rPr>
        <w:t>) данный законопроект разработан в целях организации предоставления дополнительных платных услуг по проведению оздоровительной к</w:t>
      </w:r>
      <w:r w:rsidR="00C43210" w:rsidRPr="001E3F52">
        <w:rPr>
          <w:color w:val="000000"/>
          <w:sz w:val="28"/>
          <w:szCs w:val="28"/>
        </w:rPr>
        <w:t>а</w:t>
      </w:r>
      <w:r w:rsidRPr="001E3F52">
        <w:rPr>
          <w:color w:val="000000"/>
          <w:sz w:val="28"/>
          <w:szCs w:val="28"/>
        </w:rPr>
        <w:t xml:space="preserve">мпании </w:t>
      </w:r>
      <w:r w:rsidR="00837BED">
        <w:rPr>
          <w:color w:val="000000"/>
          <w:sz w:val="28"/>
          <w:szCs w:val="28"/>
        </w:rPr>
        <w:br/>
      </w:r>
      <w:r w:rsidRPr="001E3F52">
        <w:rPr>
          <w:color w:val="000000"/>
          <w:sz w:val="28"/>
          <w:szCs w:val="28"/>
        </w:rPr>
        <w:t xml:space="preserve">для детей граждан, работающих на территории </w:t>
      </w:r>
      <w:r w:rsidRPr="001E3F52">
        <w:rPr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  <w:r w:rsidRPr="001E3F52">
        <w:rPr>
          <w:color w:val="000000"/>
          <w:sz w:val="28"/>
          <w:szCs w:val="28"/>
        </w:rPr>
        <w:t xml:space="preserve">, за счет средств Единого государственного фонда социального страхования </w:t>
      </w:r>
      <w:r w:rsidRPr="001E3F52">
        <w:rPr>
          <w:color w:val="000000"/>
          <w:sz w:val="28"/>
          <w:szCs w:val="28"/>
          <w:shd w:val="clear" w:color="auto" w:fill="FFFFFF"/>
        </w:rPr>
        <w:t>Приднестровской Молдавской Республики, а также детей, проживающих в учреждениях, подведомственных Министерству по социальной защите и труду Приднестровской Молдавской Республики.</w:t>
      </w: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3F52">
        <w:rPr>
          <w:color w:val="000000"/>
          <w:sz w:val="28"/>
          <w:szCs w:val="28"/>
          <w:shd w:val="clear" w:color="auto" w:fill="FFFFFF"/>
        </w:rPr>
        <w:t xml:space="preserve">Ввиду сложившейся ситуации, связанной с введением на территории Приднестровской Молдавской Республики 26 апреля 2022 года «красного кода» террористической опасности, а с 25 мая 2022 года </w:t>
      </w:r>
      <w:r w:rsidR="00837BED">
        <w:rPr>
          <w:color w:val="000000"/>
          <w:sz w:val="28"/>
          <w:szCs w:val="28"/>
          <w:shd w:val="clear" w:color="auto" w:fill="FFFFFF"/>
        </w:rPr>
        <w:t xml:space="preserve">– </w:t>
      </w:r>
      <w:r w:rsidRPr="001E3F52">
        <w:rPr>
          <w:color w:val="000000"/>
          <w:sz w:val="28"/>
          <w:szCs w:val="28"/>
          <w:shd w:val="clear" w:color="auto" w:fill="FFFFFF"/>
        </w:rPr>
        <w:t>«желтого кода» террористической опасности</w:t>
      </w:r>
      <w:r w:rsidR="00837BED">
        <w:rPr>
          <w:color w:val="000000"/>
          <w:sz w:val="28"/>
          <w:szCs w:val="28"/>
          <w:shd w:val="clear" w:color="auto" w:fill="FFFFFF"/>
        </w:rPr>
        <w:t>,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 было запрещено проведение массовых мероприятий</w:t>
      </w:r>
      <w:r w:rsidR="002B46FA" w:rsidRPr="001E3F52">
        <w:rPr>
          <w:color w:val="000000"/>
          <w:sz w:val="28"/>
          <w:szCs w:val="28"/>
          <w:shd w:val="clear" w:color="auto" w:fill="FFFFFF"/>
        </w:rPr>
        <w:t xml:space="preserve">. Введение указанных уровней террористической опасности </w:t>
      </w:r>
      <w:r w:rsidR="00C221BF">
        <w:rPr>
          <w:color w:val="000000"/>
          <w:sz w:val="28"/>
          <w:szCs w:val="28"/>
          <w:shd w:val="clear" w:color="auto" w:fill="FFFFFF"/>
        </w:rPr>
        <w:t>могло явиться</w:t>
      </w:r>
      <w:r w:rsidR="002B46FA" w:rsidRPr="001E3F52">
        <w:rPr>
          <w:color w:val="000000"/>
          <w:sz w:val="28"/>
          <w:szCs w:val="28"/>
          <w:shd w:val="clear" w:color="auto" w:fill="FFFFFF"/>
        </w:rPr>
        <w:t xml:space="preserve"> 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предпосылкой к отмене проведения мероприятий по организации </w:t>
      </w:r>
      <w:r w:rsidRPr="001E3F52">
        <w:rPr>
          <w:sz w:val="28"/>
          <w:szCs w:val="28"/>
        </w:rPr>
        <w:t>проведения летней оздоровительной кампании</w:t>
      </w:r>
      <w:r w:rsidR="0039058D">
        <w:rPr>
          <w:sz w:val="28"/>
          <w:szCs w:val="28"/>
        </w:rPr>
        <w:t>.</w:t>
      </w:r>
      <w:r w:rsidR="00A11DD5">
        <w:rPr>
          <w:sz w:val="28"/>
          <w:szCs w:val="28"/>
        </w:rPr>
        <w:t xml:space="preserve"> </w:t>
      </w:r>
      <w:r w:rsidR="0073614B">
        <w:rPr>
          <w:color w:val="000000"/>
          <w:sz w:val="28"/>
          <w:szCs w:val="28"/>
          <w:shd w:val="clear" w:color="auto" w:fill="FFFFFF"/>
        </w:rPr>
        <w:t>В связи с этим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 произвести расчеты сумм</w:t>
      </w:r>
      <w:r w:rsidR="00C43210" w:rsidRPr="001E3F52">
        <w:rPr>
          <w:color w:val="000000"/>
          <w:sz w:val="28"/>
          <w:szCs w:val="28"/>
          <w:shd w:val="clear" w:color="auto" w:fill="FFFFFF"/>
        </w:rPr>
        <w:t>,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 необходимых для удовлетворения потребностей </w:t>
      </w:r>
      <w:r w:rsidRPr="001E3F52">
        <w:rPr>
          <w:sz w:val="28"/>
          <w:szCs w:val="28"/>
        </w:rPr>
        <w:t xml:space="preserve">на организацию и проведение летней оздоровительной кампании для детей граждан, работающих на территории </w:t>
      </w:r>
      <w:r w:rsidRPr="001E3F52">
        <w:rPr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  <w:r w:rsidR="00C43210" w:rsidRPr="001E3F52">
        <w:rPr>
          <w:color w:val="000000"/>
          <w:sz w:val="28"/>
          <w:szCs w:val="28"/>
          <w:shd w:val="clear" w:color="auto" w:fill="FFFFFF"/>
        </w:rPr>
        <w:t>,</w:t>
      </w:r>
      <w:r w:rsidRPr="001E3F52">
        <w:rPr>
          <w:sz w:val="28"/>
          <w:szCs w:val="28"/>
        </w:rPr>
        <w:t xml:space="preserve"> за счет средств Единого государственного фонда социального страхования Приднестровской Молдавской Республики, а также для детей, проживающих в учреждениях, подведомственных Министерству по социальной защите и труду Приднестровской Молдавской Республики, ранее не представлялось возможным.</w:t>
      </w:r>
    </w:p>
    <w:p w:rsidR="0073654F" w:rsidRPr="00E45EBB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E45EBB">
        <w:rPr>
          <w:color w:val="000000"/>
          <w:spacing w:val="-4"/>
          <w:sz w:val="28"/>
          <w:szCs w:val="28"/>
        </w:rPr>
        <w:t xml:space="preserve">Для удовлетворения потребности граждан </w:t>
      </w:r>
      <w:r w:rsidR="002B46FA" w:rsidRPr="00E45EBB">
        <w:rPr>
          <w:color w:val="000000"/>
          <w:spacing w:val="-4"/>
          <w:sz w:val="28"/>
          <w:szCs w:val="28"/>
        </w:rPr>
        <w:t xml:space="preserve">в </w:t>
      </w:r>
      <w:r w:rsidRPr="00E45EBB">
        <w:rPr>
          <w:color w:val="000000"/>
          <w:spacing w:val="-4"/>
          <w:sz w:val="28"/>
          <w:szCs w:val="28"/>
        </w:rPr>
        <w:t>направ</w:t>
      </w:r>
      <w:r w:rsidR="002B46FA" w:rsidRPr="00E45EBB">
        <w:rPr>
          <w:color w:val="000000"/>
          <w:spacing w:val="-4"/>
          <w:sz w:val="28"/>
          <w:szCs w:val="28"/>
        </w:rPr>
        <w:t>лении</w:t>
      </w:r>
      <w:r w:rsidRPr="00E45EBB">
        <w:rPr>
          <w:color w:val="000000"/>
          <w:spacing w:val="-4"/>
          <w:sz w:val="28"/>
          <w:szCs w:val="28"/>
        </w:rPr>
        <w:t xml:space="preserve"> детей </w:t>
      </w:r>
      <w:r w:rsidR="00E45EBB">
        <w:rPr>
          <w:color w:val="000000"/>
          <w:spacing w:val="-4"/>
          <w:sz w:val="28"/>
          <w:szCs w:val="28"/>
        </w:rPr>
        <w:br/>
      </w:r>
      <w:r w:rsidRPr="00E45EBB">
        <w:rPr>
          <w:color w:val="000000"/>
          <w:spacing w:val="-4"/>
          <w:sz w:val="28"/>
          <w:szCs w:val="28"/>
        </w:rPr>
        <w:t xml:space="preserve">на оздоровление в летние лагеря, подведомственные </w:t>
      </w:r>
      <w:r w:rsidR="002766DA" w:rsidRPr="00E45EBB">
        <w:rPr>
          <w:color w:val="000000"/>
          <w:spacing w:val="-4"/>
          <w:sz w:val="28"/>
          <w:szCs w:val="28"/>
        </w:rPr>
        <w:t>г</w:t>
      </w:r>
      <w:r w:rsidRPr="00E45EBB">
        <w:rPr>
          <w:color w:val="000000"/>
          <w:spacing w:val="-4"/>
          <w:sz w:val="28"/>
          <w:szCs w:val="28"/>
        </w:rPr>
        <w:t>осударственной администрации города Тирасполь и города Днестровск</w:t>
      </w:r>
      <w:r w:rsidR="00C43210" w:rsidRPr="00E45EBB">
        <w:rPr>
          <w:color w:val="000000"/>
          <w:spacing w:val="-4"/>
          <w:sz w:val="28"/>
          <w:szCs w:val="28"/>
        </w:rPr>
        <w:t>,</w:t>
      </w:r>
      <w:r w:rsidRPr="00E45EBB">
        <w:rPr>
          <w:color w:val="000000"/>
          <w:spacing w:val="-4"/>
          <w:sz w:val="28"/>
          <w:szCs w:val="28"/>
        </w:rPr>
        <w:t xml:space="preserve"> требуется 2 587 473 рубля.</w:t>
      </w:r>
    </w:p>
    <w:p w:rsidR="0073654F" w:rsidRPr="001E3F52" w:rsidRDefault="0073654F" w:rsidP="00837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52">
        <w:rPr>
          <w:rFonts w:ascii="Times New Roman" w:hAnsi="Times New Roman" w:cs="Times New Roman"/>
          <w:sz w:val="28"/>
          <w:szCs w:val="28"/>
        </w:rPr>
        <w:t xml:space="preserve">Лимиты финансирования по специальному бюджетному счету </w:t>
      </w:r>
      <w:r w:rsidR="00E45EBB">
        <w:rPr>
          <w:rFonts w:ascii="Times New Roman" w:hAnsi="Times New Roman" w:cs="Times New Roman"/>
          <w:sz w:val="28"/>
          <w:szCs w:val="28"/>
        </w:rPr>
        <w:br/>
      </w:r>
      <w:r w:rsidRPr="001E3F52">
        <w:rPr>
          <w:rFonts w:ascii="Times New Roman" w:hAnsi="Times New Roman" w:cs="Times New Roman"/>
          <w:sz w:val="28"/>
          <w:szCs w:val="28"/>
        </w:rPr>
        <w:t>по статье 130660 «Прочие трансферты населению» на организацию и проведение оздоровительной кампании утверждены согласно заявленному прогнозу доходов на проведение оздоровительной кампании в размере 298 253 рубля. Остатки средств по данному направлению по состоянию на 1 января 2022 года составляют 20 976 рублей.</w:t>
      </w:r>
    </w:p>
    <w:p w:rsidR="0073654F" w:rsidRPr="001E3F52" w:rsidRDefault="0073654F" w:rsidP="00837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52">
        <w:rPr>
          <w:rFonts w:ascii="Times New Roman" w:hAnsi="Times New Roman" w:cs="Times New Roman"/>
          <w:sz w:val="28"/>
          <w:szCs w:val="28"/>
        </w:rPr>
        <w:t>На основании расчетных данных</w:t>
      </w:r>
      <w:r w:rsidR="00E45EBB">
        <w:rPr>
          <w:rFonts w:ascii="Times New Roman" w:hAnsi="Times New Roman" w:cs="Times New Roman"/>
          <w:sz w:val="28"/>
          <w:szCs w:val="28"/>
        </w:rPr>
        <w:t>,</w:t>
      </w:r>
      <w:r w:rsidRPr="001E3F52">
        <w:rPr>
          <w:rFonts w:ascii="Times New Roman" w:hAnsi="Times New Roman" w:cs="Times New Roman"/>
          <w:sz w:val="28"/>
          <w:szCs w:val="28"/>
        </w:rPr>
        <w:t xml:space="preserve"> на проведение летней оздоровительной кампании для учащихся спортсменов и для детей из малообеспеченных </w:t>
      </w:r>
      <w:r w:rsidR="00E45EBB">
        <w:rPr>
          <w:rFonts w:ascii="Times New Roman" w:hAnsi="Times New Roman" w:cs="Times New Roman"/>
          <w:sz w:val="28"/>
          <w:szCs w:val="28"/>
        </w:rPr>
        <w:br/>
      </w:r>
      <w:r w:rsidRPr="001E3F52">
        <w:rPr>
          <w:rFonts w:ascii="Times New Roman" w:hAnsi="Times New Roman" w:cs="Times New Roman"/>
          <w:sz w:val="28"/>
          <w:szCs w:val="28"/>
        </w:rPr>
        <w:t>и многодетных семей по направлению Комиссии по защите прав несовершеннолетних всего расходы составят 95 640 рублей.</w:t>
      </w:r>
    </w:p>
    <w:p w:rsidR="0073654F" w:rsidRPr="001E3F52" w:rsidRDefault="0073654F" w:rsidP="00837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52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летней оздоровительной кампании </w:t>
      </w:r>
      <w:r w:rsidR="00E45EBB">
        <w:rPr>
          <w:rFonts w:ascii="Times New Roman" w:hAnsi="Times New Roman" w:cs="Times New Roman"/>
          <w:sz w:val="28"/>
          <w:szCs w:val="28"/>
        </w:rPr>
        <w:br/>
      </w:r>
      <w:r w:rsidRPr="001E3F52">
        <w:rPr>
          <w:rFonts w:ascii="Times New Roman" w:hAnsi="Times New Roman" w:cs="Times New Roman"/>
          <w:sz w:val="28"/>
          <w:szCs w:val="28"/>
        </w:rPr>
        <w:t xml:space="preserve">для детей граждан, работающих на территории </w:t>
      </w:r>
      <w:r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  <w:r w:rsidR="00C43210"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3F52">
        <w:rPr>
          <w:rFonts w:ascii="Times New Roman" w:hAnsi="Times New Roman" w:cs="Times New Roman"/>
          <w:sz w:val="28"/>
          <w:szCs w:val="28"/>
        </w:rPr>
        <w:t xml:space="preserve"> за счет средств Единого государственного фонда социального страхования Приднестровской Молдавской Республики, а также для детей, проживающих в учреждениях, подведомственных Министерству по социальной </w:t>
      </w:r>
      <w:r w:rsidRPr="001E3F52">
        <w:rPr>
          <w:rFonts w:ascii="Times New Roman" w:hAnsi="Times New Roman" w:cs="Times New Roman"/>
          <w:sz w:val="28"/>
          <w:szCs w:val="28"/>
        </w:rPr>
        <w:lastRenderedPageBreak/>
        <w:t xml:space="preserve">защите и труду Приднестровской Молдавской Республики, в </w:t>
      </w:r>
      <w:r w:rsidR="00020BC2" w:rsidRPr="001E3F52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Pr="001E3F52">
        <w:rPr>
          <w:rFonts w:ascii="Times New Roman" w:hAnsi="Times New Roman" w:cs="Times New Roman"/>
          <w:sz w:val="28"/>
          <w:szCs w:val="28"/>
        </w:rPr>
        <w:t xml:space="preserve"> «</w:t>
      </w:r>
      <w:r w:rsidR="00020BC2" w:rsidRPr="001E3F52">
        <w:rPr>
          <w:rFonts w:ascii="Times New Roman" w:hAnsi="Times New Roman" w:cs="Times New Roman"/>
          <w:sz w:val="28"/>
          <w:szCs w:val="28"/>
        </w:rPr>
        <w:t>Спортивно-оздоровительный лагерь</w:t>
      </w:r>
      <w:r w:rsidRPr="001E3F52">
        <w:rPr>
          <w:rFonts w:ascii="Times New Roman" w:hAnsi="Times New Roman" w:cs="Times New Roman"/>
          <w:sz w:val="28"/>
          <w:szCs w:val="28"/>
        </w:rPr>
        <w:t xml:space="preserve"> «Спартак» изыскана возможность перераспределения лимитов в размере 578 608 рублей</w:t>
      </w:r>
      <w:r w:rsidR="00796D92" w:rsidRPr="001E3F52">
        <w:rPr>
          <w:rFonts w:ascii="Times New Roman" w:hAnsi="Times New Roman" w:cs="Times New Roman"/>
          <w:sz w:val="28"/>
          <w:szCs w:val="28"/>
        </w:rPr>
        <w:t>.</w:t>
      </w:r>
    </w:p>
    <w:p w:rsidR="0073654F" w:rsidRPr="001E3F52" w:rsidRDefault="0073654F" w:rsidP="00837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52">
        <w:rPr>
          <w:rFonts w:ascii="Times New Roman" w:hAnsi="Times New Roman" w:cs="Times New Roman"/>
          <w:sz w:val="28"/>
          <w:szCs w:val="28"/>
        </w:rPr>
        <w:t xml:space="preserve">Таким образом, из заявленной дополнительной потребности в лимитах финансирования на проведение оздоровительной кампании для детей граждан, работающих на территории </w:t>
      </w:r>
      <w:r w:rsidRPr="001E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Приднестровской Молдавской Республики</w:t>
      </w:r>
      <w:r w:rsidR="00A8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3F52">
        <w:rPr>
          <w:rFonts w:ascii="Times New Roman" w:hAnsi="Times New Roman" w:cs="Times New Roman"/>
          <w:sz w:val="28"/>
          <w:szCs w:val="28"/>
        </w:rPr>
        <w:t xml:space="preserve"> за счет средств Единого государственного фонда социального страхования Приднестровской Молдавской Республики, а также для детей, проживающих </w:t>
      </w:r>
      <w:r w:rsidR="00A839B2">
        <w:rPr>
          <w:rFonts w:ascii="Times New Roman" w:hAnsi="Times New Roman" w:cs="Times New Roman"/>
          <w:sz w:val="28"/>
          <w:szCs w:val="28"/>
        </w:rPr>
        <w:br/>
      </w:r>
      <w:r w:rsidRPr="001E3F52">
        <w:rPr>
          <w:rFonts w:ascii="Times New Roman" w:hAnsi="Times New Roman" w:cs="Times New Roman"/>
          <w:sz w:val="28"/>
          <w:szCs w:val="28"/>
        </w:rPr>
        <w:t xml:space="preserve">в учреждениях, подведомственных Министерству по социальной защите и труду Приднестровской Молдавской Республики, в размере 2 491 833 рублей </w:t>
      </w:r>
      <w:r w:rsidR="00A839B2">
        <w:rPr>
          <w:rFonts w:ascii="Times New Roman" w:hAnsi="Times New Roman" w:cs="Times New Roman"/>
          <w:sz w:val="28"/>
          <w:szCs w:val="28"/>
        </w:rPr>
        <w:br/>
      </w:r>
      <w:r w:rsidRPr="001E3F52">
        <w:rPr>
          <w:rFonts w:ascii="Times New Roman" w:hAnsi="Times New Roman" w:cs="Times New Roman"/>
          <w:sz w:val="28"/>
          <w:szCs w:val="28"/>
        </w:rPr>
        <w:t>по состоянию на 9 июня 2022 года обеспечено 802 197 рублей</w:t>
      </w:r>
      <w:r w:rsidR="00A839B2">
        <w:rPr>
          <w:rFonts w:ascii="Times New Roman" w:hAnsi="Times New Roman" w:cs="Times New Roman"/>
          <w:sz w:val="28"/>
          <w:szCs w:val="28"/>
        </w:rPr>
        <w:t xml:space="preserve"> (298 253 рубля + 20976 рублей –</w:t>
      </w:r>
      <w:r w:rsidRPr="001E3F52">
        <w:rPr>
          <w:rFonts w:ascii="Times New Roman" w:hAnsi="Times New Roman" w:cs="Times New Roman"/>
          <w:sz w:val="28"/>
          <w:szCs w:val="28"/>
        </w:rPr>
        <w:t xml:space="preserve"> 95 640 рублей + </w:t>
      </w:r>
      <w:r w:rsidR="00796D92" w:rsidRPr="001E3F52">
        <w:rPr>
          <w:rFonts w:ascii="Times New Roman" w:hAnsi="Times New Roman" w:cs="Times New Roman"/>
          <w:sz w:val="28"/>
          <w:szCs w:val="28"/>
        </w:rPr>
        <w:t>5</w:t>
      </w:r>
      <w:r w:rsidRPr="001E3F52">
        <w:rPr>
          <w:rFonts w:ascii="Times New Roman" w:hAnsi="Times New Roman" w:cs="Times New Roman"/>
          <w:sz w:val="28"/>
          <w:szCs w:val="28"/>
        </w:rPr>
        <w:t>78 608 рублей</w:t>
      </w:r>
      <w:r w:rsidR="00796D92" w:rsidRPr="001E3F52">
        <w:rPr>
          <w:rFonts w:ascii="Times New Roman" w:hAnsi="Times New Roman" w:cs="Times New Roman"/>
          <w:sz w:val="28"/>
          <w:szCs w:val="28"/>
        </w:rPr>
        <w:t>)</w:t>
      </w:r>
      <w:r w:rsidR="00A839B2">
        <w:rPr>
          <w:rFonts w:ascii="Times New Roman" w:hAnsi="Times New Roman" w:cs="Times New Roman"/>
          <w:sz w:val="28"/>
          <w:szCs w:val="28"/>
        </w:rPr>
        <w:t>,</w:t>
      </w:r>
      <w:r w:rsidRPr="001E3F52">
        <w:rPr>
          <w:rFonts w:ascii="Times New Roman" w:hAnsi="Times New Roman" w:cs="Times New Roman"/>
          <w:sz w:val="28"/>
          <w:szCs w:val="28"/>
        </w:rPr>
        <w:t xml:space="preserve"> или 32,2 процента от общей потребности. Планируемые к поступлению доходы в размере 1 689 636 рублей не обеспечены лимитами финансирования, из чего следует невозможность их расходования.</w:t>
      </w: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F52">
        <w:rPr>
          <w:color w:val="000000"/>
          <w:sz w:val="28"/>
          <w:szCs w:val="28"/>
        </w:rPr>
        <w:t>На основании изложенного</w:t>
      </w:r>
      <w:r w:rsidR="00A839B2">
        <w:rPr>
          <w:color w:val="000000"/>
          <w:sz w:val="28"/>
          <w:szCs w:val="28"/>
        </w:rPr>
        <w:t>,</w:t>
      </w:r>
      <w:r w:rsidRPr="001E3F52">
        <w:rPr>
          <w:color w:val="000000"/>
          <w:sz w:val="28"/>
          <w:szCs w:val="28"/>
        </w:rPr>
        <w:t xml:space="preserve"> настоящим законопроектом предлагается внести соответствующие изменения в Закон </w:t>
      </w:r>
      <w:r w:rsidRPr="001E3F52">
        <w:rPr>
          <w:sz w:val="28"/>
          <w:szCs w:val="28"/>
        </w:rPr>
        <w:t xml:space="preserve">Приднестровской Молдавской Республики 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от 30 декабря 2021 года № 370-З-VII «О республиканском бюджете на 2022 год» (САЗ 21-52) в части увеличения </w:t>
      </w:r>
      <w:r w:rsidRPr="001E3F52">
        <w:rPr>
          <w:sz w:val="28"/>
          <w:szCs w:val="28"/>
        </w:rPr>
        <w:t xml:space="preserve">плановых доходов и расходов </w:t>
      </w:r>
      <w:r w:rsidR="00A839B2">
        <w:rPr>
          <w:sz w:val="28"/>
          <w:szCs w:val="28"/>
        </w:rPr>
        <w:br/>
      </w:r>
      <w:r w:rsidRPr="001E3F52">
        <w:rPr>
          <w:sz w:val="28"/>
          <w:szCs w:val="28"/>
        </w:rPr>
        <w:t>по местному бюджету города Тирасполь на 1 689 636 рублей.</w:t>
      </w: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F52">
        <w:rPr>
          <w:color w:val="000000"/>
          <w:sz w:val="28"/>
          <w:szCs w:val="28"/>
        </w:rPr>
        <w:t>Принятие данного законопроекта не влеч</w:t>
      </w:r>
      <w:r w:rsidR="002766DA" w:rsidRPr="001E3F52">
        <w:rPr>
          <w:color w:val="000000"/>
          <w:sz w:val="28"/>
          <w:szCs w:val="28"/>
        </w:rPr>
        <w:t>е</w:t>
      </w:r>
      <w:r w:rsidRPr="001E3F52">
        <w:rPr>
          <w:color w:val="000000"/>
          <w:sz w:val="28"/>
          <w:szCs w:val="28"/>
        </w:rPr>
        <w:t xml:space="preserve">т за собой негативных социально-экономических и иных последствий, поскольку направлен </w:t>
      </w:r>
      <w:r w:rsidR="00A839B2">
        <w:rPr>
          <w:color w:val="000000"/>
          <w:sz w:val="28"/>
          <w:szCs w:val="28"/>
        </w:rPr>
        <w:br/>
      </w:r>
      <w:r w:rsidRPr="001E3F52">
        <w:rPr>
          <w:color w:val="000000"/>
          <w:sz w:val="28"/>
          <w:szCs w:val="28"/>
        </w:rPr>
        <w:t>на оздоровление детей и обеспечение закрепленных на законодательном уровне прав</w:t>
      </w:r>
      <w:r w:rsidR="00A839B2">
        <w:rPr>
          <w:color w:val="000000"/>
          <w:sz w:val="28"/>
          <w:szCs w:val="28"/>
        </w:rPr>
        <w:t xml:space="preserve"> </w:t>
      </w:r>
      <w:r w:rsidRPr="001E3F52">
        <w:rPr>
          <w:color w:val="000000"/>
          <w:sz w:val="28"/>
          <w:szCs w:val="28"/>
        </w:rPr>
        <w:t>граждан;</w:t>
      </w: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3F52">
        <w:rPr>
          <w:color w:val="000000"/>
          <w:sz w:val="28"/>
          <w:szCs w:val="28"/>
        </w:rPr>
        <w:t>б</w:t>
      </w:r>
      <w:proofErr w:type="gramEnd"/>
      <w:r w:rsidRPr="001E3F52">
        <w:rPr>
          <w:color w:val="000000"/>
          <w:sz w:val="28"/>
          <w:szCs w:val="28"/>
        </w:rPr>
        <w:t>) в данной сфере правового регулирования действуют: </w:t>
      </w: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F52">
        <w:rPr>
          <w:color w:val="000000"/>
          <w:sz w:val="28"/>
          <w:szCs w:val="28"/>
        </w:rPr>
        <w:t>1) Конституция Приднестровской Молдавской Республики;</w:t>
      </w:r>
    </w:p>
    <w:p w:rsidR="0073654F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F52">
        <w:rPr>
          <w:color w:val="000000"/>
          <w:sz w:val="28"/>
          <w:szCs w:val="28"/>
        </w:rPr>
        <w:t xml:space="preserve">2) </w:t>
      </w:r>
      <w:r w:rsidRPr="001E3F52">
        <w:rPr>
          <w:color w:val="000000"/>
          <w:sz w:val="28"/>
          <w:szCs w:val="28"/>
          <w:shd w:val="clear" w:color="auto" w:fill="FFFFFF"/>
        </w:rPr>
        <w:t xml:space="preserve">Закон Приднестровской Молдавской Республики от 30 декабря </w:t>
      </w:r>
      <w:r w:rsidR="00A839B2">
        <w:rPr>
          <w:color w:val="000000"/>
          <w:sz w:val="28"/>
          <w:szCs w:val="28"/>
          <w:shd w:val="clear" w:color="auto" w:fill="FFFFFF"/>
        </w:rPr>
        <w:br/>
      </w:r>
      <w:r w:rsidRPr="001E3F52">
        <w:rPr>
          <w:color w:val="000000"/>
          <w:sz w:val="28"/>
          <w:szCs w:val="28"/>
          <w:shd w:val="clear" w:color="auto" w:fill="FFFFFF"/>
        </w:rPr>
        <w:t>2021 года № 370-З-VII «О республиканском бюджете на 2022 год» (САЗ 21-52)</w:t>
      </w:r>
      <w:r w:rsidRPr="001E3F52">
        <w:rPr>
          <w:color w:val="000000"/>
          <w:sz w:val="28"/>
          <w:szCs w:val="28"/>
        </w:rPr>
        <w:t>;</w:t>
      </w:r>
    </w:p>
    <w:p w:rsidR="000A5A22" w:rsidRPr="001E3F52" w:rsidRDefault="0073654F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3F52">
        <w:rPr>
          <w:color w:val="000000"/>
          <w:sz w:val="28"/>
          <w:szCs w:val="28"/>
        </w:rPr>
        <w:t>в</w:t>
      </w:r>
      <w:proofErr w:type="gramEnd"/>
      <w:r w:rsidRPr="001E3F52">
        <w:rPr>
          <w:color w:val="000000"/>
          <w:sz w:val="28"/>
          <w:szCs w:val="28"/>
        </w:rPr>
        <w:t xml:space="preserve">) принятие данного законопроекта не потребует внесения изменений </w:t>
      </w:r>
      <w:r w:rsidR="00A839B2">
        <w:rPr>
          <w:color w:val="000000"/>
          <w:sz w:val="28"/>
          <w:szCs w:val="28"/>
        </w:rPr>
        <w:br/>
      </w:r>
      <w:r w:rsidRPr="001E3F52">
        <w:rPr>
          <w:color w:val="000000"/>
          <w:sz w:val="28"/>
          <w:szCs w:val="28"/>
        </w:rPr>
        <w:t>и дополнений в иные законодательные акты Приднестровской Молдавской Республики;</w:t>
      </w:r>
    </w:p>
    <w:p w:rsidR="000A5A22" w:rsidRPr="001E3F52" w:rsidRDefault="000A5A22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3F52">
        <w:rPr>
          <w:color w:val="000000"/>
          <w:sz w:val="28"/>
          <w:szCs w:val="28"/>
        </w:rPr>
        <w:t>г</w:t>
      </w:r>
      <w:proofErr w:type="gramEnd"/>
      <w:r w:rsidRPr="001E3F52">
        <w:rPr>
          <w:color w:val="000000"/>
          <w:sz w:val="28"/>
          <w:szCs w:val="28"/>
        </w:rPr>
        <w:t>) реализация настоящего проекта закона не</w:t>
      </w:r>
      <w:r w:rsidR="00AE75B7" w:rsidRPr="001E3F52">
        <w:rPr>
          <w:color w:val="000000"/>
          <w:sz w:val="28"/>
          <w:szCs w:val="28"/>
        </w:rPr>
        <w:t xml:space="preserve"> </w:t>
      </w:r>
      <w:r w:rsidRPr="001E3F52">
        <w:rPr>
          <w:color w:val="000000"/>
          <w:sz w:val="28"/>
          <w:szCs w:val="28"/>
        </w:rPr>
        <w:t>потребует дополнительных материальных и иных затрат;</w:t>
      </w:r>
    </w:p>
    <w:p w:rsidR="0073654F" w:rsidRPr="001E3F52" w:rsidRDefault="000A5A22" w:rsidP="00837B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3F52">
        <w:rPr>
          <w:color w:val="000000"/>
          <w:sz w:val="28"/>
          <w:szCs w:val="28"/>
        </w:rPr>
        <w:t>д</w:t>
      </w:r>
      <w:proofErr w:type="gramEnd"/>
      <w:r w:rsidR="0073654F" w:rsidRPr="001E3F52">
        <w:rPr>
          <w:color w:val="000000"/>
          <w:sz w:val="28"/>
          <w:szCs w:val="28"/>
        </w:rPr>
        <w:t>) для вступления в силу данного законопроекта не потребуется принятия отдельного нормативного правового акта.</w:t>
      </w:r>
    </w:p>
    <w:p w:rsidR="0073654F" w:rsidRPr="001E3F52" w:rsidRDefault="0073654F" w:rsidP="001E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210" w:rsidRPr="001E3F52" w:rsidRDefault="00C43210" w:rsidP="001E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A22" w:rsidRPr="001E3F52" w:rsidRDefault="000A5A22" w:rsidP="001E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54F" w:rsidRPr="001E3F52" w:rsidRDefault="0073654F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54F" w:rsidRPr="001E3F52" w:rsidRDefault="0073654F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F52">
        <w:rPr>
          <w:rFonts w:ascii="Times New Roman" w:hAnsi="Times New Roman" w:cs="Times New Roman"/>
          <w:sz w:val="28"/>
          <w:szCs w:val="28"/>
        </w:rPr>
        <w:br w:type="page"/>
      </w:r>
    </w:p>
    <w:p w:rsidR="0073654F" w:rsidRPr="001E3F52" w:rsidRDefault="0073654F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654F" w:rsidRPr="001E3F52" w:rsidSect="001E3F52">
          <w:headerReference w:type="default" r:id="rId6"/>
          <w:type w:val="continuous"/>
          <w:pgSz w:w="11906" w:h="16838"/>
          <w:pgMar w:top="567" w:right="567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73654F" w:rsidRPr="001E3F52" w:rsidRDefault="0073654F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2F1" w:rsidRPr="00A839B2" w:rsidRDefault="00A839B2" w:rsidP="00A83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9B2">
        <w:rPr>
          <w:rFonts w:ascii="Times New Roman" w:hAnsi="Times New Roman" w:cs="Times New Roman"/>
          <w:sz w:val="24"/>
          <w:szCs w:val="24"/>
        </w:rPr>
        <w:t>- 6 -</w:t>
      </w:r>
    </w:p>
    <w:p w:rsidR="003C12F1" w:rsidRPr="001E3F52" w:rsidRDefault="003C12F1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54F" w:rsidRPr="00A839B2" w:rsidRDefault="0073654F" w:rsidP="001E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9B2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A839B2" w:rsidRDefault="0073654F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39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39B2">
        <w:rPr>
          <w:rFonts w:ascii="Times New Roman" w:hAnsi="Times New Roman" w:cs="Times New Roman"/>
          <w:sz w:val="28"/>
          <w:szCs w:val="28"/>
        </w:rPr>
        <w:t xml:space="preserve"> проекту закона </w:t>
      </w:r>
      <w:r w:rsidR="00396CE9" w:rsidRPr="00A839B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73654F" w:rsidRPr="00A839B2" w:rsidRDefault="0073654F" w:rsidP="001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B2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Pr="00A839B2">
        <w:rPr>
          <w:rFonts w:ascii="Times New Roman" w:hAnsi="Times New Roman" w:cs="Times New Roman"/>
          <w:sz w:val="28"/>
          <w:szCs w:val="28"/>
        </w:rPr>
        <w:br/>
        <w:t>«</w:t>
      </w:r>
      <w:r w:rsidRPr="00A839B2">
        <w:rPr>
          <w:rFonts w:ascii="Times New Roman" w:hAnsi="Times New Roman" w:cs="Times New Roman"/>
          <w:bCs/>
          <w:sz w:val="28"/>
          <w:szCs w:val="28"/>
        </w:rPr>
        <w:t>О республиканском бюджете на 2022 год»</w:t>
      </w:r>
    </w:p>
    <w:p w:rsidR="0073654F" w:rsidRPr="001E3F52" w:rsidRDefault="0073654F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2F1" w:rsidRPr="001E3F52" w:rsidRDefault="003C12F1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479"/>
        <w:gridCol w:w="7117"/>
      </w:tblGrid>
      <w:tr w:rsidR="004F75B7" w:rsidRPr="002D002E" w:rsidTr="0019498F">
        <w:tc>
          <w:tcPr>
            <w:tcW w:w="14596" w:type="dxa"/>
            <w:gridSpan w:val="2"/>
          </w:tcPr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D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Закон Приднестровской Молдавской Республики от 30 декабря 2021 года № 370-З-VII </w:t>
            </w:r>
          </w:p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 республиканском бюджете на 2022 год» (САЗ 21-52)</w:t>
            </w:r>
          </w:p>
        </w:tc>
      </w:tr>
      <w:tr w:rsidR="004F75B7" w:rsidRPr="002D002E" w:rsidTr="0019498F">
        <w:tc>
          <w:tcPr>
            <w:tcW w:w="7479" w:type="dxa"/>
          </w:tcPr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117" w:type="dxa"/>
          </w:tcPr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4F75B7" w:rsidRPr="002D002E" w:rsidTr="0019498F">
        <w:tc>
          <w:tcPr>
            <w:tcW w:w="7479" w:type="dxa"/>
          </w:tcPr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1.</w:t>
            </w:r>
          </w:p>
          <w:p w:rsidR="004F75B7" w:rsidRPr="002D002E" w:rsidRDefault="004F75B7" w:rsidP="001E3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основные характеристики консолидированного бюджета, в том числе: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3 425 642 026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предельные расходы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6 363 775 255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предельный дефицит в сумме 2 938 133 229 рублей, или 46,17 процента к предельному размеру расходов. </w:t>
            </w:r>
          </w:p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7" w:type="dxa"/>
          </w:tcPr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1.</w:t>
            </w:r>
          </w:p>
          <w:p w:rsidR="004F75B7" w:rsidRPr="002D002E" w:rsidRDefault="004F75B7" w:rsidP="001E3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основные характеристики консолидированного бюджета, в том числе: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3 427 331 662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предельные расходы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6 365 464 891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рубль; 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предельный дефицит в сумме 2 938 133 229 рублей, или 46,16 процента к предельному размеру расходов. </w:t>
            </w:r>
          </w:p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7479" w:type="dxa"/>
          </w:tcPr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3.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Утвердить основные характеристики местных бюджетов городов (районов) согласно Приложению № 4 к настоящему Закону, в том числе: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1 208 333 816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согласно Приложению № 4.1 к настоящему Закону;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предельные расходы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1 494 394 968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предельный размер дефицита в сумме 286 061 152 рубля, или 19,14 процента к предельным расходам. </w:t>
            </w:r>
          </w:p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7" w:type="dxa"/>
          </w:tcPr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3.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Утвердить основные характеристики местных бюджетов городов (районов) согласно Приложению № 4 к настоящему Закону, в том числе: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доходы в сумме </w:t>
            </w:r>
            <w:r w:rsidRPr="002D0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1 210 023 452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согласно Приложению № 4.1 к настоящему Закону;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предельные расходы в сумме </w:t>
            </w:r>
            <w:r w:rsidRPr="002D0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1 496 084 604</w:t>
            </w: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предельный размер дефицита в сумме 286 061 152 рубля, или 19,12 процента к предельным расходам. </w:t>
            </w:r>
          </w:p>
          <w:p w:rsidR="004F75B7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A3A" w:rsidRDefault="00CE6A3A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A3A" w:rsidRPr="002D002E" w:rsidRDefault="00CE6A3A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14596" w:type="dxa"/>
            <w:gridSpan w:val="2"/>
          </w:tcPr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4 к Закону Приднестровской Молдавской Республики «О республиканском бюджете на 2022 год»</w:t>
            </w:r>
          </w:p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14596" w:type="dxa"/>
            <w:gridSpan w:val="2"/>
          </w:tcPr>
          <w:p w:rsidR="004F75B7" w:rsidRPr="002D002E" w:rsidRDefault="004F75B7" w:rsidP="001E3F5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7479" w:type="dxa"/>
          </w:tcPr>
          <w:tbl>
            <w:tblPr>
              <w:tblW w:w="6819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499"/>
              <w:gridCol w:w="1560"/>
            </w:tblGrid>
            <w:tr w:rsidR="004F75B7" w:rsidRPr="002D002E" w:rsidTr="00C34B11">
              <w:trPr>
                <w:trHeight w:val="330"/>
              </w:trPr>
              <w:tc>
                <w:tcPr>
                  <w:tcW w:w="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Тирасполь</w:t>
                  </w:r>
                </w:p>
              </w:tc>
            </w:tr>
            <w:tr w:rsidR="004F75B7" w:rsidRPr="002D002E" w:rsidTr="00C34B11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372 764 293</w:t>
                  </w:r>
                </w:p>
              </w:tc>
            </w:tr>
            <w:tr w:rsidR="004F75B7" w:rsidRPr="002D002E" w:rsidTr="00C34B11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Предельные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388 758 158</w:t>
                  </w:r>
                </w:p>
              </w:tc>
            </w:tr>
          </w:tbl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7" w:type="dxa"/>
          </w:tcPr>
          <w:tbl>
            <w:tblPr>
              <w:tblW w:w="6427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107"/>
              <w:gridCol w:w="1560"/>
            </w:tblGrid>
            <w:tr w:rsidR="004F75B7" w:rsidRPr="002D002E" w:rsidTr="00C34B11">
              <w:trPr>
                <w:trHeight w:val="330"/>
              </w:trPr>
              <w:tc>
                <w:tcPr>
                  <w:tcW w:w="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Тирасполь</w:t>
                  </w:r>
                </w:p>
              </w:tc>
            </w:tr>
            <w:tr w:rsidR="004F75B7" w:rsidRPr="002D002E" w:rsidTr="00C34B11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374 453 929</w:t>
                  </w:r>
                </w:p>
              </w:tc>
            </w:tr>
            <w:tr w:rsidR="004F75B7" w:rsidRPr="002D002E" w:rsidTr="00C34B11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Предельные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390 447 794</w:t>
                  </w:r>
                </w:p>
              </w:tc>
            </w:tr>
          </w:tbl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14596" w:type="dxa"/>
            <w:gridSpan w:val="2"/>
          </w:tcPr>
          <w:p w:rsidR="004F75B7" w:rsidRPr="002D002E" w:rsidRDefault="004F75B7" w:rsidP="001E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4.1к Закону Приднестровской Молдавской Республики «О республиканском бюджете на 2022 год»</w:t>
            </w:r>
          </w:p>
          <w:p w:rsidR="004F75B7" w:rsidRPr="002D002E" w:rsidRDefault="004F75B7" w:rsidP="001E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7479" w:type="dxa"/>
          </w:tcPr>
          <w:tbl>
            <w:tblPr>
              <w:tblW w:w="6936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3969"/>
              <w:gridCol w:w="1843"/>
            </w:tblGrid>
            <w:tr w:rsidR="004F75B7" w:rsidRPr="002D002E" w:rsidTr="003C12F1">
              <w:trPr>
                <w:trHeight w:val="645"/>
              </w:trPr>
              <w:tc>
                <w:tcPr>
                  <w:tcW w:w="11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групп, подгрупп, статей и подстатей доходов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Тирасполь </w:t>
                  </w:r>
                </w:p>
              </w:tc>
            </w:tr>
            <w:tr w:rsidR="004F75B7" w:rsidRPr="002D002E" w:rsidTr="003C12F1">
              <w:trPr>
                <w:trHeight w:val="645"/>
              </w:trPr>
              <w:tc>
                <w:tcPr>
                  <w:tcW w:w="11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5000000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предпринимательской и иной приносящей доход деятельности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23 841 504   </w:t>
                  </w:r>
                </w:p>
              </w:tc>
            </w:tr>
            <w:tr w:rsidR="004F75B7" w:rsidRPr="002D002E" w:rsidTr="003C12F1">
              <w:trPr>
                <w:trHeight w:val="645"/>
              </w:trPr>
              <w:tc>
                <w:tcPr>
                  <w:tcW w:w="11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372 764 293   </w:t>
                  </w:r>
                </w:p>
              </w:tc>
            </w:tr>
          </w:tbl>
          <w:p w:rsidR="004F75B7" w:rsidRPr="002D002E" w:rsidRDefault="004F75B7" w:rsidP="001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tbl>
            <w:tblPr>
              <w:tblW w:w="6686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3969"/>
              <w:gridCol w:w="1559"/>
            </w:tblGrid>
            <w:tr w:rsidR="004F75B7" w:rsidRPr="002D002E" w:rsidTr="003C12F1">
              <w:trPr>
                <w:trHeight w:val="645"/>
              </w:trPr>
              <w:tc>
                <w:tcPr>
                  <w:tcW w:w="1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групп, подгрупп, статей и подстатей доходов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Тирасполь </w:t>
                  </w:r>
                </w:p>
              </w:tc>
            </w:tr>
            <w:tr w:rsidR="004F75B7" w:rsidRPr="002D002E" w:rsidTr="003C12F1">
              <w:trPr>
                <w:trHeight w:val="645"/>
              </w:trPr>
              <w:tc>
                <w:tcPr>
                  <w:tcW w:w="1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5000000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предпринимательской и иной приносящей доход деятельности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25 531 140</w:t>
                  </w:r>
                </w:p>
              </w:tc>
            </w:tr>
            <w:tr w:rsidR="004F75B7" w:rsidRPr="002D002E" w:rsidTr="003C12F1">
              <w:trPr>
                <w:trHeight w:val="645"/>
              </w:trPr>
              <w:tc>
                <w:tcPr>
                  <w:tcW w:w="1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75B7" w:rsidRPr="002D002E" w:rsidRDefault="004F75B7" w:rsidP="001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00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374 453 929</w:t>
                  </w:r>
                </w:p>
              </w:tc>
            </w:tr>
          </w:tbl>
          <w:p w:rsidR="004F75B7" w:rsidRPr="002D002E" w:rsidRDefault="004F75B7" w:rsidP="001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B7" w:rsidRPr="002D002E" w:rsidTr="0019498F">
        <w:tc>
          <w:tcPr>
            <w:tcW w:w="7479" w:type="dxa"/>
          </w:tcPr>
          <w:p w:rsidR="004F75B7" w:rsidRPr="002D002E" w:rsidRDefault="004F75B7" w:rsidP="001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4F75B7" w:rsidRPr="002D002E" w:rsidRDefault="004F75B7" w:rsidP="001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4F" w:rsidRPr="001E3F52" w:rsidRDefault="0073654F" w:rsidP="001E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654F" w:rsidRPr="001E3F52" w:rsidSect="001E3F52">
      <w:pgSz w:w="16838" w:h="11906" w:orient="landscape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5A" w:rsidRDefault="00B2415A" w:rsidP="001E3F52">
      <w:pPr>
        <w:spacing w:after="0" w:line="240" w:lineRule="auto"/>
      </w:pPr>
      <w:r>
        <w:separator/>
      </w:r>
    </w:p>
  </w:endnote>
  <w:endnote w:type="continuationSeparator" w:id="0">
    <w:p w:rsidR="00B2415A" w:rsidRDefault="00B2415A" w:rsidP="001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5A" w:rsidRDefault="00B2415A" w:rsidP="001E3F52">
      <w:pPr>
        <w:spacing w:after="0" w:line="240" w:lineRule="auto"/>
      </w:pPr>
      <w:r>
        <w:separator/>
      </w:r>
    </w:p>
  </w:footnote>
  <w:footnote w:type="continuationSeparator" w:id="0">
    <w:p w:rsidR="00B2415A" w:rsidRDefault="00B2415A" w:rsidP="001E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970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3F52" w:rsidRPr="001E3F52" w:rsidRDefault="001E3F5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3F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3F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F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7F9">
          <w:rPr>
            <w:rFonts w:ascii="Times New Roman" w:hAnsi="Times New Roman" w:cs="Times New Roman"/>
            <w:noProof/>
            <w:sz w:val="24"/>
            <w:szCs w:val="24"/>
          </w:rPr>
          <w:t>- 7 -</w:t>
        </w:r>
        <w:r w:rsidRPr="001E3F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3F52" w:rsidRDefault="001E3F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DC"/>
    <w:rsid w:val="00020BC2"/>
    <w:rsid w:val="00096F1B"/>
    <w:rsid w:val="000A5A22"/>
    <w:rsid w:val="00140620"/>
    <w:rsid w:val="0019498F"/>
    <w:rsid w:val="001E3F52"/>
    <w:rsid w:val="001E6125"/>
    <w:rsid w:val="001F07C0"/>
    <w:rsid w:val="002766DA"/>
    <w:rsid w:val="002B46FA"/>
    <w:rsid w:val="002B6FD9"/>
    <w:rsid w:val="002D002E"/>
    <w:rsid w:val="002E30ED"/>
    <w:rsid w:val="00363404"/>
    <w:rsid w:val="0039058D"/>
    <w:rsid w:val="00396CE9"/>
    <w:rsid w:val="003C12F1"/>
    <w:rsid w:val="003D64EA"/>
    <w:rsid w:val="00475ECA"/>
    <w:rsid w:val="004D240B"/>
    <w:rsid w:val="004E5B46"/>
    <w:rsid w:val="004F75B7"/>
    <w:rsid w:val="0053731D"/>
    <w:rsid w:val="00674CAA"/>
    <w:rsid w:val="00687356"/>
    <w:rsid w:val="006A2081"/>
    <w:rsid w:val="006C38FA"/>
    <w:rsid w:val="0073614B"/>
    <w:rsid w:val="0073654F"/>
    <w:rsid w:val="00790E0D"/>
    <w:rsid w:val="00796D92"/>
    <w:rsid w:val="00800F77"/>
    <w:rsid w:val="00817A0E"/>
    <w:rsid w:val="00837BED"/>
    <w:rsid w:val="00844CA4"/>
    <w:rsid w:val="008D77F9"/>
    <w:rsid w:val="009449CE"/>
    <w:rsid w:val="00964D43"/>
    <w:rsid w:val="009A0EDC"/>
    <w:rsid w:val="009A63E1"/>
    <w:rsid w:val="009A6B52"/>
    <w:rsid w:val="00A11DD5"/>
    <w:rsid w:val="00A63492"/>
    <w:rsid w:val="00A83598"/>
    <w:rsid w:val="00A839B2"/>
    <w:rsid w:val="00AE75B7"/>
    <w:rsid w:val="00B2415A"/>
    <w:rsid w:val="00BD4C00"/>
    <w:rsid w:val="00C221BF"/>
    <w:rsid w:val="00C43210"/>
    <w:rsid w:val="00C442C4"/>
    <w:rsid w:val="00C65F78"/>
    <w:rsid w:val="00CE6A3A"/>
    <w:rsid w:val="00CF5DDB"/>
    <w:rsid w:val="00D1025B"/>
    <w:rsid w:val="00D70BEA"/>
    <w:rsid w:val="00D73ACF"/>
    <w:rsid w:val="00D74A82"/>
    <w:rsid w:val="00E45EBB"/>
    <w:rsid w:val="00E676D9"/>
    <w:rsid w:val="00EC5676"/>
    <w:rsid w:val="00F615A1"/>
    <w:rsid w:val="00FA55FF"/>
    <w:rsid w:val="00FB484E"/>
    <w:rsid w:val="00FE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F0AED-300F-4EB5-B308-90D55B43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7A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25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F52"/>
  </w:style>
  <w:style w:type="paragraph" w:styleId="aa">
    <w:name w:val="footer"/>
    <w:basedOn w:val="a"/>
    <w:link w:val="ab"/>
    <w:uiPriority w:val="99"/>
    <w:unhideWhenUsed/>
    <w:rsid w:val="001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Кудрова А.А.</cp:lastModifiedBy>
  <cp:revision>25</cp:revision>
  <cp:lastPrinted>2022-06-24T06:48:00Z</cp:lastPrinted>
  <dcterms:created xsi:type="dcterms:W3CDTF">2022-06-20T09:02:00Z</dcterms:created>
  <dcterms:modified xsi:type="dcterms:W3CDTF">2022-06-24T07:48:00Z</dcterms:modified>
</cp:coreProperties>
</file>