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85B7E" w14:textId="77777777" w:rsidR="001C6480" w:rsidRPr="006A5158" w:rsidRDefault="001C6480" w:rsidP="00036632">
      <w:pPr>
        <w:spacing w:after="0"/>
        <w:jc w:val="both"/>
        <w:rPr>
          <w:szCs w:val="28"/>
        </w:rPr>
      </w:pPr>
    </w:p>
    <w:p w14:paraId="69FAD83F" w14:textId="77777777" w:rsidR="001C6480" w:rsidRPr="006A5158" w:rsidRDefault="001C6480" w:rsidP="00036632">
      <w:pPr>
        <w:spacing w:after="0"/>
        <w:jc w:val="both"/>
        <w:rPr>
          <w:szCs w:val="28"/>
        </w:rPr>
      </w:pPr>
    </w:p>
    <w:p w14:paraId="5746E32B" w14:textId="77777777" w:rsidR="001C6480" w:rsidRPr="006A5158" w:rsidRDefault="001C6480" w:rsidP="00036632">
      <w:pPr>
        <w:spacing w:after="0"/>
        <w:jc w:val="both"/>
        <w:rPr>
          <w:szCs w:val="28"/>
        </w:rPr>
      </w:pPr>
    </w:p>
    <w:p w14:paraId="5585D33E" w14:textId="77777777" w:rsidR="001C6480" w:rsidRPr="006A5158" w:rsidRDefault="001C6480" w:rsidP="00036632">
      <w:pPr>
        <w:spacing w:after="0"/>
        <w:jc w:val="both"/>
        <w:rPr>
          <w:szCs w:val="28"/>
        </w:rPr>
      </w:pPr>
    </w:p>
    <w:p w14:paraId="0A05DD93" w14:textId="77777777" w:rsidR="001C6480" w:rsidRPr="006A5158" w:rsidRDefault="001C6480" w:rsidP="00036632">
      <w:pPr>
        <w:spacing w:after="0"/>
        <w:jc w:val="both"/>
        <w:rPr>
          <w:szCs w:val="28"/>
        </w:rPr>
      </w:pPr>
    </w:p>
    <w:p w14:paraId="1E120109" w14:textId="77777777" w:rsidR="001C6480" w:rsidRPr="006A5158" w:rsidRDefault="001C6480" w:rsidP="00036632">
      <w:pPr>
        <w:spacing w:after="0"/>
        <w:jc w:val="center"/>
        <w:rPr>
          <w:b/>
          <w:szCs w:val="28"/>
        </w:rPr>
      </w:pPr>
      <w:r w:rsidRPr="006A5158">
        <w:rPr>
          <w:b/>
          <w:szCs w:val="28"/>
        </w:rPr>
        <w:t>Закон</w:t>
      </w:r>
    </w:p>
    <w:p w14:paraId="33BE6553" w14:textId="77777777" w:rsidR="001C6480" w:rsidRPr="006A5158" w:rsidRDefault="001C6480" w:rsidP="00036632">
      <w:pPr>
        <w:spacing w:after="0"/>
        <w:jc w:val="center"/>
        <w:rPr>
          <w:b/>
          <w:szCs w:val="28"/>
        </w:rPr>
      </w:pPr>
      <w:r w:rsidRPr="006A5158">
        <w:rPr>
          <w:b/>
          <w:szCs w:val="28"/>
        </w:rPr>
        <w:t>Приднестровской Молдавской Республики</w:t>
      </w:r>
    </w:p>
    <w:p w14:paraId="2A41FDB1" w14:textId="77777777" w:rsidR="001C6480" w:rsidRPr="006A5158" w:rsidRDefault="001C6480" w:rsidP="00AC4F72">
      <w:pPr>
        <w:spacing w:after="0"/>
        <w:jc w:val="center"/>
        <w:rPr>
          <w:b/>
          <w:szCs w:val="28"/>
        </w:rPr>
      </w:pPr>
    </w:p>
    <w:p w14:paraId="644E9477" w14:textId="11598782" w:rsidR="00AC4F72" w:rsidRPr="006A5158" w:rsidRDefault="00630810" w:rsidP="00204C4A">
      <w:pPr>
        <w:spacing w:after="0"/>
        <w:jc w:val="center"/>
        <w:rPr>
          <w:rFonts w:cs="Times New Roman"/>
          <w:b/>
          <w:bCs/>
          <w:szCs w:val="28"/>
        </w:rPr>
      </w:pPr>
      <w:r w:rsidRPr="006A5158">
        <w:rPr>
          <w:rFonts w:cs="Times New Roman"/>
          <w:b/>
          <w:bCs/>
          <w:szCs w:val="28"/>
        </w:rPr>
        <w:t>«О внесении изменений и дополнени</w:t>
      </w:r>
      <w:r w:rsidR="00173259" w:rsidRPr="006A5158">
        <w:rPr>
          <w:rFonts w:cs="Times New Roman"/>
          <w:b/>
          <w:bCs/>
          <w:szCs w:val="28"/>
        </w:rPr>
        <w:t>й</w:t>
      </w:r>
    </w:p>
    <w:p w14:paraId="45C48DFA" w14:textId="77777777" w:rsidR="00AC4F72" w:rsidRPr="006A5158" w:rsidRDefault="00630810" w:rsidP="00204C4A">
      <w:pPr>
        <w:spacing w:after="0"/>
        <w:jc w:val="center"/>
        <w:rPr>
          <w:rFonts w:cs="Times New Roman"/>
          <w:b/>
          <w:bCs/>
          <w:szCs w:val="28"/>
        </w:rPr>
      </w:pPr>
      <w:r w:rsidRPr="006A5158">
        <w:rPr>
          <w:rFonts w:cs="Times New Roman"/>
          <w:b/>
          <w:bCs/>
          <w:szCs w:val="28"/>
        </w:rPr>
        <w:t xml:space="preserve">в Гражданский процессуальный кодекс </w:t>
      </w:r>
    </w:p>
    <w:p w14:paraId="1B2B9DF4" w14:textId="1FD4E792" w:rsidR="00630810" w:rsidRPr="006A5158" w:rsidRDefault="00630810" w:rsidP="00204C4A">
      <w:pPr>
        <w:spacing w:after="0"/>
        <w:jc w:val="center"/>
        <w:rPr>
          <w:rFonts w:cs="Times New Roman"/>
          <w:b/>
          <w:bCs/>
          <w:szCs w:val="28"/>
        </w:rPr>
      </w:pPr>
      <w:r w:rsidRPr="006A5158">
        <w:rPr>
          <w:rFonts w:cs="Times New Roman"/>
          <w:b/>
          <w:bCs/>
          <w:szCs w:val="28"/>
        </w:rPr>
        <w:t>Приднестровской Молдавской Республики»</w:t>
      </w:r>
    </w:p>
    <w:p w14:paraId="798818C2" w14:textId="77777777" w:rsidR="001C6480" w:rsidRPr="006A5158" w:rsidRDefault="001C6480" w:rsidP="00036632">
      <w:pPr>
        <w:spacing w:after="0"/>
        <w:jc w:val="both"/>
        <w:rPr>
          <w:szCs w:val="28"/>
        </w:rPr>
      </w:pPr>
    </w:p>
    <w:p w14:paraId="752AD59E" w14:textId="77777777" w:rsidR="001C6480" w:rsidRPr="006A5158" w:rsidRDefault="001C6480" w:rsidP="00036632">
      <w:pPr>
        <w:spacing w:after="0"/>
        <w:jc w:val="both"/>
        <w:rPr>
          <w:szCs w:val="28"/>
        </w:rPr>
      </w:pPr>
      <w:r w:rsidRPr="006A5158">
        <w:rPr>
          <w:szCs w:val="28"/>
        </w:rPr>
        <w:t>Принят Верховным Советом</w:t>
      </w:r>
    </w:p>
    <w:p w14:paraId="0751F414" w14:textId="43EFB943" w:rsidR="001C6480" w:rsidRPr="006A5158" w:rsidRDefault="001C6480" w:rsidP="00036632">
      <w:pPr>
        <w:spacing w:after="0"/>
        <w:jc w:val="both"/>
        <w:rPr>
          <w:szCs w:val="28"/>
        </w:rPr>
      </w:pPr>
      <w:r w:rsidRPr="006A5158">
        <w:rPr>
          <w:szCs w:val="28"/>
        </w:rPr>
        <w:t>Приднестровской Молдавской Республики                                 2 июня 2022 года</w:t>
      </w:r>
    </w:p>
    <w:p w14:paraId="6E0D6979" w14:textId="77777777" w:rsidR="001C6480" w:rsidRPr="006A5158" w:rsidRDefault="001C6480" w:rsidP="00AC4F72">
      <w:pPr>
        <w:spacing w:after="0"/>
        <w:jc w:val="both"/>
        <w:rPr>
          <w:szCs w:val="28"/>
        </w:rPr>
      </w:pPr>
    </w:p>
    <w:p w14:paraId="7107D218" w14:textId="245A9307" w:rsidR="007C4F00" w:rsidRPr="006A5158" w:rsidRDefault="00630810" w:rsidP="00D772B2">
      <w:pPr>
        <w:ind w:firstLine="708"/>
        <w:jc w:val="both"/>
        <w:rPr>
          <w:rFonts w:cs="Times New Roman"/>
          <w:szCs w:val="28"/>
        </w:rPr>
      </w:pPr>
      <w:r w:rsidRPr="006A5158">
        <w:rPr>
          <w:rFonts w:cs="Times New Roman"/>
          <w:b/>
          <w:bCs/>
          <w:szCs w:val="28"/>
        </w:rPr>
        <w:t>Статья 1.</w:t>
      </w:r>
      <w:r w:rsidRPr="006A5158">
        <w:rPr>
          <w:rFonts w:cs="Times New Roman"/>
          <w:szCs w:val="28"/>
        </w:rPr>
        <w:t xml:space="preserve"> </w:t>
      </w:r>
      <w:r w:rsidR="00142781" w:rsidRPr="006A5158">
        <w:rPr>
          <w:rFonts w:eastAsia="Calibri" w:cs="Times New Roman"/>
          <w:szCs w:val="28"/>
          <w:shd w:val="clear" w:color="auto" w:fill="FFFFFF"/>
        </w:rPr>
        <w:t xml:space="preserve">Внести в Гражданский процессуальный кодекс Приднестровской Молдавской Республики от 14 января 2014 года № 6-З-V (САЗ 14-3) с изменениями и дополнениями, внесенными законами Приднестровской Молдавской Республики от 10 декабря 2014 года </w:t>
      </w:r>
      <w:r w:rsidR="00142781" w:rsidRPr="006A5158">
        <w:rPr>
          <w:rFonts w:eastAsia="Calibri" w:cs="Times New Roman"/>
          <w:szCs w:val="28"/>
          <w:shd w:val="clear" w:color="auto" w:fill="FFFFFF"/>
        </w:rPr>
        <w:br/>
        <w:t>№ 206-ЗД-</w:t>
      </w:r>
      <w:r w:rsidR="00142781" w:rsidRPr="006A5158">
        <w:rPr>
          <w:rFonts w:eastAsia="Calibri" w:cs="Times New Roman"/>
          <w:szCs w:val="28"/>
          <w:shd w:val="clear" w:color="auto" w:fill="FFFFFF"/>
          <w:lang w:val="en-US"/>
        </w:rPr>
        <w:t>V</w:t>
      </w:r>
      <w:r w:rsidR="00142781" w:rsidRPr="006A5158">
        <w:rPr>
          <w:rFonts w:eastAsia="Calibri" w:cs="Times New Roman"/>
          <w:szCs w:val="28"/>
          <w:shd w:val="clear" w:color="auto" w:fill="FFFFFF"/>
        </w:rPr>
        <w:t xml:space="preserve"> (САЗ 14-51); от 15 февраля 2016 года № 18-ЗД-</w:t>
      </w:r>
      <w:r w:rsidR="00142781" w:rsidRPr="006A5158">
        <w:rPr>
          <w:rFonts w:eastAsia="Calibri" w:cs="Times New Roman"/>
          <w:szCs w:val="28"/>
          <w:shd w:val="clear" w:color="auto" w:fill="FFFFFF"/>
          <w:lang w:val="en-US"/>
        </w:rPr>
        <w:t>VI</w:t>
      </w:r>
      <w:r w:rsidR="00142781" w:rsidRPr="006A5158">
        <w:rPr>
          <w:rFonts w:eastAsia="Calibri" w:cs="Times New Roman"/>
          <w:szCs w:val="28"/>
          <w:shd w:val="clear" w:color="auto" w:fill="FFFFFF"/>
        </w:rPr>
        <w:t xml:space="preserve"> (САЗ 16-7); </w:t>
      </w:r>
      <w:r w:rsidR="00142781" w:rsidRPr="006A5158">
        <w:rPr>
          <w:rFonts w:eastAsia="Calibri" w:cs="Times New Roman"/>
          <w:szCs w:val="28"/>
          <w:shd w:val="clear" w:color="auto" w:fill="FFFFFF"/>
        </w:rPr>
        <w:br/>
        <w:t>от 28 марта 2016 года № 58-ЗИ-</w:t>
      </w:r>
      <w:r w:rsidR="00142781" w:rsidRPr="006A5158">
        <w:rPr>
          <w:rFonts w:eastAsia="Calibri" w:cs="Times New Roman"/>
          <w:szCs w:val="28"/>
          <w:shd w:val="clear" w:color="auto" w:fill="FFFFFF"/>
          <w:lang w:val="en-US"/>
        </w:rPr>
        <w:t>VI</w:t>
      </w:r>
      <w:r w:rsidR="00142781" w:rsidRPr="006A5158">
        <w:rPr>
          <w:rFonts w:eastAsia="Calibri" w:cs="Times New Roman"/>
          <w:szCs w:val="28"/>
          <w:shd w:val="clear" w:color="auto" w:fill="FFFFFF"/>
        </w:rPr>
        <w:t xml:space="preserve"> (САЗ 16-13); от 25 мая 2016 года </w:t>
      </w:r>
      <w:r w:rsidR="00142781" w:rsidRPr="006A5158">
        <w:rPr>
          <w:rFonts w:eastAsia="Calibri" w:cs="Times New Roman"/>
          <w:szCs w:val="28"/>
          <w:shd w:val="clear" w:color="auto" w:fill="FFFFFF"/>
        </w:rPr>
        <w:br/>
        <w:t>№ 134-ЗД-</w:t>
      </w:r>
      <w:r w:rsidR="00142781" w:rsidRPr="006A5158">
        <w:rPr>
          <w:rFonts w:eastAsia="Calibri" w:cs="Times New Roman"/>
          <w:szCs w:val="28"/>
          <w:shd w:val="clear" w:color="auto" w:fill="FFFFFF"/>
          <w:lang w:val="en-US"/>
        </w:rPr>
        <w:t>VI</w:t>
      </w:r>
      <w:r w:rsidR="00142781" w:rsidRPr="006A5158">
        <w:rPr>
          <w:rFonts w:eastAsia="Calibri" w:cs="Times New Roman"/>
          <w:szCs w:val="28"/>
          <w:shd w:val="clear" w:color="auto" w:fill="FFFFFF"/>
        </w:rPr>
        <w:t xml:space="preserve"> (САЗ 16-21); от 1 июля 2016 года № 172-ЗИ-</w:t>
      </w:r>
      <w:r w:rsidR="00142781" w:rsidRPr="006A5158">
        <w:rPr>
          <w:rFonts w:eastAsia="Calibri" w:cs="Times New Roman"/>
          <w:szCs w:val="28"/>
          <w:shd w:val="clear" w:color="auto" w:fill="FFFFFF"/>
          <w:lang w:val="en-US"/>
        </w:rPr>
        <w:t>VI</w:t>
      </w:r>
      <w:r w:rsidR="00142781" w:rsidRPr="006A5158">
        <w:rPr>
          <w:rFonts w:eastAsia="Calibri" w:cs="Times New Roman"/>
          <w:szCs w:val="28"/>
          <w:shd w:val="clear" w:color="auto" w:fill="FFFFFF"/>
        </w:rPr>
        <w:t xml:space="preserve"> (САЗ 16-26); </w:t>
      </w:r>
      <w:r w:rsidR="00142781" w:rsidRPr="006A5158">
        <w:rPr>
          <w:rFonts w:eastAsia="Calibri" w:cs="Times New Roman"/>
          <w:szCs w:val="28"/>
          <w:shd w:val="clear" w:color="auto" w:fill="FFFFFF"/>
        </w:rPr>
        <w:br/>
        <w:t xml:space="preserve">от 28 октября 2016 года № 241-ЗИД-VI (САЗ 16-43); от 11 апреля 2017 года </w:t>
      </w:r>
      <w:r w:rsidR="00142781" w:rsidRPr="006A5158">
        <w:rPr>
          <w:rFonts w:eastAsia="Calibri" w:cs="Times New Roman"/>
          <w:szCs w:val="28"/>
          <w:shd w:val="clear" w:color="auto" w:fill="FFFFFF"/>
        </w:rPr>
        <w:br/>
        <w:t>№ 78-ЗИ-</w:t>
      </w:r>
      <w:r w:rsidR="00142781" w:rsidRPr="006A5158">
        <w:rPr>
          <w:rFonts w:eastAsia="Calibri" w:cs="Times New Roman"/>
          <w:szCs w:val="28"/>
          <w:shd w:val="clear" w:color="auto" w:fill="FFFFFF"/>
          <w:lang w:val="en-US"/>
        </w:rPr>
        <w:t>VI</w:t>
      </w:r>
      <w:r w:rsidR="00142781" w:rsidRPr="006A5158">
        <w:rPr>
          <w:rFonts w:eastAsia="Calibri" w:cs="Times New Roman"/>
          <w:szCs w:val="28"/>
          <w:shd w:val="clear" w:color="auto" w:fill="FFFFFF"/>
        </w:rPr>
        <w:t xml:space="preserve"> (САЗ 17-16); от 11 апреля 2017 года № 80-ЗД-</w:t>
      </w:r>
      <w:r w:rsidR="00142781" w:rsidRPr="006A5158">
        <w:rPr>
          <w:rFonts w:eastAsia="Calibri" w:cs="Times New Roman"/>
          <w:szCs w:val="28"/>
          <w:shd w:val="clear" w:color="auto" w:fill="FFFFFF"/>
          <w:lang w:val="en-US"/>
        </w:rPr>
        <w:t>VI</w:t>
      </w:r>
      <w:r w:rsidR="00142781" w:rsidRPr="006A5158">
        <w:rPr>
          <w:rFonts w:eastAsia="Calibri" w:cs="Times New Roman"/>
          <w:szCs w:val="28"/>
          <w:shd w:val="clear" w:color="auto" w:fill="FFFFFF"/>
        </w:rPr>
        <w:t xml:space="preserve"> (САЗ 17-16); </w:t>
      </w:r>
      <w:r w:rsidR="00142781" w:rsidRPr="006A5158">
        <w:rPr>
          <w:rFonts w:eastAsia="Calibri" w:cs="Times New Roman"/>
          <w:szCs w:val="28"/>
          <w:shd w:val="clear" w:color="auto" w:fill="FFFFFF"/>
        </w:rPr>
        <w:br/>
        <w:t>от 11 апреля 2017 года № 83-ЗИД-</w:t>
      </w:r>
      <w:r w:rsidR="00142781" w:rsidRPr="006A5158">
        <w:rPr>
          <w:rFonts w:eastAsia="Calibri" w:cs="Times New Roman"/>
          <w:szCs w:val="28"/>
          <w:shd w:val="clear" w:color="auto" w:fill="FFFFFF"/>
          <w:lang w:val="en-US"/>
        </w:rPr>
        <w:t>VI</w:t>
      </w:r>
      <w:r w:rsidR="00142781" w:rsidRPr="006A5158">
        <w:rPr>
          <w:rFonts w:eastAsia="Calibri" w:cs="Times New Roman"/>
          <w:szCs w:val="28"/>
          <w:shd w:val="clear" w:color="auto" w:fill="FFFFFF"/>
        </w:rPr>
        <w:t xml:space="preserve"> (САЗ 17-16); от 19 июня 2017 года </w:t>
      </w:r>
      <w:r w:rsidR="00142781" w:rsidRPr="006A5158">
        <w:rPr>
          <w:rFonts w:eastAsia="Calibri" w:cs="Times New Roman"/>
          <w:szCs w:val="28"/>
          <w:shd w:val="clear" w:color="auto" w:fill="FFFFFF"/>
        </w:rPr>
        <w:br/>
        <w:t>№ 175-ЗД-</w:t>
      </w:r>
      <w:r w:rsidR="00142781" w:rsidRPr="006A5158">
        <w:rPr>
          <w:rFonts w:eastAsia="Calibri" w:cs="Times New Roman"/>
          <w:szCs w:val="28"/>
          <w:shd w:val="clear" w:color="auto" w:fill="FFFFFF"/>
          <w:lang w:val="en-US"/>
        </w:rPr>
        <w:t>VI</w:t>
      </w:r>
      <w:r w:rsidR="00142781" w:rsidRPr="006A5158">
        <w:rPr>
          <w:rFonts w:eastAsia="Calibri" w:cs="Times New Roman"/>
          <w:szCs w:val="28"/>
          <w:shd w:val="clear" w:color="auto" w:fill="FFFFFF"/>
        </w:rPr>
        <w:t xml:space="preserve"> (САЗ 17-25); от 26 июня 2017 года № 187-ЗИД-</w:t>
      </w:r>
      <w:r w:rsidR="00142781" w:rsidRPr="006A5158">
        <w:rPr>
          <w:rFonts w:eastAsia="Calibri" w:cs="Times New Roman"/>
          <w:szCs w:val="28"/>
          <w:shd w:val="clear" w:color="auto" w:fill="FFFFFF"/>
          <w:lang w:val="en-US"/>
        </w:rPr>
        <w:t>VI</w:t>
      </w:r>
      <w:r w:rsidR="00142781" w:rsidRPr="006A5158">
        <w:rPr>
          <w:rFonts w:eastAsia="Calibri" w:cs="Times New Roman"/>
          <w:szCs w:val="28"/>
          <w:shd w:val="clear" w:color="auto" w:fill="FFFFFF"/>
        </w:rPr>
        <w:t xml:space="preserve"> (САЗ 17-27); от 1 ноября 2017 года № 296-ЗИ-VI (САЗ 17-45,1); от 2 февраля 2018 года </w:t>
      </w:r>
      <w:r w:rsidR="00142781" w:rsidRPr="006A5158">
        <w:rPr>
          <w:rFonts w:eastAsia="Calibri" w:cs="Times New Roman"/>
          <w:szCs w:val="28"/>
          <w:shd w:val="clear" w:color="auto" w:fill="FFFFFF"/>
        </w:rPr>
        <w:br/>
        <w:t>№ 23-ЗИД-VI (САЗ 18-5); от 29 декабря 2018 года № 366-ЗИД-</w:t>
      </w:r>
      <w:r w:rsidR="00142781" w:rsidRPr="006A5158">
        <w:rPr>
          <w:rFonts w:eastAsia="Calibri" w:cs="Times New Roman"/>
          <w:szCs w:val="28"/>
          <w:shd w:val="clear" w:color="auto" w:fill="FFFFFF"/>
          <w:lang w:val="en-US"/>
        </w:rPr>
        <w:t>VI</w:t>
      </w:r>
      <w:r w:rsidR="00142781" w:rsidRPr="006A5158">
        <w:rPr>
          <w:rFonts w:eastAsia="Calibri" w:cs="Times New Roman"/>
          <w:szCs w:val="28"/>
          <w:shd w:val="clear" w:color="auto" w:fill="FFFFFF"/>
        </w:rPr>
        <w:t xml:space="preserve"> </w:t>
      </w:r>
      <w:r w:rsidR="00142781" w:rsidRPr="006A5158">
        <w:rPr>
          <w:rFonts w:eastAsia="Calibri" w:cs="Times New Roman"/>
          <w:szCs w:val="28"/>
          <w:shd w:val="clear" w:color="auto" w:fill="FFFFFF"/>
        </w:rPr>
        <w:br/>
        <w:t>(САЗ 18-52,1); от 7 июня 2019 года № 106-ЗД-</w:t>
      </w:r>
      <w:r w:rsidR="00142781" w:rsidRPr="006A5158">
        <w:rPr>
          <w:rFonts w:eastAsia="Calibri" w:cs="Times New Roman"/>
          <w:szCs w:val="28"/>
          <w:shd w:val="clear" w:color="auto" w:fill="FFFFFF"/>
          <w:lang w:val="en-US"/>
        </w:rPr>
        <w:t>VI</w:t>
      </w:r>
      <w:r w:rsidR="00142781" w:rsidRPr="006A5158">
        <w:rPr>
          <w:rFonts w:eastAsia="Calibri" w:cs="Times New Roman"/>
          <w:szCs w:val="28"/>
          <w:shd w:val="clear" w:color="auto" w:fill="FFFFFF"/>
        </w:rPr>
        <w:t xml:space="preserve"> (САЗ 19-21); от 11 декабря 2019 года № 227-ЗД-VI (САЗ 19-48); </w:t>
      </w:r>
      <w:r w:rsidR="00142781" w:rsidRPr="006A5158">
        <w:rPr>
          <w:rFonts w:cs="Times New Roman"/>
          <w:szCs w:val="28"/>
        </w:rPr>
        <w:t xml:space="preserve">от 21 марта 2020 года № 54-ЗИД-VI </w:t>
      </w:r>
      <w:r w:rsidR="00142781" w:rsidRPr="006A5158">
        <w:rPr>
          <w:rFonts w:cs="Times New Roman"/>
          <w:szCs w:val="28"/>
        </w:rPr>
        <w:br/>
        <w:t xml:space="preserve">(САЗ 20-12) с изменениями, внесенными законами Приднестровской Молдавской Республики от 5 августа 2020 года № 125-ЗИ-VI (САЗ 20-32), </w:t>
      </w:r>
      <w:r w:rsidR="00142781" w:rsidRPr="006A5158">
        <w:rPr>
          <w:rFonts w:cs="Times New Roman"/>
          <w:szCs w:val="28"/>
        </w:rPr>
        <w:br/>
        <w:t xml:space="preserve">от 14 декабря 2020 года № 218-ЗИ-VI (САЗ 20-51), от 26 января 2021 года </w:t>
      </w:r>
      <w:r w:rsidR="00142781" w:rsidRPr="006A5158">
        <w:rPr>
          <w:rFonts w:cs="Times New Roman"/>
          <w:szCs w:val="28"/>
        </w:rPr>
        <w:br/>
        <w:t xml:space="preserve">№ 2-ЗИ-VII (САЗ 21-4), от 29 марта 2021 года № 53-ЗИ-VII (САЗ 21-13), </w:t>
      </w:r>
      <w:r w:rsidR="00142781" w:rsidRPr="006A5158">
        <w:rPr>
          <w:rFonts w:cs="Times New Roman"/>
          <w:szCs w:val="28"/>
        </w:rPr>
        <w:br/>
        <w:t>от 14 мая 2021 года № 90-ЗИ-</w:t>
      </w:r>
      <w:r w:rsidR="00142781" w:rsidRPr="006A5158">
        <w:rPr>
          <w:rFonts w:cs="Times New Roman"/>
          <w:szCs w:val="28"/>
          <w:lang w:val="en-US"/>
        </w:rPr>
        <w:t>VII</w:t>
      </w:r>
      <w:r w:rsidR="00142781" w:rsidRPr="006A5158">
        <w:rPr>
          <w:rFonts w:cs="Times New Roman"/>
          <w:szCs w:val="28"/>
        </w:rPr>
        <w:t xml:space="preserve"> (САЗ 21-19), от 15 июня 2021 года </w:t>
      </w:r>
      <w:r w:rsidR="00142781" w:rsidRPr="006A5158">
        <w:rPr>
          <w:rFonts w:cs="Times New Roman"/>
          <w:szCs w:val="28"/>
        </w:rPr>
        <w:br/>
        <w:t>№ 126-ЗИ-</w:t>
      </w:r>
      <w:r w:rsidR="00142781" w:rsidRPr="006A5158">
        <w:rPr>
          <w:rFonts w:cs="Times New Roman"/>
          <w:szCs w:val="28"/>
          <w:lang w:val="en-US"/>
        </w:rPr>
        <w:t>VII</w:t>
      </w:r>
      <w:r w:rsidR="00142781" w:rsidRPr="006A5158">
        <w:rPr>
          <w:rFonts w:cs="Times New Roman"/>
          <w:szCs w:val="28"/>
        </w:rPr>
        <w:t xml:space="preserve"> (</w:t>
      </w:r>
      <w:r w:rsidR="00142781" w:rsidRPr="006A5158">
        <w:rPr>
          <w:rFonts w:cs="Times New Roman"/>
          <w:szCs w:val="28"/>
          <w:lang w:val="en-US"/>
        </w:rPr>
        <w:t>C</w:t>
      </w:r>
      <w:r w:rsidR="00142781" w:rsidRPr="006A5158">
        <w:rPr>
          <w:rFonts w:cs="Times New Roman"/>
          <w:szCs w:val="28"/>
        </w:rPr>
        <w:t>АЗ 21-24), от 19 июля 2021 года № 169-ЗИ-VI</w:t>
      </w:r>
      <w:r w:rsidR="00142781" w:rsidRPr="006A5158">
        <w:rPr>
          <w:rFonts w:cs="Times New Roman"/>
          <w:szCs w:val="28"/>
          <w:lang w:val="en-US"/>
        </w:rPr>
        <w:t>I</w:t>
      </w:r>
      <w:r w:rsidR="00142781" w:rsidRPr="006A5158">
        <w:rPr>
          <w:rFonts w:cs="Times New Roman"/>
          <w:szCs w:val="28"/>
        </w:rPr>
        <w:t xml:space="preserve"> (САЗ 21-29), от 13 сентября 2021 года № 217-ЗИ-VI</w:t>
      </w:r>
      <w:r w:rsidR="00142781" w:rsidRPr="006A5158">
        <w:rPr>
          <w:rFonts w:cs="Times New Roman"/>
          <w:szCs w:val="28"/>
          <w:lang w:val="en-US"/>
        </w:rPr>
        <w:t>I</w:t>
      </w:r>
      <w:r w:rsidR="00142781" w:rsidRPr="006A5158">
        <w:rPr>
          <w:rFonts w:cs="Times New Roman"/>
          <w:szCs w:val="28"/>
        </w:rPr>
        <w:t xml:space="preserve"> (САЗ 21-37), от 30 сентября 2021 года № 234-ЗИ-</w:t>
      </w:r>
      <w:r w:rsidR="00142781" w:rsidRPr="006A5158">
        <w:rPr>
          <w:rFonts w:cs="Times New Roman"/>
          <w:szCs w:val="28"/>
          <w:lang w:val="en-US"/>
        </w:rPr>
        <w:t>VII</w:t>
      </w:r>
      <w:r w:rsidR="00142781" w:rsidRPr="006A5158">
        <w:rPr>
          <w:rFonts w:cs="Times New Roman"/>
          <w:szCs w:val="28"/>
        </w:rPr>
        <w:t xml:space="preserve"> (САЗ 21-39</w:t>
      </w:r>
      <w:r w:rsidR="00D60740" w:rsidRPr="006A5158">
        <w:rPr>
          <w:rFonts w:cs="Times New Roman"/>
          <w:szCs w:val="28"/>
        </w:rPr>
        <w:t>,1</w:t>
      </w:r>
      <w:r w:rsidR="00142781" w:rsidRPr="006A5158">
        <w:rPr>
          <w:rFonts w:cs="Times New Roman"/>
          <w:szCs w:val="28"/>
        </w:rPr>
        <w:t xml:space="preserve">), от </w:t>
      </w:r>
      <w:r w:rsidR="00142781" w:rsidRPr="006A5158">
        <w:rPr>
          <w:rFonts w:cs="Times New Roman"/>
          <w:caps/>
          <w:szCs w:val="28"/>
        </w:rPr>
        <w:t xml:space="preserve">23 </w:t>
      </w:r>
      <w:r w:rsidR="00142781" w:rsidRPr="006A5158">
        <w:rPr>
          <w:rFonts w:cs="Times New Roman"/>
          <w:szCs w:val="28"/>
        </w:rPr>
        <w:t xml:space="preserve">декабря </w:t>
      </w:r>
      <w:r w:rsidR="00142781" w:rsidRPr="006A5158">
        <w:rPr>
          <w:rFonts w:cs="Times New Roman"/>
          <w:caps/>
          <w:szCs w:val="28"/>
        </w:rPr>
        <w:t xml:space="preserve">2021 </w:t>
      </w:r>
      <w:r w:rsidR="00142781" w:rsidRPr="006A5158">
        <w:rPr>
          <w:rFonts w:cs="Times New Roman"/>
          <w:szCs w:val="28"/>
        </w:rPr>
        <w:t>года № 340-ЗИ-</w:t>
      </w:r>
      <w:r w:rsidR="00142781" w:rsidRPr="006A5158">
        <w:rPr>
          <w:rFonts w:cs="Times New Roman"/>
          <w:szCs w:val="28"/>
          <w:lang w:val="en-US"/>
        </w:rPr>
        <w:t>VII</w:t>
      </w:r>
      <w:r w:rsidR="00142781" w:rsidRPr="006A5158">
        <w:rPr>
          <w:rFonts w:cs="Times New Roman"/>
          <w:szCs w:val="28"/>
        </w:rPr>
        <w:t xml:space="preserve"> </w:t>
      </w:r>
      <w:r w:rsidR="00142781" w:rsidRPr="006A5158">
        <w:rPr>
          <w:rFonts w:cs="Times New Roman"/>
          <w:szCs w:val="28"/>
        </w:rPr>
        <w:br/>
        <w:t>(САЗ 21-51)</w:t>
      </w:r>
      <w:r w:rsidR="00B056CF" w:rsidRPr="006A5158">
        <w:rPr>
          <w:rFonts w:cs="Times New Roman"/>
          <w:szCs w:val="28"/>
        </w:rPr>
        <w:t xml:space="preserve">, от </w:t>
      </w:r>
      <w:r w:rsidR="00B056CF" w:rsidRPr="006A5158">
        <w:rPr>
          <w:caps/>
          <w:szCs w:val="28"/>
        </w:rPr>
        <w:t xml:space="preserve">28 </w:t>
      </w:r>
      <w:r w:rsidR="00B056CF" w:rsidRPr="006A5158">
        <w:rPr>
          <w:szCs w:val="28"/>
        </w:rPr>
        <w:t xml:space="preserve">марта </w:t>
      </w:r>
      <w:r w:rsidR="00B056CF" w:rsidRPr="006A5158">
        <w:rPr>
          <w:caps/>
          <w:szCs w:val="28"/>
        </w:rPr>
        <w:t xml:space="preserve">2022 </w:t>
      </w:r>
      <w:r w:rsidR="00B056CF" w:rsidRPr="006A5158">
        <w:rPr>
          <w:szCs w:val="28"/>
        </w:rPr>
        <w:t>года № 43-ЗИ-</w:t>
      </w:r>
      <w:r w:rsidR="00B056CF" w:rsidRPr="006A5158">
        <w:rPr>
          <w:szCs w:val="28"/>
          <w:lang w:val="en-US"/>
        </w:rPr>
        <w:t>VII</w:t>
      </w:r>
      <w:r w:rsidR="00B056CF" w:rsidRPr="006A5158">
        <w:rPr>
          <w:szCs w:val="28"/>
        </w:rPr>
        <w:t xml:space="preserve"> (САЗ 22-12)</w:t>
      </w:r>
      <w:r w:rsidR="00142781" w:rsidRPr="006A5158">
        <w:rPr>
          <w:rFonts w:cs="Times New Roman"/>
          <w:szCs w:val="28"/>
        </w:rPr>
        <w:t xml:space="preserve">; от 5 августа </w:t>
      </w:r>
      <w:r w:rsidR="00D60740" w:rsidRPr="006A5158">
        <w:rPr>
          <w:rFonts w:cs="Times New Roman"/>
          <w:szCs w:val="28"/>
        </w:rPr>
        <w:br/>
      </w:r>
      <w:r w:rsidR="00142781" w:rsidRPr="006A5158">
        <w:rPr>
          <w:rFonts w:cs="Times New Roman"/>
          <w:szCs w:val="28"/>
        </w:rPr>
        <w:t>2020 года № 121</w:t>
      </w:r>
      <w:r w:rsidR="00142781" w:rsidRPr="006A5158">
        <w:rPr>
          <w:rFonts w:cs="Times New Roman"/>
          <w:b/>
          <w:szCs w:val="28"/>
        </w:rPr>
        <w:t>-</w:t>
      </w:r>
      <w:r w:rsidR="00142781" w:rsidRPr="006A5158">
        <w:rPr>
          <w:rFonts w:cs="Times New Roman"/>
          <w:szCs w:val="28"/>
        </w:rPr>
        <w:t>ЗИД-</w:t>
      </w:r>
      <w:r w:rsidR="00142781" w:rsidRPr="006A5158">
        <w:rPr>
          <w:rFonts w:cs="Times New Roman"/>
          <w:szCs w:val="28"/>
          <w:lang w:val="en-US"/>
        </w:rPr>
        <w:t>VI</w:t>
      </w:r>
      <w:r w:rsidR="00142781" w:rsidRPr="006A5158">
        <w:rPr>
          <w:rFonts w:cs="Times New Roman"/>
          <w:szCs w:val="28"/>
        </w:rPr>
        <w:t xml:space="preserve"> (САЗ 20-32); от 12 апреля 2021 года № 66-ЗД-</w:t>
      </w:r>
      <w:r w:rsidR="00142781" w:rsidRPr="006A5158">
        <w:rPr>
          <w:rFonts w:cs="Times New Roman"/>
          <w:szCs w:val="28"/>
          <w:lang w:val="en-US"/>
        </w:rPr>
        <w:t>VII</w:t>
      </w:r>
      <w:r w:rsidR="00142781" w:rsidRPr="006A5158">
        <w:rPr>
          <w:rFonts w:cs="Times New Roman"/>
          <w:szCs w:val="28"/>
        </w:rPr>
        <w:t xml:space="preserve"> (САЗ 21-15); от 11 июня 2021 года № 119-ЗИ-VII (САЗ 21-23); от 26 июля </w:t>
      </w:r>
      <w:r w:rsidR="00D60740" w:rsidRPr="006A5158">
        <w:rPr>
          <w:rFonts w:cs="Times New Roman"/>
          <w:szCs w:val="28"/>
        </w:rPr>
        <w:br/>
      </w:r>
      <w:r w:rsidR="00142781" w:rsidRPr="006A5158">
        <w:rPr>
          <w:rFonts w:cs="Times New Roman"/>
          <w:szCs w:val="28"/>
        </w:rPr>
        <w:t>2021 года № 188-ЗИД-</w:t>
      </w:r>
      <w:r w:rsidR="00142781" w:rsidRPr="006A5158">
        <w:rPr>
          <w:rFonts w:cs="Times New Roman"/>
          <w:szCs w:val="28"/>
          <w:lang w:val="en-US"/>
        </w:rPr>
        <w:t>VII</w:t>
      </w:r>
      <w:r w:rsidR="00142781" w:rsidRPr="006A5158">
        <w:rPr>
          <w:rFonts w:cs="Times New Roman"/>
          <w:szCs w:val="28"/>
        </w:rPr>
        <w:t xml:space="preserve"> (САЗ 21-30); от 3 августа 2021 года № 215-ЗИД-</w:t>
      </w:r>
      <w:r w:rsidR="00142781" w:rsidRPr="006A5158">
        <w:rPr>
          <w:rFonts w:cs="Times New Roman"/>
          <w:szCs w:val="28"/>
          <w:lang w:val="en-US"/>
        </w:rPr>
        <w:t>VII</w:t>
      </w:r>
      <w:r w:rsidR="00142781" w:rsidRPr="006A5158">
        <w:rPr>
          <w:rFonts w:cs="Times New Roman"/>
          <w:szCs w:val="28"/>
        </w:rPr>
        <w:t xml:space="preserve"> (САЗ 21-31); от 25 октября 2021 года № 261-ЗИД-</w:t>
      </w:r>
      <w:r w:rsidR="00142781" w:rsidRPr="006A5158">
        <w:rPr>
          <w:rFonts w:cs="Times New Roman"/>
          <w:szCs w:val="28"/>
          <w:lang w:val="en-US"/>
        </w:rPr>
        <w:t>VII</w:t>
      </w:r>
      <w:r w:rsidR="00142781" w:rsidRPr="006A5158">
        <w:rPr>
          <w:rFonts w:cs="Times New Roman"/>
          <w:szCs w:val="28"/>
        </w:rPr>
        <w:t xml:space="preserve"> (САЗ 21-43); </w:t>
      </w:r>
      <w:r w:rsidR="00D60740" w:rsidRPr="006A5158">
        <w:rPr>
          <w:rFonts w:cs="Times New Roman"/>
          <w:szCs w:val="28"/>
        </w:rPr>
        <w:br/>
      </w:r>
      <w:r w:rsidR="00142781" w:rsidRPr="006A5158">
        <w:rPr>
          <w:rFonts w:cs="Times New Roman"/>
          <w:szCs w:val="28"/>
        </w:rPr>
        <w:t xml:space="preserve">от </w:t>
      </w:r>
      <w:r w:rsidR="00142781" w:rsidRPr="006A5158">
        <w:rPr>
          <w:rFonts w:cs="Times New Roman"/>
          <w:caps/>
          <w:szCs w:val="28"/>
        </w:rPr>
        <w:t xml:space="preserve">22 </w:t>
      </w:r>
      <w:r w:rsidR="00142781" w:rsidRPr="006A5158">
        <w:rPr>
          <w:rFonts w:cs="Times New Roman"/>
          <w:szCs w:val="28"/>
        </w:rPr>
        <w:t xml:space="preserve">декабря </w:t>
      </w:r>
      <w:r w:rsidR="00142781" w:rsidRPr="006A5158">
        <w:rPr>
          <w:rFonts w:cs="Times New Roman"/>
          <w:caps/>
          <w:szCs w:val="28"/>
        </w:rPr>
        <w:t xml:space="preserve">2021 </w:t>
      </w:r>
      <w:r w:rsidR="00142781" w:rsidRPr="006A5158">
        <w:rPr>
          <w:rFonts w:cs="Times New Roman"/>
          <w:szCs w:val="28"/>
        </w:rPr>
        <w:t>года № 337-ЗИ-</w:t>
      </w:r>
      <w:r w:rsidR="00142781" w:rsidRPr="006A5158">
        <w:rPr>
          <w:rFonts w:cs="Times New Roman"/>
          <w:szCs w:val="28"/>
          <w:lang w:val="en-US"/>
        </w:rPr>
        <w:t>VII</w:t>
      </w:r>
      <w:r w:rsidR="00142781" w:rsidRPr="006A5158">
        <w:rPr>
          <w:rFonts w:cs="Times New Roman"/>
          <w:szCs w:val="28"/>
        </w:rPr>
        <w:t xml:space="preserve"> (САЗ 21-51); от </w:t>
      </w:r>
      <w:r w:rsidR="00142781" w:rsidRPr="006A5158">
        <w:rPr>
          <w:rFonts w:cs="Times New Roman"/>
          <w:caps/>
          <w:szCs w:val="28"/>
        </w:rPr>
        <w:t xml:space="preserve">23 </w:t>
      </w:r>
      <w:r w:rsidR="00142781" w:rsidRPr="006A5158">
        <w:rPr>
          <w:rFonts w:cs="Times New Roman"/>
          <w:szCs w:val="28"/>
        </w:rPr>
        <w:t xml:space="preserve">декабря </w:t>
      </w:r>
      <w:r w:rsidR="00142781" w:rsidRPr="006A5158">
        <w:rPr>
          <w:rFonts w:cs="Times New Roman"/>
          <w:caps/>
          <w:szCs w:val="28"/>
        </w:rPr>
        <w:t xml:space="preserve">2021 </w:t>
      </w:r>
      <w:r w:rsidR="00142781" w:rsidRPr="006A5158">
        <w:rPr>
          <w:rFonts w:cs="Times New Roman"/>
          <w:szCs w:val="28"/>
        </w:rPr>
        <w:t xml:space="preserve">года </w:t>
      </w:r>
      <w:r w:rsidR="00D60740" w:rsidRPr="006A5158">
        <w:rPr>
          <w:rFonts w:cs="Times New Roman"/>
          <w:szCs w:val="28"/>
        </w:rPr>
        <w:br/>
      </w:r>
      <w:r w:rsidR="00142781" w:rsidRPr="006A5158">
        <w:rPr>
          <w:rFonts w:cs="Times New Roman"/>
          <w:szCs w:val="28"/>
        </w:rPr>
        <w:lastRenderedPageBreak/>
        <w:t>№ 348-ЗИД-</w:t>
      </w:r>
      <w:r w:rsidR="00142781" w:rsidRPr="006A5158">
        <w:rPr>
          <w:rFonts w:cs="Times New Roman"/>
          <w:szCs w:val="28"/>
          <w:lang w:val="en-US"/>
        </w:rPr>
        <w:t>VII</w:t>
      </w:r>
      <w:r w:rsidR="00142781" w:rsidRPr="006A5158">
        <w:rPr>
          <w:rFonts w:cs="Times New Roman"/>
          <w:szCs w:val="28"/>
        </w:rPr>
        <w:t xml:space="preserve"> (САЗ 21-51); от </w:t>
      </w:r>
      <w:r w:rsidR="00142781" w:rsidRPr="006A5158">
        <w:rPr>
          <w:rFonts w:eastAsia="Calibri" w:cs="Times New Roman"/>
          <w:caps/>
          <w:szCs w:val="28"/>
        </w:rPr>
        <w:t xml:space="preserve">16 </w:t>
      </w:r>
      <w:r w:rsidR="00142781" w:rsidRPr="006A5158">
        <w:rPr>
          <w:rFonts w:eastAsia="Calibri" w:cs="Times New Roman"/>
          <w:szCs w:val="28"/>
        </w:rPr>
        <w:t xml:space="preserve">февраля </w:t>
      </w:r>
      <w:r w:rsidR="00142781" w:rsidRPr="006A5158">
        <w:rPr>
          <w:rFonts w:eastAsia="Calibri" w:cs="Times New Roman"/>
          <w:caps/>
          <w:szCs w:val="28"/>
        </w:rPr>
        <w:t xml:space="preserve">2022 </w:t>
      </w:r>
      <w:r w:rsidR="00142781" w:rsidRPr="006A5158">
        <w:rPr>
          <w:rFonts w:eastAsia="Calibri" w:cs="Times New Roman"/>
          <w:szCs w:val="28"/>
        </w:rPr>
        <w:t>года № 16-ЗИ-</w:t>
      </w:r>
      <w:r w:rsidR="00142781" w:rsidRPr="006A5158">
        <w:rPr>
          <w:rFonts w:eastAsia="Calibri" w:cs="Times New Roman"/>
          <w:szCs w:val="28"/>
          <w:lang w:val="en-US"/>
        </w:rPr>
        <w:t>VII</w:t>
      </w:r>
      <w:r w:rsidR="00142781" w:rsidRPr="006A5158">
        <w:rPr>
          <w:rFonts w:eastAsia="Calibri" w:cs="Times New Roman"/>
          <w:szCs w:val="28"/>
        </w:rPr>
        <w:t xml:space="preserve"> (САЗ 22-6)</w:t>
      </w:r>
      <w:r w:rsidR="007358AA" w:rsidRPr="006A5158">
        <w:rPr>
          <w:rFonts w:cs="Times New Roman"/>
          <w:szCs w:val="28"/>
        </w:rPr>
        <w:t xml:space="preserve">, </w:t>
      </w:r>
      <w:r w:rsidRPr="006A5158">
        <w:rPr>
          <w:rFonts w:cs="Times New Roman"/>
          <w:szCs w:val="28"/>
        </w:rPr>
        <w:t xml:space="preserve">следующие </w:t>
      </w:r>
      <w:r w:rsidR="001B7BD5" w:rsidRPr="006A5158">
        <w:rPr>
          <w:rFonts w:cs="Times New Roman"/>
          <w:szCs w:val="28"/>
        </w:rPr>
        <w:t xml:space="preserve">изменения и </w:t>
      </w:r>
      <w:r w:rsidR="0005446B" w:rsidRPr="006A5158">
        <w:rPr>
          <w:rFonts w:cs="Times New Roman"/>
          <w:szCs w:val="28"/>
        </w:rPr>
        <w:t>дополнения.</w:t>
      </w:r>
    </w:p>
    <w:p w14:paraId="3209ECF7" w14:textId="77777777" w:rsidR="00142781" w:rsidRPr="006A5158" w:rsidRDefault="00142781" w:rsidP="00D772B2">
      <w:pPr>
        <w:spacing w:after="0"/>
        <w:ind w:firstLine="708"/>
        <w:jc w:val="both"/>
        <w:rPr>
          <w:rFonts w:cs="Times New Roman"/>
          <w:szCs w:val="28"/>
        </w:rPr>
      </w:pPr>
    </w:p>
    <w:p w14:paraId="211FD56A" w14:textId="1C1774B6" w:rsidR="002D5F0A" w:rsidRPr="006A5158" w:rsidRDefault="007D5E16" w:rsidP="00D772B2">
      <w:pPr>
        <w:spacing w:after="0"/>
        <w:ind w:firstLine="708"/>
        <w:jc w:val="both"/>
        <w:rPr>
          <w:rFonts w:cs="Times New Roman"/>
          <w:szCs w:val="28"/>
        </w:rPr>
      </w:pPr>
      <w:r w:rsidRPr="006A5158">
        <w:rPr>
          <w:rFonts w:cs="Times New Roman"/>
          <w:szCs w:val="28"/>
        </w:rPr>
        <w:t>1. Пункт 8 статьи 10 изложить в следующей редакции:</w:t>
      </w:r>
    </w:p>
    <w:p w14:paraId="16C20E6B" w14:textId="3048AF96" w:rsidR="007C4F00" w:rsidRPr="006A5158" w:rsidRDefault="007D5E16" w:rsidP="00D772B2">
      <w:pPr>
        <w:spacing w:after="0"/>
        <w:ind w:firstLine="708"/>
        <w:jc w:val="both"/>
        <w:rPr>
          <w:rFonts w:cs="Times New Roman"/>
          <w:szCs w:val="28"/>
        </w:rPr>
      </w:pPr>
      <w:r w:rsidRPr="006A5158">
        <w:rPr>
          <w:rFonts w:cs="Times New Roman"/>
          <w:szCs w:val="28"/>
        </w:rPr>
        <w:t>«</w:t>
      </w:r>
      <w:r w:rsidR="00173259" w:rsidRPr="006A5158">
        <w:rPr>
          <w:rFonts w:cs="Times New Roman"/>
          <w:szCs w:val="28"/>
        </w:rPr>
        <w:t>8. Решения судов объявляются публично, за исключением случаев, когда разбирательство дела проводилось в закрытом судебном заседании</w:t>
      </w:r>
      <w:r w:rsidRPr="006A5158">
        <w:rPr>
          <w:rFonts w:cs="Times New Roman"/>
          <w:szCs w:val="28"/>
        </w:rPr>
        <w:t>».</w:t>
      </w:r>
    </w:p>
    <w:p w14:paraId="4A32BA33" w14:textId="77777777" w:rsidR="00475E65" w:rsidRPr="006A5158" w:rsidRDefault="00475E65" w:rsidP="00D772B2">
      <w:pPr>
        <w:spacing w:after="0"/>
        <w:ind w:firstLine="708"/>
        <w:jc w:val="both"/>
        <w:rPr>
          <w:rFonts w:cs="Times New Roman"/>
          <w:szCs w:val="28"/>
        </w:rPr>
      </w:pPr>
    </w:p>
    <w:p w14:paraId="55BB0B02" w14:textId="02CB528F" w:rsidR="007D5E16" w:rsidRPr="006A5158" w:rsidRDefault="00A267E7" w:rsidP="00D772B2">
      <w:pPr>
        <w:spacing w:after="0"/>
        <w:ind w:firstLine="708"/>
        <w:jc w:val="both"/>
        <w:rPr>
          <w:rFonts w:cs="Times New Roman"/>
          <w:szCs w:val="28"/>
        </w:rPr>
      </w:pPr>
      <w:r w:rsidRPr="006A5158">
        <w:rPr>
          <w:rFonts w:cs="Times New Roman"/>
          <w:szCs w:val="28"/>
        </w:rPr>
        <w:t>2. Подпункты г) и д) пункта 1 статьи 20 исключить.</w:t>
      </w:r>
    </w:p>
    <w:p w14:paraId="4D2AF311" w14:textId="77777777" w:rsidR="00475E65" w:rsidRPr="006A5158" w:rsidRDefault="00475E65" w:rsidP="00D772B2">
      <w:pPr>
        <w:spacing w:after="0"/>
        <w:ind w:firstLine="708"/>
        <w:jc w:val="both"/>
        <w:rPr>
          <w:rFonts w:cs="Times New Roman"/>
          <w:szCs w:val="28"/>
        </w:rPr>
      </w:pPr>
    </w:p>
    <w:p w14:paraId="374C69D3" w14:textId="1F266D81" w:rsidR="001B7BD5" w:rsidRPr="006A5158" w:rsidRDefault="001B7BD5" w:rsidP="00D772B2">
      <w:pPr>
        <w:spacing w:after="0"/>
        <w:ind w:firstLine="708"/>
        <w:jc w:val="both"/>
        <w:rPr>
          <w:rFonts w:cs="Times New Roman"/>
          <w:szCs w:val="28"/>
        </w:rPr>
      </w:pPr>
      <w:r w:rsidRPr="006A5158">
        <w:rPr>
          <w:rFonts w:cs="Times New Roman"/>
          <w:szCs w:val="28"/>
        </w:rPr>
        <w:t>3. Статью 34 дополнить пунктом 3-1 следующего содержания:</w:t>
      </w:r>
    </w:p>
    <w:p w14:paraId="6F33F942" w14:textId="23AF8BAB" w:rsidR="00A267E7" w:rsidRPr="006A5158" w:rsidRDefault="001B7BD5" w:rsidP="00D772B2">
      <w:pPr>
        <w:spacing w:after="0"/>
        <w:ind w:firstLine="708"/>
        <w:jc w:val="both"/>
        <w:rPr>
          <w:rFonts w:cs="Times New Roman"/>
          <w:szCs w:val="28"/>
        </w:rPr>
      </w:pPr>
      <w:r w:rsidRPr="006A5158">
        <w:rPr>
          <w:rFonts w:cs="Times New Roman"/>
          <w:szCs w:val="28"/>
        </w:rPr>
        <w:t>«</w:t>
      </w:r>
      <w:r w:rsidR="00173259" w:rsidRPr="006A5158">
        <w:rPr>
          <w:rFonts w:cs="Times New Roman"/>
          <w:szCs w:val="28"/>
        </w:rPr>
        <w:t>3-1. В случаях, предусмотренных подпунктами г) и д) пункта 2 настоящей статьи, выносится определение о передаче дела в Верховный суд Приднестровской Молдавской Республики для определения его подсудности. Вопрос о передаче дела в другой суд рассматривается судьей Верховного суда Приднестровской Молдавской Республики единолично без извещения лиц, участвующих в деле, и без проведения судебного заседания. По результатам рассмотрения выносится определение, которое вступает в законную силу со дня его принятия и обжалованию не подлежит</w:t>
      </w:r>
      <w:r w:rsidRPr="006A5158">
        <w:rPr>
          <w:rFonts w:cs="Times New Roman"/>
          <w:szCs w:val="28"/>
        </w:rPr>
        <w:t>».</w:t>
      </w:r>
    </w:p>
    <w:p w14:paraId="7CD78A92" w14:textId="77777777" w:rsidR="00475E65" w:rsidRPr="006A5158" w:rsidRDefault="00475E65" w:rsidP="00D772B2">
      <w:pPr>
        <w:spacing w:after="0"/>
        <w:ind w:firstLine="708"/>
        <w:jc w:val="both"/>
        <w:rPr>
          <w:rFonts w:cs="Times New Roman"/>
          <w:szCs w:val="28"/>
        </w:rPr>
      </w:pPr>
    </w:p>
    <w:p w14:paraId="7C0E862A" w14:textId="77777777" w:rsidR="00C07926" w:rsidRPr="006A5158" w:rsidRDefault="00CF50F3" w:rsidP="00D772B2">
      <w:pPr>
        <w:spacing w:after="0"/>
        <w:ind w:firstLine="708"/>
        <w:jc w:val="both"/>
        <w:rPr>
          <w:rFonts w:cs="Times New Roman"/>
          <w:szCs w:val="28"/>
        </w:rPr>
      </w:pPr>
      <w:r w:rsidRPr="006A5158">
        <w:rPr>
          <w:rFonts w:cs="Times New Roman"/>
          <w:szCs w:val="28"/>
        </w:rPr>
        <w:t>4</w:t>
      </w:r>
      <w:r w:rsidR="00A267E7" w:rsidRPr="006A5158">
        <w:rPr>
          <w:rFonts w:cs="Times New Roman"/>
          <w:szCs w:val="28"/>
        </w:rPr>
        <w:t>. Пункт 1 статьи 59 дополнить частью второй следующего содержания:</w:t>
      </w:r>
    </w:p>
    <w:p w14:paraId="00E68210" w14:textId="580E0897" w:rsidR="007D5E16" w:rsidRPr="006A5158" w:rsidRDefault="00A267E7" w:rsidP="00D772B2">
      <w:pPr>
        <w:spacing w:after="0"/>
        <w:ind w:firstLine="708"/>
        <w:jc w:val="both"/>
        <w:rPr>
          <w:rFonts w:cs="Times New Roman"/>
          <w:szCs w:val="28"/>
        </w:rPr>
      </w:pPr>
      <w:r w:rsidRPr="006A5158">
        <w:rPr>
          <w:rFonts w:cs="Times New Roman"/>
          <w:szCs w:val="28"/>
        </w:rPr>
        <w:t>«</w:t>
      </w:r>
      <w:r w:rsidR="00173259" w:rsidRPr="006A5158">
        <w:rPr>
          <w:rFonts w:cs="Times New Roman"/>
          <w:szCs w:val="28"/>
        </w:rPr>
        <w:t>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r w:rsidRPr="006A5158">
        <w:rPr>
          <w:rFonts w:cs="Times New Roman"/>
          <w:szCs w:val="28"/>
        </w:rPr>
        <w:t>».</w:t>
      </w:r>
    </w:p>
    <w:p w14:paraId="02253647" w14:textId="77777777" w:rsidR="00475E65" w:rsidRPr="006A5158" w:rsidRDefault="00475E65" w:rsidP="00D772B2">
      <w:pPr>
        <w:spacing w:after="0"/>
        <w:ind w:firstLine="708"/>
        <w:jc w:val="both"/>
        <w:rPr>
          <w:rFonts w:cs="Times New Roman"/>
          <w:szCs w:val="28"/>
        </w:rPr>
      </w:pPr>
    </w:p>
    <w:p w14:paraId="30F75B27" w14:textId="3ED574F9" w:rsidR="002D5F0A" w:rsidRPr="006A5158" w:rsidRDefault="00CF50F3" w:rsidP="00D772B2">
      <w:pPr>
        <w:spacing w:after="0"/>
        <w:ind w:firstLine="708"/>
        <w:jc w:val="both"/>
        <w:rPr>
          <w:rFonts w:cs="Times New Roman"/>
          <w:szCs w:val="28"/>
        </w:rPr>
      </w:pPr>
      <w:r w:rsidRPr="006A5158">
        <w:rPr>
          <w:rFonts w:cs="Times New Roman"/>
          <w:szCs w:val="28"/>
        </w:rPr>
        <w:t>5</w:t>
      </w:r>
      <w:r w:rsidR="002D5F0A" w:rsidRPr="006A5158">
        <w:rPr>
          <w:rFonts w:cs="Times New Roman"/>
          <w:szCs w:val="28"/>
        </w:rPr>
        <w:t xml:space="preserve">. В части второй пункта </w:t>
      </w:r>
      <w:r w:rsidR="008A1503" w:rsidRPr="006A5158">
        <w:rPr>
          <w:rFonts w:cs="Times New Roman"/>
          <w:szCs w:val="28"/>
        </w:rPr>
        <w:t>4</w:t>
      </w:r>
      <w:r w:rsidR="002D5F0A" w:rsidRPr="006A5158">
        <w:rPr>
          <w:rFonts w:cs="Times New Roman"/>
          <w:szCs w:val="28"/>
        </w:rPr>
        <w:t xml:space="preserve"> статьи 125 слова «а также невозможности подачи надзорных жалобы, представления в случае </w:t>
      </w:r>
      <w:proofErr w:type="spellStart"/>
      <w:r w:rsidR="002D5F0A" w:rsidRPr="006A5158">
        <w:rPr>
          <w:rFonts w:cs="Times New Roman"/>
          <w:szCs w:val="28"/>
        </w:rPr>
        <w:t>необжалования</w:t>
      </w:r>
      <w:proofErr w:type="spellEnd"/>
      <w:r w:rsidR="002D5F0A" w:rsidRPr="006A5158">
        <w:rPr>
          <w:rFonts w:cs="Times New Roman"/>
          <w:szCs w:val="28"/>
        </w:rPr>
        <w:t xml:space="preserve"> решения суда в кассационном порядке» </w:t>
      </w:r>
      <w:r w:rsidR="007D5E16" w:rsidRPr="006A5158">
        <w:rPr>
          <w:rFonts w:cs="Times New Roman"/>
          <w:szCs w:val="28"/>
        </w:rPr>
        <w:t xml:space="preserve">с предшествующей запятой </w:t>
      </w:r>
      <w:r w:rsidR="002D5F0A" w:rsidRPr="006A5158">
        <w:rPr>
          <w:rFonts w:cs="Times New Roman"/>
          <w:szCs w:val="28"/>
        </w:rPr>
        <w:t>исключить.</w:t>
      </w:r>
    </w:p>
    <w:p w14:paraId="1DF540BD" w14:textId="77777777" w:rsidR="00475E65" w:rsidRPr="006A5158" w:rsidRDefault="00475E65" w:rsidP="00D772B2">
      <w:pPr>
        <w:spacing w:after="0"/>
        <w:ind w:firstLine="708"/>
        <w:jc w:val="both"/>
        <w:rPr>
          <w:rFonts w:cs="Times New Roman"/>
          <w:szCs w:val="28"/>
        </w:rPr>
      </w:pPr>
    </w:p>
    <w:p w14:paraId="1014E6F4" w14:textId="154FCDDB" w:rsidR="002D5F0A" w:rsidRPr="006A5158" w:rsidRDefault="00CF50F3" w:rsidP="00D772B2">
      <w:pPr>
        <w:spacing w:after="0"/>
        <w:ind w:firstLine="708"/>
        <w:jc w:val="both"/>
        <w:rPr>
          <w:rFonts w:cs="Times New Roman"/>
          <w:szCs w:val="28"/>
        </w:rPr>
      </w:pPr>
      <w:r w:rsidRPr="006A5158">
        <w:rPr>
          <w:rFonts w:cs="Times New Roman"/>
          <w:szCs w:val="28"/>
        </w:rPr>
        <w:t>6</w:t>
      </w:r>
      <w:r w:rsidR="002D5F0A" w:rsidRPr="006A5158">
        <w:rPr>
          <w:rFonts w:cs="Times New Roman"/>
          <w:szCs w:val="28"/>
        </w:rPr>
        <w:t xml:space="preserve">. Статью 147 дополнить пунктом 4 следующего содержания: </w:t>
      </w:r>
    </w:p>
    <w:p w14:paraId="336CF6B9" w14:textId="474341A6" w:rsidR="000161DE" w:rsidRPr="006A5158" w:rsidRDefault="002D5F0A" w:rsidP="00D772B2">
      <w:pPr>
        <w:spacing w:after="0"/>
        <w:ind w:firstLine="708"/>
        <w:jc w:val="both"/>
        <w:rPr>
          <w:rFonts w:cs="Times New Roman"/>
          <w:szCs w:val="28"/>
        </w:rPr>
      </w:pPr>
      <w:r w:rsidRPr="006A5158">
        <w:rPr>
          <w:rFonts w:cs="Times New Roman"/>
          <w:szCs w:val="28"/>
        </w:rPr>
        <w:t>«</w:t>
      </w:r>
      <w:r w:rsidR="001B7BD5" w:rsidRPr="006A5158">
        <w:rPr>
          <w:rFonts w:cs="Times New Roman"/>
          <w:szCs w:val="28"/>
        </w:rPr>
        <w:t>4. В случае отмены состоявшегося судебного решения и направления дела на новое рассмотрение судья при новом рассмотрении выносит определение о принятии дела к своему производству</w:t>
      </w:r>
      <w:r w:rsidRPr="006A5158">
        <w:rPr>
          <w:rFonts w:cs="Times New Roman"/>
          <w:szCs w:val="28"/>
        </w:rPr>
        <w:t>».</w:t>
      </w:r>
    </w:p>
    <w:p w14:paraId="4F9A1122" w14:textId="77777777" w:rsidR="00475E65" w:rsidRPr="006A5158" w:rsidRDefault="00475E65" w:rsidP="00D772B2">
      <w:pPr>
        <w:spacing w:after="0"/>
        <w:ind w:firstLine="708"/>
        <w:jc w:val="both"/>
        <w:rPr>
          <w:rFonts w:cs="Times New Roman"/>
          <w:szCs w:val="28"/>
        </w:rPr>
      </w:pPr>
    </w:p>
    <w:p w14:paraId="24B895DC" w14:textId="7672FC53" w:rsidR="002D5F0A" w:rsidRPr="006A5158" w:rsidRDefault="00CF50F3" w:rsidP="00D772B2">
      <w:pPr>
        <w:spacing w:after="0"/>
        <w:ind w:firstLine="708"/>
        <w:jc w:val="both"/>
        <w:rPr>
          <w:rFonts w:cs="Times New Roman"/>
          <w:szCs w:val="28"/>
        </w:rPr>
      </w:pPr>
      <w:r w:rsidRPr="006A5158">
        <w:rPr>
          <w:rFonts w:cs="Times New Roman"/>
          <w:szCs w:val="28"/>
        </w:rPr>
        <w:t>7</w:t>
      </w:r>
      <w:r w:rsidR="002D5F0A" w:rsidRPr="006A5158">
        <w:rPr>
          <w:rFonts w:cs="Times New Roman"/>
          <w:szCs w:val="28"/>
        </w:rPr>
        <w:t xml:space="preserve">. Статью 216 изложить </w:t>
      </w:r>
      <w:r w:rsidR="006331C7" w:rsidRPr="006A5158">
        <w:rPr>
          <w:rFonts w:cs="Times New Roman"/>
          <w:szCs w:val="28"/>
        </w:rPr>
        <w:t xml:space="preserve">в </w:t>
      </w:r>
      <w:r w:rsidR="002D5F0A" w:rsidRPr="006A5158">
        <w:rPr>
          <w:rFonts w:cs="Times New Roman"/>
          <w:szCs w:val="28"/>
        </w:rPr>
        <w:t>следующей редакции:</w:t>
      </w:r>
    </w:p>
    <w:p w14:paraId="0AC0972D" w14:textId="3963A16B" w:rsidR="002D5F0A" w:rsidRPr="006A5158" w:rsidRDefault="002D5F0A" w:rsidP="00D772B2">
      <w:pPr>
        <w:spacing w:after="0"/>
        <w:ind w:firstLine="708"/>
        <w:jc w:val="both"/>
        <w:rPr>
          <w:rFonts w:cs="Times New Roman"/>
          <w:szCs w:val="28"/>
        </w:rPr>
      </w:pPr>
      <w:r w:rsidRPr="006A5158">
        <w:rPr>
          <w:rFonts w:cs="Times New Roman"/>
          <w:szCs w:val="28"/>
        </w:rPr>
        <w:t>«Статья 216. Составление мотивированного решения суда</w:t>
      </w:r>
    </w:p>
    <w:p w14:paraId="3E346255" w14:textId="77777777" w:rsidR="008B208F" w:rsidRPr="006A5158" w:rsidRDefault="008B208F" w:rsidP="00D772B2">
      <w:pPr>
        <w:spacing w:after="0"/>
        <w:ind w:firstLine="708"/>
        <w:jc w:val="both"/>
        <w:rPr>
          <w:rFonts w:cs="Times New Roman"/>
          <w:szCs w:val="28"/>
        </w:rPr>
      </w:pPr>
    </w:p>
    <w:p w14:paraId="63AEE430" w14:textId="686390A2" w:rsidR="001B7BD5" w:rsidRPr="006A5158" w:rsidRDefault="001B7BD5" w:rsidP="00D772B2">
      <w:pPr>
        <w:spacing w:after="0"/>
        <w:ind w:firstLine="708"/>
        <w:jc w:val="both"/>
        <w:rPr>
          <w:rFonts w:cs="Times New Roman"/>
          <w:szCs w:val="28"/>
        </w:rPr>
      </w:pPr>
      <w:r w:rsidRPr="006A5158">
        <w:rPr>
          <w:rFonts w:cs="Times New Roman"/>
          <w:szCs w:val="28"/>
        </w:rPr>
        <w:t>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всеми судьями и приобщена к делу.</w:t>
      </w:r>
    </w:p>
    <w:p w14:paraId="4774E26C" w14:textId="77777777" w:rsidR="001B7BD5" w:rsidRPr="006A5158" w:rsidRDefault="001B7BD5" w:rsidP="00D772B2">
      <w:pPr>
        <w:spacing w:after="0"/>
        <w:ind w:firstLine="708"/>
        <w:jc w:val="both"/>
        <w:rPr>
          <w:rFonts w:cs="Times New Roman"/>
          <w:szCs w:val="28"/>
        </w:rPr>
      </w:pPr>
      <w:r w:rsidRPr="006A5158">
        <w:rPr>
          <w:rFonts w:cs="Times New Roman"/>
          <w:szCs w:val="28"/>
        </w:rPr>
        <w:t>Дата объявления резолютивной части решения суда считается датой принятия решения.</w:t>
      </w:r>
    </w:p>
    <w:p w14:paraId="6A1F3308" w14:textId="59190BC8" w:rsidR="001B7BD5" w:rsidRPr="006A5158" w:rsidRDefault="00475E65" w:rsidP="00D772B2">
      <w:pPr>
        <w:spacing w:after="0"/>
        <w:ind w:firstLine="708"/>
        <w:jc w:val="both"/>
        <w:rPr>
          <w:rFonts w:cs="Times New Roman"/>
          <w:szCs w:val="28"/>
        </w:rPr>
      </w:pPr>
      <w:r w:rsidRPr="006A5158">
        <w:rPr>
          <w:rFonts w:eastAsia="Calibri" w:cs="Times New Roman"/>
          <w:szCs w:val="28"/>
        </w:rPr>
        <w:lastRenderedPageBreak/>
        <w:t xml:space="preserve">2. </w:t>
      </w:r>
      <w:r w:rsidRPr="006A5158">
        <w:rPr>
          <w:rFonts w:eastAsia="Calibri" w:cs="Times New Roman"/>
          <w:spacing w:val="-6"/>
          <w:szCs w:val="28"/>
        </w:rPr>
        <w:t xml:space="preserve">Составление мотивированного решения суда может быть отложено на срок не более чем 5 (пять) дней со дня окончания разбирательства дела, за исключением решений, </w:t>
      </w:r>
      <w:r w:rsidRPr="006A5158">
        <w:rPr>
          <w:rFonts w:cs="Times New Roman"/>
          <w:szCs w:val="28"/>
        </w:rPr>
        <w:t>вынесенных в период избирательной кампании, кампании референдума до дня голосования по делам о защите избирательных прав и права на участие в референдуме граждан Приднестровской Молдавской Республики</w:t>
      </w:r>
      <w:r w:rsidR="001B7BD5" w:rsidRPr="006A5158">
        <w:rPr>
          <w:rFonts w:cs="Times New Roman"/>
          <w:szCs w:val="28"/>
        </w:rPr>
        <w:t>.</w:t>
      </w:r>
    </w:p>
    <w:p w14:paraId="49F5A607" w14:textId="77777777" w:rsidR="001B7BD5" w:rsidRPr="006A5158" w:rsidRDefault="001B7BD5" w:rsidP="00D772B2">
      <w:pPr>
        <w:spacing w:after="0"/>
        <w:ind w:firstLine="708"/>
        <w:jc w:val="both"/>
        <w:rPr>
          <w:rFonts w:cs="Times New Roman"/>
          <w:szCs w:val="28"/>
        </w:rPr>
      </w:pPr>
      <w:r w:rsidRPr="006A5158">
        <w:rPr>
          <w:rFonts w:cs="Times New Roman"/>
          <w:szCs w:val="28"/>
        </w:rPr>
        <w:t>О дате ознакомления лицами, участвующими в деле, с мотивированным решением делается отметка в материалах дела.</w:t>
      </w:r>
    </w:p>
    <w:p w14:paraId="6FEF3880" w14:textId="77777777" w:rsidR="001B7BD5" w:rsidRPr="006A5158" w:rsidRDefault="001B7BD5" w:rsidP="00D772B2">
      <w:pPr>
        <w:spacing w:after="0"/>
        <w:ind w:firstLine="708"/>
        <w:jc w:val="both"/>
        <w:rPr>
          <w:rFonts w:cs="Times New Roman"/>
          <w:szCs w:val="28"/>
        </w:rPr>
      </w:pPr>
      <w:r w:rsidRPr="006A5158">
        <w:rPr>
          <w:rFonts w:cs="Times New Roman"/>
          <w:szCs w:val="28"/>
        </w:rPr>
        <w:t>3. Судья может не составлять мотивированное решение суда:</w:t>
      </w:r>
    </w:p>
    <w:p w14:paraId="47577E29" w14:textId="77777777" w:rsidR="001B7BD5" w:rsidRPr="006A5158" w:rsidRDefault="001B7BD5" w:rsidP="00D772B2">
      <w:pPr>
        <w:spacing w:after="0"/>
        <w:ind w:firstLine="708"/>
        <w:jc w:val="both"/>
        <w:rPr>
          <w:rFonts w:cs="Times New Roman"/>
          <w:szCs w:val="28"/>
        </w:rPr>
      </w:pPr>
      <w:r w:rsidRPr="006A5158">
        <w:rPr>
          <w:rFonts w:cs="Times New Roman"/>
          <w:szCs w:val="28"/>
        </w:rPr>
        <w:t>а) по делам, разрешаемым в порядке приказного производства;</w:t>
      </w:r>
    </w:p>
    <w:p w14:paraId="028FC7E2" w14:textId="30381C59" w:rsidR="001B7BD5" w:rsidRPr="006A5158" w:rsidRDefault="001B7BD5" w:rsidP="00D772B2">
      <w:pPr>
        <w:spacing w:after="0"/>
        <w:ind w:firstLine="708"/>
        <w:jc w:val="both"/>
        <w:rPr>
          <w:rFonts w:cs="Times New Roman"/>
          <w:szCs w:val="28"/>
        </w:rPr>
      </w:pPr>
      <w:r w:rsidRPr="006A5158">
        <w:rPr>
          <w:rFonts w:cs="Times New Roman"/>
          <w:szCs w:val="28"/>
        </w:rPr>
        <w:t>б) по делам особого производства, за исключением дел, указанных в подпунктах б)</w:t>
      </w:r>
      <w:r w:rsidR="00C85CFD" w:rsidRPr="006A5158">
        <w:rPr>
          <w:rFonts w:cs="Times New Roman"/>
          <w:szCs w:val="28"/>
        </w:rPr>
        <w:t>–</w:t>
      </w:r>
      <w:r w:rsidRPr="006A5158">
        <w:rPr>
          <w:rFonts w:cs="Times New Roman"/>
          <w:szCs w:val="28"/>
        </w:rPr>
        <w:t>г), з)</w:t>
      </w:r>
      <w:r w:rsidR="00C85CFD" w:rsidRPr="006A5158">
        <w:rPr>
          <w:rFonts w:cs="Times New Roman"/>
          <w:szCs w:val="28"/>
        </w:rPr>
        <w:t>–</w:t>
      </w:r>
      <w:r w:rsidR="00D70CC8" w:rsidRPr="006A5158">
        <w:rPr>
          <w:rFonts w:cs="Times New Roman"/>
          <w:szCs w:val="28"/>
        </w:rPr>
        <w:t>и-1)</w:t>
      </w:r>
      <w:r w:rsidR="00FE71B9" w:rsidRPr="006A5158">
        <w:rPr>
          <w:rFonts w:cs="Times New Roman"/>
          <w:szCs w:val="28"/>
        </w:rPr>
        <w:t xml:space="preserve"> </w:t>
      </w:r>
      <w:r w:rsidRPr="006A5158">
        <w:rPr>
          <w:rFonts w:cs="Times New Roman"/>
          <w:szCs w:val="28"/>
        </w:rPr>
        <w:t>пункта 1 статьи 299 настоящего Кодекса;</w:t>
      </w:r>
    </w:p>
    <w:p w14:paraId="60F3EC89" w14:textId="77777777" w:rsidR="001B7BD5" w:rsidRPr="006A5158" w:rsidRDefault="001B7BD5" w:rsidP="00D772B2">
      <w:pPr>
        <w:spacing w:after="0"/>
        <w:ind w:firstLine="708"/>
        <w:jc w:val="both"/>
        <w:rPr>
          <w:rFonts w:cs="Times New Roman"/>
          <w:szCs w:val="28"/>
        </w:rPr>
      </w:pPr>
      <w:r w:rsidRPr="006A5158">
        <w:rPr>
          <w:rFonts w:cs="Times New Roman"/>
          <w:szCs w:val="28"/>
        </w:rPr>
        <w:t>в) по делам о расторжении брака, если между супругами отсутствует спор о детях;</w:t>
      </w:r>
    </w:p>
    <w:p w14:paraId="08C62FE6" w14:textId="77777777" w:rsidR="001B7BD5" w:rsidRPr="006A5158" w:rsidRDefault="001B7BD5" w:rsidP="00D772B2">
      <w:pPr>
        <w:spacing w:after="0"/>
        <w:ind w:firstLine="708"/>
        <w:jc w:val="both"/>
        <w:rPr>
          <w:rFonts w:cs="Times New Roman"/>
          <w:szCs w:val="28"/>
        </w:rPr>
      </w:pPr>
      <w:r w:rsidRPr="006A5158">
        <w:rPr>
          <w:rFonts w:cs="Times New Roman"/>
          <w:szCs w:val="28"/>
        </w:rPr>
        <w:t>г) по делам о взыскании алиментов;</w:t>
      </w:r>
    </w:p>
    <w:p w14:paraId="362832CB" w14:textId="77777777" w:rsidR="001B7BD5" w:rsidRPr="006A5158" w:rsidRDefault="001B7BD5" w:rsidP="00D772B2">
      <w:pPr>
        <w:spacing w:after="0"/>
        <w:ind w:firstLine="708"/>
        <w:jc w:val="both"/>
        <w:rPr>
          <w:rFonts w:cs="Times New Roman"/>
          <w:szCs w:val="28"/>
        </w:rPr>
      </w:pPr>
      <w:r w:rsidRPr="006A5158">
        <w:rPr>
          <w:rFonts w:cs="Times New Roman"/>
          <w:szCs w:val="28"/>
        </w:rPr>
        <w:t xml:space="preserve">д) по делам о разделе между супругами совместно нажитого движимого имущества; </w:t>
      </w:r>
    </w:p>
    <w:p w14:paraId="3F315DFA" w14:textId="65EBF5BE" w:rsidR="001B7BD5" w:rsidRPr="006A5158" w:rsidRDefault="001B7BD5" w:rsidP="00D772B2">
      <w:pPr>
        <w:spacing w:after="0"/>
        <w:ind w:firstLine="708"/>
        <w:jc w:val="both"/>
        <w:rPr>
          <w:rFonts w:cs="Times New Roman"/>
          <w:szCs w:val="28"/>
        </w:rPr>
      </w:pPr>
      <w:r w:rsidRPr="006A5158">
        <w:rPr>
          <w:rFonts w:cs="Times New Roman"/>
          <w:szCs w:val="28"/>
        </w:rPr>
        <w:t xml:space="preserve">е) </w:t>
      </w:r>
      <w:r w:rsidR="00D70CC8" w:rsidRPr="006A5158">
        <w:rPr>
          <w:rFonts w:cs="Times New Roman"/>
          <w:szCs w:val="28"/>
        </w:rPr>
        <w:t xml:space="preserve">по </w:t>
      </w:r>
      <w:r w:rsidRPr="006A5158">
        <w:rPr>
          <w:rFonts w:cs="Times New Roman"/>
          <w:szCs w:val="28"/>
        </w:rPr>
        <w:t>дела</w:t>
      </w:r>
      <w:r w:rsidR="00D70CC8" w:rsidRPr="006A5158">
        <w:rPr>
          <w:rFonts w:cs="Times New Roman"/>
          <w:szCs w:val="28"/>
        </w:rPr>
        <w:t>м</w:t>
      </w:r>
      <w:r w:rsidRPr="006A5158">
        <w:rPr>
          <w:rFonts w:cs="Times New Roman"/>
          <w:szCs w:val="28"/>
        </w:rPr>
        <w:t xml:space="preserve"> об изменении установленного судом размера алиментов;</w:t>
      </w:r>
    </w:p>
    <w:p w14:paraId="63EF1D8E" w14:textId="77777777" w:rsidR="001B7BD5" w:rsidRPr="006A5158" w:rsidRDefault="001B7BD5" w:rsidP="00D772B2">
      <w:pPr>
        <w:spacing w:after="0"/>
        <w:ind w:firstLine="708"/>
        <w:jc w:val="both"/>
        <w:rPr>
          <w:rFonts w:cs="Times New Roman"/>
          <w:szCs w:val="28"/>
        </w:rPr>
      </w:pPr>
      <w:r w:rsidRPr="006A5158">
        <w:rPr>
          <w:rFonts w:cs="Times New Roman"/>
          <w:szCs w:val="28"/>
        </w:rPr>
        <w:t>ж) по делам о взыскании задолженности по плате за жилое помещение и коммунальные услуги;</w:t>
      </w:r>
    </w:p>
    <w:p w14:paraId="674DB357" w14:textId="77777777" w:rsidR="001B7BD5" w:rsidRPr="006A5158" w:rsidRDefault="001B7BD5" w:rsidP="00D772B2">
      <w:pPr>
        <w:spacing w:after="0"/>
        <w:ind w:firstLine="708"/>
        <w:jc w:val="both"/>
        <w:rPr>
          <w:rFonts w:cs="Times New Roman"/>
          <w:szCs w:val="28"/>
        </w:rPr>
      </w:pPr>
      <w:r w:rsidRPr="006A5158">
        <w:rPr>
          <w:rFonts w:cs="Times New Roman"/>
          <w:szCs w:val="28"/>
        </w:rPr>
        <w:t>з) по делам о взыскании сумм по договору займа, кредитному договору;</w:t>
      </w:r>
    </w:p>
    <w:p w14:paraId="2AE5F9E2" w14:textId="77777777" w:rsidR="001B7BD5" w:rsidRPr="006A5158" w:rsidRDefault="001B7BD5" w:rsidP="00D772B2">
      <w:pPr>
        <w:spacing w:after="0"/>
        <w:ind w:firstLine="708"/>
        <w:jc w:val="both"/>
        <w:rPr>
          <w:rFonts w:cs="Times New Roman"/>
          <w:szCs w:val="28"/>
        </w:rPr>
      </w:pPr>
      <w:r w:rsidRPr="006A5158">
        <w:rPr>
          <w:rFonts w:cs="Times New Roman"/>
          <w:szCs w:val="28"/>
        </w:rPr>
        <w:t>и) по делам о взыскании обязательных платежей и санкций.</w:t>
      </w:r>
    </w:p>
    <w:p w14:paraId="53B00E72" w14:textId="6F78912B" w:rsidR="001B7BD5" w:rsidRPr="006A5158" w:rsidRDefault="001B7BD5" w:rsidP="00D772B2">
      <w:pPr>
        <w:spacing w:after="0"/>
        <w:ind w:firstLine="708"/>
        <w:jc w:val="both"/>
        <w:rPr>
          <w:rFonts w:cs="Times New Roman"/>
          <w:szCs w:val="28"/>
        </w:rPr>
      </w:pPr>
      <w:r w:rsidRPr="006A5158">
        <w:rPr>
          <w:rFonts w:cs="Times New Roman"/>
          <w:szCs w:val="28"/>
        </w:rPr>
        <w:t>4. Суд обязан составить мотивированное решение по делам, перечисленным в пункте 3 настоящей статьи, в случае:</w:t>
      </w:r>
    </w:p>
    <w:p w14:paraId="2426FFDC" w14:textId="77777777" w:rsidR="001B7BD5" w:rsidRPr="006A5158" w:rsidRDefault="001B7BD5" w:rsidP="00D772B2">
      <w:pPr>
        <w:spacing w:after="0"/>
        <w:ind w:firstLine="708"/>
        <w:jc w:val="both"/>
        <w:rPr>
          <w:rFonts w:cs="Times New Roman"/>
          <w:szCs w:val="28"/>
        </w:rPr>
      </w:pPr>
      <w:r w:rsidRPr="006A5158">
        <w:rPr>
          <w:rFonts w:cs="Times New Roman"/>
          <w:szCs w:val="28"/>
        </w:rPr>
        <w:t>а) поступления от лиц, участвующих в деле, их представителей, прокурора заявления о составлении мотивированного решения суда;</w:t>
      </w:r>
    </w:p>
    <w:p w14:paraId="0732699A" w14:textId="77777777" w:rsidR="001B7BD5" w:rsidRPr="006A5158" w:rsidRDefault="001B7BD5" w:rsidP="00D772B2">
      <w:pPr>
        <w:spacing w:after="0"/>
        <w:ind w:firstLine="708"/>
        <w:jc w:val="both"/>
        <w:rPr>
          <w:rFonts w:cs="Times New Roman"/>
          <w:szCs w:val="28"/>
        </w:rPr>
      </w:pPr>
      <w:r w:rsidRPr="006A5158">
        <w:rPr>
          <w:rFonts w:cs="Times New Roman"/>
          <w:szCs w:val="28"/>
        </w:rPr>
        <w:t>б) обжалования решения суда в кассационном порядке.</w:t>
      </w:r>
    </w:p>
    <w:p w14:paraId="3409E1C8" w14:textId="77777777" w:rsidR="001B7BD5" w:rsidRPr="006A5158" w:rsidRDefault="001B7BD5" w:rsidP="00D772B2">
      <w:pPr>
        <w:spacing w:after="0"/>
        <w:ind w:firstLine="708"/>
        <w:jc w:val="both"/>
        <w:rPr>
          <w:rFonts w:cs="Times New Roman"/>
          <w:szCs w:val="28"/>
        </w:rPr>
      </w:pPr>
      <w:r w:rsidRPr="006A5158">
        <w:rPr>
          <w:rFonts w:cs="Times New Roman"/>
          <w:szCs w:val="28"/>
        </w:rPr>
        <w:t>5. Заявление о составлении мотивированного решения суда может быть подано:</w:t>
      </w:r>
    </w:p>
    <w:p w14:paraId="7A278F44" w14:textId="77777777" w:rsidR="001B7BD5" w:rsidRPr="006A5158" w:rsidRDefault="001B7BD5" w:rsidP="00D772B2">
      <w:pPr>
        <w:spacing w:after="0"/>
        <w:ind w:firstLine="708"/>
        <w:jc w:val="both"/>
        <w:rPr>
          <w:rFonts w:cs="Times New Roman"/>
          <w:szCs w:val="28"/>
        </w:rPr>
      </w:pPr>
      <w:r w:rsidRPr="006A5158">
        <w:rPr>
          <w:rFonts w:cs="Times New Roman"/>
          <w:szCs w:val="28"/>
        </w:rPr>
        <w:t>а) в течение 3 (трех) дней со дня объявления резолютивной части решения суда, если лица, участвующие в деле, их представители присутствовали в судебном заседании;</w:t>
      </w:r>
    </w:p>
    <w:p w14:paraId="5AB02D32" w14:textId="77777777" w:rsidR="001B7BD5" w:rsidRPr="006A5158" w:rsidRDefault="001B7BD5" w:rsidP="00D772B2">
      <w:pPr>
        <w:spacing w:after="0"/>
        <w:ind w:firstLine="708"/>
        <w:jc w:val="both"/>
        <w:rPr>
          <w:rFonts w:cs="Times New Roman"/>
          <w:szCs w:val="28"/>
        </w:rPr>
      </w:pPr>
      <w:r w:rsidRPr="006A5158">
        <w:rPr>
          <w:rFonts w:cs="Times New Roman"/>
          <w:szCs w:val="28"/>
        </w:rPr>
        <w:t>б) в течение 5 (пяти) дней со дня объявления резолютивной части решения суда, если лица, участвующие в деле, их представители не присутствовали в судебном заседании;</w:t>
      </w:r>
    </w:p>
    <w:p w14:paraId="33C2BCFE" w14:textId="77777777" w:rsidR="001B7BD5" w:rsidRPr="006A5158" w:rsidRDefault="001B7BD5" w:rsidP="00D772B2">
      <w:pPr>
        <w:spacing w:after="0"/>
        <w:ind w:firstLine="708"/>
        <w:jc w:val="both"/>
        <w:rPr>
          <w:rFonts w:cs="Times New Roman"/>
          <w:szCs w:val="28"/>
        </w:rPr>
      </w:pPr>
      <w:r w:rsidRPr="006A5158">
        <w:rPr>
          <w:rFonts w:cs="Times New Roman"/>
          <w:szCs w:val="28"/>
        </w:rPr>
        <w:t>в) в течение 5 (пяти) дней со дня объявления резолютивной части решения суда, если прокурор, обратившийся с заявлением о составлении мотивированного решения суда, не принимал участия в рассмотрении дела.</w:t>
      </w:r>
    </w:p>
    <w:p w14:paraId="43DF18D3" w14:textId="3307FBAB" w:rsidR="007C4F00" w:rsidRPr="006A5158" w:rsidRDefault="001B7BD5" w:rsidP="00D772B2">
      <w:pPr>
        <w:spacing w:after="0"/>
        <w:ind w:firstLine="708"/>
        <w:jc w:val="both"/>
        <w:rPr>
          <w:rFonts w:cs="Times New Roman"/>
          <w:szCs w:val="28"/>
        </w:rPr>
      </w:pPr>
      <w:r w:rsidRPr="006A5158">
        <w:rPr>
          <w:rFonts w:cs="Times New Roman"/>
          <w:szCs w:val="28"/>
        </w:rPr>
        <w:t>6. Судья составляет мотивированное решение суда в течение 5 (пяти) дней со дня поступления заявления об этом и (или) поступления кассационных жалобы, представления на решение суда</w:t>
      </w:r>
      <w:r w:rsidR="002D5F0A" w:rsidRPr="006A5158">
        <w:rPr>
          <w:rFonts w:cs="Times New Roman"/>
          <w:szCs w:val="28"/>
        </w:rPr>
        <w:t>».</w:t>
      </w:r>
    </w:p>
    <w:p w14:paraId="4B17C533" w14:textId="643F3AF3" w:rsidR="00475E65" w:rsidRPr="006A5158" w:rsidRDefault="00475E65" w:rsidP="00D772B2">
      <w:pPr>
        <w:spacing w:after="0"/>
        <w:ind w:firstLine="708"/>
        <w:jc w:val="both"/>
        <w:rPr>
          <w:rFonts w:cs="Times New Roman"/>
          <w:szCs w:val="28"/>
        </w:rPr>
      </w:pPr>
    </w:p>
    <w:p w14:paraId="68C56028" w14:textId="07262093" w:rsidR="008B208F" w:rsidRPr="006A5158" w:rsidRDefault="008B208F" w:rsidP="00D772B2">
      <w:pPr>
        <w:spacing w:after="0"/>
        <w:ind w:firstLine="708"/>
        <w:jc w:val="both"/>
        <w:rPr>
          <w:rFonts w:cs="Times New Roman"/>
          <w:szCs w:val="28"/>
        </w:rPr>
      </w:pPr>
    </w:p>
    <w:p w14:paraId="5CBC5123" w14:textId="77777777" w:rsidR="008B208F" w:rsidRPr="006A5158" w:rsidRDefault="008B208F" w:rsidP="00D772B2">
      <w:pPr>
        <w:spacing w:after="0"/>
        <w:ind w:firstLine="708"/>
        <w:jc w:val="both"/>
        <w:rPr>
          <w:rFonts w:cs="Times New Roman"/>
          <w:szCs w:val="28"/>
        </w:rPr>
      </w:pPr>
    </w:p>
    <w:p w14:paraId="4EEF4091" w14:textId="436C185E" w:rsidR="00A267E7" w:rsidRPr="006A5158" w:rsidRDefault="00CF50F3" w:rsidP="00D772B2">
      <w:pPr>
        <w:spacing w:after="0"/>
        <w:ind w:firstLine="708"/>
        <w:jc w:val="both"/>
        <w:rPr>
          <w:rFonts w:cs="Times New Roman"/>
          <w:szCs w:val="28"/>
        </w:rPr>
      </w:pPr>
      <w:r w:rsidRPr="006A5158">
        <w:rPr>
          <w:rFonts w:cs="Times New Roman"/>
          <w:szCs w:val="28"/>
        </w:rPr>
        <w:lastRenderedPageBreak/>
        <w:t>8</w:t>
      </w:r>
      <w:r w:rsidR="00A267E7" w:rsidRPr="006A5158">
        <w:rPr>
          <w:rFonts w:cs="Times New Roman"/>
          <w:szCs w:val="28"/>
        </w:rPr>
        <w:t xml:space="preserve">. </w:t>
      </w:r>
      <w:r w:rsidR="00F14D5E" w:rsidRPr="006A5158">
        <w:rPr>
          <w:rFonts w:cs="Times New Roman"/>
          <w:szCs w:val="28"/>
        </w:rPr>
        <w:t>Пункт 1 статьи 225 изложить в следующей редакции</w:t>
      </w:r>
      <w:r w:rsidR="00A267E7" w:rsidRPr="006A5158">
        <w:rPr>
          <w:rFonts w:cs="Times New Roman"/>
          <w:szCs w:val="28"/>
        </w:rPr>
        <w:t>:</w:t>
      </w:r>
    </w:p>
    <w:p w14:paraId="03EDB17A" w14:textId="50ACC402" w:rsidR="00F24516" w:rsidRPr="006A5158" w:rsidRDefault="00F24516" w:rsidP="00D772B2">
      <w:pPr>
        <w:spacing w:after="0"/>
        <w:ind w:firstLine="708"/>
        <w:jc w:val="both"/>
        <w:rPr>
          <w:rFonts w:cs="Times New Roman"/>
          <w:szCs w:val="28"/>
        </w:rPr>
      </w:pPr>
      <w:r w:rsidRPr="006A5158">
        <w:rPr>
          <w:rFonts w:cs="Times New Roman"/>
          <w:szCs w:val="28"/>
        </w:rPr>
        <w:t>«1. 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 применив индекс потребительских цен, определяемый уполномоченным на то исполнительным органом государственной власти Приднестровской Молдавской Республики»</w:t>
      </w:r>
      <w:r w:rsidR="00D772B2">
        <w:rPr>
          <w:rFonts w:cs="Times New Roman"/>
          <w:szCs w:val="28"/>
        </w:rPr>
        <w:t>.</w:t>
      </w:r>
    </w:p>
    <w:p w14:paraId="1C70397A" w14:textId="77777777" w:rsidR="0007114E" w:rsidRPr="006A5158" w:rsidRDefault="0007114E" w:rsidP="00D772B2">
      <w:pPr>
        <w:spacing w:after="0"/>
        <w:ind w:firstLine="708"/>
        <w:jc w:val="both"/>
        <w:rPr>
          <w:rFonts w:cs="Times New Roman"/>
          <w:szCs w:val="28"/>
        </w:rPr>
      </w:pPr>
    </w:p>
    <w:p w14:paraId="7542F7CD" w14:textId="7882566C" w:rsidR="00A267E7" w:rsidRPr="006A5158" w:rsidRDefault="00F14D5E" w:rsidP="00D772B2">
      <w:pPr>
        <w:spacing w:after="0"/>
        <w:ind w:firstLine="708"/>
        <w:jc w:val="both"/>
        <w:rPr>
          <w:rFonts w:cs="Times New Roman"/>
          <w:szCs w:val="28"/>
        </w:rPr>
      </w:pPr>
      <w:r w:rsidRPr="006A5158">
        <w:rPr>
          <w:rFonts w:cs="Times New Roman"/>
          <w:szCs w:val="28"/>
        </w:rPr>
        <w:t>9. Стать</w:t>
      </w:r>
      <w:r w:rsidR="00E870E7">
        <w:rPr>
          <w:rFonts w:cs="Times New Roman"/>
          <w:szCs w:val="28"/>
        </w:rPr>
        <w:t>ю</w:t>
      </w:r>
      <w:r w:rsidRPr="006A5158">
        <w:rPr>
          <w:rFonts w:cs="Times New Roman"/>
          <w:szCs w:val="28"/>
        </w:rPr>
        <w:t xml:space="preserve"> 225</w:t>
      </w:r>
      <w:r w:rsidR="00A267E7" w:rsidRPr="006A5158">
        <w:rPr>
          <w:rFonts w:cs="Times New Roman"/>
          <w:szCs w:val="28"/>
        </w:rPr>
        <w:t xml:space="preserve"> дополнить пунктом 1</w:t>
      </w:r>
      <w:r w:rsidR="001B7BD5" w:rsidRPr="006A5158">
        <w:rPr>
          <w:rFonts w:cs="Times New Roman"/>
          <w:szCs w:val="28"/>
        </w:rPr>
        <w:t>-</w:t>
      </w:r>
      <w:r w:rsidR="00A267E7" w:rsidRPr="006A5158">
        <w:rPr>
          <w:rFonts w:cs="Times New Roman"/>
          <w:szCs w:val="28"/>
        </w:rPr>
        <w:t>1 следующего содержания:</w:t>
      </w:r>
    </w:p>
    <w:p w14:paraId="549A85CF" w14:textId="140B4F8D" w:rsidR="00A267E7" w:rsidRPr="006A5158" w:rsidRDefault="00A267E7" w:rsidP="00D772B2">
      <w:pPr>
        <w:spacing w:after="0"/>
        <w:ind w:firstLine="708"/>
        <w:jc w:val="both"/>
        <w:rPr>
          <w:rFonts w:cs="Times New Roman"/>
          <w:szCs w:val="28"/>
        </w:rPr>
      </w:pPr>
      <w:r w:rsidRPr="006A5158">
        <w:rPr>
          <w:rFonts w:cs="Times New Roman"/>
          <w:szCs w:val="28"/>
        </w:rPr>
        <w:t>«</w:t>
      </w:r>
      <w:r w:rsidR="00F24516" w:rsidRPr="006A5158">
        <w:rPr>
          <w:rFonts w:cs="Times New Roman"/>
          <w:szCs w:val="28"/>
        </w:rPr>
        <w:t>1-1. Заявление об индексации взысканных денежных сумм может быть подано в суд, рассмотревший дело, в течение всего периода исполнения решения суда, а также в течение 6 (шести) месяцев со дня исполнения решения суда в полном объеме</w:t>
      </w:r>
      <w:r w:rsidRPr="006A5158">
        <w:rPr>
          <w:rFonts w:cs="Times New Roman"/>
          <w:szCs w:val="28"/>
        </w:rPr>
        <w:t>».</w:t>
      </w:r>
    </w:p>
    <w:p w14:paraId="41DABF0F" w14:textId="77777777" w:rsidR="00475E65" w:rsidRPr="006A5158" w:rsidRDefault="00475E65" w:rsidP="00D772B2">
      <w:pPr>
        <w:spacing w:after="0"/>
        <w:ind w:firstLine="708"/>
        <w:jc w:val="both"/>
        <w:rPr>
          <w:rFonts w:cs="Times New Roman"/>
          <w:szCs w:val="28"/>
        </w:rPr>
      </w:pPr>
    </w:p>
    <w:p w14:paraId="1B652CC6" w14:textId="7CB2F064" w:rsidR="00965E65" w:rsidRPr="006A5158" w:rsidRDefault="00FC6DAC" w:rsidP="00D772B2">
      <w:pPr>
        <w:spacing w:after="0"/>
        <w:ind w:firstLine="708"/>
        <w:jc w:val="both"/>
        <w:rPr>
          <w:rFonts w:cs="Times New Roman"/>
          <w:szCs w:val="28"/>
        </w:rPr>
      </w:pPr>
      <w:r w:rsidRPr="006A5158">
        <w:rPr>
          <w:rFonts w:cs="Times New Roman"/>
          <w:szCs w:val="28"/>
        </w:rPr>
        <w:t>10</w:t>
      </w:r>
      <w:r w:rsidR="000161DE" w:rsidRPr="006A5158">
        <w:rPr>
          <w:rFonts w:cs="Times New Roman"/>
          <w:szCs w:val="28"/>
        </w:rPr>
        <w:t xml:space="preserve">. </w:t>
      </w:r>
      <w:r w:rsidR="0093407E" w:rsidRPr="006A5158">
        <w:rPr>
          <w:rFonts w:cs="Times New Roman"/>
          <w:szCs w:val="28"/>
        </w:rPr>
        <w:t xml:space="preserve">Статью </w:t>
      </w:r>
      <w:r w:rsidR="00965E65" w:rsidRPr="006A5158">
        <w:rPr>
          <w:rFonts w:cs="Times New Roman"/>
          <w:szCs w:val="28"/>
        </w:rPr>
        <w:t>251</w:t>
      </w:r>
      <w:r w:rsidR="0093407E" w:rsidRPr="006A5158">
        <w:rPr>
          <w:rFonts w:cs="Times New Roman"/>
          <w:szCs w:val="28"/>
        </w:rPr>
        <w:t xml:space="preserve"> </w:t>
      </w:r>
      <w:r w:rsidR="00965E65" w:rsidRPr="006A5158">
        <w:rPr>
          <w:rFonts w:cs="Times New Roman"/>
          <w:szCs w:val="28"/>
        </w:rPr>
        <w:t>дополнить пунктом 3 следующего содержания:</w:t>
      </w:r>
    </w:p>
    <w:p w14:paraId="60C6D2E9" w14:textId="585B78AD" w:rsidR="003D4A7A" w:rsidRPr="006A5158" w:rsidRDefault="00965E65" w:rsidP="00D772B2">
      <w:pPr>
        <w:spacing w:after="0"/>
        <w:ind w:firstLine="708"/>
        <w:jc w:val="both"/>
        <w:rPr>
          <w:rFonts w:cs="Times New Roman"/>
          <w:szCs w:val="28"/>
        </w:rPr>
      </w:pPr>
      <w:r w:rsidRPr="006A5158">
        <w:rPr>
          <w:rFonts w:cs="Times New Roman"/>
          <w:szCs w:val="28"/>
        </w:rPr>
        <w:t>«</w:t>
      </w:r>
      <w:r w:rsidR="00F24516" w:rsidRPr="006A5158">
        <w:rPr>
          <w:rFonts w:cs="Times New Roman"/>
          <w:szCs w:val="28"/>
        </w:rPr>
        <w:t xml:space="preserve">3. В протоколе судебного заседания по делам, перечисленным </w:t>
      </w:r>
      <w:r w:rsidR="0005446B" w:rsidRPr="006A5158">
        <w:rPr>
          <w:rFonts w:cs="Times New Roman"/>
          <w:szCs w:val="28"/>
        </w:rPr>
        <w:br/>
      </w:r>
      <w:r w:rsidR="00F24516" w:rsidRPr="006A5158">
        <w:rPr>
          <w:rFonts w:cs="Times New Roman"/>
          <w:szCs w:val="28"/>
        </w:rPr>
        <w:t>в пункте 3 статьи 216 настоящего Кодекса,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r w:rsidRPr="006A5158">
        <w:rPr>
          <w:rFonts w:cs="Times New Roman"/>
          <w:szCs w:val="28"/>
        </w:rPr>
        <w:t>».</w:t>
      </w:r>
    </w:p>
    <w:p w14:paraId="0AC72227" w14:textId="77777777" w:rsidR="00475E65" w:rsidRPr="006A5158" w:rsidRDefault="00475E65" w:rsidP="00D772B2">
      <w:pPr>
        <w:spacing w:after="0"/>
        <w:ind w:firstLine="708"/>
        <w:jc w:val="both"/>
        <w:rPr>
          <w:rFonts w:cs="Times New Roman"/>
          <w:szCs w:val="28"/>
        </w:rPr>
      </w:pPr>
    </w:p>
    <w:p w14:paraId="3CB93E71" w14:textId="1AD74FC4" w:rsidR="002D5F0A" w:rsidRPr="006A5158" w:rsidRDefault="00A267E7" w:rsidP="00D772B2">
      <w:pPr>
        <w:spacing w:after="0"/>
        <w:ind w:firstLine="708"/>
        <w:jc w:val="both"/>
        <w:rPr>
          <w:rFonts w:cs="Times New Roman"/>
          <w:szCs w:val="28"/>
        </w:rPr>
      </w:pPr>
      <w:r w:rsidRPr="006A5158">
        <w:rPr>
          <w:rFonts w:cs="Times New Roman"/>
          <w:szCs w:val="28"/>
        </w:rPr>
        <w:t>1</w:t>
      </w:r>
      <w:r w:rsidR="00FC6DAC" w:rsidRPr="006A5158">
        <w:rPr>
          <w:rFonts w:cs="Times New Roman"/>
          <w:szCs w:val="28"/>
        </w:rPr>
        <w:t>1</w:t>
      </w:r>
      <w:r w:rsidR="002D5F0A" w:rsidRPr="006A5158">
        <w:rPr>
          <w:rFonts w:cs="Times New Roman"/>
          <w:szCs w:val="28"/>
        </w:rPr>
        <w:t xml:space="preserve">. Пункт 4 статьи 293 дополнить частью </w:t>
      </w:r>
      <w:r w:rsidR="00CF50F3" w:rsidRPr="006A5158">
        <w:rPr>
          <w:rFonts w:cs="Times New Roman"/>
          <w:szCs w:val="28"/>
        </w:rPr>
        <w:t xml:space="preserve">второй </w:t>
      </w:r>
      <w:r w:rsidR="002D5F0A" w:rsidRPr="006A5158">
        <w:rPr>
          <w:rFonts w:cs="Times New Roman"/>
          <w:szCs w:val="28"/>
        </w:rPr>
        <w:t xml:space="preserve">следующего содержания: </w:t>
      </w:r>
    </w:p>
    <w:p w14:paraId="51510E9A" w14:textId="74BD71D0" w:rsidR="00F24516" w:rsidRPr="006A5158" w:rsidRDefault="002D5F0A" w:rsidP="00D772B2">
      <w:pPr>
        <w:spacing w:after="0"/>
        <w:ind w:firstLine="708"/>
        <w:jc w:val="both"/>
        <w:rPr>
          <w:rFonts w:cs="Times New Roman"/>
          <w:szCs w:val="28"/>
        </w:rPr>
      </w:pPr>
      <w:r w:rsidRPr="006A5158">
        <w:rPr>
          <w:rFonts w:cs="Times New Roman"/>
          <w:szCs w:val="28"/>
        </w:rPr>
        <w:t>«</w:t>
      </w:r>
      <w:r w:rsidR="00F24516" w:rsidRPr="006A5158">
        <w:rPr>
          <w:rFonts w:cs="Times New Roman"/>
          <w:szCs w:val="28"/>
        </w:rPr>
        <w:t>Пропущенный двухдневный срок, установленный частью первой настоящего пункта, восстановлению не подлежит</w:t>
      </w:r>
      <w:r w:rsidRPr="006A5158">
        <w:rPr>
          <w:rFonts w:cs="Times New Roman"/>
          <w:szCs w:val="28"/>
        </w:rPr>
        <w:t>».</w:t>
      </w:r>
    </w:p>
    <w:p w14:paraId="66A74022" w14:textId="77777777" w:rsidR="00475E65" w:rsidRPr="006A5158" w:rsidRDefault="00475E65" w:rsidP="00D772B2">
      <w:pPr>
        <w:spacing w:after="0"/>
        <w:ind w:firstLine="708"/>
        <w:jc w:val="both"/>
        <w:rPr>
          <w:rFonts w:cs="Times New Roman"/>
          <w:szCs w:val="28"/>
        </w:rPr>
      </w:pPr>
    </w:p>
    <w:p w14:paraId="7949F969" w14:textId="7FCEFCFE" w:rsidR="00475E65" w:rsidRPr="006A5158" w:rsidRDefault="00475E65" w:rsidP="00D772B2">
      <w:pPr>
        <w:pStyle w:val="a8"/>
        <w:ind w:firstLine="708"/>
        <w:jc w:val="both"/>
        <w:rPr>
          <w:rFonts w:ascii="Times New Roman" w:eastAsia="Calibri" w:hAnsi="Times New Roman" w:cs="Times New Roman"/>
          <w:sz w:val="28"/>
          <w:szCs w:val="28"/>
        </w:rPr>
      </w:pPr>
      <w:r w:rsidRPr="006A5158">
        <w:rPr>
          <w:rFonts w:ascii="Times New Roman" w:eastAsia="Calibri" w:hAnsi="Times New Roman" w:cs="Times New Roman"/>
          <w:sz w:val="28"/>
          <w:szCs w:val="28"/>
        </w:rPr>
        <w:t>12. Пункт 2 статьи 363 дополнить частью второй следующего содержания:</w:t>
      </w:r>
    </w:p>
    <w:p w14:paraId="73E09F95" w14:textId="7FE9CF7E" w:rsidR="002D5F0A" w:rsidRPr="006A5158" w:rsidRDefault="00475E65" w:rsidP="00D772B2">
      <w:pPr>
        <w:spacing w:after="0"/>
        <w:ind w:firstLine="708"/>
        <w:jc w:val="both"/>
        <w:rPr>
          <w:rFonts w:cs="Times New Roman"/>
          <w:szCs w:val="28"/>
        </w:rPr>
      </w:pPr>
      <w:r w:rsidRPr="006A5158">
        <w:rPr>
          <w:rFonts w:eastAsia="Calibri" w:cs="Times New Roman"/>
          <w:szCs w:val="28"/>
        </w:rPr>
        <w:t xml:space="preserve">«По делам, перечисленным в пункте 3 статьи 216 настоящего Кодекса, кассационные жалоба, представление могут быть поданы в течение </w:t>
      </w:r>
      <w:r w:rsidR="0007114E" w:rsidRPr="006A5158">
        <w:rPr>
          <w:rFonts w:eastAsia="Calibri" w:cs="Times New Roman"/>
          <w:szCs w:val="28"/>
        </w:rPr>
        <w:br/>
      </w:r>
      <w:r w:rsidRPr="006A5158">
        <w:rPr>
          <w:rFonts w:eastAsia="Calibri" w:cs="Times New Roman"/>
          <w:szCs w:val="28"/>
        </w:rPr>
        <w:t>20 (двадцати) дней со дня объявления решения суда (резолютивной части решения суда), если мотивированное решение суда не составлялось</w:t>
      </w:r>
      <w:r w:rsidR="00F24516" w:rsidRPr="006A5158">
        <w:rPr>
          <w:rFonts w:cs="Times New Roman"/>
          <w:szCs w:val="28"/>
        </w:rPr>
        <w:t>».</w:t>
      </w:r>
    </w:p>
    <w:p w14:paraId="33C0776F" w14:textId="77777777" w:rsidR="00475E65" w:rsidRPr="006A5158" w:rsidRDefault="00475E65" w:rsidP="00D772B2">
      <w:pPr>
        <w:spacing w:after="0"/>
        <w:ind w:firstLine="708"/>
        <w:jc w:val="both"/>
        <w:rPr>
          <w:rFonts w:cs="Times New Roman"/>
          <w:szCs w:val="28"/>
        </w:rPr>
      </w:pPr>
    </w:p>
    <w:p w14:paraId="051C0722" w14:textId="476A0375" w:rsidR="002D5F0A" w:rsidRPr="006A5158" w:rsidRDefault="00A267E7" w:rsidP="00D772B2">
      <w:pPr>
        <w:spacing w:after="0"/>
        <w:ind w:firstLine="708"/>
        <w:jc w:val="both"/>
        <w:rPr>
          <w:rFonts w:cs="Times New Roman"/>
          <w:szCs w:val="28"/>
        </w:rPr>
      </w:pPr>
      <w:r w:rsidRPr="006A5158">
        <w:rPr>
          <w:rFonts w:cs="Times New Roman"/>
          <w:szCs w:val="28"/>
        </w:rPr>
        <w:t>1</w:t>
      </w:r>
      <w:r w:rsidR="00CF50F3" w:rsidRPr="006A5158">
        <w:rPr>
          <w:rFonts w:cs="Times New Roman"/>
          <w:szCs w:val="28"/>
        </w:rPr>
        <w:t>3</w:t>
      </w:r>
      <w:r w:rsidR="002D5F0A" w:rsidRPr="006A5158">
        <w:rPr>
          <w:rFonts w:cs="Times New Roman"/>
          <w:szCs w:val="28"/>
        </w:rPr>
        <w:t xml:space="preserve">. Статью 367 дополнить пунктом </w:t>
      </w:r>
      <w:r w:rsidR="007D5E16" w:rsidRPr="006A5158">
        <w:rPr>
          <w:rFonts w:cs="Times New Roman"/>
          <w:szCs w:val="28"/>
        </w:rPr>
        <w:t>1</w:t>
      </w:r>
      <w:r w:rsidR="00F24516" w:rsidRPr="006A5158">
        <w:rPr>
          <w:rFonts w:cs="Times New Roman"/>
          <w:szCs w:val="28"/>
        </w:rPr>
        <w:t>-</w:t>
      </w:r>
      <w:r w:rsidR="007D5E16" w:rsidRPr="006A5158">
        <w:rPr>
          <w:rFonts w:cs="Times New Roman"/>
          <w:szCs w:val="28"/>
        </w:rPr>
        <w:t>1</w:t>
      </w:r>
      <w:r w:rsidR="002D5F0A" w:rsidRPr="006A5158">
        <w:rPr>
          <w:rFonts w:cs="Times New Roman"/>
          <w:szCs w:val="28"/>
        </w:rPr>
        <w:t xml:space="preserve"> следующего содержания:</w:t>
      </w:r>
    </w:p>
    <w:p w14:paraId="03106395" w14:textId="3FF38325" w:rsidR="00F24516" w:rsidRPr="006A5158" w:rsidRDefault="002D5F0A" w:rsidP="00D772B2">
      <w:pPr>
        <w:spacing w:after="0"/>
        <w:ind w:firstLine="708"/>
        <w:jc w:val="both"/>
        <w:rPr>
          <w:rFonts w:cs="Times New Roman"/>
          <w:szCs w:val="28"/>
        </w:rPr>
      </w:pPr>
      <w:r w:rsidRPr="006A5158">
        <w:rPr>
          <w:rFonts w:cs="Times New Roman"/>
          <w:szCs w:val="28"/>
        </w:rPr>
        <w:t>«</w:t>
      </w:r>
      <w:r w:rsidR="00F24516" w:rsidRPr="006A5158">
        <w:rPr>
          <w:rFonts w:cs="Times New Roman"/>
          <w:szCs w:val="28"/>
        </w:rPr>
        <w:t>1-1. При наличии ходатайства о предоставлении отсрочки, рассрочки уплаты государственной пошлины за подачу кассационной жалобы или об уменьшении ее размера суд первой инстанции обязан рассмотреть его до направления копий кассационной жалобы лицам, участвующим в деле</w:t>
      </w:r>
      <w:r w:rsidR="007D5E16" w:rsidRPr="006A5158">
        <w:rPr>
          <w:rFonts w:cs="Times New Roman"/>
          <w:szCs w:val="28"/>
        </w:rPr>
        <w:t>».</w:t>
      </w:r>
    </w:p>
    <w:p w14:paraId="2256F88B" w14:textId="77777777" w:rsidR="00475E65" w:rsidRPr="006A5158" w:rsidRDefault="00475E65" w:rsidP="00D772B2">
      <w:pPr>
        <w:spacing w:after="0"/>
        <w:ind w:firstLine="708"/>
        <w:jc w:val="both"/>
        <w:rPr>
          <w:rFonts w:cs="Times New Roman"/>
          <w:szCs w:val="28"/>
        </w:rPr>
      </w:pPr>
    </w:p>
    <w:p w14:paraId="0A015949" w14:textId="33E2B90C" w:rsidR="00F24516" w:rsidRPr="006A5158" w:rsidRDefault="00F24516" w:rsidP="00D772B2">
      <w:pPr>
        <w:spacing w:after="0"/>
        <w:ind w:firstLine="708"/>
        <w:jc w:val="both"/>
        <w:rPr>
          <w:rFonts w:cs="Times New Roman"/>
          <w:szCs w:val="28"/>
        </w:rPr>
      </w:pPr>
      <w:r w:rsidRPr="006A5158">
        <w:rPr>
          <w:rFonts w:cs="Times New Roman"/>
          <w:szCs w:val="28"/>
        </w:rPr>
        <w:t>1</w:t>
      </w:r>
      <w:r w:rsidR="00CF50F3" w:rsidRPr="006A5158">
        <w:rPr>
          <w:rFonts w:cs="Times New Roman"/>
          <w:szCs w:val="28"/>
        </w:rPr>
        <w:t>4</w:t>
      </w:r>
      <w:r w:rsidRPr="006A5158">
        <w:rPr>
          <w:rFonts w:cs="Times New Roman"/>
          <w:szCs w:val="28"/>
        </w:rPr>
        <w:t xml:space="preserve">. Пункт 1 статьи 370 дополнить подпунктом </w:t>
      </w:r>
      <w:r w:rsidR="002E6897" w:rsidRPr="006A5158">
        <w:rPr>
          <w:rFonts w:cs="Times New Roman"/>
          <w:szCs w:val="28"/>
        </w:rPr>
        <w:t xml:space="preserve">г) </w:t>
      </w:r>
      <w:r w:rsidRPr="006A5158">
        <w:rPr>
          <w:rFonts w:cs="Times New Roman"/>
          <w:szCs w:val="28"/>
        </w:rPr>
        <w:t>следующего содержания:</w:t>
      </w:r>
    </w:p>
    <w:p w14:paraId="7F6DF1A7" w14:textId="42D800F5" w:rsidR="002D5F0A" w:rsidRPr="006A5158" w:rsidRDefault="00F24516" w:rsidP="00D772B2">
      <w:pPr>
        <w:spacing w:after="0"/>
        <w:ind w:firstLine="708"/>
        <w:jc w:val="both"/>
        <w:rPr>
          <w:rFonts w:cs="Times New Roman"/>
          <w:szCs w:val="28"/>
        </w:rPr>
      </w:pPr>
      <w:r w:rsidRPr="006A5158">
        <w:rPr>
          <w:rFonts w:cs="Times New Roman"/>
          <w:szCs w:val="28"/>
        </w:rPr>
        <w:t>«г) если судом первой инстанции не было изготовлено мотивированное решение».</w:t>
      </w:r>
    </w:p>
    <w:p w14:paraId="7A7B52A8" w14:textId="1CFBA9AB" w:rsidR="00475E65" w:rsidRPr="006A5158" w:rsidRDefault="00475E65" w:rsidP="00D772B2">
      <w:pPr>
        <w:spacing w:after="0"/>
        <w:ind w:firstLine="708"/>
        <w:jc w:val="both"/>
        <w:rPr>
          <w:rFonts w:cs="Times New Roman"/>
          <w:szCs w:val="28"/>
        </w:rPr>
      </w:pPr>
    </w:p>
    <w:p w14:paraId="7DA8D7C3" w14:textId="18226EEE" w:rsidR="00344FC6" w:rsidRPr="006A5158" w:rsidRDefault="00344FC6" w:rsidP="00D772B2">
      <w:pPr>
        <w:spacing w:after="0"/>
        <w:ind w:firstLine="708"/>
        <w:jc w:val="both"/>
        <w:rPr>
          <w:rFonts w:cs="Times New Roman"/>
          <w:szCs w:val="28"/>
        </w:rPr>
      </w:pPr>
    </w:p>
    <w:p w14:paraId="7C06635E" w14:textId="77777777" w:rsidR="00344FC6" w:rsidRPr="006A5158" w:rsidRDefault="00344FC6" w:rsidP="00D772B2">
      <w:pPr>
        <w:spacing w:after="0"/>
        <w:ind w:firstLine="708"/>
        <w:jc w:val="both"/>
        <w:rPr>
          <w:rFonts w:cs="Times New Roman"/>
          <w:szCs w:val="28"/>
        </w:rPr>
      </w:pPr>
    </w:p>
    <w:p w14:paraId="2E38200A" w14:textId="7B7D3F4E" w:rsidR="00280F1F" w:rsidRPr="006A5158" w:rsidRDefault="00A267E7" w:rsidP="00D772B2">
      <w:pPr>
        <w:spacing w:after="0"/>
        <w:ind w:firstLine="708"/>
        <w:jc w:val="both"/>
        <w:rPr>
          <w:rFonts w:cs="Times New Roman"/>
          <w:szCs w:val="28"/>
        </w:rPr>
      </w:pPr>
      <w:r w:rsidRPr="006A5158">
        <w:rPr>
          <w:rFonts w:cs="Times New Roman"/>
          <w:szCs w:val="28"/>
        </w:rPr>
        <w:lastRenderedPageBreak/>
        <w:t>1</w:t>
      </w:r>
      <w:r w:rsidR="00CF50F3" w:rsidRPr="006A5158">
        <w:rPr>
          <w:rFonts w:cs="Times New Roman"/>
          <w:szCs w:val="28"/>
        </w:rPr>
        <w:t>5</w:t>
      </w:r>
      <w:r w:rsidR="002D5F0A" w:rsidRPr="006A5158">
        <w:rPr>
          <w:rFonts w:cs="Times New Roman"/>
          <w:szCs w:val="28"/>
        </w:rPr>
        <w:t xml:space="preserve">. Подпункт е) пункта 1 статьи 389 </w:t>
      </w:r>
      <w:r w:rsidR="00280F1F" w:rsidRPr="006A5158">
        <w:rPr>
          <w:rFonts w:cs="Times New Roman"/>
          <w:szCs w:val="28"/>
        </w:rPr>
        <w:t>изложить в следующей редакции:</w:t>
      </w:r>
    </w:p>
    <w:p w14:paraId="5D0A79DA" w14:textId="75058733" w:rsidR="00475E65" w:rsidRPr="006A5158" w:rsidRDefault="00344FC6" w:rsidP="00D772B2">
      <w:pPr>
        <w:spacing w:after="0"/>
        <w:ind w:firstLine="708"/>
        <w:jc w:val="both"/>
        <w:rPr>
          <w:szCs w:val="28"/>
        </w:rPr>
      </w:pPr>
      <w:r w:rsidRPr="006A5158">
        <w:rPr>
          <w:szCs w:val="28"/>
        </w:rPr>
        <w:t xml:space="preserve">«е) </w:t>
      </w:r>
      <w:r w:rsidRPr="006A5158">
        <w:rPr>
          <w:rFonts w:cs="Times New Roman"/>
          <w:szCs w:val="28"/>
        </w:rPr>
        <w:t>судом первой инстанции</w:t>
      </w:r>
      <w:r w:rsidRPr="006A5158">
        <w:rPr>
          <w:szCs w:val="28"/>
        </w:rPr>
        <w:t xml:space="preserve"> не усмотрены основания для предоставления отсрочки, рассрочки уплаты государственной пошлины, уменьшения ее размера».</w:t>
      </w:r>
    </w:p>
    <w:p w14:paraId="491EDF7A" w14:textId="77777777" w:rsidR="00344FC6" w:rsidRPr="006A5158" w:rsidRDefault="00344FC6" w:rsidP="00D772B2">
      <w:pPr>
        <w:spacing w:after="0"/>
        <w:ind w:firstLine="708"/>
        <w:jc w:val="both"/>
        <w:rPr>
          <w:rFonts w:cs="Times New Roman"/>
          <w:szCs w:val="28"/>
        </w:rPr>
      </w:pPr>
    </w:p>
    <w:p w14:paraId="33430F7F" w14:textId="28F9C32F" w:rsidR="0093407E" w:rsidRPr="006A5158" w:rsidRDefault="00A267E7" w:rsidP="00D772B2">
      <w:pPr>
        <w:spacing w:after="0"/>
        <w:ind w:firstLine="708"/>
        <w:jc w:val="both"/>
        <w:rPr>
          <w:rFonts w:cs="Times New Roman"/>
          <w:szCs w:val="28"/>
        </w:rPr>
      </w:pPr>
      <w:r w:rsidRPr="006A5158">
        <w:rPr>
          <w:rFonts w:cs="Times New Roman"/>
          <w:szCs w:val="28"/>
        </w:rPr>
        <w:t>1</w:t>
      </w:r>
      <w:r w:rsidR="00CF50F3" w:rsidRPr="006A5158">
        <w:rPr>
          <w:rFonts w:cs="Times New Roman"/>
          <w:szCs w:val="28"/>
        </w:rPr>
        <w:t>6</w:t>
      </w:r>
      <w:r w:rsidR="007D5E16" w:rsidRPr="006A5158">
        <w:rPr>
          <w:rFonts w:cs="Times New Roman"/>
          <w:szCs w:val="28"/>
        </w:rPr>
        <w:t xml:space="preserve">. </w:t>
      </w:r>
      <w:r w:rsidR="0093407E" w:rsidRPr="006A5158">
        <w:rPr>
          <w:rFonts w:cs="Times New Roman"/>
          <w:szCs w:val="28"/>
        </w:rPr>
        <w:t xml:space="preserve">Часть вторую </w:t>
      </w:r>
      <w:r w:rsidR="007D5E16" w:rsidRPr="006A5158">
        <w:rPr>
          <w:rFonts w:cs="Times New Roman"/>
          <w:szCs w:val="28"/>
        </w:rPr>
        <w:t>пункта 2 статьи 395</w:t>
      </w:r>
      <w:r w:rsidR="0093407E" w:rsidRPr="006A5158">
        <w:rPr>
          <w:rFonts w:cs="Times New Roman"/>
          <w:szCs w:val="28"/>
        </w:rPr>
        <w:t xml:space="preserve"> изложить в следующей редакции:</w:t>
      </w:r>
    </w:p>
    <w:p w14:paraId="0221365F" w14:textId="4FC5A32B" w:rsidR="005A7CA6" w:rsidRPr="006A5158" w:rsidRDefault="0093407E" w:rsidP="00D772B2">
      <w:pPr>
        <w:spacing w:after="0"/>
        <w:ind w:firstLine="708"/>
        <w:jc w:val="both"/>
        <w:rPr>
          <w:rFonts w:cs="Times New Roman"/>
          <w:szCs w:val="28"/>
        </w:rPr>
      </w:pPr>
      <w:r w:rsidRPr="006A5158">
        <w:rPr>
          <w:rFonts w:cs="Times New Roman"/>
          <w:szCs w:val="28"/>
        </w:rPr>
        <w:t>«</w:t>
      </w:r>
      <w:r w:rsidR="00F24516" w:rsidRPr="006A5158">
        <w:rPr>
          <w:rFonts w:cs="Times New Roman"/>
          <w:szCs w:val="28"/>
        </w:rPr>
        <w:t>Председатель Верховного суда Приднестровской Молдавской Республики или заместитель Председателя Верховного суда Приднестровской Молдавской Республики, судья, вынесшие определение о передаче надзорных жалобы, представления с делом для рассмотрения в судебном заседании суда надзорной инстанции, не могут участвовать в рассмотрении данных надзорных жалобы, представления с делом в заседании Президиума Верховного суда Приднестровской Молдавской Республики</w:t>
      </w:r>
      <w:r w:rsidRPr="006A5158">
        <w:rPr>
          <w:rFonts w:cs="Times New Roman"/>
          <w:szCs w:val="28"/>
        </w:rPr>
        <w:t>».</w:t>
      </w:r>
    </w:p>
    <w:p w14:paraId="094DC207" w14:textId="77777777" w:rsidR="00475E65" w:rsidRPr="006A5158" w:rsidRDefault="00475E65" w:rsidP="00D772B2">
      <w:pPr>
        <w:spacing w:after="0"/>
        <w:ind w:firstLine="708"/>
        <w:jc w:val="both"/>
        <w:rPr>
          <w:rFonts w:cs="Times New Roman"/>
          <w:szCs w:val="28"/>
        </w:rPr>
      </w:pPr>
    </w:p>
    <w:p w14:paraId="4CDF7305" w14:textId="72CE97A0" w:rsidR="005A7CA6" w:rsidRPr="006A5158" w:rsidRDefault="00A267E7" w:rsidP="00D772B2">
      <w:pPr>
        <w:spacing w:after="0"/>
        <w:ind w:firstLine="708"/>
        <w:jc w:val="both"/>
        <w:rPr>
          <w:rFonts w:cs="Times New Roman"/>
          <w:szCs w:val="28"/>
        </w:rPr>
      </w:pPr>
      <w:r w:rsidRPr="006A5158">
        <w:rPr>
          <w:rFonts w:cs="Times New Roman"/>
          <w:szCs w:val="28"/>
        </w:rPr>
        <w:t>1</w:t>
      </w:r>
      <w:r w:rsidR="00CF50F3" w:rsidRPr="006A5158">
        <w:rPr>
          <w:rFonts w:cs="Times New Roman"/>
          <w:szCs w:val="28"/>
        </w:rPr>
        <w:t>7</w:t>
      </w:r>
      <w:r w:rsidR="005A7CA6" w:rsidRPr="006A5158">
        <w:rPr>
          <w:rFonts w:cs="Times New Roman"/>
          <w:szCs w:val="28"/>
        </w:rPr>
        <w:t>.</w:t>
      </w:r>
      <w:r w:rsidR="006331C7" w:rsidRPr="006A5158">
        <w:rPr>
          <w:rFonts w:cs="Times New Roman"/>
          <w:szCs w:val="28"/>
        </w:rPr>
        <w:t xml:space="preserve"> Подпункт ж) пункта 6 статьи 402 изложить в следующей редакции:</w:t>
      </w:r>
    </w:p>
    <w:p w14:paraId="24958281" w14:textId="77777777" w:rsidR="00F24516" w:rsidRPr="006A5158" w:rsidRDefault="006331C7" w:rsidP="00D772B2">
      <w:pPr>
        <w:spacing w:after="0"/>
        <w:ind w:firstLine="708"/>
        <w:jc w:val="both"/>
        <w:rPr>
          <w:rFonts w:cs="Times New Roman"/>
          <w:szCs w:val="28"/>
        </w:rPr>
      </w:pPr>
      <w:r w:rsidRPr="006A5158">
        <w:rPr>
          <w:rFonts w:cs="Times New Roman"/>
          <w:szCs w:val="28"/>
        </w:rPr>
        <w:t>«</w:t>
      </w:r>
      <w:r w:rsidR="00F24516" w:rsidRPr="006A5158">
        <w:rPr>
          <w:rFonts w:cs="Times New Roman"/>
          <w:szCs w:val="28"/>
        </w:rPr>
        <w:t>ж) определение либо изменение в постановлении Пленума Верховного суда Приднестровской Молдавской Республики практики применения правовой нормы, если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w:t>
      </w:r>
    </w:p>
    <w:p w14:paraId="34D1D301" w14:textId="2087D0AD" w:rsidR="006331C7" w:rsidRPr="006A5158" w:rsidRDefault="00F24516" w:rsidP="00D772B2">
      <w:pPr>
        <w:spacing w:after="0"/>
        <w:ind w:firstLine="708"/>
        <w:jc w:val="both"/>
        <w:rPr>
          <w:rFonts w:cs="Times New Roman"/>
          <w:szCs w:val="28"/>
        </w:rPr>
      </w:pPr>
      <w:r w:rsidRPr="006A5158">
        <w:rPr>
          <w:rFonts w:cs="Times New Roman"/>
          <w:szCs w:val="28"/>
        </w:rPr>
        <w:t>Правовая позиция Верховного суда Приднестровской Молдавской Республики, сформулированная в постановлении, не содержащем данного указания, не является основанием для пересмотра судебных постановлений в силу подпункта ж) пункта 6 настоящей статьи</w:t>
      </w:r>
      <w:r w:rsidR="006331C7" w:rsidRPr="006A5158">
        <w:rPr>
          <w:rFonts w:cs="Times New Roman"/>
          <w:szCs w:val="28"/>
        </w:rPr>
        <w:t>».</w:t>
      </w:r>
    </w:p>
    <w:p w14:paraId="0EDA1498" w14:textId="77777777" w:rsidR="00475E65" w:rsidRPr="006A5158" w:rsidRDefault="00475E65" w:rsidP="00D772B2">
      <w:pPr>
        <w:spacing w:after="0"/>
        <w:ind w:firstLine="708"/>
        <w:jc w:val="both"/>
        <w:rPr>
          <w:rFonts w:cs="Times New Roman"/>
          <w:szCs w:val="28"/>
        </w:rPr>
      </w:pPr>
    </w:p>
    <w:p w14:paraId="2C3C1D17" w14:textId="56C118C4" w:rsidR="006331C7" w:rsidRPr="006A5158" w:rsidRDefault="006331C7" w:rsidP="00D772B2">
      <w:pPr>
        <w:spacing w:after="0"/>
        <w:ind w:firstLine="708"/>
        <w:jc w:val="both"/>
        <w:rPr>
          <w:rFonts w:cs="Times New Roman"/>
          <w:szCs w:val="28"/>
        </w:rPr>
      </w:pPr>
      <w:r w:rsidRPr="006A5158">
        <w:rPr>
          <w:rFonts w:cs="Times New Roman"/>
          <w:szCs w:val="28"/>
        </w:rPr>
        <w:t>1</w:t>
      </w:r>
      <w:r w:rsidR="00CF50F3" w:rsidRPr="006A5158">
        <w:rPr>
          <w:rFonts w:cs="Times New Roman"/>
          <w:szCs w:val="28"/>
        </w:rPr>
        <w:t>8</w:t>
      </w:r>
      <w:r w:rsidRPr="006A5158">
        <w:rPr>
          <w:rFonts w:cs="Times New Roman"/>
          <w:szCs w:val="28"/>
        </w:rPr>
        <w:t xml:space="preserve">. В </w:t>
      </w:r>
      <w:r w:rsidR="007A272C" w:rsidRPr="006A5158">
        <w:rPr>
          <w:rFonts w:cs="Times New Roman"/>
          <w:szCs w:val="28"/>
        </w:rPr>
        <w:t xml:space="preserve">пункте 1 </w:t>
      </w:r>
      <w:r w:rsidRPr="006A5158">
        <w:rPr>
          <w:rFonts w:cs="Times New Roman"/>
          <w:szCs w:val="28"/>
        </w:rPr>
        <w:t>стать</w:t>
      </w:r>
      <w:r w:rsidR="000F1B14">
        <w:rPr>
          <w:rFonts w:cs="Times New Roman"/>
          <w:szCs w:val="28"/>
        </w:rPr>
        <w:t>и</w:t>
      </w:r>
      <w:r w:rsidRPr="006A5158">
        <w:rPr>
          <w:rFonts w:cs="Times New Roman"/>
          <w:szCs w:val="28"/>
        </w:rPr>
        <w:t xml:space="preserve"> 404:</w:t>
      </w:r>
    </w:p>
    <w:p w14:paraId="6F196D9A" w14:textId="6E25FB39" w:rsidR="006331C7" w:rsidRPr="006A5158" w:rsidRDefault="006331C7" w:rsidP="00D772B2">
      <w:pPr>
        <w:spacing w:after="0"/>
        <w:ind w:firstLine="708"/>
        <w:jc w:val="both"/>
        <w:rPr>
          <w:rFonts w:cs="Times New Roman"/>
          <w:szCs w:val="28"/>
        </w:rPr>
      </w:pPr>
      <w:r w:rsidRPr="006A5158">
        <w:rPr>
          <w:rFonts w:cs="Times New Roman"/>
          <w:szCs w:val="28"/>
        </w:rPr>
        <w:t>а) часть первую после слов «</w:t>
      </w:r>
      <w:r w:rsidR="009804FA" w:rsidRPr="006A5158">
        <w:rPr>
          <w:rFonts w:cs="Times New Roman"/>
          <w:szCs w:val="28"/>
        </w:rPr>
        <w:t>З</w:t>
      </w:r>
      <w:r w:rsidR="00D70CC8" w:rsidRPr="006A5158">
        <w:rPr>
          <w:rFonts w:cs="Times New Roman"/>
          <w:szCs w:val="28"/>
        </w:rPr>
        <w:t xml:space="preserve">аявление </w:t>
      </w:r>
      <w:r w:rsidR="002E6897" w:rsidRPr="006A5158">
        <w:rPr>
          <w:rFonts w:cs="Times New Roman"/>
          <w:szCs w:val="28"/>
        </w:rPr>
        <w:t xml:space="preserve">о </w:t>
      </w:r>
      <w:r w:rsidRPr="006A5158">
        <w:rPr>
          <w:rFonts w:cs="Times New Roman"/>
          <w:szCs w:val="28"/>
        </w:rPr>
        <w:t>пересмотре» дополнить словами «вступивших в законную силу»;</w:t>
      </w:r>
    </w:p>
    <w:p w14:paraId="34620FF7" w14:textId="1C39E6AC" w:rsidR="006331C7" w:rsidRPr="006A5158" w:rsidRDefault="006331C7" w:rsidP="00D772B2">
      <w:pPr>
        <w:spacing w:after="0"/>
        <w:ind w:firstLine="708"/>
        <w:jc w:val="both"/>
        <w:rPr>
          <w:rFonts w:cs="Times New Roman"/>
          <w:szCs w:val="28"/>
        </w:rPr>
      </w:pPr>
      <w:r w:rsidRPr="006A5158">
        <w:rPr>
          <w:rFonts w:cs="Times New Roman"/>
          <w:szCs w:val="28"/>
        </w:rPr>
        <w:t>б) часть вторую после слов «</w:t>
      </w:r>
      <w:r w:rsidR="00D70CC8" w:rsidRPr="006A5158">
        <w:rPr>
          <w:rFonts w:cs="Times New Roman"/>
          <w:szCs w:val="28"/>
        </w:rPr>
        <w:t xml:space="preserve">представление </w:t>
      </w:r>
      <w:r w:rsidR="002E6897" w:rsidRPr="006A5158">
        <w:rPr>
          <w:rFonts w:cs="Times New Roman"/>
          <w:szCs w:val="28"/>
        </w:rPr>
        <w:t xml:space="preserve">о </w:t>
      </w:r>
      <w:r w:rsidRPr="006A5158">
        <w:rPr>
          <w:rFonts w:cs="Times New Roman"/>
          <w:szCs w:val="28"/>
        </w:rPr>
        <w:t>пересмотре» дополнить слова</w:t>
      </w:r>
      <w:r w:rsidR="007A272C" w:rsidRPr="006A5158">
        <w:rPr>
          <w:rFonts w:cs="Times New Roman"/>
          <w:szCs w:val="28"/>
        </w:rPr>
        <w:t>ми «вступивших в законную силу».</w:t>
      </w:r>
    </w:p>
    <w:p w14:paraId="15383377" w14:textId="77777777" w:rsidR="003272F0" w:rsidRPr="006A5158" w:rsidRDefault="003272F0" w:rsidP="00D772B2">
      <w:pPr>
        <w:spacing w:after="0"/>
        <w:ind w:firstLine="708"/>
        <w:jc w:val="both"/>
        <w:rPr>
          <w:rFonts w:cs="Times New Roman"/>
          <w:szCs w:val="28"/>
        </w:rPr>
      </w:pPr>
    </w:p>
    <w:p w14:paraId="6874C32B" w14:textId="18B037D5" w:rsidR="006331C7" w:rsidRPr="006A5158" w:rsidRDefault="00233C0B" w:rsidP="00D772B2">
      <w:pPr>
        <w:spacing w:after="0"/>
        <w:ind w:firstLine="708"/>
        <w:jc w:val="both"/>
        <w:rPr>
          <w:rFonts w:cs="Times New Roman"/>
          <w:szCs w:val="28"/>
        </w:rPr>
      </w:pPr>
      <w:r w:rsidRPr="006A5158">
        <w:rPr>
          <w:rFonts w:cs="Times New Roman"/>
          <w:szCs w:val="28"/>
        </w:rPr>
        <w:t>19. П</w:t>
      </w:r>
      <w:r w:rsidR="006331C7" w:rsidRPr="006A5158">
        <w:rPr>
          <w:rFonts w:cs="Times New Roman"/>
          <w:szCs w:val="28"/>
        </w:rPr>
        <w:t>ункт 2</w:t>
      </w:r>
      <w:r w:rsidRPr="006A5158">
        <w:rPr>
          <w:rFonts w:cs="Times New Roman"/>
          <w:szCs w:val="28"/>
        </w:rPr>
        <w:t xml:space="preserve"> статьи 404</w:t>
      </w:r>
      <w:r w:rsidR="006331C7" w:rsidRPr="006A5158">
        <w:rPr>
          <w:rFonts w:cs="Times New Roman"/>
          <w:szCs w:val="28"/>
        </w:rPr>
        <w:t xml:space="preserve"> изложить в следующей редакции: </w:t>
      </w:r>
    </w:p>
    <w:p w14:paraId="3A0A8294" w14:textId="0D1EE040" w:rsidR="006331C7" w:rsidRPr="006A5158" w:rsidRDefault="006331C7" w:rsidP="00D772B2">
      <w:pPr>
        <w:spacing w:after="0"/>
        <w:ind w:firstLine="708"/>
        <w:jc w:val="both"/>
        <w:rPr>
          <w:rFonts w:cs="Times New Roman"/>
          <w:szCs w:val="28"/>
        </w:rPr>
      </w:pPr>
      <w:r w:rsidRPr="006A5158">
        <w:rPr>
          <w:rFonts w:cs="Times New Roman"/>
          <w:szCs w:val="28"/>
        </w:rPr>
        <w:t>«</w:t>
      </w:r>
      <w:r w:rsidR="00F24516" w:rsidRPr="006A5158">
        <w:rPr>
          <w:rFonts w:cs="Times New Roman"/>
          <w:szCs w:val="28"/>
        </w:rPr>
        <w:t xml:space="preserve">2. Указанные заявление, представление могут быть поданы в течение </w:t>
      </w:r>
      <w:r w:rsidR="009804FA">
        <w:rPr>
          <w:rFonts w:cs="Times New Roman"/>
          <w:szCs w:val="28"/>
        </w:rPr>
        <w:br/>
      </w:r>
      <w:r w:rsidR="00F24516" w:rsidRPr="006A5158">
        <w:rPr>
          <w:rFonts w:cs="Times New Roman"/>
          <w:szCs w:val="28"/>
        </w:rPr>
        <w:t xml:space="preserve">3 (трех) месяцев со дня появления или открытия обстоятельств, являющихся основанием для пересмотра судебного акта, а при выявлении обстоятельств, предусмотренных подпунктом ж) пункта 6 статьи 402 настоящего Кодекса, </w:t>
      </w:r>
      <w:r w:rsidR="009804FA">
        <w:rPr>
          <w:rFonts w:cs="Times New Roman"/>
          <w:szCs w:val="28"/>
        </w:rPr>
        <w:t>–</w:t>
      </w:r>
      <w:r w:rsidR="00F24516" w:rsidRPr="006A5158">
        <w:rPr>
          <w:rFonts w:cs="Times New Roman"/>
          <w:szCs w:val="28"/>
        </w:rPr>
        <w:t xml:space="preserve"> со дня опубликования постановления Пленума Верховного суда Приднестровской Молдавской Республики на официальном сайте Верховного суда Приднестровской Молдавской Республики </w:t>
      </w:r>
      <w:r w:rsidR="00475E65" w:rsidRPr="006A5158">
        <w:rPr>
          <w:rFonts w:eastAsia="Times New Roman" w:cs="Times New Roman"/>
          <w:szCs w:val="28"/>
          <w:lang w:eastAsia="ru-RU"/>
        </w:rPr>
        <w:t>в глобальной сети Интернет</w:t>
      </w:r>
      <w:r w:rsidRPr="006A5158">
        <w:rPr>
          <w:rFonts w:cs="Times New Roman"/>
          <w:szCs w:val="28"/>
        </w:rPr>
        <w:t>»</w:t>
      </w:r>
      <w:r w:rsidR="00156DA2">
        <w:rPr>
          <w:rFonts w:cs="Times New Roman"/>
          <w:szCs w:val="28"/>
        </w:rPr>
        <w:t>.</w:t>
      </w:r>
    </w:p>
    <w:p w14:paraId="7413BA6E" w14:textId="77777777" w:rsidR="003272F0" w:rsidRPr="006A5158" w:rsidRDefault="003272F0" w:rsidP="00D772B2">
      <w:pPr>
        <w:spacing w:after="0"/>
        <w:ind w:firstLine="708"/>
        <w:jc w:val="both"/>
        <w:rPr>
          <w:rFonts w:cs="Times New Roman"/>
          <w:szCs w:val="28"/>
        </w:rPr>
      </w:pPr>
    </w:p>
    <w:p w14:paraId="1CD06729" w14:textId="6B691C31" w:rsidR="00006E52" w:rsidRDefault="00006E52" w:rsidP="00D772B2">
      <w:pPr>
        <w:spacing w:after="0"/>
        <w:ind w:firstLine="708"/>
        <w:jc w:val="both"/>
        <w:rPr>
          <w:rFonts w:cs="Times New Roman"/>
          <w:szCs w:val="28"/>
        </w:rPr>
      </w:pPr>
      <w:r>
        <w:rPr>
          <w:rFonts w:cs="Times New Roman"/>
          <w:szCs w:val="28"/>
        </w:rPr>
        <w:t>20.</w:t>
      </w:r>
      <w:r w:rsidRPr="00006E52">
        <w:rPr>
          <w:rFonts w:cs="Times New Roman"/>
          <w:szCs w:val="28"/>
        </w:rPr>
        <w:t xml:space="preserve"> </w:t>
      </w:r>
      <w:r>
        <w:rPr>
          <w:rFonts w:cs="Times New Roman"/>
          <w:szCs w:val="28"/>
        </w:rPr>
        <w:t xml:space="preserve">В </w:t>
      </w:r>
      <w:r w:rsidRPr="006A5158">
        <w:rPr>
          <w:rFonts w:cs="Times New Roman"/>
          <w:szCs w:val="28"/>
        </w:rPr>
        <w:t>пункт</w:t>
      </w:r>
      <w:r>
        <w:rPr>
          <w:rFonts w:cs="Times New Roman"/>
          <w:szCs w:val="28"/>
        </w:rPr>
        <w:t>е</w:t>
      </w:r>
      <w:r w:rsidRPr="006A5158">
        <w:rPr>
          <w:rFonts w:cs="Times New Roman"/>
          <w:szCs w:val="28"/>
        </w:rPr>
        <w:t xml:space="preserve"> 3</w:t>
      </w:r>
      <w:r>
        <w:rPr>
          <w:rFonts w:cs="Times New Roman"/>
          <w:szCs w:val="28"/>
        </w:rPr>
        <w:t xml:space="preserve"> статьи 404:</w:t>
      </w:r>
    </w:p>
    <w:p w14:paraId="7C46D553" w14:textId="7C33DC4B" w:rsidR="006331C7" w:rsidRPr="006A5158" w:rsidRDefault="003B2EF6" w:rsidP="00D772B2">
      <w:pPr>
        <w:spacing w:after="0"/>
        <w:ind w:firstLine="708"/>
        <w:jc w:val="both"/>
        <w:rPr>
          <w:rFonts w:cs="Times New Roman"/>
          <w:szCs w:val="28"/>
        </w:rPr>
      </w:pPr>
      <w:r>
        <w:rPr>
          <w:rFonts w:cs="Times New Roman"/>
          <w:szCs w:val="28"/>
        </w:rPr>
        <w:t>а)</w:t>
      </w:r>
      <w:r w:rsidR="006331C7" w:rsidRPr="006A5158">
        <w:rPr>
          <w:rFonts w:cs="Times New Roman"/>
          <w:szCs w:val="28"/>
        </w:rPr>
        <w:t xml:space="preserve"> </w:t>
      </w:r>
      <w:r w:rsidR="00597406" w:rsidRPr="006A5158">
        <w:rPr>
          <w:rFonts w:cs="Times New Roman"/>
          <w:szCs w:val="28"/>
        </w:rPr>
        <w:t>часть первую после слова «заявлением» дополнить</w:t>
      </w:r>
      <w:r w:rsidR="002E6897" w:rsidRPr="006A5158">
        <w:rPr>
          <w:rFonts w:cs="Times New Roman"/>
          <w:szCs w:val="28"/>
        </w:rPr>
        <w:t xml:space="preserve"> через запятую </w:t>
      </w:r>
      <w:r w:rsidR="00597406" w:rsidRPr="006A5158">
        <w:rPr>
          <w:rFonts w:cs="Times New Roman"/>
          <w:szCs w:val="28"/>
        </w:rPr>
        <w:t>словом «представлением»;</w:t>
      </w:r>
    </w:p>
    <w:p w14:paraId="0F9CB1BE" w14:textId="77777777" w:rsidR="003272F0" w:rsidRPr="006A5158" w:rsidRDefault="003272F0" w:rsidP="00D772B2">
      <w:pPr>
        <w:spacing w:after="0"/>
        <w:ind w:firstLine="708"/>
        <w:jc w:val="both"/>
        <w:rPr>
          <w:rFonts w:cs="Times New Roman"/>
          <w:szCs w:val="28"/>
        </w:rPr>
      </w:pPr>
    </w:p>
    <w:p w14:paraId="2E2826B5" w14:textId="6375140B" w:rsidR="00597406" w:rsidRPr="006A5158" w:rsidRDefault="003B2EF6" w:rsidP="00D772B2">
      <w:pPr>
        <w:spacing w:after="0"/>
        <w:ind w:firstLine="708"/>
        <w:jc w:val="both"/>
        <w:rPr>
          <w:rFonts w:cs="Times New Roman"/>
          <w:szCs w:val="28"/>
        </w:rPr>
      </w:pPr>
      <w:r>
        <w:rPr>
          <w:rFonts w:cs="Times New Roman"/>
          <w:szCs w:val="28"/>
        </w:rPr>
        <w:lastRenderedPageBreak/>
        <w:t>б</w:t>
      </w:r>
      <w:r w:rsidR="00597406" w:rsidRPr="006A5158">
        <w:rPr>
          <w:rFonts w:cs="Times New Roman"/>
          <w:szCs w:val="28"/>
        </w:rPr>
        <w:t xml:space="preserve">) часть первую после слова «заявления» дополнить </w:t>
      </w:r>
      <w:r w:rsidR="002E6897" w:rsidRPr="006A5158">
        <w:rPr>
          <w:rFonts w:cs="Times New Roman"/>
          <w:szCs w:val="28"/>
        </w:rPr>
        <w:t xml:space="preserve">через запятую </w:t>
      </w:r>
      <w:r w:rsidR="00597406" w:rsidRPr="006A5158">
        <w:rPr>
          <w:rFonts w:cs="Times New Roman"/>
          <w:szCs w:val="28"/>
        </w:rPr>
        <w:t>словом «представления»;</w:t>
      </w:r>
    </w:p>
    <w:p w14:paraId="340CBA57" w14:textId="0EBA381C" w:rsidR="00597406" w:rsidRPr="006A5158" w:rsidRDefault="003B2EF6" w:rsidP="00D772B2">
      <w:pPr>
        <w:spacing w:after="0"/>
        <w:ind w:firstLine="708"/>
        <w:jc w:val="both"/>
        <w:rPr>
          <w:rFonts w:cs="Times New Roman"/>
          <w:szCs w:val="28"/>
        </w:rPr>
      </w:pPr>
      <w:r>
        <w:rPr>
          <w:rFonts w:cs="Times New Roman"/>
          <w:szCs w:val="28"/>
        </w:rPr>
        <w:t>в</w:t>
      </w:r>
      <w:r w:rsidR="00597406" w:rsidRPr="006A5158">
        <w:rPr>
          <w:rFonts w:cs="Times New Roman"/>
          <w:szCs w:val="28"/>
        </w:rPr>
        <w:t xml:space="preserve">) часть вторую после слова «заявления» дополнить </w:t>
      </w:r>
      <w:r w:rsidR="002E6897" w:rsidRPr="006A5158">
        <w:rPr>
          <w:rFonts w:cs="Times New Roman"/>
          <w:szCs w:val="28"/>
        </w:rPr>
        <w:t xml:space="preserve">через запятую </w:t>
      </w:r>
      <w:r>
        <w:rPr>
          <w:rFonts w:cs="Times New Roman"/>
          <w:szCs w:val="28"/>
        </w:rPr>
        <w:t>словом «представления».</w:t>
      </w:r>
    </w:p>
    <w:p w14:paraId="4AF664DB" w14:textId="77777777" w:rsidR="003272F0" w:rsidRPr="006A5158" w:rsidRDefault="003272F0" w:rsidP="00D772B2">
      <w:pPr>
        <w:spacing w:after="0"/>
        <w:ind w:firstLine="708"/>
        <w:jc w:val="both"/>
        <w:rPr>
          <w:rFonts w:cs="Times New Roman"/>
          <w:szCs w:val="28"/>
        </w:rPr>
      </w:pPr>
    </w:p>
    <w:p w14:paraId="439CBBE6" w14:textId="496CE8C2" w:rsidR="00597406" w:rsidRPr="006A5158" w:rsidRDefault="003B2EF6" w:rsidP="00D772B2">
      <w:pPr>
        <w:spacing w:after="0"/>
        <w:ind w:firstLine="708"/>
        <w:jc w:val="both"/>
        <w:rPr>
          <w:rFonts w:cs="Times New Roman"/>
          <w:szCs w:val="28"/>
        </w:rPr>
      </w:pPr>
      <w:r>
        <w:rPr>
          <w:rFonts w:cs="Times New Roman"/>
          <w:szCs w:val="28"/>
        </w:rPr>
        <w:t xml:space="preserve">21. Статью 404 </w:t>
      </w:r>
      <w:r w:rsidR="00597406" w:rsidRPr="006A5158">
        <w:rPr>
          <w:rFonts w:cs="Times New Roman"/>
          <w:szCs w:val="28"/>
        </w:rPr>
        <w:t xml:space="preserve">дополнить пунктом 4 следующего содержания: </w:t>
      </w:r>
    </w:p>
    <w:p w14:paraId="23CC870A" w14:textId="5D6C7E5F" w:rsidR="00F24516" w:rsidRPr="006A5158" w:rsidRDefault="0093407E" w:rsidP="00D772B2">
      <w:pPr>
        <w:spacing w:after="0"/>
        <w:ind w:firstLine="708"/>
        <w:jc w:val="both"/>
        <w:rPr>
          <w:rFonts w:cs="Times New Roman"/>
          <w:szCs w:val="28"/>
        </w:rPr>
      </w:pPr>
      <w:r w:rsidRPr="006A5158">
        <w:rPr>
          <w:rFonts w:cs="Times New Roman"/>
          <w:szCs w:val="28"/>
        </w:rPr>
        <w:t>«</w:t>
      </w:r>
      <w:r w:rsidR="00F24516" w:rsidRPr="006A5158">
        <w:rPr>
          <w:rFonts w:cs="Times New Roman"/>
          <w:szCs w:val="28"/>
        </w:rPr>
        <w:t xml:space="preserve">4. В случае, предусмотренном подпунктом ж) пункта 6 статьи 402 настоящего Кодекса, заявление, представление о пересмотре вступивших в законную силу судебных постановлений могут быть поданы в срок, установленный настоящей статьей, но не позднее 1 (одного) года со дня вступления в законную силу последнего судебного постановления, принятием которого закончилось рассмотрение дела по существу. </w:t>
      </w:r>
    </w:p>
    <w:p w14:paraId="78653D35" w14:textId="794B4BA9" w:rsidR="00F24516" w:rsidRPr="006A5158" w:rsidRDefault="00F24516" w:rsidP="00D772B2">
      <w:pPr>
        <w:spacing w:after="0"/>
        <w:ind w:firstLine="708"/>
        <w:jc w:val="both"/>
        <w:rPr>
          <w:rFonts w:cs="Times New Roman"/>
          <w:szCs w:val="28"/>
        </w:rPr>
      </w:pPr>
      <w:r w:rsidRPr="006A5158">
        <w:rPr>
          <w:rFonts w:cs="Times New Roman"/>
          <w:szCs w:val="28"/>
        </w:rPr>
        <w:t>Пропущенный годичный срок, установленный частью первой настоящего пункта, восстановлению не подлежит.</w:t>
      </w:r>
    </w:p>
    <w:p w14:paraId="45F311C5" w14:textId="43E8658C" w:rsidR="0093407E" w:rsidRPr="006A5158" w:rsidRDefault="00F24516" w:rsidP="00D772B2">
      <w:pPr>
        <w:spacing w:after="0"/>
        <w:ind w:firstLine="708"/>
        <w:jc w:val="both"/>
        <w:rPr>
          <w:rFonts w:cs="Times New Roman"/>
          <w:szCs w:val="28"/>
        </w:rPr>
      </w:pPr>
      <w:r w:rsidRPr="006A5158">
        <w:rPr>
          <w:rFonts w:cs="Times New Roman"/>
          <w:szCs w:val="28"/>
        </w:rPr>
        <w:t>В случае, если наличие обстоятельств, предусмотренных подпунктом ж) пункта 6 статьи 402 настоящего Кодекса, выявлено при рассмотрении надзорных жалобы, представления, трехмесячный срок подачи заявления, представления о пересмотре судебных постановлений по новым обстоятельствам исчисляется со дня вынесения определения об отказе в передаче надзорных жалобы, представления для рассмотрения в судебном заседании суда надзорной инстанции</w:t>
      </w:r>
      <w:r w:rsidR="0093407E" w:rsidRPr="006A5158">
        <w:rPr>
          <w:rFonts w:cs="Times New Roman"/>
          <w:szCs w:val="28"/>
        </w:rPr>
        <w:t>».</w:t>
      </w:r>
    </w:p>
    <w:p w14:paraId="68C2C109" w14:textId="77777777" w:rsidR="00475E65" w:rsidRPr="006A5158" w:rsidRDefault="00475E65" w:rsidP="00D772B2">
      <w:pPr>
        <w:spacing w:after="0"/>
        <w:ind w:firstLine="708"/>
        <w:jc w:val="both"/>
        <w:rPr>
          <w:rFonts w:cs="Times New Roman"/>
          <w:szCs w:val="28"/>
        </w:rPr>
      </w:pPr>
    </w:p>
    <w:p w14:paraId="39D7C048" w14:textId="326DDC48" w:rsidR="00597406" w:rsidRPr="006A5158" w:rsidRDefault="009804FA" w:rsidP="00D772B2">
      <w:pPr>
        <w:spacing w:after="0"/>
        <w:ind w:firstLine="708"/>
        <w:jc w:val="both"/>
        <w:rPr>
          <w:rFonts w:cs="Times New Roman"/>
          <w:szCs w:val="28"/>
        </w:rPr>
      </w:pPr>
      <w:r>
        <w:rPr>
          <w:rFonts w:cs="Times New Roman"/>
          <w:szCs w:val="28"/>
        </w:rPr>
        <w:t>22</w:t>
      </w:r>
      <w:r w:rsidR="00597406" w:rsidRPr="006A5158">
        <w:rPr>
          <w:rFonts w:cs="Times New Roman"/>
          <w:szCs w:val="28"/>
        </w:rPr>
        <w:t xml:space="preserve">. Подпункт и) статьи 405 изложить в следующей редакции: </w:t>
      </w:r>
    </w:p>
    <w:p w14:paraId="286E4DC1" w14:textId="457484BB" w:rsidR="006C2B17" w:rsidRPr="006A5158" w:rsidRDefault="00597406" w:rsidP="00D772B2">
      <w:pPr>
        <w:spacing w:after="0"/>
        <w:ind w:firstLine="708"/>
        <w:jc w:val="both"/>
        <w:rPr>
          <w:rFonts w:cs="Times New Roman"/>
          <w:szCs w:val="28"/>
        </w:rPr>
      </w:pPr>
      <w:r w:rsidRPr="006A5158">
        <w:rPr>
          <w:rFonts w:cs="Times New Roman"/>
          <w:szCs w:val="28"/>
        </w:rPr>
        <w:t>«</w:t>
      </w:r>
      <w:r w:rsidR="006C2B17" w:rsidRPr="006A5158">
        <w:rPr>
          <w:rFonts w:cs="Times New Roman"/>
          <w:szCs w:val="28"/>
        </w:rPr>
        <w:t xml:space="preserve">и) подпунктом ж) пункта 6 статьи 402 настоящего Кодекса – со дня опубликования постановления Пленума Верховного суда Приднестровской Молдавской Республики на официальном сайте Верховного суда Приднестровской Молдавской Республики </w:t>
      </w:r>
      <w:r w:rsidR="00475E65" w:rsidRPr="006A5158">
        <w:rPr>
          <w:rFonts w:eastAsia="Times New Roman" w:cs="Times New Roman"/>
          <w:szCs w:val="28"/>
          <w:lang w:eastAsia="ru-RU"/>
        </w:rPr>
        <w:t>в глобальной сети Интернет</w:t>
      </w:r>
      <w:r w:rsidR="006C2B17" w:rsidRPr="006A5158">
        <w:rPr>
          <w:rFonts w:cs="Times New Roman"/>
          <w:szCs w:val="28"/>
        </w:rPr>
        <w:t>, за исключением случаев, предусмотренных частью третьей пункта 4 статьи 404 настоящего Кодекса».</w:t>
      </w:r>
    </w:p>
    <w:p w14:paraId="4FD4ACF0" w14:textId="77777777" w:rsidR="00475E65" w:rsidRPr="006A5158" w:rsidRDefault="00475E65" w:rsidP="00D772B2">
      <w:pPr>
        <w:spacing w:after="0"/>
        <w:ind w:firstLine="708"/>
        <w:jc w:val="both"/>
        <w:rPr>
          <w:rFonts w:cs="Times New Roman"/>
          <w:szCs w:val="28"/>
        </w:rPr>
      </w:pPr>
    </w:p>
    <w:p w14:paraId="5DE27B63" w14:textId="5FDC60AB" w:rsidR="00010962" w:rsidRPr="006A5158" w:rsidRDefault="00CF50F3" w:rsidP="00D772B2">
      <w:pPr>
        <w:spacing w:after="0"/>
        <w:ind w:firstLine="708"/>
        <w:jc w:val="both"/>
        <w:rPr>
          <w:rFonts w:cs="Times New Roman"/>
          <w:szCs w:val="28"/>
        </w:rPr>
      </w:pPr>
      <w:r w:rsidRPr="006A5158">
        <w:rPr>
          <w:rFonts w:cs="Times New Roman"/>
          <w:szCs w:val="28"/>
        </w:rPr>
        <w:t>2</w:t>
      </w:r>
      <w:r w:rsidR="009804FA">
        <w:rPr>
          <w:rFonts w:cs="Times New Roman"/>
          <w:szCs w:val="28"/>
        </w:rPr>
        <w:t>3</w:t>
      </w:r>
      <w:r w:rsidR="00A267E7" w:rsidRPr="006A5158">
        <w:rPr>
          <w:rFonts w:cs="Times New Roman"/>
          <w:szCs w:val="28"/>
        </w:rPr>
        <w:t>. Подпункт б) пункта 1 статьи 408</w:t>
      </w:r>
      <w:r w:rsidR="00E27F75" w:rsidRPr="006A5158">
        <w:rPr>
          <w:rFonts w:cs="Times New Roman"/>
          <w:szCs w:val="28"/>
        </w:rPr>
        <w:t xml:space="preserve"> </w:t>
      </w:r>
      <w:r w:rsidR="00D70CC8" w:rsidRPr="006A5158">
        <w:rPr>
          <w:rFonts w:cs="Times New Roman"/>
          <w:szCs w:val="28"/>
        </w:rPr>
        <w:t>после слов «</w:t>
      </w:r>
      <w:r w:rsidR="00E27F75" w:rsidRPr="006A5158">
        <w:rPr>
          <w:rFonts w:cs="Times New Roman"/>
          <w:szCs w:val="28"/>
        </w:rPr>
        <w:t>шестимесячный срок</w:t>
      </w:r>
      <w:r w:rsidR="00D70CC8" w:rsidRPr="006A5158">
        <w:rPr>
          <w:rFonts w:cs="Times New Roman"/>
          <w:szCs w:val="28"/>
        </w:rPr>
        <w:t>» дополнить словами «</w:t>
      </w:r>
      <w:r w:rsidR="00E27F75" w:rsidRPr="006A5158">
        <w:rPr>
          <w:rFonts w:cs="Times New Roman"/>
          <w:szCs w:val="28"/>
        </w:rPr>
        <w:t>и (или) истек предусмотренный пунктом 4 статьи 404 настоящего Кодекса годичный срок».</w:t>
      </w:r>
    </w:p>
    <w:p w14:paraId="27A0DCD3" w14:textId="77777777" w:rsidR="00475E65" w:rsidRPr="006A5158" w:rsidRDefault="00475E65" w:rsidP="00D772B2">
      <w:pPr>
        <w:spacing w:after="0"/>
        <w:ind w:firstLine="708"/>
        <w:jc w:val="both"/>
        <w:rPr>
          <w:rFonts w:cs="Times New Roman"/>
          <w:szCs w:val="28"/>
        </w:rPr>
      </w:pPr>
    </w:p>
    <w:p w14:paraId="233F92D0" w14:textId="5CDE78FB" w:rsidR="00D713BB" w:rsidRPr="006A5158" w:rsidRDefault="00CF50F3" w:rsidP="00D772B2">
      <w:pPr>
        <w:spacing w:after="0"/>
        <w:ind w:firstLine="708"/>
        <w:jc w:val="both"/>
        <w:rPr>
          <w:rFonts w:cs="Times New Roman"/>
          <w:szCs w:val="28"/>
        </w:rPr>
      </w:pPr>
      <w:r w:rsidRPr="006A5158">
        <w:rPr>
          <w:rFonts w:cs="Times New Roman"/>
          <w:szCs w:val="28"/>
        </w:rPr>
        <w:t>2</w:t>
      </w:r>
      <w:r w:rsidR="009804FA">
        <w:rPr>
          <w:rFonts w:cs="Times New Roman"/>
          <w:szCs w:val="28"/>
        </w:rPr>
        <w:t>4</w:t>
      </w:r>
      <w:r w:rsidR="00010962" w:rsidRPr="006A5158">
        <w:rPr>
          <w:rFonts w:cs="Times New Roman"/>
          <w:szCs w:val="28"/>
        </w:rPr>
        <w:t xml:space="preserve">. </w:t>
      </w:r>
      <w:r w:rsidR="00D713BB" w:rsidRPr="006A5158">
        <w:rPr>
          <w:rFonts w:cs="Times New Roman"/>
          <w:szCs w:val="28"/>
        </w:rPr>
        <w:t xml:space="preserve">Пункт 2 статьи 409 </w:t>
      </w:r>
      <w:r w:rsidR="00965E65" w:rsidRPr="006A5158">
        <w:rPr>
          <w:rFonts w:cs="Times New Roman"/>
          <w:szCs w:val="28"/>
        </w:rPr>
        <w:t>после слов</w:t>
      </w:r>
      <w:r w:rsidR="00010962" w:rsidRPr="006A5158">
        <w:rPr>
          <w:rFonts w:cs="Times New Roman"/>
          <w:szCs w:val="28"/>
        </w:rPr>
        <w:t>а</w:t>
      </w:r>
      <w:r w:rsidR="00965E65" w:rsidRPr="006A5158">
        <w:rPr>
          <w:rFonts w:cs="Times New Roman"/>
          <w:szCs w:val="28"/>
        </w:rPr>
        <w:t xml:space="preserve"> </w:t>
      </w:r>
      <w:r w:rsidR="00D713BB" w:rsidRPr="006A5158">
        <w:rPr>
          <w:rFonts w:cs="Times New Roman"/>
          <w:szCs w:val="28"/>
        </w:rPr>
        <w:t>«</w:t>
      </w:r>
      <w:r w:rsidR="003D43B1" w:rsidRPr="006A5158">
        <w:rPr>
          <w:rFonts w:cs="Times New Roman"/>
          <w:szCs w:val="28"/>
        </w:rPr>
        <w:t>С</w:t>
      </w:r>
      <w:r w:rsidR="00D713BB" w:rsidRPr="006A5158">
        <w:rPr>
          <w:rFonts w:cs="Times New Roman"/>
          <w:szCs w:val="28"/>
        </w:rPr>
        <w:t xml:space="preserve">тороны» дополнить </w:t>
      </w:r>
      <w:r w:rsidR="0093046C" w:rsidRPr="006A5158">
        <w:rPr>
          <w:rFonts w:cs="Times New Roman"/>
          <w:szCs w:val="28"/>
        </w:rPr>
        <w:t xml:space="preserve">через запятую </w:t>
      </w:r>
      <w:r w:rsidR="00D713BB" w:rsidRPr="006A5158">
        <w:rPr>
          <w:rFonts w:cs="Times New Roman"/>
          <w:szCs w:val="28"/>
        </w:rPr>
        <w:t>слов</w:t>
      </w:r>
      <w:r w:rsidR="00010962" w:rsidRPr="006A5158">
        <w:rPr>
          <w:rFonts w:cs="Times New Roman"/>
          <w:szCs w:val="28"/>
        </w:rPr>
        <w:t>ом</w:t>
      </w:r>
      <w:r w:rsidR="00D713BB" w:rsidRPr="006A5158">
        <w:rPr>
          <w:rFonts w:cs="Times New Roman"/>
          <w:szCs w:val="28"/>
        </w:rPr>
        <w:t xml:space="preserve"> «прокурор»</w:t>
      </w:r>
      <w:r w:rsidR="00010962" w:rsidRPr="006A5158">
        <w:rPr>
          <w:rFonts w:cs="Times New Roman"/>
          <w:szCs w:val="28"/>
        </w:rPr>
        <w:t>.</w:t>
      </w:r>
    </w:p>
    <w:p w14:paraId="22528A10" w14:textId="70D49454" w:rsidR="00010962" w:rsidRDefault="00010962" w:rsidP="00036632">
      <w:pPr>
        <w:spacing w:after="0"/>
        <w:ind w:firstLine="709"/>
        <w:jc w:val="both"/>
        <w:rPr>
          <w:rFonts w:cs="Times New Roman"/>
          <w:szCs w:val="28"/>
        </w:rPr>
      </w:pPr>
    </w:p>
    <w:p w14:paraId="264B55ED" w14:textId="2A679B9A" w:rsidR="002E478D" w:rsidRDefault="002E478D" w:rsidP="00036632">
      <w:pPr>
        <w:spacing w:after="0"/>
        <w:ind w:firstLine="709"/>
        <w:jc w:val="both"/>
        <w:rPr>
          <w:rFonts w:cs="Times New Roman"/>
          <w:szCs w:val="28"/>
        </w:rPr>
      </w:pPr>
    </w:p>
    <w:p w14:paraId="63C936DD" w14:textId="4BC9A6A5" w:rsidR="002E478D" w:rsidRDefault="002E478D" w:rsidP="00036632">
      <w:pPr>
        <w:spacing w:after="0"/>
        <w:ind w:firstLine="709"/>
        <w:jc w:val="both"/>
        <w:rPr>
          <w:rFonts w:cs="Times New Roman"/>
          <w:szCs w:val="28"/>
        </w:rPr>
      </w:pPr>
    </w:p>
    <w:p w14:paraId="120AEB4D" w14:textId="045B9534" w:rsidR="002E478D" w:rsidRDefault="002E478D" w:rsidP="00036632">
      <w:pPr>
        <w:spacing w:after="0"/>
        <w:ind w:firstLine="709"/>
        <w:jc w:val="both"/>
        <w:rPr>
          <w:rFonts w:cs="Times New Roman"/>
          <w:szCs w:val="28"/>
        </w:rPr>
      </w:pPr>
    </w:p>
    <w:p w14:paraId="4877A729" w14:textId="52CB862D" w:rsidR="002E478D" w:rsidRDefault="002E478D" w:rsidP="00036632">
      <w:pPr>
        <w:spacing w:after="0"/>
        <w:ind w:firstLine="709"/>
        <w:jc w:val="both"/>
        <w:rPr>
          <w:rFonts w:cs="Times New Roman"/>
          <w:szCs w:val="28"/>
        </w:rPr>
      </w:pPr>
    </w:p>
    <w:p w14:paraId="64E7552C" w14:textId="4E0924B8" w:rsidR="002E478D" w:rsidRDefault="002E478D" w:rsidP="00036632">
      <w:pPr>
        <w:spacing w:after="0"/>
        <w:ind w:firstLine="709"/>
        <w:jc w:val="both"/>
        <w:rPr>
          <w:rFonts w:cs="Times New Roman"/>
          <w:szCs w:val="28"/>
        </w:rPr>
      </w:pPr>
    </w:p>
    <w:p w14:paraId="4FD287E0" w14:textId="77777777" w:rsidR="002E478D" w:rsidRPr="006A5158" w:rsidRDefault="002E478D" w:rsidP="00036632">
      <w:pPr>
        <w:spacing w:after="0"/>
        <w:ind w:firstLine="709"/>
        <w:jc w:val="both"/>
        <w:rPr>
          <w:rFonts w:cs="Times New Roman"/>
          <w:szCs w:val="28"/>
        </w:rPr>
      </w:pPr>
    </w:p>
    <w:p w14:paraId="6B0DD94C" w14:textId="032EA71E" w:rsidR="00630810" w:rsidRPr="006A5158" w:rsidRDefault="00630810" w:rsidP="00036632">
      <w:pPr>
        <w:spacing w:after="0"/>
        <w:ind w:firstLine="708"/>
        <w:jc w:val="both"/>
        <w:rPr>
          <w:rFonts w:cs="Times New Roman"/>
          <w:szCs w:val="28"/>
        </w:rPr>
      </w:pPr>
      <w:r w:rsidRPr="006A5158">
        <w:rPr>
          <w:rFonts w:cs="Times New Roman"/>
          <w:b/>
          <w:bCs/>
          <w:szCs w:val="28"/>
        </w:rPr>
        <w:lastRenderedPageBreak/>
        <w:t>Статья 2.</w:t>
      </w:r>
      <w:r w:rsidRPr="006A5158">
        <w:rPr>
          <w:rFonts w:cs="Times New Roman"/>
          <w:szCs w:val="28"/>
        </w:rPr>
        <w:t xml:space="preserve"> Настоящий Закон вступает в силу со дня, следующего за днем официального опубликования.</w:t>
      </w:r>
    </w:p>
    <w:p w14:paraId="5D299162" w14:textId="133EFE62" w:rsidR="00A85D9C" w:rsidRDefault="00A85D9C" w:rsidP="00A85D9C">
      <w:pPr>
        <w:spacing w:after="0"/>
        <w:jc w:val="both"/>
        <w:rPr>
          <w:rFonts w:eastAsia="Times New Roman" w:cs="Times New Roman"/>
          <w:szCs w:val="28"/>
          <w:lang w:eastAsia="ru-RU"/>
        </w:rPr>
      </w:pPr>
    </w:p>
    <w:p w14:paraId="72B1C27A" w14:textId="584815E4" w:rsidR="002E478D" w:rsidRDefault="002E478D" w:rsidP="00A85D9C">
      <w:pPr>
        <w:spacing w:after="0"/>
        <w:jc w:val="both"/>
        <w:rPr>
          <w:rFonts w:eastAsia="Times New Roman" w:cs="Times New Roman"/>
          <w:szCs w:val="28"/>
          <w:lang w:eastAsia="ru-RU"/>
        </w:rPr>
      </w:pPr>
    </w:p>
    <w:p w14:paraId="607CB361" w14:textId="16AE5708" w:rsidR="002E478D" w:rsidRDefault="002E478D" w:rsidP="00A85D9C">
      <w:pPr>
        <w:spacing w:after="0"/>
        <w:jc w:val="both"/>
        <w:rPr>
          <w:rFonts w:eastAsia="Times New Roman" w:cs="Times New Roman"/>
          <w:szCs w:val="28"/>
          <w:lang w:eastAsia="ru-RU"/>
        </w:rPr>
      </w:pPr>
    </w:p>
    <w:p w14:paraId="394D8248" w14:textId="77777777" w:rsidR="002E478D" w:rsidRPr="006A5158" w:rsidRDefault="002E478D" w:rsidP="00A85D9C">
      <w:pPr>
        <w:spacing w:after="0"/>
        <w:jc w:val="both"/>
        <w:rPr>
          <w:rFonts w:eastAsia="Times New Roman" w:cs="Times New Roman"/>
          <w:szCs w:val="28"/>
          <w:lang w:eastAsia="ru-RU"/>
        </w:rPr>
      </w:pPr>
    </w:p>
    <w:p w14:paraId="11C50077" w14:textId="77777777" w:rsidR="00A85D9C" w:rsidRPr="006A5158" w:rsidRDefault="00A85D9C" w:rsidP="00A85D9C">
      <w:pPr>
        <w:spacing w:after="0"/>
        <w:jc w:val="both"/>
        <w:rPr>
          <w:rFonts w:eastAsia="Times New Roman" w:cs="Times New Roman"/>
          <w:szCs w:val="28"/>
          <w:lang w:eastAsia="ru-RU"/>
        </w:rPr>
      </w:pPr>
      <w:r w:rsidRPr="006A5158">
        <w:rPr>
          <w:rFonts w:eastAsia="Times New Roman" w:cs="Times New Roman"/>
          <w:szCs w:val="28"/>
          <w:lang w:eastAsia="ru-RU"/>
        </w:rPr>
        <w:t>Президент</w:t>
      </w:r>
    </w:p>
    <w:p w14:paraId="4DAF8303" w14:textId="77777777" w:rsidR="00A85D9C" w:rsidRPr="006A5158" w:rsidRDefault="00A85D9C" w:rsidP="00A85D9C">
      <w:pPr>
        <w:spacing w:after="0"/>
        <w:jc w:val="both"/>
        <w:rPr>
          <w:rFonts w:eastAsia="Times New Roman" w:cs="Times New Roman"/>
          <w:szCs w:val="28"/>
          <w:lang w:eastAsia="ru-RU"/>
        </w:rPr>
      </w:pPr>
      <w:r w:rsidRPr="006A5158">
        <w:rPr>
          <w:rFonts w:eastAsia="Times New Roman" w:cs="Times New Roman"/>
          <w:szCs w:val="28"/>
          <w:lang w:eastAsia="ru-RU"/>
        </w:rPr>
        <w:t>Приднестровской</w:t>
      </w:r>
    </w:p>
    <w:p w14:paraId="6141E341" w14:textId="0CEB6BAE" w:rsidR="00A85D9C" w:rsidRPr="006A5158" w:rsidRDefault="00A85D9C" w:rsidP="00A85D9C">
      <w:pPr>
        <w:spacing w:after="0"/>
        <w:jc w:val="both"/>
        <w:rPr>
          <w:rFonts w:eastAsia="Times New Roman" w:cs="Times New Roman"/>
          <w:szCs w:val="28"/>
          <w:lang w:eastAsia="ru-RU"/>
        </w:rPr>
      </w:pPr>
      <w:r w:rsidRPr="006A5158">
        <w:rPr>
          <w:rFonts w:eastAsia="Times New Roman" w:cs="Times New Roman"/>
          <w:szCs w:val="28"/>
          <w:lang w:eastAsia="ru-RU"/>
        </w:rPr>
        <w:t>Молдавской Республики                                              В. Н. КРАСНОСЕЛЬСКИЙ</w:t>
      </w:r>
    </w:p>
    <w:p w14:paraId="22032CB0" w14:textId="47BEE5F8" w:rsidR="0005446B" w:rsidRDefault="0005446B" w:rsidP="00A85D9C">
      <w:pPr>
        <w:spacing w:after="0"/>
        <w:jc w:val="both"/>
        <w:rPr>
          <w:rFonts w:eastAsia="Times New Roman" w:cs="Times New Roman"/>
          <w:szCs w:val="28"/>
          <w:lang w:eastAsia="ru-RU"/>
        </w:rPr>
      </w:pPr>
    </w:p>
    <w:p w14:paraId="6864A7A4" w14:textId="77777777" w:rsidR="00192036" w:rsidRDefault="00192036" w:rsidP="00A85D9C">
      <w:pPr>
        <w:spacing w:after="0"/>
        <w:jc w:val="both"/>
        <w:rPr>
          <w:rFonts w:eastAsia="Times New Roman" w:cs="Times New Roman"/>
          <w:szCs w:val="28"/>
          <w:lang w:eastAsia="ru-RU"/>
        </w:rPr>
      </w:pPr>
      <w:bookmarkStart w:id="0" w:name="_GoBack"/>
      <w:bookmarkEnd w:id="0"/>
    </w:p>
    <w:p w14:paraId="5657A420" w14:textId="77777777" w:rsidR="00192036" w:rsidRDefault="00192036" w:rsidP="00A85D9C">
      <w:pPr>
        <w:spacing w:after="0"/>
        <w:jc w:val="both"/>
        <w:rPr>
          <w:rFonts w:eastAsia="Times New Roman" w:cs="Times New Roman"/>
          <w:szCs w:val="28"/>
          <w:lang w:eastAsia="ru-RU"/>
        </w:rPr>
      </w:pPr>
    </w:p>
    <w:p w14:paraId="5CD4F1F5" w14:textId="77777777" w:rsidR="00192036" w:rsidRPr="00192036" w:rsidRDefault="00192036" w:rsidP="00192036">
      <w:pPr>
        <w:spacing w:after="0"/>
        <w:jc w:val="both"/>
        <w:rPr>
          <w:rFonts w:eastAsia="Times New Roman" w:cs="Times New Roman"/>
          <w:szCs w:val="28"/>
          <w:lang w:eastAsia="ru-RU"/>
        </w:rPr>
      </w:pPr>
      <w:r w:rsidRPr="00192036">
        <w:rPr>
          <w:rFonts w:eastAsia="Times New Roman" w:cs="Times New Roman"/>
          <w:szCs w:val="28"/>
          <w:lang w:eastAsia="ru-RU"/>
        </w:rPr>
        <w:t>г. Тирасполь</w:t>
      </w:r>
    </w:p>
    <w:p w14:paraId="7053233C" w14:textId="77777777" w:rsidR="00192036" w:rsidRPr="00192036" w:rsidRDefault="00192036" w:rsidP="00192036">
      <w:pPr>
        <w:spacing w:after="0"/>
        <w:jc w:val="both"/>
        <w:rPr>
          <w:rFonts w:eastAsia="Times New Roman" w:cs="Times New Roman"/>
          <w:szCs w:val="28"/>
          <w:lang w:eastAsia="ru-RU"/>
        </w:rPr>
      </w:pPr>
      <w:r w:rsidRPr="00192036">
        <w:rPr>
          <w:rFonts w:eastAsia="Times New Roman" w:cs="Times New Roman"/>
          <w:szCs w:val="28"/>
          <w:lang w:eastAsia="ru-RU"/>
        </w:rPr>
        <w:t>20 июня 2022 г.</w:t>
      </w:r>
    </w:p>
    <w:p w14:paraId="407BAFD4" w14:textId="77777777" w:rsidR="00192036" w:rsidRPr="00192036" w:rsidRDefault="00192036" w:rsidP="00192036">
      <w:pPr>
        <w:spacing w:after="0"/>
        <w:jc w:val="both"/>
        <w:rPr>
          <w:rFonts w:eastAsia="Times New Roman" w:cs="Times New Roman"/>
          <w:szCs w:val="28"/>
          <w:lang w:eastAsia="ru-RU"/>
        </w:rPr>
      </w:pPr>
      <w:r w:rsidRPr="00192036">
        <w:rPr>
          <w:rFonts w:eastAsia="Times New Roman" w:cs="Times New Roman"/>
          <w:szCs w:val="28"/>
          <w:lang w:eastAsia="ru-RU"/>
        </w:rPr>
        <w:t>№ 130-ЗИД-VI</w:t>
      </w:r>
      <w:r w:rsidRPr="00192036">
        <w:rPr>
          <w:rFonts w:eastAsia="Times New Roman" w:cs="Times New Roman"/>
          <w:szCs w:val="28"/>
          <w:lang w:val="en-US" w:eastAsia="ru-RU"/>
        </w:rPr>
        <w:t>I</w:t>
      </w:r>
    </w:p>
    <w:p w14:paraId="7B403198" w14:textId="77777777" w:rsidR="00192036" w:rsidRDefault="00192036" w:rsidP="00A85D9C">
      <w:pPr>
        <w:spacing w:after="0"/>
        <w:jc w:val="both"/>
        <w:rPr>
          <w:rFonts w:eastAsia="Times New Roman" w:cs="Times New Roman"/>
          <w:szCs w:val="28"/>
          <w:lang w:eastAsia="ru-RU"/>
        </w:rPr>
      </w:pPr>
    </w:p>
    <w:sectPr w:rsidR="00192036" w:rsidSect="00D772B2">
      <w:headerReference w:type="default" r:id="rId7"/>
      <w:foot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32F08" w14:textId="77777777" w:rsidR="000671A7" w:rsidRDefault="000671A7" w:rsidP="00C07926">
      <w:pPr>
        <w:spacing w:after="0"/>
      </w:pPr>
      <w:r>
        <w:separator/>
      </w:r>
    </w:p>
  </w:endnote>
  <w:endnote w:type="continuationSeparator" w:id="0">
    <w:p w14:paraId="7B04EA06" w14:textId="77777777" w:rsidR="000671A7" w:rsidRDefault="000671A7" w:rsidP="00C07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8B2D" w14:textId="571109CB" w:rsidR="00C07926" w:rsidRDefault="00C07926">
    <w:pPr>
      <w:pStyle w:val="a6"/>
      <w:jc w:val="center"/>
    </w:pPr>
  </w:p>
  <w:p w14:paraId="6A64D568" w14:textId="77777777" w:rsidR="00C07926" w:rsidRDefault="00C079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B3235" w14:textId="77777777" w:rsidR="000671A7" w:rsidRDefault="000671A7" w:rsidP="00C07926">
      <w:pPr>
        <w:spacing w:after="0"/>
      </w:pPr>
      <w:r>
        <w:separator/>
      </w:r>
    </w:p>
  </w:footnote>
  <w:footnote w:type="continuationSeparator" w:id="0">
    <w:p w14:paraId="5360C299" w14:textId="77777777" w:rsidR="000671A7" w:rsidRDefault="000671A7" w:rsidP="00C079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705438"/>
      <w:docPartObj>
        <w:docPartGallery w:val="Page Numbers (Top of Page)"/>
        <w:docPartUnique/>
      </w:docPartObj>
    </w:sdtPr>
    <w:sdtEndPr>
      <w:rPr>
        <w:sz w:val="24"/>
        <w:szCs w:val="24"/>
      </w:rPr>
    </w:sdtEndPr>
    <w:sdtContent>
      <w:p w14:paraId="00951D0B" w14:textId="762C5FA8" w:rsidR="00537019" w:rsidRPr="00537019" w:rsidRDefault="00537019" w:rsidP="00537019">
        <w:pPr>
          <w:pStyle w:val="a4"/>
          <w:tabs>
            <w:tab w:val="clear" w:pos="4677"/>
          </w:tabs>
          <w:jc w:val="center"/>
          <w:rPr>
            <w:sz w:val="24"/>
            <w:szCs w:val="24"/>
          </w:rPr>
        </w:pPr>
        <w:r w:rsidRPr="00537019">
          <w:rPr>
            <w:sz w:val="24"/>
            <w:szCs w:val="24"/>
          </w:rPr>
          <w:fldChar w:fldCharType="begin"/>
        </w:r>
        <w:r w:rsidRPr="00537019">
          <w:rPr>
            <w:sz w:val="24"/>
            <w:szCs w:val="24"/>
          </w:rPr>
          <w:instrText>PAGE   \* MERGEFORMAT</w:instrText>
        </w:r>
        <w:r w:rsidRPr="00537019">
          <w:rPr>
            <w:sz w:val="24"/>
            <w:szCs w:val="24"/>
          </w:rPr>
          <w:fldChar w:fldCharType="separate"/>
        </w:r>
        <w:r w:rsidR="00192036">
          <w:rPr>
            <w:noProof/>
            <w:sz w:val="24"/>
            <w:szCs w:val="24"/>
          </w:rPr>
          <w:t>6</w:t>
        </w:r>
        <w:r w:rsidRPr="00537019">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DC"/>
    <w:rsid w:val="00006E52"/>
    <w:rsid w:val="00007836"/>
    <w:rsid w:val="00010962"/>
    <w:rsid w:val="000161DE"/>
    <w:rsid w:val="00016A3E"/>
    <w:rsid w:val="00031DF2"/>
    <w:rsid w:val="00036632"/>
    <w:rsid w:val="00050AEB"/>
    <w:rsid w:val="0005446B"/>
    <w:rsid w:val="000671A7"/>
    <w:rsid w:val="0007114E"/>
    <w:rsid w:val="000B1D6F"/>
    <w:rsid w:val="000F1B14"/>
    <w:rsid w:val="00107E71"/>
    <w:rsid w:val="00142781"/>
    <w:rsid w:val="00156DA2"/>
    <w:rsid w:val="00173259"/>
    <w:rsid w:val="00192036"/>
    <w:rsid w:val="001A504F"/>
    <w:rsid w:val="001B7BD5"/>
    <w:rsid w:val="001C6480"/>
    <w:rsid w:val="00204C4A"/>
    <w:rsid w:val="00233C0B"/>
    <w:rsid w:val="00280F1F"/>
    <w:rsid w:val="002D5F0A"/>
    <w:rsid w:val="002E478D"/>
    <w:rsid w:val="002E6897"/>
    <w:rsid w:val="0031109F"/>
    <w:rsid w:val="003272F0"/>
    <w:rsid w:val="00332F1F"/>
    <w:rsid w:val="00344FC6"/>
    <w:rsid w:val="003B2EF6"/>
    <w:rsid w:val="003C3F08"/>
    <w:rsid w:val="003D43B1"/>
    <w:rsid w:val="003D4A7A"/>
    <w:rsid w:val="00423DDC"/>
    <w:rsid w:val="00462CA7"/>
    <w:rsid w:val="00475E65"/>
    <w:rsid w:val="004763A2"/>
    <w:rsid w:val="004A47B1"/>
    <w:rsid w:val="004D47AB"/>
    <w:rsid w:val="004F1FD2"/>
    <w:rsid w:val="00503A89"/>
    <w:rsid w:val="00537019"/>
    <w:rsid w:val="00544D4F"/>
    <w:rsid w:val="00555632"/>
    <w:rsid w:val="0057068F"/>
    <w:rsid w:val="00597406"/>
    <w:rsid w:val="005A2CE4"/>
    <w:rsid w:val="005A7CA6"/>
    <w:rsid w:val="00603BAA"/>
    <w:rsid w:val="00630810"/>
    <w:rsid w:val="006331C7"/>
    <w:rsid w:val="00637BDC"/>
    <w:rsid w:val="0069309B"/>
    <w:rsid w:val="006A5158"/>
    <w:rsid w:val="006B20BF"/>
    <w:rsid w:val="006C0B77"/>
    <w:rsid w:val="006C2B17"/>
    <w:rsid w:val="007263C1"/>
    <w:rsid w:val="007358AA"/>
    <w:rsid w:val="00750DDA"/>
    <w:rsid w:val="007702BB"/>
    <w:rsid w:val="007A272C"/>
    <w:rsid w:val="007A4C69"/>
    <w:rsid w:val="007C4F00"/>
    <w:rsid w:val="007D5E16"/>
    <w:rsid w:val="00806C82"/>
    <w:rsid w:val="008242FF"/>
    <w:rsid w:val="0082457F"/>
    <w:rsid w:val="00841613"/>
    <w:rsid w:val="00870751"/>
    <w:rsid w:val="008A1503"/>
    <w:rsid w:val="008A5701"/>
    <w:rsid w:val="008B208F"/>
    <w:rsid w:val="00922C48"/>
    <w:rsid w:val="0093046C"/>
    <w:rsid w:val="009317AD"/>
    <w:rsid w:val="0093407E"/>
    <w:rsid w:val="00965E65"/>
    <w:rsid w:val="009804FA"/>
    <w:rsid w:val="00995041"/>
    <w:rsid w:val="00A149AB"/>
    <w:rsid w:val="00A267E7"/>
    <w:rsid w:val="00A33C92"/>
    <w:rsid w:val="00A47B0A"/>
    <w:rsid w:val="00A521CA"/>
    <w:rsid w:val="00A7204E"/>
    <w:rsid w:val="00A8462E"/>
    <w:rsid w:val="00A85D9C"/>
    <w:rsid w:val="00AA2818"/>
    <w:rsid w:val="00AC092A"/>
    <w:rsid w:val="00AC4F72"/>
    <w:rsid w:val="00B056CF"/>
    <w:rsid w:val="00B469C7"/>
    <w:rsid w:val="00B62C88"/>
    <w:rsid w:val="00B915B7"/>
    <w:rsid w:val="00BA491A"/>
    <w:rsid w:val="00C07926"/>
    <w:rsid w:val="00C42CC3"/>
    <w:rsid w:val="00C51400"/>
    <w:rsid w:val="00C6501B"/>
    <w:rsid w:val="00C85CFD"/>
    <w:rsid w:val="00C8639F"/>
    <w:rsid w:val="00CD4108"/>
    <w:rsid w:val="00CF50F3"/>
    <w:rsid w:val="00D23D49"/>
    <w:rsid w:val="00D57DE8"/>
    <w:rsid w:val="00D60740"/>
    <w:rsid w:val="00D70CC8"/>
    <w:rsid w:val="00D713BB"/>
    <w:rsid w:val="00D772B2"/>
    <w:rsid w:val="00E25FAD"/>
    <w:rsid w:val="00E27F75"/>
    <w:rsid w:val="00E337CB"/>
    <w:rsid w:val="00E5647D"/>
    <w:rsid w:val="00E870E7"/>
    <w:rsid w:val="00E93965"/>
    <w:rsid w:val="00EA59DF"/>
    <w:rsid w:val="00EB4938"/>
    <w:rsid w:val="00EE4070"/>
    <w:rsid w:val="00F06ED8"/>
    <w:rsid w:val="00F12C76"/>
    <w:rsid w:val="00F14D5E"/>
    <w:rsid w:val="00F24516"/>
    <w:rsid w:val="00F46765"/>
    <w:rsid w:val="00F5064C"/>
    <w:rsid w:val="00F51A4A"/>
    <w:rsid w:val="00F7589E"/>
    <w:rsid w:val="00FB7329"/>
    <w:rsid w:val="00FC6DAC"/>
    <w:rsid w:val="00FE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CCD7"/>
  <w15:chartTrackingRefBased/>
  <w15:docId w15:val="{A8418BBE-6543-4D8B-B14B-F15CABC6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1DE"/>
    <w:pPr>
      <w:ind w:left="720"/>
      <w:contextualSpacing/>
    </w:pPr>
  </w:style>
  <w:style w:type="paragraph" w:styleId="a4">
    <w:name w:val="header"/>
    <w:basedOn w:val="a"/>
    <w:link w:val="a5"/>
    <w:uiPriority w:val="99"/>
    <w:unhideWhenUsed/>
    <w:rsid w:val="00C07926"/>
    <w:pPr>
      <w:tabs>
        <w:tab w:val="center" w:pos="4677"/>
        <w:tab w:val="right" w:pos="9355"/>
      </w:tabs>
      <w:spacing w:after="0"/>
    </w:pPr>
  </w:style>
  <w:style w:type="character" w:customStyle="1" w:styleId="a5">
    <w:name w:val="Верхний колонтитул Знак"/>
    <w:basedOn w:val="a0"/>
    <w:link w:val="a4"/>
    <w:uiPriority w:val="99"/>
    <w:rsid w:val="00C07926"/>
    <w:rPr>
      <w:rFonts w:ascii="Times New Roman" w:hAnsi="Times New Roman"/>
      <w:sz w:val="28"/>
    </w:rPr>
  </w:style>
  <w:style w:type="paragraph" w:styleId="a6">
    <w:name w:val="footer"/>
    <w:basedOn w:val="a"/>
    <w:link w:val="a7"/>
    <w:uiPriority w:val="99"/>
    <w:unhideWhenUsed/>
    <w:rsid w:val="00C07926"/>
    <w:pPr>
      <w:tabs>
        <w:tab w:val="center" w:pos="4677"/>
        <w:tab w:val="right" w:pos="9355"/>
      </w:tabs>
      <w:spacing w:after="0"/>
    </w:pPr>
  </w:style>
  <w:style w:type="character" w:customStyle="1" w:styleId="a7">
    <w:name w:val="Нижний колонтитул Знак"/>
    <w:basedOn w:val="a0"/>
    <w:link w:val="a6"/>
    <w:uiPriority w:val="99"/>
    <w:rsid w:val="00C07926"/>
    <w:rPr>
      <w:rFonts w:ascii="Times New Roman" w:hAnsi="Times New Roman"/>
      <w:sz w:val="28"/>
    </w:rPr>
  </w:style>
  <w:style w:type="paragraph" w:styleId="a8">
    <w:name w:val="No Spacing"/>
    <w:uiPriority w:val="1"/>
    <w:qFormat/>
    <w:rsid w:val="00475E65"/>
    <w:pPr>
      <w:spacing w:after="0" w:line="240" w:lineRule="auto"/>
    </w:pPr>
  </w:style>
  <w:style w:type="paragraph" w:styleId="a9">
    <w:name w:val="Balloon Text"/>
    <w:basedOn w:val="a"/>
    <w:link w:val="aa"/>
    <w:uiPriority w:val="99"/>
    <w:semiHidden/>
    <w:unhideWhenUsed/>
    <w:rsid w:val="000F1B14"/>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0F1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7328-9BDD-4AEF-ABD1-A8D92099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Бугаева В.Н.</cp:lastModifiedBy>
  <cp:revision>211</cp:revision>
  <cp:lastPrinted>2022-06-06T14:11:00Z</cp:lastPrinted>
  <dcterms:created xsi:type="dcterms:W3CDTF">2021-01-19T12:27:00Z</dcterms:created>
  <dcterms:modified xsi:type="dcterms:W3CDTF">2022-06-20T07:22:00Z</dcterms:modified>
</cp:coreProperties>
</file>