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2A" w:rsidRPr="00C21DC8" w:rsidRDefault="0023122A" w:rsidP="00231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122A" w:rsidRPr="00C21DC8" w:rsidRDefault="0023122A" w:rsidP="00231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122A" w:rsidRPr="00C21DC8" w:rsidRDefault="0023122A" w:rsidP="00231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122A" w:rsidRPr="00C21DC8" w:rsidRDefault="0023122A" w:rsidP="00231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122A" w:rsidRPr="00C21DC8" w:rsidRDefault="0023122A" w:rsidP="00231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122A" w:rsidRPr="00C21DC8" w:rsidRDefault="0023122A" w:rsidP="00231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23122A" w:rsidRPr="00C21DC8" w:rsidRDefault="0023122A" w:rsidP="00231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23122A" w:rsidRPr="00C21DC8" w:rsidRDefault="0023122A" w:rsidP="00231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F7B3F" w:rsidRPr="005F7B3F" w:rsidRDefault="0023122A" w:rsidP="005F7B3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21D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5F7B3F" w:rsidRPr="005F7B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дополнений в Закон </w:t>
      </w:r>
    </w:p>
    <w:p w:rsidR="005F7B3F" w:rsidRDefault="005F7B3F" w:rsidP="005F7B3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F7B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23122A" w:rsidRPr="00C21DC8" w:rsidRDefault="005F7B3F" w:rsidP="005F7B3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5F7B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социальной защите инвалидов</w:t>
      </w:r>
      <w:r w:rsidR="0023122A" w:rsidRPr="00C21D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23122A" w:rsidRPr="00DD0FF5" w:rsidRDefault="0023122A" w:rsidP="00231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122A" w:rsidRPr="00C21DC8" w:rsidRDefault="0023122A" w:rsidP="00231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23122A" w:rsidRPr="00C21DC8" w:rsidRDefault="0023122A" w:rsidP="00231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18</w:t>
      </w: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23122A" w:rsidRPr="00DD0FF5" w:rsidRDefault="0023122A" w:rsidP="00231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53D" w:rsidRPr="0004353D" w:rsidRDefault="0023122A" w:rsidP="00043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1.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26 июня 2006 года № 51-З-IV «О социальной защите инвалидов» 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(САЗ 06-27) с изменениями и дополнениями, внесенными законами Приднестровской Молдавской Республики от 25 июля 2007 года № 259-ЗИ-IV (САЗ 07-31); от 20 мая 2008 года № 468-ЗД-IV (САЗ 08-20); от 30 апреля </w:t>
      </w:r>
      <w:r w:rsidR="00FF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2009 года № 741-ЗИ-IV (САЗ 09-18); от 8 июля 2009 года № 802-ЗД-IV </w:t>
      </w:r>
      <w:r w:rsidR="00FF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(САЗ 09-29); от 25 сентября 2009 года № 872-ЗИ-IV (САЗ 09-39); от 21 апреля 2011 года № 32-ЗИД-V (САЗ 11-16); от 11 октября 2011 года № 174-ЗД-V </w:t>
      </w:r>
      <w:r w:rsidR="00FF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(САЗ 11-41); от 16 июля 2012 года № 136-ЗД-V (САЗ 12-30); от 24 декабря </w:t>
      </w:r>
      <w:r w:rsidR="00FF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года № 262-ЗИ-V (САЗ 12-53); от 28 января 2013 года № 35-ЗИ-V </w:t>
      </w:r>
      <w:r w:rsidR="00FF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(САЗ 13-4); от 29 апреля 2013 года № 98-ЗИ-V (САЗ 13-17); от 8 декабря </w:t>
      </w:r>
      <w:r w:rsidR="00FF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 года № 203-З-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14-50); от 15 января 2015 года № 16-ЗД-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(САЗ 15-3); от 28 мая 2015 года № 90-ЗИ-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15-22); от 5 апреля 2016 года № 86-ЗД-VI (САЗ 16-14); от 28 декабря 2016 года № 306-ЗИ-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17-1); </w:t>
      </w:r>
      <w:r w:rsidR="00FF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 февраля 2017 года № 40-ЗИ-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17-9); от 3 марта 2017 года </w:t>
      </w:r>
      <w:r w:rsidR="00FF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44-ЗИД-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17-10); от 12 июня 2017 года № 126-ЗД-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17-24); </w:t>
      </w:r>
      <w:r w:rsidR="00FF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19 июня 2017 года № 155-ЗИ-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17-25); от 18 декабря 2017 года </w:t>
      </w:r>
      <w:r w:rsidR="00FF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370-З-VI (САЗ 17-52) с изменениями и дополнением, внесенными законами Приднестровской Молдавской Республики от 31 июля 2018 года № 253-ЗД-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18-31)</w:t>
      </w:r>
      <w:r w:rsidRPr="0023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от 28 декабря 2018 года № 353-ЗИ-</w:t>
      </w:r>
      <w:r w:rsidRPr="0023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</w:t>
      </w:r>
      <w:r w:rsidRPr="0023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(САЗ 18-52,1), от 6 марта 2020 года № 39-ЗИ-</w:t>
      </w:r>
      <w:r w:rsidRPr="0023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</w:t>
      </w:r>
      <w:r w:rsidRPr="0023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(САЗ 20-10)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от 18 декабря 2017 года № 379-ЗИД-VI (САЗ 17-52); от 7 мая 2018 года № 112-ЗД-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18-19); от 29 мая 2018 года № 148-ЗИ-VI (САЗ 18-22); от 27 декабря 2018 года № 345-ЗИ-VI (САЗ 18-52,1); от 28 декабря 2018 года № 350-ЗИ-VI (САЗ 18-52,1); от 25 июня 2019 года </w:t>
      </w:r>
      <w:r w:rsidR="00FF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116-ЗД-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19-24); от 27 декабря 2019 года № 255-ЗД-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19-50); от 6 октября 2020 года № 154-ЗИ-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20-41); от 20 октября 2020 года </w:t>
      </w:r>
      <w:r w:rsidR="00FF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172-ЗД-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20-43); от 11 ноября 2020 года № 182-ЗИ-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20-46); от 19 ноября 2020 года № 199-ЗИ-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20-47); от 30 декабря 2020 года </w:t>
      </w:r>
      <w:r w:rsidR="00FF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229-З-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21-1,1); от 15 марта 2021 года № 29-ЗИ-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21-11); </w:t>
      </w:r>
      <w:r w:rsidR="00FF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9 июня 2021 года № 116-ЗД-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21-23); от 5 ноября 2021 года </w:t>
      </w:r>
      <w:r w:rsidR="00FF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 277-ЗИД-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21-44</w:t>
      </w:r>
      <w:r w:rsidR="00FF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бря 2021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338-ЗИ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-VII </w:t>
      </w:r>
      <w:r w:rsidR="00FF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(САЗ 21-51</w:t>
      </w:r>
      <w:r w:rsidRPr="0023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04353D" w:rsidRPr="0004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1F7137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дополнения</w:t>
      </w:r>
      <w:r w:rsidR="0004353D" w:rsidRPr="00043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53D" w:rsidRPr="0004353D" w:rsidRDefault="0004353D" w:rsidP="00043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53D" w:rsidRPr="0004353D" w:rsidRDefault="0004353D" w:rsidP="00043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3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Статью 14 дополнить пунктом 3 следующего содержания:</w:t>
      </w:r>
    </w:p>
    <w:p w:rsidR="0004353D" w:rsidRPr="0004353D" w:rsidRDefault="0004353D" w:rsidP="0004353D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Законодательными актами Приднестровской Молдавской Республики могут быть установлены и иные льготы для лиц, указанных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5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настоящей статье».</w:t>
      </w:r>
    </w:p>
    <w:p w:rsidR="0004353D" w:rsidRPr="0004353D" w:rsidRDefault="0004353D" w:rsidP="0004353D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53D" w:rsidRPr="0004353D" w:rsidRDefault="0004353D" w:rsidP="00043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Статью 15 дополнить пунктом </w:t>
      </w:r>
      <w:r w:rsidR="00FF2FA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4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04353D" w:rsidRPr="0004353D" w:rsidRDefault="0004353D" w:rsidP="0004353D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66F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4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Законодательными актами Приднестровской Молдавской Республики могут быть установлены и иные льготы для лиц, указанных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5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настоящей статье».</w:t>
      </w:r>
    </w:p>
    <w:p w:rsidR="0004353D" w:rsidRPr="0004353D" w:rsidRDefault="0004353D" w:rsidP="0004353D">
      <w:pPr>
        <w:tabs>
          <w:tab w:val="left" w:pos="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53D" w:rsidRPr="0004353D" w:rsidRDefault="0004353D" w:rsidP="000435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04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5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Настоящий Закон вступает в силу </w:t>
      </w:r>
      <w:r w:rsidRPr="00043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дня, следующего за днем официального опубликования.</w:t>
      </w:r>
    </w:p>
    <w:p w:rsidR="0023122A" w:rsidRPr="0023122A" w:rsidRDefault="0023122A" w:rsidP="000435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22A" w:rsidRDefault="0023122A" w:rsidP="000435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22A" w:rsidRDefault="0023122A" w:rsidP="000435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22A" w:rsidRPr="00DD0FF5" w:rsidRDefault="0023122A" w:rsidP="00231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23122A" w:rsidRPr="00DD0FF5" w:rsidRDefault="0023122A" w:rsidP="00231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23122A" w:rsidRPr="00DD0FF5" w:rsidRDefault="0023122A" w:rsidP="00231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23122A" w:rsidRPr="00DD0FF5" w:rsidRDefault="0023122A" w:rsidP="00231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122A" w:rsidRDefault="0023122A" w:rsidP="00231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147F" w:rsidRPr="00DD0FF5" w:rsidRDefault="0063147F" w:rsidP="00231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23122A" w:rsidRDefault="0023122A" w:rsidP="00231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147F" w:rsidRPr="0063147F" w:rsidRDefault="0063147F" w:rsidP="00631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3147F" w:rsidRPr="0063147F" w:rsidRDefault="0063147F" w:rsidP="00631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7F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июня 2022 г.</w:t>
      </w:r>
    </w:p>
    <w:p w:rsidR="0063147F" w:rsidRPr="0063147F" w:rsidRDefault="0063147F" w:rsidP="0063147F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7F">
        <w:rPr>
          <w:rFonts w:ascii="Times New Roman" w:eastAsia="Times New Roman" w:hAnsi="Times New Roman" w:cs="Times New Roman"/>
          <w:sz w:val="28"/>
          <w:szCs w:val="28"/>
          <w:lang w:eastAsia="ru-RU"/>
        </w:rPr>
        <w:t>№ 98-ЗД-VI</w:t>
      </w:r>
      <w:r w:rsidRPr="00631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63147F" w:rsidRPr="00DD0FF5" w:rsidRDefault="0063147F" w:rsidP="00231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0602" w:rsidRDefault="00A60602"/>
    <w:sectPr w:rsidR="00A60602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508" w:rsidRDefault="009E3508">
      <w:pPr>
        <w:spacing w:after="0" w:line="240" w:lineRule="auto"/>
      </w:pPr>
      <w:r>
        <w:separator/>
      </w:r>
    </w:p>
  </w:endnote>
  <w:endnote w:type="continuationSeparator" w:id="0">
    <w:p w:rsidR="009E3508" w:rsidRDefault="009E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508" w:rsidRDefault="009E3508">
      <w:pPr>
        <w:spacing w:after="0" w:line="240" w:lineRule="auto"/>
      </w:pPr>
      <w:r>
        <w:separator/>
      </w:r>
    </w:p>
  </w:footnote>
  <w:footnote w:type="continuationSeparator" w:id="0">
    <w:p w:rsidR="009E3508" w:rsidRDefault="009E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1F713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14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2A"/>
    <w:rsid w:val="0004353D"/>
    <w:rsid w:val="001F7137"/>
    <w:rsid w:val="0023122A"/>
    <w:rsid w:val="004C12AC"/>
    <w:rsid w:val="005F7B3F"/>
    <w:rsid w:val="0063147F"/>
    <w:rsid w:val="009E3508"/>
    <w:rsid w:val="00A60602"/>
    <w:rsid w:val="00CE66F4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77657-A79C-466C-88AE-E6687A13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122A"/>
  </w:style>
  <w:style w:type="paragraph" w:styleId="a5">
    <w:name w:val="Balloon Text"/>
    <w:basedOn w:val="a"/>
    <w:link w:val="a6"/>
    <w:uiPriority w:val="99"/>
    <w:semiHidden/>
    <w:unhideWhenUsed/>
    <w:rsid w:val="001F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7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9</cp:revision>
  <cp:lastPrinted>2022-05-20T12:49:00Z</cp:lastPrinted>
  <dcterms:created xsi:type="dcterms:W3CDTF">2022-05-18T14:04:00Z</dcterms:created>
  <dcterms:modified xsi:type="dcterms:W3CDTF">2022-06-02T12:56:00Z</dcterms:modified>
</cp:coreProperties>
</file>