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B87" w:rsidRDefault="00F62B87" w:rsidP="005924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402" w:rsidRDefault="00592402" w:rsidP="005924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402" w:rsidRDefault="00592402" w:rsidP="005924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402" w:rsidRDefault="00592402" w:rsidP="005924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402" w:rsidRDefault="00592402" w:rsidP="005924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402" w:rsidRDefault="00592402" w:rsidP="005924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402" w:rsidRDefault="00592402" w:rsidP="005924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402" w:rsidRDefault="00592402" w:rsidP="005924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402" w:rsidRDefault="00592402" w:rsidP="005924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402" w:rsidRPr="00592402" w:rsidRDefault="00592402" w:rsidP="005924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B11" w:rsidRPr="00592402" w:rsidRDefault="00734AB7" w:rsidP="005924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4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отмене критического «красного» и установлении высокого «желтого»</w:t>
      </w:r>
      <w:r w:rsidR="00BE7B11" w:rsidRPr="00592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террористической опасности</w:t>
      </w:r>
    </w:p>
    <w:p w:rsidR="00BE7B11" w:rsidRDefault="00BE7B11" w:rsidP="005924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402" w:rsidRPr="00592402" w:rsidRDefault="00592402" w:rsidP="005924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B87" w:rsidRPr="00592402" w:rsidRDefault="00F62B87" w:rsidP="005924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9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</w:t>
      </w:r>
      <w:hyperlink r:id="rId7" w:anchor="p235" w:tooltip="(ВСТУПИЛ В СИЛУ 17.01.1996) Конституция Приднестровской Молдавской Республики" w:history="1">
        <w:r w:rsidRPr="0059240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статьей 65 Конституции Приднестровской Молдавской Республики</w:t>
        </w:r>
      </w:hyperlink>
      <w:r w:rsidRPr="0059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hyperlink r:id="rId8" w:anchor="p39" w:tooltip="(ВСТУПИЛ В СИЛУ 12.11.2007) О противодействии терроризму" w:history="1">
        <w:r w:rsidRPr="0059240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статьей 5 Закона Приднестровской Молдавской Республики </w:t>
        </w:r>
        <w:r w:rsidR="0059240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br/>
        </w:r>
        <w:r w:rsidRPr="0059240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от 5 ноября 2007 года № 328-З-IV «О противодействии терроризму</w:t>
        </w:r>
      </w:hyperlink>
      <w:r w:rsidRPr="0059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(САЗ 07-46) в действующей редакции, подпунктом «</w:t>
      </w:r>
      <w:r w:rsidR="00C45CA3" w:rsidRPr="0059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59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пункта 2 Приложения к Указу Президента</w:t>
      </w:r>
      <w:hyperlink r:id="rId9" w:anchor="p235" w:tooltip="(ВСТУПИЛ В СИЛУ 17.01.1996) Конституция Приднестровской Молдавской Республики" w:history="1">
        <w:r w:rsidRPr="0059240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Приднестровской Молдавской Республики</w:t>
        </w:r>
      </w:hyperlink>
      <w:r w:rsidRPr="0059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3 июня 2015 года </w:t>
      </w:r>
      <w:r w:rsidR="0059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220 «</w:t>
      </w:r>
      <w:r w:rsidRPr="005924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Порядка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 (САЗ 15-23)</w:t>
      </w:r>
      <w:r w:rsidR="00C45CA3" w:rsidRPr="005924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 изменениями </w:t>
      </w:r>
      <w:r w:rsidR="005924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и дополнением, </w:t>
      </w:r>
      <w:r w:rsidR="00C45CA3" w:rsidRPr="005924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внесенными Указом</w:t>
      </w:r>
      <w:r w:rsidR="00C45CA3" w:rsidRPr="0059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5CA3" w:rsidRPr="005924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Президента</w:t>
      </w:r>
      <w:hyperlink r:id="rId10" w:anchor="p235" w:tooltip="(ВСТУПИЛ В СИЛУ 17.01.1996) Конституция Приднестровской Молдавской Республики" w:history="1">
        <w:r w:rsidR="00C45CA3" w:rsidRPr="00592402">
          <w:rPr>
            <w:rStyle w:val="a4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  <w:lang w:eastAsia="ru-RU"/>
          </w:rPr>
          <w:t xml:space="preserve"> Приднестровской Молдавской Республики</w:t>
        </w:r>
      </w:hyperlink>
      <w:r w:rsidR="00C45CA3" w:rsidRPr="005924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5924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10 мая 2022 года № 156</w:t>
      </w:r>
      <w:r w:rsidR="00C45CA3" w:rsidRPr="005924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(САЗ 22-</w:t>
      </w:r>
      <w:r w:rsidR="00C30909" w:rsidRPr="005924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BE7B11" w:rsidRPr="005924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  <w:r w:rsidR="00C45CA3" w:rsidRPr="005924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Pr="005924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в целях принятия дополнительных мер по обеспечению безопасности личности, общества </w:t>
      </w:r>
      <w:r w:rsidR="006021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5924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государства, </w:t>
      </w:r>
    </w:p>
    <w:p w:rsidR="00F62B87" w:rsidRPr="00592402" w:rsidRDefault="00F62B87" w:rsidP="005924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5924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proofErr w:type="gramEnd"/>
      <w:r w:rsidRPr="005924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 с т а н о в л я ю:</w:t>
      </w:r>
    </w:p>
    <w:p w:rsidR="00F62B87" w:rsidRPr="00592402" w:rsidRDefault="00F62B87" w:rsidP="005924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E7B11" w:rsidRPr="00592402" w:rsidRDefault="00EB59AC" w:rsidP="005924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Отменить критический «красный» уровень террористической опасности</w:t>
      </w:r>
      <w:r w:rsidR="00ED562A" w:rsidRPr="0059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всей территории Приднестровской Молдавской Республики</w:t>
      </w:r>
      <w:r w:rsidR="00FE51C1" w:rsidRPr="0059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9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62B87" w:rsidRPr="00592402" w:rsidRDefault="00E46E7C" w:rsidP="005924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45CA3" w:rsidRPr="0059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62B87" w:rsidRPr="0059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Установить на всей территории Приднестровской Молдавской Республики </w:t>
      </w:r>
      <w:r w:rsidR="00C45CA3" w:rsidRPr="0059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</w:t>
      </w:r>
      <w:r w:rsidR="00F62B87" w:rsidRPr="0059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C45CA3" w:rsidRPr="0059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желтый</w:t>
      </w:r>
      <w:r w:rsidR="00F62B87" w:rsidRPr="0059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уровень террористической опасности сроком </w:t>
      </w:r>
      <w:r w:rsidR="0060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62B87" w:rsidRPr="0059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15 (пятнадцать) суток.</w:t>
      </w:r>
    </w:p>
    <w:p w:rsidR="00F62B87" w:rsidRPr="00592402" w:rsidRDefault="00E46E7C" w:rsidP="005924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45CA3" w:rsidRPr="0059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62B87" w:rsidRPr="0059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Принять следующие дополнительные меры по обеспечению безопасности личности, общества и государства:</w:t>
      </w:r>
    </w:p>
    <w:p w:rsidR="00F62B87" w:rsidRPr="00592402" w:rsidRDefault="00F62B87" w:rsidP="005924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9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59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AC6C29" w:rsidRPr="0059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перевести личный состав Министерства внутренних дел Приднестровской Молдавской Республики, Министерства государственной безопасности Приднестровской Молдавской Республики, Государственного таможенного комитета Приднестровской Молдавской Республики </w:t>
      </w:r>
      <w:r w:rsidRPr="0059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Следственного комитета Приднестровской Молдавской Республики </w:t>
      </w:r>
      <w:r w:rsidRPr="0059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усиленный режим несения службы;</w:t>
      </w:r>
    </w:p>
    <w:p w:rsidR="00F62B87" w:rsidRPr="00592402" w:rsidRDefault="00F62B87" w:rsidP="005924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9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59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5924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обеспечить проведение </w:t>
      </w:r>
      <w:r w:rsidR="00FD49BB" w:rsidRPr="005924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внеплановых </w:t>
      </w:r>
      <w:r w:rsidRPr="0059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 по проверке ин</w:t>
      </w:r>
      <w:r w:rsidR="0060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формации о возможном совершении террористического </w:t>
      </w:r>
      <w:r w:rsidRPr="0059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акта;</w:t>
      </w:r>
    </w:p>
    <w:p w:rsidR="00576F50" w:rsidRPr="00592402" w:rsidRDefault="006021EC" w:rsidP="005924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принять меры </w:t>
      </w:r>
      <w:r w:rsidR="00576F50" w:rsidRPr="0059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организации розыска на водном, автомобильном, железнодорожном транспорте, а также на наиболее вероятных объектах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6F50" w:rsidRPr="0059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террористических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6F50" w:rsidRPr="0059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посягательств лиц, причастных к подготовке и сове</w:t>
      </w:r>
      <w:r w:rsidR="00923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ршению террористических </w:t>
      </w:r>
      <w:r w:rsidR="00576F50" w:rsidRPr="0059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актов;</w:t>
      </w:r>
    </w:p>
    <w:p w:rsidR="00F62B87" w:rsidRPr="00592402" w:rsidRDefault="00576F50" w:rsidP="005924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9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</w:t>
      </w:r>
      <w:proofErr w:type="gramEnd"/>
      <w:r w:rsidR="00F62B87" w:rsidRPr="0059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провести дополнительный инструктаж нарядов милиции и отдельных категорий военнослужащих, а также персонала и подра</w:t>
      </w:r>
      <w:r w:rsidR="00923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зделений потенциальных объектов </w:t>
      </w:r>
      <w:r w:rsidR="00F62B87" w:rsidRPr="0059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террористических</w:t>
      </w:r>
      <w:r w:rsidR="00923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2B87" w:rsidRPr="0059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посягательств, осуществляющих функции </w:t>
      </w:r>
      <w:r w:rsidR="00923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62B87" w:rsidRPr="0059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локализации кризисных ситуаций;</w:t>
      </w:r>
    </w:p>
    <w:p w:rsidR="00F62B87" w:rsidRPr="00592402" w:rsidRDefault="00576F50" w:rsidP="005924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9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="00F62B87" w:rsidRPr="0059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AC6C29" w:rsidRPr="0059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2B87" w:rsidRPr="0059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выставить на улицах, площадях, стадионах, в скверах, парках, </w:t>
      </w:r>
      <w:r w:rsidR="00F62B87" w:rsidRPr="0059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 путях транспортного сообщения, вокзалах, местах проведения публичных </w:t>
      </w:r>
      <w:r w:rsidR="00F62B87" w:rsidRPr="0059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массовых мероприятий, в других общественных местах усиленные патрули, </w:t>
      </w:r>
      <w:r w:rsidR="00F62B87" w:rsidRPr="0059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том числе с привлечением специалистов-кинологов;</w:t>
      </w:r>
    </w:p>
    <w:p w:rsidR="00FD1DF1" w:rsidRPr="00592402" w:rsidRDefault="00576F50" w:rsidP="005924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9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End"/>
      <w:r w:rsidR="00FD1DF1" w:rsidRPr="0059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усилить контрол</w:t>
      </w:r>
      <w:r w:rsidR="00923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в ходе проведения досмотровых мероприятий</w:t>
      </w:r>
      <w:r w:rsidR="00FD1DF1" w:rsidRPr="0059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3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D1DF1" w:rsidRPr="0059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железнодорожных вокзалах и автовокзалах, автостанциях с использованием специальных технических средств;</w:t>
      </w:r>
    </w:p>
    <w:p w:rsidR="00F62B87" w:rsidRPr="00592402" w:rsidRDefault="00576F50" w:rsidP="005924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9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proofErr w:type="gramEnd"/>
      <w:r w:rsidR="00F62B87" w:rsidRPr="0059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AC6C29" w:rsidRPr="0059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2B87" w:rsidRPr="0059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проведение проверок и осмотров объектов инфраструктуры, теплопроводов, газопроводов, газораспределительных станций, энергетических систем в целях выявления возможных мест закладки взрывных устройств;</w:t>
      </w:r>
    </w:p>
    <w:p w:rsidR="00F62B87" w:rsidRPr="001C499B" w:rsidRDefault="00576F50" w:rsidP="005924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proofErr w:type="gramStart"/>
      <w:r w:rsidRPr="001C499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proofErr w:type="gramEnd"/>
      <w:r w:rsidR="00F62B87" w:rsidRPr="001C499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)</w:t>
      </w:r>
      <w:r w:rsidR="00AC6C29" w:rsidRPr="001C499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="00F62B87" w:rsidRPr="001C499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обеспечить проведение инженерно-технической разведки основных маршрутов передвижения участников публичных мероприятий, обследование потенциальных объектов террористических посягательств и мест массового пребывания граждан в целях обнаружения и обезвреживания взрывных устройств;</w:t>
      </w:r>
    </w:p>
    <w:p w:rsidR="00F62B87" w:rsidRPr="00592402" w:rsidRDefault="00576F50" w:rsidP="005924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9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="00F62B87" w:rsidRPr="0059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AC6C29" w:rsidRPr="0059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2B87" w:rsidRPr="0059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усиление охраны наиболее вероятных объектов террористических посягательств в соответствии с утвержденным Перечнем особо уязвимых в диверсионно-террористическом отношении объектов Приднестровской Молдавской Республики;</w:t>
      </w:r>
    </w:p>
    <w:p w:rsidR="00F62B87" w:rsidRPr="00592402" w:rsidRDefault="00576F50" w:rsidP="005924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9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="00F62B87" w:rsidRPr="0059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AC6C29" w:rsidRPr="0059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2B87" w:rsidRPr="0059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усилить контроль за передвижением транспортных средств через Государственную границу Приднестровской Молдавской Республики, проведение досмотра транспортных средств с применением технических средств обнаружения оружия и взрывчатых веществ;</w:t>
      </w:r>
    </w:p>
    <w:p w:rsidR="00F62B87" w:rsidRPr="00592402" w:rsidRDefault="00576F50" w:rsidP="005924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9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="00F62B87" w:rsidRPr="0059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установить блокпосты на въездах (выездах) в города Приднестровской Молдавской Республики;</w:t>
      </w:r>
    </w:p>
    <w:p w:rsidR="00F62B87" w:rsidRPr="00592402" w:rsidRDefault="00576F50" w:rsidP="005924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9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="00F62B87" w:rsidRPr="0059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обеспечить осуществление обязательной регистрации лиц </w:t>
      </w:r>
      <w:r w:rsidR="00923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62B87" w:rsidRPr="0059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пересечении Государственной границы Приднестровской Молдавской Республики в пунктах пропуска;</w:t>
      </w:r>
    </w:p>
    <w:p w:rsidR="00F62B87" w:rsidRPr="001C499B" w:rsidRDefault="00A7202C" w:rsidP="00592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</w:pPr>
      <w:proofErr w:type="gramStart"/>
      <w:r w:rsidRPr="001C499B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н</w:t>
      </w:r>
      <w:proofErr w:type="gramEnd"/>
      <w:r w:rsidR="00F62B87" w:rsidRPr="001C499B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) принять меры по повышению э</w:t>
      </w:r>
      <w:r w:rsidR="000119F6" w:rsidRPr="001C499B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ффективности защиты территорий </w:t>
      </w:r>
      <w:r w:rsidR="001C499B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br/>
      </w:r>
      <w:r w:rsidR="00F62B87" w:rsidRPr="001C499B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и объектов исполнительных органов государственной власти Приднестровской Молдавской Республики, в ведении которых находятся вопросы безопасности, обороны, внутренних дел, юстиции, гражданской обороны, и других исполнительных органов государственной власти Приднестровской Молдавской Республики; </w:t>
      </w:r>
    </w:p>
    <w:p w:rsidR="00F62B87" w:rsidRPr="00592402" w:rsidRDefault="00A7202C" w:rsidP="005924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924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proofErr w:type="gramEnd"/>
      <w:r w:rsidR="00F62B87" w:rsidRPr="005924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F62B87" w:rsidRPr="0059240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организовать </w:t>
      </w:r>
      <w:r w:rsidR="00F62B87" w:rsidRPr="005924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перевод медицинских организаций государственной системы здравоохранения Приднестровской Молдавской Республики в режим повышенной готовности;</w:t>
      </w:r>
    </w:p>
    <w:p w:rsidR="00A459B3" w:rsidRPr="00592402" w:rsidRDefault="00A7202C" w:rsidP="005924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924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="00A459B3" w:rsidRPr="005924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A459B3" w:rsidRPr="00592402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="00A459B3" w:rsidRPr="005924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запретить использование в воздушном пространстве в пределах территории Приднестровской Молдавской Республики беспилотных воздушных судов вне зависимости от их типа и взлетной массы без предварительного согласования с Министерством государственной безопасности Придне</w:t>
      </w:r>
      <w:r w:rsidR="001775E4" w:rsidRPr="005924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стровской Молдавской Республики.</w:t>
      </w:r>
    </w:p>
    <w:p w:rsidR="00F62B87" w:rsidRPr="00592402" w:rsidRDefault="00E46E7C" w:rsidP="005924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</w:t>
      </w:r>
      <w:r w:rsidR="00F62B87" w:rsidRPr="0059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Руководителям исполнительных органов государственной власти Приднестровской Молдавской Республики, в ведении которых находятся вопросы безопасности, </w:t>
      </w:r>
      <w:r w:rsidR="00F62B87" w:rsidRPr="005924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обороны, внутренних дел, юстиции, </w:t>
      </w:r>
      <w:r w:rsidR="00F62B87" w:rsidRPr="0059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гражданской обороны, и других исполнительных органов государственной власти Приднестровской Молдавской Республики обеспечить реализацию мер, указанных в пункте </w:t>
      </w:r>
      <w:r w:rsidR="00955386" w:rsidRPr="0059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F62B87" w:rsidRPr="0059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Указа, в пределах их компетенции.</w:t>
      </w:r>
    </w:p>
    <w:p w:rsidR="00F62B87" w:rsidRPr="00592402" w:rsidRDefault="00E46E7C" w:rsidP="005924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40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62B87" w:rsidRPr="00592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62B87" w:rsidRPr="0059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Руководителям органов государственной власти и управления Приднестровской Молдавской Республики, иных организаций оказывать всестороннее и незамедлительное содействие исполнительным органам государственной власти Приднестровской Молдавской Республики, осуществляющим мероприятия в соответствии с настоящим Указом.</w:t>
      </w:r>
    </w:p>
    <w:p w:rsidR="00F62B87" w:rsidRPr="00592402" w:rsidRDefault="00E46E7C" w:rsidP="005924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 w:rsidRPr="005924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="00F62B87" w:rsidRPr="005924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Правительству Приднестровской Молдавской Республики принять меры, предусмотренные действующим законодательством Приднестровской Молдавской Республики о противодействии терроризму, необходимые </w:t>
      </w:r>
      <w:r w:rsidR="00F62B87" w:rsidRPr="005924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для обеспечени</w:t>
      </w:r>
      <w:r w:rsidR="00F62B87" w:rsidRPr="0059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F62B87" w:rsidRPr="005924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безопасности личности, общества и государства.</w:t>
      </w:r>
    </w:p>
    <w:p w:rsidR="00F62B87" w:rsidRPr="00592402" w:rsidRDefault="00E46E7C" w:rsidP="005924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40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62B87" w:rsidRPr="00592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62B87" w:rsidRPr="0059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Ответственность за исполнение настоящего Указа возложить </w:t>
      </w:r>
      <w:r w:rsidR="00F62B87" w:rsidRPr="0059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 министра государственной безопасности Приднестровской Молдавской Республики </w:t>
      </w:r>
      <w:proofErr w:type="spellStart"/>
      <w:r w:rsidR="00F62B87" w:rsidRPr="0059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Гебоса</w:t>
      </w:r>
      <w:proofErr w:type="spellEnd"/>
      <w:r w:rsidR="00F62B87" w:rsidRPr="0059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В.Д., министра внутренних дел Приднестровской Молдавской Республики </w:t>
      </w:r>
      <w:proofErr w:type="spellStart"/>
      <w:r w:rsidR="00F62B87" w:rsidRPr="0059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Нягу</w:t>
      </w:r>
      <w:proofErr w:type="spellEnd"/>
      <w:r w:rsidR="00F62B87" w:rsidRPr="0059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В.Н. и иных руководителей органов государственной власти </w:t>
      </w:r>
      <w:r w:rsidR="00F62B87" w:rsidRPr="005924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 в части, их касающейся.</w:t>
      </w:r>
    </w:p>
    <w:p w:rsidR="00F62B87" w:rsidRPr="00592402" w:rsidRDefault="00E46E7C" w:rsidP="005924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40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62B87" w:rsidRPr="00592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Координацию действий исполнительных органов государственной власти Приднестровской Молдавской Республики по исполнению настоящего Указа возложить на министра государственной безопасности Приднестровской Молдавской Республики </w:t>
      </w:r>
      <w:proofErr w:type="spellStart"/>
      <w:r w:rsidR="00F62B87" w:rsidRPr="00592402">
        <w:rPr>
          <w:rFonts w:ascii="Times New Roman" w:eastAsia="Times New Roman" w:hAnsi="Times New Roman" w:cs="Times New Roman"/>
          <w:sz w:val="28"/>
          <w:szCs w:val="28"/>
          <w:lang w:eastAsia="ru-RU"/>
        </w:rPr>
        <w:t>Гебоса</w:t>
      </w:r>
      <w:proofErr w:type="spellEnd"/>
      <w:r w:rsidR="00F62B87" w:rsidRPr="00592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В.Д. </w:t>
      </w:r>
    </w:p>
    <w:p w:rsidR="00F62B87" w:rsidRPr="00592402" w:rsidRDefault="00E46E7C" w:rsidP="005924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40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62B87" w:rsidRPr="00592402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Указа оставляю за собой.</w:t>
      </w:r>
    </w:p>
    <w:p w:rsidR="00157BA3" w:rsidRPr="00592402" w:rsidRDefault="00E46E7C" w:rsidP="005924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40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0478DE" w:rsidRPr="00592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57BA3" w:rsidRPr="005924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силу:</w:t>
      </w:r>
    </w:p>
    <w:p w:rsidR="00157BA3" w:rsidRPr="00592402" w:rsidRDefault="00157BA3" w:rsidP="005924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240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592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459B3" w:rsidRPr="00592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 Президента Приднестровской Молдавской Республики </w:t>
      </w:r>
      <w:r w:rsidR="001C49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459B3" w:rsidRPr="00592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26 апреля 2022 года № 142 </w:t>
      </w:r>
      <w:r w:rsidRPr="0059240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459B3" w:rsidRPr="005924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уровня террористической опасности</w:t>
      </w:r>
      <w:r w:rsidRPr="0059240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459B3" w:rsidRPr="00592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22-16) с изменением и дополнением, внесенными указами Президента Приднестровской Молдавской Республики от 28 апреля 2022 года </w:t>
      </w:r>
      <w:r w:rsidR="001C49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459B3" w:rsidRPr="00592402">
        <w:rPr>
          <w:rFonts w:ascii="Times New Roman" w:eastAsia="Times New Roman" w:hAnsi="Times New Roman" w:cs="Times New Roman"/>
          <w:sz w:val="28"/>
          <w:szCs w:val="28"/>
          <w:lang w:eastAsia="ru-RU"/>
        </w:rPr>
        <w:t>№ 147 (САЗ 22-1</w:t>
      </w:r>
      <w:r w:rsidR="00ED562A" w:rsidRPr="0059240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459B3" w:rsidRPr="00592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592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459B3" w:rsidRPr="00592402">
        <w:rPr>
          <w:rFonts w:ascii="Times New Roman" w:eastAsia="Times New Roman" w:hAnsi="Times New Roman" w:cs="Times New Roman"/>
          <w:sz w:val="28"/>
          <w:szCs w:val="28"/>
          <w:lang w:eastAsia="ru-RU"/>
        </w:rPr>
        <w:t>10 мая 2022 года № 158 (САЗ 22-18)</w:t>
      </w:r>
      <w:r w:rsidRPr="0059240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7BA3" w:rsidRPr="00592402" w:rsidRDefault="00157BA3" w:rsidP="005924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240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59240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92402">
        <w:rPr>
          <w:rFonts w:ascii="Times New Roman" w:hAnsi="Times New Roman" w:cs="Times New Roman"/>
          <w:sz w:val="28"/>
          <w:szCs w:val="28"/>
        </w:rPr>
        <w:t xml:space="preserve"> </w:t>
      </w:r>
      <w:r w:rsidRPr="00592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 Президента Приднестровской Молдавской Республики 10 мая </w:t>
      </w:r>
      <w:r w:rsidR="001C49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2402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года № 158 «О продлении срока действия критического «красного» уровня террористической опасности» (САЗ 22-18).</w:t>
      </w:r>
    </w:p>
    <w:p w:rsidR="00F62B87" w:rsidRPr="00592402" w:rsidRDefault="000478DE" w:rsidP="005924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40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6E7C" w:rsidRPr="0059240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62B87" w:rsidRPr="0059240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Настоящий Указ вступает в силу со дня подписания.</w:t>
      </w:r>
    </w:p>
    <w:p w:rsidR="00F62B87" w:rsidRPr="00592402" w:rsidRDefault="00F62B87" w:rsidP="005924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B87" w:rsidRPr="00592402" w:rsidRDefault="00F62B87" w:rsidP="005924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B87" w:rsidRPr="00592402" w:rsidRDefault="00F62B87" w:rsidP="005924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B87" w:rsidRPr="00592402" w:rsidRDefault="00F62B87" w:rsidP="005924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99B" w:rsidRPr="001C499B" w:rsidRDefault="001C499B" w:rsidP="001C4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9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:rsidR="001C499B" w:rsidRPr="001C499B" w:rsidRDefault="001C499B" w:rsidP="001C499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499B" w:rsidRPr="00BE1B91" w:rsidRDefault="001C499B" w:rsidP="001C499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B91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1C499B" w:rsidRPr="00BE1B91" w:rsidRDefault="005810F8" w:rsidP="001C49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</w:t>
      </w:r>
      <w:r w:rsidR="001C499B" w:rsidRPr="00BE1B91">
        <w:rPr>
          <w:rFonts w:ascii="Times New Roman" w:eastAsia="Times New Roman" w:hAnsi="Times New Roman" w:cs="Times New Roman"/>
          <w:sz w:val="28"/>
          <w:szCs w:val="28"/>
          <w:lang w:eastAsia="ru-RU"/>
        </w:rPr>
        <w:t>5 мая 2022 г.</w:t>
      </w:r>
    </w:p>
    <w:p w:rsidR="001C499B" w:rsidRPr="00BE1B91" w:rsidRDefault="001C499B" w:rsidP="001C499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5544F" w:rsidRPr="00BE1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1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5810F8" w:rsidRPr="00BE1B9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E1B91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bookmarkStart w:id="0" w:name="_GoBack"/>
      <w:bookmarkEnd w:id="0"/>
    </w:p>
    <w:sectPr w:rsidR="001C499B" w:rsidRPr="00BE1B91" w:rsidSect="001C499B">
      <w:headerReference w:type="default" r:id="rId11"/>
      <w:pgSz w:w="11906" w:h="16838"/>
      <w:pgMar w:top="567" w:right="567" w:bottom="993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CD9" w:rsidRDefault="007B0CD9" w:rsidP="00592402">
      <w:pPr>
        <w:spacing w:after="0" w:line="240" w:lineRule="auto"/>
      </w:pPr>
      <w:r>
        <w:separator/>
      </w:r>
    </w:p>
  </w:endnote>
  <w:endnote w:type="continuationSeparator" w:id="0">
    <w:p w:rsidR="007B0CD9" w:rsidRDefault="007B0CD9" w:rsidP="00592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CD9" w:rsidRDefault="007B0CD9" w:rsidP="00592402">
      <w:pPr>
        <w:spacing w:after="0" w:line="240" w:lineRule="auto"/>
      </w:pPr>
      <w:r>
        <w:separator/>
      </w:r>
    </w:p>
  </w:footnote>
  <w:footnote w:type="continuationSeparator" w:id="0">
    <w:p w:rsidR="007B0CD9" w:rsidRDefault="007B0CD9" w:rsidP="00592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6592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92402" w:rsidRPr="00592402" w:rsidRDefault="00592402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9240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9240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9240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E1B91">
          <w:rPr>
            <w:rFonts w:ascii="Times New Roman" w:hAnsi="Times New Roman" w:cs="Times New Roman"/>
            <w:noProof/>
            <w:sz w:val="24"/>
            <w:szCs w:val="24"/>
          </w:rPr>
          <w:t>- 2 -</w:t>
        </w:r>
        <w:r w:rsidRPr="0059240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92402" w:rsidRDefault="0059240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9275E"/>
    <w:multiLevelType w:val="hybridMultilevel"/>
    <w:tmpl w:val="C906810C"/>
    <w:lvl w:ilvl="0" w:tplc="4DB6A5B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76B7397"/>
    <w:multiLevelType w:val="hybridMultilevel"/>
    <w:tmpl w:val="614047D0"/>
    <w:lvl w:ilvl="0" w:tplc="284C39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616"/>
    <w:rsid w:val="000119F6"/>
    <w:rsid w:val="000478DE"/>
    <w:rsid w:val="00132C07"/>
    <w:rsid w:val="0015544F"/>
    <w:rsid w:val="00157BA3"/>
    <w:rsid w:val="00174A07"/>
    <w:rsid w:val="001775E4"/>
    <w:rsid w:val="001C499B"/>
    <w:rsid w:val="00231616"/>
    <w:rsid w:val="00266C75"/>
    <w:rsid w:val="00336411"/>
    <w:rsid w:val="00397E82"/>
    <w:rsid w:val="00465B17"/>
    <w:rsid w:val="00576F50"/>
    <w:rsid w:val="005810F8"/>
    <w:rsid w:val="00592402"/>
    <w:rsid w:val="006021EC"/>
    <w:rsid w:val="006420C5"/>
    <w:rsid w:val="006C42BE"/>
    <w:rsid w:val="00734AB7"/>
    <w:rsid w:val="007B0CD9"/>
    <w:rsid w:val="007F43FD"/>
    <w:rsid w:val="00832C1D"/>
    <w:rsid w:val="008A301F"/>
    <w:rsid w:val="0092326D"/>
    <w:rsid w:val="00955386"/>
    <w:rsid w:val="0097415C"/>
    <w:rsid w:val="009E6C33"/>
    <w:rsid w:val="00A459B3"/>
    <w:rsid w:val="00A7202C"/>
    <w:rsid w:val="00AC6C29"/>
    <w:rsid w:val="00B871E0"/>
    <w:rsid w:val="00BE1B91"/>
    <w:rsid w:val="00BE7B11"/>
    <w:rsid w:val="00C30909"/>
    <w:rsid w:val="00C45CA3"/>
    <w:rsid w:val="00D9364D"/>
    <w:rsid w:val="00E46E7C"/>
    <w:rsid w:val="00EB59AC"/>
    <w:rsid w:val="00ED562A"/>
    <w:rsid w:val="00ED5715"/>
    <w:rsid w:val="00F62B87"/>
    <w:rsid w:val="00FD1DF1"/>
    <w:rsid w:val="00FD49BB"/>
    <w:rsid w:val="00FE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28CC36-250D-442F-81FE-A4E736D40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CA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45CA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E6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6C3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92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92402"/>
  </w:style>
  <w:style w:type="paragraph" w:styleId="a9">
    <w:name w:val="footer"/>
    <w:basedOn w:val="a"/>
    <w:link w:val="aa"/>
    <w:uiPriority w:val="99"/>
    <w:unhideWhenUsed/>
    <w:rsid w:val="00592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92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3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78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333845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5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227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161009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1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842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77982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27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305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326141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6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31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54661">
                  <w:marLeft w:val="-45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881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411635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8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077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30179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8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563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624932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1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2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88585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1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41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75667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pmr.ru/View.aspx?id=YTvYQSVGdv%2bpi7zuZBV1BA%3d%3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avopmr.ru/View.aspx?id=m4pMpAFBT37wC%2b4zvrFyTw%3d%3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pravopmr.ru/View.aspx?id=m4pMpAFBT37wC%2b4zvrFyTw%3d%3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pmr.ru/View.aspx?id=m4pMpAFBT37wC%2b4zvrFyTw%3d%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1158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Гевлич О.А.</dc:creator>
  <cp:keywords/>
  <dc:description/>
  <cp:lastModifiedBy>Кудрова А.А.</cp:lastModifiedBy>
  <cp:revision>10</cp:revision>
  <cp:lastPrinted>2022-05-24T08:13:00Z</cp:lastPrinted>
  <dcterms:created xsi:type="dcterms:W3CDTF">2022-05-24T07:05:00Z</dcterms:created>
  <dcterms:modified xsi:type="dcterms:W3CDTF">2022-05-25T05:48:00Z</dcterms:modified>
</cp:coreProperties>
</file>