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189" w:rsidRDefault="00503189" w:rsidP="009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52C8" w:rsidRDefault="009552C8" w:rsidP="009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52C8" w:rsidRDefault="009552C8" w:rsidP="009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52C8" w:rsidRDefault="009552C8" w:rsidP="009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52C8" w:rsidRDefault="009552C8" w:rsidP="009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52C8" w:rsidRDefault="009552C8" w:rsidP="009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52C8" w:rsidRDefault="009552C8" w:rsidP="009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52C8" w:rsidRDefault="009552C8" w:rsidP="009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52C8" w:rsidRDefault="009552C8" w:rsidP="009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52C8" w:rsidRDefault="009552C8" w:rsidP="009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52C8" w:rsidRPr="009552C8" w:rsidRDefault="009552C8" w:rsidP="009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3189" w:rsidRPr="009552C8" w:rsidRDefault="00503189" w:rsidP="009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2C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50206">
        <w:rPr>
          <w:rFonts w:ascii="Times New Roman" w:eastAsia="Times New Roman" w:hAnsi="Times New Roman" w:cs="Times New Roman"/>
          <w:sz w:val="28"/>
          <w:szCs w:val="28"/>
        </w:rPr>
        <w:t>б утверждении</w:t>
      </w:r>
      <w:r w:rsidRPr="00955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02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552C8">
        <w:rPr>
          <w:rFonts w:ascii="Times New Roman" w:eastAsia="Times New Roman" w:hAnsi="Times New Roman" w:cs="Times New Roman"/>
          <w:sz w:val="28"/>
          <w:szCs w:val="28"/>
        </w:rPr>
        <w:t xml:space="preserve"> должност</w:t>
      </w:r>
      <w:r w:rsidR="00D5020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552C8">
        <w:rPr>
          <w:rFonts w:ascii="Times New Roman" w:eastAsia="Times New Roman" w:hAnsi="Times New Roman" w:cs="Times New Roman"/>
          <w:sz w:val="28"/>
          <w:szCs w:val="28"/>
        </w:rPr>
        <w:t xml:space="preserve"> ректора</w:t>
      </w:r>
    </w:p>
    <w:p w:rsidR="00947646" w:rsidRDefault="00503189" w:rsidP="009552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552C8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государственного</w:t>
      </w:r>
      <w:proofErr w:type="gramEnd"/>
      <w:r w:rsidRPr="009552C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образовательного учреждения </w:t>
      </w:r>
    </w:p>
    <w:p w:rsidR="00503189" w:rsidRPr="009552C8" w:rsidRDefault="00503189" w:rsidP="009552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52C8">
        <w:rPr>
          <w:rFonts w:ascii="Times New Roman" w:eastAsia="Times New Roman" w:hAnsi="Times New Roman" w:cs="Times New Roman"/>
          <w:bCs/>
          <w:sz w:val="28"/>
          <w:szCs w:val="28"/>
        </w:rPr>
        <w:t>«Приднестровский государственный университет им. Т.Г. Шевченко»</w:t>
      </w:r>
    </w:p>
    <w:p w:rsidR="00503189" w:rsidRPr="009552C8" w:rsidRDefault="00503189" w:rsidP="009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3189" w:rsidRPr="009552C8" w:rsidRDefault="00503189" w:rsidP="009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3189" w:rsidRPr="009552C8" w:rsidRDefault="00503189" w:rsidP="00955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2C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  <w:r w:rsidR="004F51A2" w:rsidRPr="009552C8">
        <w:rPr>
          <w:rFonts w:ascii="Times New Roman" w:eastAsia="Times New Roman" w:hAnsi="Times New Roman" w:cs="Times New Roman"/>
          <w:sz w:val="28"/>
          <w:szCs w:val="28"/>
        </w:rPr>
        <w:t xml:space="preserve">Указом Президента Приднестровской Молдавской Республики </w:t>
      </w:r>
      <w:r w:rsidR="00C71F2A">
        <w:rPr>
          <w:rFonts w:ascii="Times New Roman" w:eastAsia="Times New Roman" w:hAnsi="Times New Roman" w:cs="Times New Roman"/>
          <w:sz w:val="28"/>
          <w:szCs w:val="28"/>
        </w:rPr>
        <w:br/>
      </w:r>
      <w:r w:rsidR="004F51A2" w:rsidRPr="009552C8">
        <w:rPr>
          <w:rFonts w:ascii="Times New Roman" w:eastAsia="Times New Roman" w:hAnsi="Times New Roman" w:cs="Times New Roman"/>
          <w:sz w:val="28"/>
          <w:szCs w:val="28"/>
        </w:rPr>
        <w:t xml:space="preserve">от 29 сентября 2005 года № 499 «О придании автономного статуса Приднестровскому государственному университету им. Т.Г. Шевченко» </w:t>
      </w:r>
      <w:r w:rsidR="00C71F2A">
        <w:rPr>
          <w:rFonts w:ascii="Times New Roman" w:eastAsia="Times New Roman" w:hAnsi="Times New Roman" w:cs="Times New Roman"/>
          <w:sz w:val="28"/>
          <w:szCs w:val="28"/>
        </w:rPr>
        <w:br/>
      </w:r>
      <w:r w:rsidR="004F51A2" w:rsidRPr="009552C8">
        <w:rPr>
          <w:rFonts w:ascii="Times New Roman" w:eastAsia="Times New Roman" w:hAnsi="Times New Roman" w:cs="Times New Roman"/>
          <w:sz w:val="28"/>
          <w:szCs w:val="28"/>
        </w:rPr>
        <w:t xml:space="preserve">(САЗ 05-40) с изменениями и дополнениями, внесенными указами Президента Приднестровской Молдавской Республики от 7 марта 2006 года № 98 </w:t>
      </w:r>
      <w:r w:rsidR="00760DBD">
        <w:rPr>
          <w:rFonts w:ascii="Times New Roman" w:eastAsia="Times New Roman" w:hAnsi="Times New Roman" w:cs="Times New Roman"/>
          <w:sz w:val="28"/>
          <w:szCs w:val="28"/>
        </w:rPr>
        <w:br/>
      </w:r>
      <w:r w:rsidR="004F51A2" w:rsidRPr="009552C8">
        <w:rPr>
          <w:rFonts w:ascii="Times New Roman" w:eastAsia="Times New Roman" w:hAnsi="Times New Roman" w:cs="Times New Roman"/>
          <w:sz w:val="28"/>
          <w:szCs w:val="28"/>
        </w:rPr>
        <w:t>(САЗ 06-11), от 11 июля 2014 года № 221 (САЗ 14-28),</w:t>
      </w:r>
      <w:r w:rsidRPr="00955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1A2" w:rsidRPr="009552C8">
        <w:rPr>
          <w:rFonts w:ascii="Times New Roman" w:eastAsia="Times New Roman" w:hAnsi="Times New Roman" w:cs="Times New Roman"/>
          <w:sz w:val="28"/>
          <w:szCs w:val="28"/>
        </w:rPr>
        <w:t xml:space="preserve">Указом Президента Приднестровской Молдавской Республики от 28 сентября 2020 года № 366 </w:t>
      </w:r>
      <w:r w:rsidR="00C71F2A">
        <w:rPr>
          <w:rFonts w:ascii="Times New Roman" w:eastAsia="Times New Roman" w:hAnsi="Times New Roman" w:cs="Times New Roman"/>
          <w:sz w:val="28"/>
          <w:szCs w:val="28"/>
        </w:rPr>
        <w:br/>
      </w:r>
      <w:r w:rsidR="004F51A2" w:rsidRPr="009552C8">
        <w:rPr>
          <w:rFonts w:ascii="Times New Roman" w:eastAsia="Times New Roman" w:hAnsi="Times New Roman" w:cs="Times New Roman"/>
          <w:sz w:val="28"/>
          <w:szCs w:val="28"/>
        </w:rPr>
        <w:t>«Об утверждении Устава государственного образовательного учреждения «Приднестровский государственный университет им. Т.Г. Шевченко»</w:t>
      </w:r>
      <w:r w:rsidR="000755BF" w:rsidRPr="00955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6A6">
        <w:rPr>
          <w:rFonts w:ascii="Times New Roman" w:eastAsia="Times New Roman" w:hAnsi="Times New Roman" w:cs="Times New Roman"/>
          <w:sz w:val="28"/>
          <w:szCs w:val="28"/>
        </w:rPr>
        <w:br/>
      </w:r>
      <w:r w:rsidR="000755BF" w:rsidRPr="00C71F2A">
        <w:rPr>
          <w:rFonts w:ascii="Times New Roman" w:eastAsia="Times New Roman" w:hAnsi="Times New Roman" w:cs="Times New Roman"/>
          <w:spacing w:val="-4"/>
          <w:sz w:val="28"/>
          <w:szCs w:val="28"/>
        </w:rPr>
        <w:t>(САЗ 20-40)</w:t>
      </w:r>
      <w:r w:rsidR="004F51A2" w:rsidRPr="00C71F2A">
        <w:rPr>
          <w:rFonts w:ascii="Times New Roman" w:eastAsia="Times New Roman" w:hAnsi="Times New Roman" w:cs="Times New Roman"/>
          <w:spacing w:val="-4"/>
          <w:sz w:val="28"/>
          <w:szCs w:val="28"/>
        </w:rPr>
        <w:t>,</w:t>
      </w:r>
      <w:r w:rsidR="00244910" w:rsidRPr="00C71F2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 учетом Решения заседания Организационного комитета </w:t>
      </w:r>
      <w:r w:rsidR="00C71F2A" w:rsidRPr="00C71F2A">
        <w:rPr>
          <w:rFonts w:ascii="Times New Roman" w:eastAsia="Times New Roman" w:hAnsi="Times New Roman" w:cs="Times New Roman"/>
          <w:spacing w:val="-4"/>
          <w:sz w:val="28"/>
          <w:szCs w:val="28"/>
        </w:rPr>
        <w:br/>
      </w:r>
      <w:r w:rsidR="00244910" w:rsidRPr="00C71F2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 проведению выборов ректора </w:t>
      </w:r>
      <w:r w:rsidR="00244910" w:rsidRPr="00C71F2A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государственного образовательного учреждения «Приднестровский государственный университет им. Т.Г. Шевченко»</w:t>
      </w:r>
      <w:r w:rsidR="00CD7FF5" w:rsidRPr="009552C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28 апреля 2022 года</w:t>
      </w:r>
      <w:r w:rsidR="00A06410" w:rsidRPr="009552C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503189" w:rsidRPr="009552C8" w:rsidRDefault="00503189" w:rsidP="00955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52C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552C8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:rsidR="00503189" w:rsidRPr="009552C8" w:rsidRDefault="00503189" w:rsidP="00955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189" w:rsidRPr="009552C8" w:rsidRDefault="00D50206" w:rsidP="009552C8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06A6">
        <w:rPr>
          <w:rFonts w:ascii="Times New Roman" w:eastAsia="Times New Roman" w:hAnsi="Times New Roman" w:cs="Times New Roman"/>
          <w:spacing w:val="-4"/>
          <w:sz w:val="28"/>
          <w:szCs w:val="28"/>
        </w:rPr>
        <w:t>Утвердить</w:t>
      </w:r>
      <w:r w:rsidR="00503189" w:rsidRPr="00F906A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D961CD">
        <w:rPr>
          <w:rFonts w:ascii="Times New Roman" w:eastAsia="Times New Roman" w:hAnsi="Times New Roman" w:cs="Times New Roman"/>
          <w:spacing w:val="-4"/>
          <w:sz w:val="28"/>
          <w:szCs w:val="28"/>
        </w:rPr>
        <w:t>в должности</w:t>
      </w:r>
      <w:r w:rsidR="00503189" w:rsidRPr="00F906A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ректор</w:t>
      </w:r>
      <w:r w:rsidR="004F51A2" w:rsidRPr="00F906A6">
        <w:rPr>
          <w:rFonts w:ascii="Times New Roman" w:eastAsia="Times New Roman" w:hAnsi="Times New Roman" w:cs="Times New Roman"/>
          <w:spacing w:val="-4"/>
          <w:sz w:val="28"/>
          <w:szCs w:val="28"/>
        </w:rPr>
        <w:t>а</w:t>
      </w:r>
      <w:r w:rsidR="00503189" w:rsidRPr="00F906A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4F51A2" w:rsidRPr="00F906A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государственного образовательного учреждения «Приднестровский государственный университет им. Т.Г. Шевченко»</w:t>
      </w:r>
      <w:r w:rsidRPr="00F906A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F906A6">
        <w:rPr>
          <w:rFonts w:ascii="Times New Roman" w:eastAsia="Times New Roman" w:hAnsi="Times New Roman" w:cs="Times New Roman"/>
          <w:spacing w:val="-4"/>
          <w:sz w:val="28"/>
          <w:szCs w:val="28"/>
        </w:rPr>
        <w:t>Соколова</w:t>
      </w:r>
      <w:r w:rsidRPr="009552C8">
        <w:rPr>
          <w:rFonts w:ascii="Times New Roman" w:eastAsia="Times New Roman" w:hAnsi="Times New Roman" w:cs="Times New Roman"/>
          <w:sz w:val="28"/>
          <w:szCs w:val="28"/>
        </w:rPr>
        <w:t xml:space="preserve"> Владислава Владимировича</w:t>
      </w:r>
      <w:r w:rsidR="004F51A2" w:rsidRPr="009552C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03189" w:rsidRPr="009552C8" w:rsidRDefault="00503189" w:rsidP="009552C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189" w:rsidRDefault="00503189" w:rsidP="009552C8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2C8">
        <w:rPr>
          <w:rFonts w:ascii="Times New Roman" w:eastAsia="Times New Roman" w:hAnsi="Times New Roman" w:cs="Times New Roman"/>
          <w:sz w:val="28"/>
          <w:szCs w:val="28"/>
        </w:rPr>
        <w:t>Настоящий Указ вступает в силу со дня подписания.</w:t>
      </w:r>
      <w:r w:rsidRPr="009552C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906A6" w:rsidRDefault="00F906A6" w:rsidP="00F906A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03189" w:rsidRDefault="00503189" w:rsidP="009552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F2A" w:rsidRDefault="00C71F2A" w:rsidP="009552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C8" w:rsidRPr="009552C8" w:rsidRDefault="009552C8" w:rsidP="009552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C8" w:rsidRPr="0013341A" w:rsidRDefault="009552C8" w:rsidP="00955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41A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9552C8" w:rsidRDefault="009552C8" w:rsidP="00955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1F2A" w:rsidRPr="00C52696" w:rsidRDefault="00C71F2A" w:rsidP="00955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52C8" w:rsidRPr="00C52696" w:rsidRDefault="009552C8" w:rsidP="009552C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C52696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9552C8" w:rsidRPr="00C52696" w:rsidRDefault="009552C8" w:rsidP="00955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2696">
        <w:rPr>
          <w:rFonts w:ascii="Times New Roman" w:eastAsia="Times New Roman" w:hAnsi="Times New Roman" w:cs="Times New Roman"/>
          <w:sz w:val="28"/>
          <w:szCs w:val="28"/>
        </w:rPr>
        <w:t xml:space="preserve">   29 апреля 2022 г.</w:t>
      </w:r>
    </w:p>
    <w:p w:rsidR="009552C8" w:rsidRPr="00C52696" w:rsidRDefault="00C52696" w:rsidP="009552C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9552C8" w:rsidRPr="00C52696">
        <w:rPr>
          <w:rFonts w:ascii="Times New Roman" w:eastAsia="Times New Roman" w:hAnsi="Times New Roman" w:cs="Times New Roman"/>
          <w:sz w:val="28"/>
          <w:szCs w:val="28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</w:p>
    <w:sectPr w:rsidR="009552C8" w:rsidRPr="00C52696" w:rsidSect="00C71F2A">
      <w:pgSz w:w="11906" w:h="16838"/>
      <w:pgMar w:top="567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F537BF"/>
    <w:multiLevelType w:val="hybridMultilevel"/>
    <w:tmpl w:val="E69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48"/>
    <w:rsid w:val="000755BF"/>
    <w:rsid w:val="000A7221"/>
    <w:rsid w:val="00105617"/>
    <w:rsid w:val="001961E3"/>
    <w:rsid w:val="00244910"/>
    <w:rsid w:val="00440F01"/>
    <w:rsid w:val="004F51A2"/>
    <w:rsid w:val="00503189"/>
    <w:rsid w:val="00693931"/>
    <w:rsid w:val="006A1A95"/>
    <w:rsid w:val="00760DBD"/>
    <w:rsid w:val="008C0C70"/>
    <w:rsid w:val="00947646"/>
    <w:rsid w:val="009552C8"/>
    <w:rsid w:val="009E4918"/>
    <w:rsid w:val="00A06410"/>
    <w:rsid w:val="00AB6326"/>
    <w:rsid w:val="00C52696"/>
    <w:rsid w:val="00C71F2A"/>
    <w:rsid w:val="00CD7FF5"/>
    <w:rsid w:val="00D50206"/>
    <w:rsid w:val="00D961CD"/>
    <w:rsid w:val="00E72D7A"/>
    <w:rsid w:val="00E82648"/>
    <w:rsid w:val="00F9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79EF7-755B-4930-9038-5AE6E294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5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1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D7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7FF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90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Гевлич О.А.</dc:creator>
  <cp:keywords/>
  <dc:description/>
  <cp:lastModifiedBy>Кудрова А.А.</cp:lastModifiedBy>
  <cp:revision>10</cp:revision>
  <cp:lastPrinted>2022-04-29T06:05:00Z</cp:lastPrinted>
  <dcterms:created xsi:type="dcterms:W3CDTF">2022-04-29T06:34:00Z</dcterms:created>
  <dcterms:modified xsi:type="dcterms:W3CDTF">2022-04-29T11:27:00Z</dcterms:modified>
</cp:coreProperties>
</file>