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A6" w:rsidRPr="00A33708" w:rsidRDefault="002419A6" w:rsidP="009804D2">
      <w:pPr>
        <w:jc w:val="center"/>
        <w:rPr>
          <w:sz w:val="28"/>
          <w:szCs w:val="28"/>
        </w:rPr>
      </w:pPr>
    </w:p>
    <w:p w:rsidR="002419A6" w:rsidRPr="00A33708" w:rsidRDefault="002419A6" w:rsidP="00385832">
      <w:pPr>
        <w:jc w:val="both"/>
        <w:rPr>
          <w:sz w:val="28"/>
          <w:szCs w:val="28"/>
        </w:rPr>
      </w:pPr>
    </w:p>
    <w:p w:rsidR="002419A6" w:rsidRPr="00A33708" w:rsidRDefault="002419A6" w:rsidP="00385832">
      <w:pPr>
        <w:jc w:val="both"/>
        <w:rPr>
          <w:sz w:val="28"/>
          <w:szCs w:val="28"/>
        </w:rPr>
      </w:pPr>
    </w:p>
    <w:p w:rsidR="002419A6" w:rsidRPr="00A33708" w:rsidRDefault="002419A6" w:rsidP="00385832">
      <w:pPr>
        <w:jc w:val="both"/>
        <w:rPr>
          <w:sz w:val="28"/>
          <w:szCs w:val="28"/>
        </w:rPr>
      </w:pPr>
    </w:p>
    <w:p w:rsidR="002419A6" w:rsidRPr="00A33708" w:rsidRDefault="002419A6" w:rsidP="00385832">
      <w:pPr>
        <w:jc w:val="both"/>
        <w:rPr>
          <w:sz w:val="28"/>
          <w:szCs w:val="28"/>
        </w:rPr>
      </w:pPr>
    </w:p>
    <w:p w:rsidR="002419A6" w:rsidRPr="00D55FE5" w:rsidRDefault="002419A6" w:rsidP="00385832">
      <w:pPr>
        <w:jc w:val="center"/>
        <w:rPr>
          <w:b/>
          <w:sz w:val="28"/>
          <w:szCs w:val="28"/>
        </w:rPr>
      </w:pPr>
      <w:r w:rsidRPr="00D55FE5">
        <w:rPr>
          <w:b/>
          <w:sz w:val="28"/>
          <w:szCs w:val="28"/>
        </w:rPr>
        <w:t>Закон</w:t>
      </w:r>
    </w:p>
    <w:p w:rsidR="002419A6" w:rsidRPr="00D55FE5" w:rsidRDefault="002419A6" w:rsidP="00385832">
      <w:pPr>
        <w:jc w:val="center"/>
        <w:rPr>
          <w:b/>
          <w:sz w:val="28"/>
          <w:szCs w:val="28"/>
        </w:rPr>
      </w:pPr>
      <w:r w:rsidRPr="00D55FE5">
        <w:rPr>
          <w:b/>
          <w:sz w:val="28"/>
          <w:szCs w:val="28"/>
        </w:rPr>
        <w:t>Приднестровской Молдавской Республики</w:t>
      </w:r>
    </w:p>
    <w:p w:rsidR="002419A6" w:rsidRPr="00D55FE5" w:rsidRDefault="002419A6" w:rsidP="00385832">
      <w:pPr>
        <w:jc w:val="center"/>
        <w:rPr>
          <w:b/>
          <w:sz w:val="28"/>
          <w:szCs w:val="28"/>
        </w:rPr>
      </w:pPr>
    </w:p>
    <w:p w:rsidR="002419A6" w:rsidRPr="00D55FE5" w:rsidRDefault="002419A6" w:rsidP="00385832">
      <w:pPr>
        <w:jc w:val="center"/>
        <w:rPr>
          <w:b/>
          <w:sz w:val="28"/>
          <w:szCs w:val="28"/>
        </w:rPr>
      </w:pPr>
      <w:r w:rsidRPr="00D55FE5">
        <w:rPr>
          <w:b/>
          <w:sz w:val="28"/>
          <w:szCs w:val="28"/>
        </w:rPr>
        <w:t>«</w:t>
      </w:r>
      <w:r w:rsidR="006560DB" w:rsidRPr="00D55FE5">
        <w:rPr>
          <w:b/>
          <w:sz w:val="28"/>
          <w:szCs w:val="28"/>
        </w:rPr>
        <w:t xml:space="preserve">О внесении изменений и дополнений </w:t>
      </w:r>
    </w:p>
    <w:p w:rsidR="006560DB" w:rsidRPr="00D55FE5" w:rsidRDefault="006560DB" w:rsidP="00385832">
      <w:pPr>
        <w:jc w:val="center"/>
        <w:rPr>
          <w:b/>
          <w:sz w:val="28"/>
          <w:szCs w:val="28"/>
        </w:rPr>
      </w:pPr>
      <w:proofErr w:type="gramStart"/>
      <w:r w:rsidRPr="00D55FE5">
        <w:rPr>
          <w:b/>
          <w:sz w:val="28"/>
          <w:szCs w:val="28"/>
        </w:rPr>
        <w:t>в</w:t>
      </w:r>
      <w:proofErr w:type="gramEnd"/>
      <w:r w:rsidRPr="00D55FE5">
        <w:rPr>
          <w:b/>
          <w:sz w:val="28"/>
          <w:szCs w:val="28"/>
        </w:rPr>
        <w:t xml:space="preserve"> Закон Приднестровской Молдавской Республики </w:t>
      </w:r>
    </w:p>
    <w:p w:rsidR="006560DB" w:rsidRPr="00D55FE5" w:rsidRDefault="006560DB" w:rsidP="00385832">
      <w:pPr>
        <w:jc w:val="center"/>
        <w:rPr>
          <w:b/>
          <w:sz w:val="28"/>
          <w:szCs w:val="28"/>
        </w:rPr>
      </w:pPr>
      <w:r w:rsidRPr="00D55FE5">
        <w:rPr>
          <w:b/>
          <w:sz w:val="28"/>
          <w:szCs w:val="28"/>
        </w:rPr>
        <w:t>«Об электроэнергетике»</w:t>
      </w:r>
    </w:p>
    <w:p w:rsidR="002419A6" w:rsidRPr="00D55FE5" w:rsidRDefault="002419A6" w:rsidP="00385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9A6" w:rsidRPr="00D55FE5" w:rsidRDefault="002419A6" w:rsidP="003858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Принят Верховным Советом</w:t>
      </w:r>
    </w:p>
    <w:p w:rsidR="002419A6" w:rsidRPr="00D55FE5" w:rsidRDefault="002419A6" w:rsidP="003858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Приднестровской Молдавской Республики                              6 апреля 2022 года</w:t>
      </w:r>
    </w:p>
    <w:p w:rsidR="002419A6" w:rsidRPr="00D55FE5" w:rsidRDefault="002419A6" w:rsidP="0038583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560DB" w:rsidRPr="00D55FE5" w:rsidRDefault="006560DB" w:rsidP="00385832">
      <w:pPr>
        <w:ind w:firstLine="709"/>
        <w:jc w:val="both"/>
        <w:rPr>
          <w:sz w:val="28"/>
          <w:szCs w:val="28"/>
        </w:rPr>
      </w:pPr>
      <w:r w:rsidRPr="00D55FE5">
        <w:rPr>
          <w:b/>
          <w:sz w:val="28"/>
          <w:szCs w:val="28"/>
        </w:rPr>
        <w:t>Статья 1.</w:t>
      </w:r>
      <w:r w:rsidRPr="00D55FE5">
        <w:rPr>
          <w:sz w:val="28"/>
          <w:szCs w:val="28"/>
        </w:rPr>
        <w:t xml:space="preserve"> </w:t>
      </w:r>
      <w:r w:rsidR="00EA0A4D" w:rsidRPr="00D55FE5">
        <w:rPr>
          <w:sz w:val="28"/>
          <w:szCs w:val="28"/>
          <w:shd w:val="clear" w:color="auto" w:fill="FFFFFF"/>
        </w:rPr>
        <w:t>Внести в Закон Приднестровской Молдавской Республики</w:t>
      </w:r>
      <w:r w:rsidR="00EA0A4D" w:rsidRPr="00D55FE5">
        <w:rPr>
          <w:sz w:val="28"/>
          <w:szCs w:val="28"/>
          <w:shd w:val="clear" w:color="auto" w:fill="FFFFFF"/>
        </w:rPr>
        <w:br/>
        <w:t>от 28 сентября 2009 года № 874-З-IV «Об электроэнергетике» (САЗ 09-40)</w:t>
      </w:r>
      <w:r w:rsidR="00EA0A4D" w:rsidRPr="00D55FE5">
        <w:rPr>
          <w:sz w:val="28"/>
          <w:szCs w:val="28"/>
          <w:shd w:val="clear" w:color="auto" w:fill="FFFFFF"/>
        </w:rPr>
        <w:br/>
        <w:t>с изменениями и дополнениями, внесенными законами Приднестровской Молдавской Республики от 11 января 2010 года № 3-ЗИ-IV (САЗ 10-2);</w:t>
      </w:r>
      <w:r w:rsidR="00EA0A4D" w:rsidRPr="00D55FE5">
        <w:rPr>
          <w:sz w:val="28"/>
          <w:szCs w:val="28"/>
          <w:shd w:val="clear" w:color="auto" w:fill="FFFFFF"/>
        </w:rPr>
        <w:br/>
        <w:t>от 28 июля 2011 года № 137-ЗИД-V (САЗ 11-30); от 18 марта 2013 года</w:t>
      </w:r>
      <w:r w:rsidR="00EA0A4D" w:rsidRPr="00D55FE5">
        <w:rPr>
          <w:sz w:val="28"/>
          <w:szCs w:val="28"/>
          <w:shd w:val="clear" w:color="auto" w:fill="FFFFFF"/>
        </w:rPr>
        <w:br/>
        <w:t>№ 61-ЗИ-V (САЗ 13-11); от 21 января 2014 года № 37-ЗИ-V (САЗ 14-4);</w:t>
      </w:r>
      <w:r w:rsidR="00EA0A4D" w:rsidRPr="00D55FE5">
        <w:rPr>
          <w:sz w:val="28"/>
          <w:szCs w:val="28"/>
          <w:shd w:val="clear" w:color="auto" w:fill="FFFFFF"/>
        </w:rPr>
        <w:br/>
        <w:t xml:space="preserve">от 5 апреля 2016 года № 75-ЗИ-VI (САЗ 16-14); от </w:t>
      </w:r>
      <w:r w:rsidR="00EA0A4D" w:rsidRPr="00D55FE5">
        <w:rPr>
          <w:caps/>
          <w:sz w:val="28"/>
          <w:szCs w:val="28"/>
        </w:rPr>
        <w:t xml:space="preserve">29 </w:t>
      </w:r>
      <w:r w:rsidR="00EA0A4D" w:rsidRPr="00D55FE5">
        <w:rPr>
          <w:sz w:val="28"/>
          <w:szCs w:val="28"/>
        </w:rPr>
        <w:t xml:space="preserve">мая </w:t>
      </w:r>
      <w:r w:rsidR="00EA0A4D" w:rsidRPr="00D55FE5">
        <w:rPr>
          <w:caps/>
          <w:sz w:val="28"/>
          <w:szCs w:val="28"/>
        </w:rPr>
        <w:t xml:space="preserve">2018 </w:t>
      </w:r>
      <w:r w:rsidR="00EA0A4D" w:rsidRPr="00D55FE5">
        <w:rPr>
          <w:sz w:val="28"/>
          <w:szCs w:val="28"/>
        </w:rPr>
        <w:t xml:space="preserve">года </w:t>
      </w:r>
      <w:r w:rsidR="00EA0A4D" w:rsidRPr="00D55FE5">
        <w:rPr>
          <w:sz w:val="28"/>
          <w:szCs w:val="28"/>
        </w:rPr>
        <w:br/>
        <w:t>№ 143-ЗИД-</w:t>
      </w:r>
      <w:r w:rsidR="00EA0A4D" w:rsidRPr="00D55FE5">
        <w:rPr>
          <w:sz w:val="28"/>
          <w:szCs w:val="28"/>
          <w:lang w:val="en-US"/>
        </w:rPr>
        <w:t>VI</w:t>
      </w:r>
      <w:r w:rsidR="00EA0A4D" w:rsidRPr="00D55FE5">
        <w:rPr>
          <w:sz w:val="28"/>
          <w:szCs w:val="28"/>
        </w:rPr>
        <w:t xml:space="preserve"> (САЗ 18-22);</w:t>
      </w:r>
      <w:r w:rsidRPr="00D55FE5">
        <w:rPr>
          <w:sz w:val="28"/>
          <w:szCs w:val="28"/>
        </w:rPr>
        <w:t xml:space="preserve"> от 20 января 2020 года № 13-ЗИ-VI (САЗ 20-4), следующие изменения и дополнения.</w:t>
      </w:r>
    </w:p>
    <w:p w:rsidR="006560DB" w:rsidRPr="00D55FE5" w:rsidRDefault="006560DB" w:rsidP="00385832">
      <w:pPr>
        <w:ind w:firstLine="709"/>
        <w:jc w:val="both"/>
        <w:rPr>
          <w:rFonts w:eastAsia="Calibri"/>
          <w:sz w:val="28"/>
          <w:szCs w:val="28"/>
        </w:rPr>
      </w:pPr>
    </w:p>
    <w:p w:rsidR="00FD623B" w:rsidRPr="00D55FE5" w:rsidRDefault="008B5B79" w:rsidP="00385832">
      <w:pPr>
        <w:pStyle w:val="a3"/>
        <w:ind w:left="709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>1.</w:t>
      </w:r>
      <w:r w:rsidR="009747E6" w:rsidRPr="00D55FE5">
        <w:rPr>
          <w:rFonts w:eastAsia="Calibri"/>
          <w:sz w:val="28"/>
          <w:szCs w:val="28"/>
        </w:rPr>
        <w:t xml:space="preserve"> Подпункт з) статьи 2 </w:t>
      </w:r>
      <w:r w:rsidR="00FD623B" w:rsidRPr="00D55FE5"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FD623B" w:rsidRPr="00D55FE5" w:rsidRDefault="00FD623B" w:rsidP="00385832">
      <w:pPr>
        <w:ind w:firstLine="709"/>
        <w:jc w:val="both"/>
        <w:rPr>
          <w:sz w:val="28"/>
          <w:szCs w:val="28"/>
        </w:rPr>
      </w:pPr>
      <w:r w:rsidRPr="00D55FE5">
        <w:rPr>
          <w:rFonts w:eastAsia="Calibri"/>
          <w:sz w:val="28"/>
          <w:szCs w:val="28"/>
        </w:rPr>
        <w:t>«</w:t>
      </w:r>
      <w:proofErr w:type="gramStart"/>
      <w:r w:rsidRPr="00D55FE5">
        <w:rPr>
          <w:rFonts w:eastAsia="Calibri"/>
          <w:sz w:val="28"/>
          <w:szCs w:val="28"/>
        </w:rPr>
        <w:t>з</w:t>
      </w:r>
      <w:proofErr w:type="gramEnd"/>
      <w:r w:rsidRPr="00D55FE5">
        <w:rPr>
          <w:rFonts w:eastAsia="Calibri"/>
          <w:sz w:val="28"/>
          <w:szCs w:val="28"/>
        </w:rPr>
        <w:t xml:space="preserve">) передача электроэнергии – транспортировка электроэнергии </w:t>
      </w:r>
      <w:r w:rsidRPr="00D55FE5">
        <w:rPr>
          <w:rFonts w:eastAsia="Calibri"/>
          <w:sz w:val="28"/>
          <w:szCs w:val="28"/>
        </w:rPr>
        <w:br/>
        <w:t xml:space="preserve">по передающей сети с целью ее доставки до распределительной сети или потребителям электроэнергии, присоединенным к передающей сети </w:t>
      </w:r>
      <w:r w:rsidRPr="00D55FE5">
        <w:rPr>
          <w:rFonts w:eastAsia="Calibri"/>
          <w:sz w:val="28"/>
          <w:szCs w:val="28"/>
        </w:rPr>
        <w:br/>
        <w:t xml:space="preserve">(не включая поставку электроэнергии), резидентам свободной экономической зоны развития </w:t>
      </w:r>
      <w:proofErr w:type="spellStart"/>
      <w:r w:rsidRPr="00D55FE5">
        <w:rPr>
          <w:rFonts w:eastAsia="Calibri"/>
          <w:sz w:val="28"/>
          <w:szCs w:val="28"/>
        </w:rPr>
        <w:t>блокчейн</w:t>
      </w:r>
      <w:proofErr w:type="spellEnd"/>
      <w:r w:rsidRPr="00D55FE5">
        <w:rPr>
          <w:rFonts w:eastAsia="Calibri"/>
          <w:sz w:val="28"/>
          <w:szCs w:val="28"/>
        </w:rPr>
        <w:t xml:space="preserve">-технологий независимо от уровня напряжения, </w:t>
      </w:r>
      <w:r w:rsidRPr="00D55FE5">
        <w:rPr>
          <w:rFonts w:eastAsia="Calibri"/>
          <w:sz w:val="28"/>
          <w:szCs w:val="28"/>
        </w:rPr>
        <w:br/>
        <w:t>к которому они подключены, а также по межсистемным соединениям</w:t>
      </w:r>
      <w:r w:rsidR="00A2171A" w:rsidRPr="00D55FE5">
        <w:rPr>
          <w:rFonts w:eastAsia="Calibri"/>
          <w:sz w:val="28"/>
          <w:szCs w:val="28"/>
        </w:rPr>
        <w:t>»</w:t>
      </w:r>
      <w:r w:rsidR="009747E6" w:rsidRPr="00D55FE5">
        <w:rPr>
          <w:rFonts w:eastAsia="Calibri"/>
          <w:sz w:val="28"/>
          <w:szCs w:val="28"/>
        </w:rPr>
        <w:t>.</w:t>
      </w:r>
    </w:p>
    <w:p w:rsidR="00A2171A" w:rsidRPr="00D55FE5" w:rsidRDefault="00A2171A" w:rsidP="00385832">
      <w:pPr>
        <w:ind w:firstLine="709"/>
        <w:jc w:val="both"/>
        <w:rPr>
          <w:sz w:val="28"/>
          <w:szCs w:val="28"/>
        </w:rPr>
      </w:pPr>
    </w:p>
    <w:p w:rsidR="009747E6" w:rsidRPr="00D55FE5" w:rsidRDefault="009747E6" w:rsidP="009747E6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 xml:space="preserve">2. Подпункт и) статьи 2 изложить в следующей редакции: </w:t>
      </w:r>
    </w:p>
    <w:p w:rsidR="00A2171A" w:rsidRPr="00D55FE5" w:rsidRDefault="00A2171A" w:rsidP="00385832">
      <w:pPr>
        <w:ind w:firstLine="709"/>
        <w:jc w:val="both"/>
        <w:rPr>
          <w:sz w:val="28"/>
          <w:szCs w:val="28"/>
        </w:rPr>
      </w:pPr>
      <w:r w:rsidRPr="00D55FE5">
        <w:rPr>
          <w:rFonts w:eastAsia="Calibri"/>
          <w:sz w:val="28"/>
          <w:szCs w:val="28"/>
        </w:rPr>
        <w:t>«</w:t>
      </w:r>
      <w:proofErr w:type="gramStart"/>
      <w:r w:rsidR="00FD623B" w:rsidRPr="00D55FE5">
        <w:rPr>
          <w:rFonts w:eastAsia="Calibri"/>
          <w:sz w:val="28"/>
          <w:szCs w:val="28"/>
        </w:rPr>
        <w:t>и</w:t>
      </w:r>
      <w:proofErr w:type="gramEnd"/>
      <w:r w:rsidR="00FD623B" w:rsidRPr="00D55FE5">
        <w:rPr>
          <w:rFonts w:eastAsia="Calibri"/>
          <w:sz w:val="28"/>
          <w:szCs w:val="28"/>
        </w:rPr>
        <w:t xml:space="preserve">) распределение электроэнергии – транспортировка электроэнергии </w:t>
      </w:r>
      <w:r w:rsidR="00FD623B" w:rsidRPr="00D55FE5">
        <w:rPr>
          <w:rFonts w:eastAsia="Calibri"/>
          <w:sz w:val="28"/>
          <w:szCs w:val="28"/>
        </w:rPr>
        <w:br/>
        <w:t>по распределительной сети с целью ее доставки потребителям электроэнергии</w:t>
      </w:r>
      <w:r w:rsidRPr="00D55FE5">
        <w:rPr>
          <w:rFonts w:eastAsia="Calibri"/>
          <w:sz w:val="28"/>
          <w:szCs w:val="28"/>
        </w:rPr>
        <w:t>»</w:t>
      </w:r>
      <w:r w:rsidR="009747E6" w:rsidRPr="00D55FE5">
        <w:rPr>
          <w:sz w:val="28"/>
          <w:szCs w:val="28"/>
        </w:rPr>
        <w:t>.</w:t>
      </w:r>
    </w:p>
    <w:p w:rsidR="009747E6" w:rsidRPr="00D55FE5" w:rsidRDefault="009747E6" w:rsidP="00385832">
      <w:pPr>
        <w:ind w:firstLine="709"/>
        <w:jc w:val="both"/>
        <w:rPr>
          <w:sz w:val="28"/>
          <w:szCs w:val="28"/>
        </w:rPr>
      </w:pPr>
    </w:p>
    <w:p w:rsidR="009747E6" w:rsidRPr="00D55FE5" w:rsidRDefault="009747E6" w:rsidP="009747E6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 xml:space="preserve">3. Подпункт к) статьи 2 изложить в следующей редакции: </w:t>
      </w:r>
    </w:p>
    <w:p w:rsidR="00FD623B" w:rsidRPr="00D55FE5" w:rsidRDefault="00A2171A" w:rsidP="009747E6">
      <w:pPr>
        <w:ind w:firstLine="709"/>
        <w:jc w:val="both"/>
        <w:rPr>
          <w:sz w:val="28"/>
          <w:szCs w:val="28"/>
        </w:rPr>
      </w:pPr>
      <w:r w:rsidRPr="00D55FE5">
        <w:rPr>
          <w:rFonts w:eastAsia="Calibri"/>
          <w:sz w:val="28"/>
          <w:szCs w:val="28"/>
        </w:rPr>
        <w:t>«</w:t>
      </w:r>
      <w:proofErr w:type="gramStart"/>
      <w:r w:rsidR="00FD623B" w:rsidRPr="00D55FE5">
        <w:rPr>
          <w:rFonts w:eastAsia="Calibri"/>
          <w:sz w:val="28"/>
          <w:szCs w:val="28"/>
        </w:rPr>
        <w:t>к</w:t>
      </w:r>
      <w:proofErr w:type="gramEnd"/>
      <w:r w:rsidR="00FD623B" w:rsidRPr="00D55FE5">
        <w:rPr>
          <w:rFonts w:eastAsia="Calibri"/>
          <w:sz w:val="28"/>
          <w:szCs w:val="28"/>
        </w:rPr>
        <w:t>) передающая сеть – система, состоящая из линий электропередачи, оборудования и установок для тра</w:t>
      </w:r>
      <w:r w:rsidR="009E22F0" w:rsidRPr="00D55FE5">
        <w:rPr>
          <w:rFonts w:eastAsia="Calibri"/>
          <w:sz w:val="28"/>
          <w:szCs w:val="28"/>
        </w:rPr>
        <w:t>н</w:t>
      </w:r>
      <w:r w:rsidR="00FD623B" w:rsidRPr="00D55FE5">
        <w:rPr>
          <w:rFonts w:eastAsia="Calibri"/>
          <w:sz w:val="28"/>
          <w:szCs w:val="28"/>
        </w:rPr>
        <w:t>сформации и коммутации, а также входящего в систему вспомогательного оборудования 35</w:t>
      </w:r>
      <w:r w:rsidR="0091713C" w:rsidRPr="00D55FE5">
        <w:rPr>
          <w:rFonts w:eastAsia="Calibri"/>
          <w:sz w:val="28"/>
          <w:szCs w:val="28"/>
        </w:rPr>
        <w:t> </w:t>
      </w:r>
      <w:proofErr w:type="spellStart"/>
      <w:r w:rsidR="00FD623B" w:rsidRPr="00D55FE5">
        <w:rPr>
          <w:rFonts w:eastAsia="Calibri"/>
          <w:sz w:val="28"/>
          <w:szCs w:val="28"/>
        </w:rPr>
        <w:t>кВ</w:t>
      </w:r>
      <w:proofErr w:type="spellEnd"/>
      <w:r w:rsidR="00FD623B" w:rsidRPr="00D55FE5">
        <w:rPr>
          <w:rFonts w:eastAsia="Calibri"/>
          <w:sz w:val="28"/>
          <w:szCs w:val="28"/>
        </w:rPr>
        <w:t xml:space="preserve"> и выше </w:t>
      </w:r>
      <w:r w:rsidR="0004372E" w:rsidRPr="00D55FE5">
        <w:rPr>
          <w:rFonts w:eastAsia="Calibri"/>
          <w:sz w:val="28"/>
          <w:szCs w:val="28"/>
        </w:rPr>
        <w:br/>
      </w:r>
      <w:r w:rsidR="00FD623B" w:rsidRPr="00D55FE5">
        <w:rPr>
          <w:rFonts w:eastAsia="Calibri"/>
          <w:sz w:val="28"/>
          <w:szCs w:val="28"/>
        </w:rPr>
        <w:t>(за уровень напряжения принимается максимальное его значение для каждого объекта электроэнергетики)</w:t>
      </w:r>
      <w:r w:rsidRPr="00D55FE5">
        <w:rPr>
          <w:rFonts w:eastAsia="Calibri"/>
          <w:sz w:val="28"/>
          <w:szCs w:val="28"/>
        </w:rPr>
        <w:t>»</w:t>
      </w:r>
      <w:r w:rsidR="009747E6" w:rsidRPr="00D55FE5">
        <w:rPr>
          <w:sz w:val="28"/>
          <w:szCs w:val="28"/>
        </w:rPr>
        <w:t>.</w:t>
      </w:r>
    </w:p>
    <w:p w:rsidR="009747E6" w:rsidRPr="00D55FE5" w:rsidRDefault="009747E6" w:rsidP="009747E6">
      <w:pPr>
        <w:ind w:firstLine="709"/>
        <w:jc w:val="both"/>
        <w:rPr>
          <w:sz w:val="28"/>
          <w:szCs w:val="28"/>
        </w:rPr>
      </w:pPr>
    </w:p>
    <w:p w:rsidR="009747E6" w:rsidRPr="00D55FE5" w:rsidRDefault="009747E6" w:rsidP="009747E6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lastRenderedPageBreak/>
        <w:t xml:space="preserve">4. Подпункт л) статьи 2 изложить в следующей редакции: </w:t>
      </w:r>
    </w:p>
    <w:p w:rsidR="00FD623B" w:rsidRPr="00D55FE5" w:rsidRDefault="007E68DE" w:rsidP="009747E6">
      <w:pPr>
        <w:ind w:firstLine="709"/>
        <w:jc w:val="both"/>
        <w:rPr>
          <w:sz w:val="28"/>
          <w:szCs w:val="28"/>
        </w:rPr>
      </w:pPr>
      <w:r w:rsidRPr="00D55FE5">
        <w:rPr>
          <w:rFonts w:eastAsia="Calibri"/>
          <w:sz w:val="28"/>
          <w:szCs w:val="28"/>
        </w:rPr>
        <w:t>«</w:t>
      </w:r>
      <w:proofErr w:type="gramStart"/>
      <w:r w:rsidR="00FD623B" w:rsidRPr="00D55FE5">
        <w:rPr>
          <w:rFonts w:eastAsia="Calibri"/>
          <w:sz w:val="28"/>
          <w:szCs w:val="28"/>
        </w:rPr>
        <w:t>л</w:t>
      </w:r>
      <w:proofErr w:type="gramEnd"/>
      <w:r w:rsidR="00FD623B" w:rsidRPr="00D55FE5">
        <w:rPr>
          <w:rFonts w:eastAsia="Calibri"/>
          <w:sz w:val="28"/>
          <w:szCs w:val="28"/>
        </w:rPr>
        <w:t>) распределительная сеть – система, состоящая из линий электропередачи, оборудования и установок для тра</w:t>
      </w:r>
      <w:r w:rsidR="009E22F0" w:rsidRPr="00D55FE5">
        <w:rPr>
          <w:rFonts w:eastAsia="Calibri"/>
          <w:sz w:val="28"/>
          <w:szCs w:val="28"/>
        </w:rPr>
        <w:t>н</w:t>
      </w:r>
      <w:r w:rsidR="00FD623B" w:rsidRPr="00D55FE5">
        <w:rPr>
          <w:rFonts w:eastAsia="Calibri"/>
          <w:sz w:val="28"/>
          <w:szCs w:val="28"/>
        </w:rPr>
        <w:t xml:space="preserve">сформации и коммутации 10 </w:t>
      </w:r>
      <w:proofErr w:type="spellStart"/>
      <w:r w:rsidR="00FD623B" w:rsidRPr="00D55FE5">
        <w:rPr>
          <w:rFonts w:eastAsia="Calibri"/>
          <w:sz w:val="28"/>
          <w:szCs w:val="28"/>
        </w:rPr>
        <w:t>кВ</w:t>
      </w:r>
      <w:proofErr w:type="spellEnd"/>
      <w:r w:rsidR="00FD623B" w:rsidRPr="00D55FE5">
        <w:rPr>
          <w:rFonts w:eastAsia="Calibri"/>
          <w:sz w:val="28"/>
          <w:szCs w:val="28"/>
        </w:rPr>
        <w:t xml:space="preserve"> и ниже (за уровень напряжения принимается максимальное его значение для каждого объекта электроэнергетики)</w:t>
      </w:r>
      <w:r w:rsidR="009747E6" w:rsidRPr="00D55FE5">
        <w:rPr>
          <w:sz w:val="28"/>
          <w:szCs w:val="28"/>
        </w:rPr>
        <w:t>».</w:t>
      </w:r>
    </w:p>
    <w:p w:rsidR="0092119A" w:rsidRPr="00D55FE5" w:rsidRDefault="0092119A" w:rsidP="00385832">
      <w:pPr>
        <w:ind w:firstLine="709"/>
        <w:jc w:val="both"/>
        <w:rPr>
          <w:sz w:val="28"/>
          <w:szCs w:val="28"/>
        </w:rPr>
      </w:pPr>
    </w:p>
    <w:p w:rsidR="009747E6" w:rsidRPr="00D55FE5" w:rsidRDefault="009747E6" w:rsidP="009747E6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 xml:space="preserve">5. Подпункт х) статьи 2 изложить в следующей редакции: </w:t>
      </w:r>
    </w:p>
    <w:p w:rsidR="008B4E59" w:rsidRPr="00D55FE5" w:rsidRDefault="008B4E59" w:rsidP="009747E6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>«</w:t>
      </w:r>
      <w:proofErr w:type="gramStart"/>
      <w:r w:rsidRPr="00D55FE5">
        <w:rPr>
          <w:rFonts w:eastAsia="Calibri"/>
          <w:sz w:val="28"/>
          <w:szCs w:val="28"/>
        </w:rPr>
        <w:t>х</w:t>
      </w:r>
      <w:proofErr w:type="gramEnd"/>
      <w:r w:rsidRPr="00D55FE5">
        <w:rPr>
          <w:rFonts w:eastAsia="Calibri"/>
          <w:sz w:val="28"/>
          <w:szCs w:val="28"/>
        </w:rPr>
        <w:t>) субъекты электроэнергетики – юридические лица, осуществляющие деятельность в сфере электроэнергетики, включающую производство электрической энергии (в том числе производство в режиме комбинированной выработки электрической и тепловой энергии), поставку электрической энергии, предоставление услуг по передаче, по распределению электрической энергии, предоставление услуг по оперативно-диспетчерскому управлению в электроэнергетике, организацию купли-продаж</w:t>
      </w:r>
      <w:r w:rsidR="009747E6" w:rsidRPr="00D55FE5">
        <w:rPr>
          <w:rFonts w:eastAsia="Calibri"/>
          <w:sz w:val="28"/>
          <w:szCs w:val="28"/>
        </w:rPr>
        <w:t>и электрической энергии».</w:t>
      </w:r>
    </w:p>
    <w:p w:rsidR="008B4E59" w:rsidRPr="00D55FE5" w:rsidRDefault="008B4E59" w:rsidP="00385832">
      <w:pPr>
        <w:ind w:firstLine="709"/>
        <w:jc w:val="both"/>
        <w:rPr>
          <w:rFonts w:eastAsia="Calibri"/>
          <w:sz w:val="28"/>
          <w:szCs w:val="28"/>
        </w:rPr>
      </w:pPr>
    </w:p>
    <w:p w:rsidR="009747E6" w:rsidRPr="00D55FE5" w:rsidRDefault="009747E6" w:rsidP="009747E6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MS Mincho"/>
          <w:sz w:val="28"/>
          <w:szCs w:val="28"/>
          <w:lang w:eastAsia="ja-JP"/>
        </w:rPr>
        <w:t xml:space="preserve">6. Подпункт я-1) статьи 2 изложить в следующей редакции: </w:t>
      </w:r>
    </w:p>
    <w:p w:rsidR="008B4E59" w:rsidRPr="00D55FE5" w:rsidRDefault="008B4E59" w:rsidP="009747E6">
      <w:pPr>
        <w:ind w:firstLine="709"/>
        <w:jc w:val="both"/>
        <w:rPr>
          <w:sz w:val="28"/>
          <w:szCs w:val="28"/>
        </w:rPr>
      </w:pPr>
      <w:r w:rsidRPr="00D55FE5">
        <w:rPr>
          <w:rFonts w:eastAsia="Calibri"/>
          <w:sz w:val="28"/>
          <w:szCs w:val="28"/>
        </w:rPr>
        <w:t>«</w:t>
      </w:r>
      <w:proofErr w:type="gramStart"/>
      <w:r w:rsidRPr="00D55FE5">
        <w:rPr>
          <w:rFonts w:eastAsia="Calibri"/>
          <w:sz w:val="28"/>
          <w:szCs w:val="28"/>
        </w:rPr>
        <w:t>я</w:t>
      </w:r>
      <w:proofErr w:type="gramEnd"/>
      <w:r w:rsidRPr="00D55FE5">
        <w:rPr>
          <w:rFonts w:eastAsia="Calibri"/>
          <w:sz w:val="28"/>
          <w:szCs w:val="28"/>
        </w:rPr>
        <w:t>-1) электросетевая организация – субъект электроэнергетики Приднестровской Молдавской Республики, осуществляющий передачу или распределение электроэнергии, в собственности или на другом законном основании распоряжения которого находятся передающие или распределительные сети</w:t>
      </w:r>
      <w:r w:rsidR="009747E6" w:rsidRPr="00D55FE5">
        <w:rPr>
          <w:sz w:val="28"/>
          <w:szCs w:val="28"/>
        </w:rPr>
        <w:t>».</w:t>
      </w:r>
    </w:p>
    <w:p w:rsidR="00FD623B" w:rsidRPr="00D55FE5" w:rsidRDefault="00FD623B" w:rsidP="00385832">
      <w:pPr>
        <w:ind w:firstLine="709"/>
        <w:jc w:val="both"/>
        <w:rPr>
          <w:sz w:val="28"/>
          <w:szCs w:val="28"/>
        </w:rPr>
      </w:pPr>
    </w:p>
    <w:p w:rsidR="008B4E59" w:rsidRPr="00D55FE5" w:rsidRDefault="009747E6" w:rsidP="008B4E5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Calibri"/>
          <w:sz w:val="28"/>
          <w:szCs w:val="28"/>
        </w:rPr>
        <w:t>7. Статью 2</w:t>
      </w:r>
      <w:r w:rsidR="008B4E59" w:rsidRPr="00D55FE5">
        <w:rPr>
          <w:rFonts w:eastAsia="Calibri"/>
          <w:sz w:val="28"/>
          <w:szCs w:val="28"/>
        </w:rPr>
        <w:t xml:space="preserve"> </w:t>
      </w:r>
      <w:r w:rsidR="008B4E59" w:rsidRPr="00D55FE5">
        <w:rPr>
          <w:rFonts w:eastAsia="MS Mincho"/>
          <w:sz w:val="28"/>
          <w:szCs w:val="28"/>
          <w:lang w:eastAsia="ja-JP"/>
        </w:rPr>
        <w:t>дополнить</w:t>
      </w:r>
      <w:r w:rsidR="00D50258" w:rsidRPr="00D55FE5">
        <w:rPr>
          <w:rFonts w:eastAsia="MS Mincho"/>
          <w:sz w:val="28"/>
          <w:szCs w:val="28"/>
          <w:lang w:eastAsia="ja-JP"/>
        </w:rPr>
        <w:t xml:space="preserve"> </w:t>
      </w:r>
      <w:r w:rsidR="008B4E59" w:rsidRPr="00D55FE5">
        <w:rPr>
          <w:rFonts w:eastAsia="MS Mincho"/>
          <w:sz w:val="28"/>
          <w:szCs w:val="28"/>
          <w:lang w:eastAsia="ja-JP"/>
        </w:rPr>
        <w:t>подпункт</w:t>
      </w:r>
      <w:r w:rsidR="0058376B" w:rsidRPr="00D55FE5">
        <w:rPr>
          <w:rFonts w:eastAsia="MS Mincho"/>
          <w:sz w:val="28"/>
          <w:szCs w:val="28"/>
          <w:lang w:eastAsia="ja-JP"/>
        </w:rPr>
        <w:t>о</w:t>
      </w:r>
      <w:r w:rsidR="008B4E59" w:rsidRPr="00D55FE5">
        <w:rPr>
          <w:rFonts w:eastAsia="MS Mincho"/>
          <w:sz w:val="28"/>
          <w:szCs w:val="28"/>
          <w:lang w:eastAsia="ja-JP"/>
        </w:rPr>
        <w:t>м</w:t>
      </w:r>
      <w:r w:rsidR="00D50258" w:rsidRPr="00D55FE5">
        <w:rPr>
          <w:rFonts w:eastAsia="MS Mincho"/>
          <w:sz w:val="28"/>
          <w:szCs w:val="28"/>
          <w:lang w:eastAsia="ja-JP"/>
        </w:rPr>
        <w:t xml:space="preserve"> я-3)</w:t>
      </w:r>
      <w:r w:rsidR="008B4E59" w:rsidRPr="00D55FE5">
        <w:rPr>
          <w:rFonts w:eastAsia="MS Mincho"/>
          <w:sz w:val="28"/>
          <w:szCs w:val="28"/>
          <w:lang w:eastAsia="ja-JP"/>
        </w:rPr>
        <w:t xml:space="preserve"> следующего содержания:</w:t>
      </w:r>
    </w:p>
    <w:p w:rsidR="008B4E59" w:rsidRPr="00D55FE5" w:rsidRDefault="008B4E59" w:rsidP="008B4E5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MS Mincho"/>
          <w:sz w:val="28"/>
          <w:szCs w:val="28"/>
          <w:lang w:eastAsia="ja-JP"/>
        </w:rPr>
        <w:t>«</w:t>
      </w:r>
      <w:proofErr w:type="gramStart"/>
      <w:r w:rsidRPr="00D55FE5">
        <w:rPr>
          <w:rFonts w:eastAsia="MS Mincho"/>
          <w:sz w:val="28"/>
          <w:szCs w:val="28"/>
          <w:lang w:eastAsia="ja-JP"/>
        </w:rPr>
        <w:t>я</w:t>
      </w:r>
      <w:proofErr w:type="gramEnd"/>
      <w:r w:rsidRPr="00D55FE5">
        <w:rPr>
          <w:rFonts w:eastAsia="MS Mincho"/>
          <w:sz w:val="28"/>
          <w:szCs w:val="28"/>
          <w:lang w:eastAsia="ja-JP"/>
        </w:rPr>
        <w:t>-3) балансировка – комплекс действий и процессов, осуществляемых во все интервалы времени, посредством которых системный оператор электроэнергетической системы обеспечивает в непрерывном режиме баланс между производством, потреблением, экспортом, импортом электроэнергии, при условии поддержания частоты в допустимых пределах</w:t>
      </w:r>
      <w:r w:rsidR="00D50258" w:rsidRPr="00D55FE5">
        <w:rPr>
          <w:rFonts w:eastAsia="MS Mincho"/>
          <w:sz w:val="28"/>
          <w:szCs w:val="28"/>
          <w:lang w:eastAsia="ja-JP"/>
        </w:rPr>
        <w:t>»</w:t>
      </w:r>
      <w:r w:rsidR="009747E6" w:rsidRPr="00D55FE5">
        <w:rPr>
          <w:rFonts w:eastAsia="MS Mincho"/>
          <w:sz w:val="28"/>
          <w:szCs w:val="28"/>
          <w:lang w:eastAsia="ja-JP"/>
        </w:rPr>
        <w:t>.</w:t>
      </w:r>
    </w:p>
    <w:p w:rsidR="00D50258" w:rsidRPr="00D55FE5" w:rsidRDefault="00D50258" w:rsidP="008B4E59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D50258" w:rsidRPr="00D55FE5" w:rsidRDefault="00F400C9" w:rsidP="00D50258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Calibri"/>
          <w:sz w:val="28"/>
          <w:szCs w:val="28"/>
        </w:rPr>
        <w:t>8. Статью 2</w:t>
      </w:r>
      <w:r w:rsidR="00D50258" w:rsidRPr="00D55FE5">
        <w:rPr>
          <w:rFonts w:eastAsia="Calibri"/>
          <w:sz w:val="28"/>
          <w:szCs w:val="28"/>
        </w:rPr>
        <w:t xml:space="preserve"> </w:t>
      </w:r>
      <w:r w:rsidR="00D50258" w:rsidRPr="00D55FE5">
        <w:rPr>
          <w:rFonts w:eastAsia="MS Mincho"/>
          <w:sz w:val="28"/>
          <w:szCs w:val="28"/>
          <w:lang w:eastAsia="ja-JP"/>
        </w:rPr>
        <w:t>дополнить</w:t>
      </w:r>
      <w:r w:rsidRPr="00D55FE5">
        <w:rPr>
          <w:rFonts w:eastAsia="MS Mincho"/>
          <w:sz w:val="28"/>
          <w:szCs w:val="28"/>
          <w:lang w:eastAsia="ja-JP"/>
        </w:rPr>
        <w:t xml:space="preserve"> </w:t>
      </w:r>
      <w:r w:rsidR="00D50258" w:rsidRPr="00D55FE5">
        <w:rPr>
          <w:rFonts w:eastAsia="MS Mincho"/>
          <w:sz w:val="28"/>
          <w:szCs w:val="28"/>
          <w:lang w:eastAsia="ja-JP"/>
        </w:rPr>
        <w:t>подпункт</w:t>
      </w:r>
      <w:r w:rsidR="0058376B" w:rsidRPr="00D55FE5">
        <w:rPr>
          <w:rFonts w:eastAsia="MS Mincho"/>
          <w:sz w:val="28"/>
          <w:szCs w:val="28"/>
          <w:lang w:eastAsia="ja-JP"/>
        </w:rPr>
        <w:t>о</w:t>
      </w:r>
      <w:r w:rsidR="00D50258" w:rsidRPr="00D55FE5">
        <w:rPr>
          <w:rFonts w:eastAsia="MS Mincho"/>
          <w:sz w:val="28"/>
          <w:szCs w:val="28"/>
          <w:lang w:eastAsia="ja-JP"/>
        </w:rPr>
        <w:t>м я-4) следующего содержания:</w:t>
      </w:r>
    </w:p>
    <w:p w:rsidR="008B4E59" w:rsidRPr="00D55FE5" w:rsidRDefault="00D50258" w:rsidP="008B4E59">
      <w:pPr>
        <w:ind w:firstLine="709"/>
        <w:jc w:val="both"/>
        <w:rPr>
          <w:sz w:val="28"/>
          <w:szCs w:val="28"/>
        </w:rPr>
      </w:pPr>
      <w:r w:rsidRPr="00D55FE5">
        <w:rPr>
          <w:rFonts w:eastAsia="MS Mincho"/>
          <w:sz w:val="28"/>
          <w:szCs w:val="28"/>
          <w:lang w:eastAsia="ja-JP"/>
        </w:rPr>
        <w:t>«</w:t>
      </w:r>
      <w:proofErr w:type="gramStart"/>
      <w:r w:rsidR="008B4E59" w:rsidRPr="00D55FE5">
        <w:rPr>
          <w:rFonts w:eastAsia="MS Mincho"/>
          <w:sz w:val="28"/>
          <w:szCs w:val="28"/>
          <w:lang w:eastAsia="ja-JP"/>
        </w:rPr>
        <w:t>я</w:t>
      </w:r>
      <w:proofErr w:type="gramEnd"/>
      <w:r w:rsidR="008B4E59" w:rsidRPr="00D55FE5">
        <w:rPr>
          <w:rFonts w:eastAsia="MS Mincho"/>
          <w:sz w:val="28"/>
          <w:szCs w:val="28"/>
          <w:lang w:eastAsia="ja-JP"/>
        </w:rPr>
        <w:t>-4) балансировочная электроэнергия – электроэнергия, необходимая для балансировки электроэнергетической системы Приднестровской Молдавской Республики</w:t>
      </w:r>
      <w:r w:rsidRPr="00D55FE5">
        <w:rPr>
          <w:rFonts w:eastAsia="MS Mincho"/>
          <w:sz w:val="28"/>
          <w:szCs w:val="28"/>
          <w:lang w:eastAsia="ja-JP"/>
        </w:rPr>
        <w:t>»</w:t>
      </w:r>
      <w:r w:rsidR="00F400C9" w:rsidRPr="00D55FE5">
        <w:rPr>
          <w:sz w:val="28"/>
          <w:szCs w:val="28"/>
        </w:rPr>
        <w:t>.</w:t>
      </w:r>
    </w:p>
    <w:p w:rsidR="00D50258" w:rsidRPr="00D55FE5" w:rsidRDefault="00D50258" w:rsidP="008B4E59">
      <w:pPr>
        <w:ind w:firstLine="709"/>
        <w:jc w:val="both"/>
        <w:rPr>
          <w:sz w:val="28"/>
          <w:szCs w:val="28"/>
        </w:rPr>
      </w:pPr>
    </w:p>
    <w:p w:rsidR="00D50258" w:rsidRPr="00D55FE5" w:rsidRDefault="00F400C9" w:rsidP="00D50258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Calibri"/>
          <w:sz w:val="28"/>
          <w:szCs w:val="28"/>
        </w:rPr>
        <w:t xml:space="preserve">9. Статью 2 дополнить </w:t>
      </w:r>
      <w:r w:rsidR="00D50258" w:rsidRPr="00D55FE5">
        <w:rPr>
          <w:rFonts w:eastAsia="MS Mincho"/>
          <w:sz w:val="28"/>
          <w:szCs w:val="28"/>
          <w:lang w:eastAsia="ja-JP"/>
        </w:rPr>
        <w:t>подпункт</w:t>
      </w:r>
      <w:r w:rsidR="0058376B" w:rsidRPr="00D55FE5">
        <w:rPr>
          <w:rFonts w:eastAsia="MS Mincho"/>
          <w:sz w:val="28"/>
          <w:szCs w:val="28"/>
          <w:lang w:eastAsia="ja-JP"/>
        </w:rPr>
        <w:t>о</w:t>
      </w:r>
      <w:r w:rsidR="00D50258" w:rsidRPr="00D55FE5">
        <w:rPr>
          <w:rFonts w:eastAsia="MS Mincho"/>
          <w:sz w:val="28"/>
          <w:szCs w:val="28"/>
          <w:lang w:eastAsia="ja-JP"/>
        </w:rPr>
        <w:t>м я-5) следующего содержания:</w:t>
      </w:r>
    </w:p>
    <w:p w:rsidR="008B4E59" w:rsidRPr="00D55FE5" w:rsidRDefault="00D50258" w:rsidP="008B4E59">
      <w:pPr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«</w:t>
      </w:r>
      <w:proofErr w:type="gramStart"/>
      <w:r w:rsidR="008B4E59" w:rsidRPr="00D55FE5">
        <w:rPr>
          <w:sz w:val="28"/>
          <w:szCs w:val="28"/>
        </w:rPr>
        <w:t>я</w:t>
      </w:r>
      <w:proofErr w:type="gramEnd"/>
      <w:r w:rsidR="008B4E59" w:rsidRPr="00D55FE5">
        <w:rPr>
          <w:sz w:val="28"/>
          <w:szCs w:val="28"/>
        </w:rPr>
        <w:t>-5) баланс между спросом и предложением – удовлетворение прогнозируемого спроса на электроэнергию без необходимости применения мер по изменению потребления и</w:t>
      </w:r>
      <w:r w:rsidR="00E85395" w:rsidRPr="00D55FE5">
        <w:rPr>
          <w:sz w:val="28"/>
          <w:szCs w:val="28"/>
        </w:rPr>
        <w:t xml:space="preserve"> </w:t>
      </w:r>
      <w:r w:rsidR="008B4E59" w:rsidRPr="00D55FE5">
        <w:rPr>
          <w:sz w:val="28"/>
          <w:szCs w:val="28"/>
        </w:rPr>
        <w:t>(или) генерации электроэнергии</w:t>
      </w:r>
      <w:r w:rsidRPr="00D55FE5">
        <w:rPr>
          <w:sz w:val="28"/>
          <w:szCs w:val="28"/>
        </w:rPr>
        <w:t>»</w:t>
      </w:r>
      <w:r w:rsidR="00F400C9" w:rsidRPr="00D55FE5">
        <w:rPr>
          <w:sz w:val="28"/>
          <w:szCs w:val="28"/>
        </w:rPr>
        <w:t>.</w:t>
      </w:r>
    </w:p>
    <w:p w:rsidR="008C0476" w:rsidRPr="00D55FE5" w:rsidRDefault="008C0476" w:rsidP="008C0476">
      <w:pPr>
        <w:ind w:firstLine="709"/>
        <w:jc w:val="both"/>
        <w:rPr>
          <w:rFonts w:eastAsia="Calibri"/>
          <w:sz w:val="28"/>
          <w:szCs w:val="28"/>
        </w:rPr>
      </w:pPr>
    </w:p>
    <w:p w:rsidR="008C0476" w:rsidRPr="00D55FE5" w:rsidRDefault="007D6FC1" w:rsidP="008C0476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Calibri"/>
          <w:sz w:val="28"/>
          <w:szCs w:val="28"/>
        </w:rPr>
        <w:t xml:space="preserve">10. Статью 2 дополнить </w:t>
      </w:r>
      <w:r w:rsidR="008C0476" w:rsidRPr="00D55FE5">
        <w:rPr>
          <w:rFonts w:eastAsia="MS Mincho"/>
          <w:sz w:val="28"/>
          <w:szCs w:val="28"/>
          <w:lang w:eastAsia="ja-JP"/>
        </w:rPr>
        <w:t>подпункт</w:t>
      </w:r>
      <w:r w:rsidR="0058376B" w:rsidRPr="00D55FE5">
        <w:rPr>
          <w:rFonts w:eastAsia="MS Mincho"/>
          <w:sz w:val="28"/>
          <w:szCs w:val="28"/>
          <w:lang w:eastAsia="ja-JP"/>
        </w:rPr>
        <w:t>о</w:t>
      </w:r>
      <w:r w:rsidR="008C0476" w:rsidRPr="00D55FE5">
        <w:rPr>
          <w:rFonts w:eastAsia="MS Mincho"/>
          <w:sz w:val="28"/>
          <w:szCs w:val="28"/>
          <w:lang w:eastAsia="ja-JP"/>
        </w:rPr>
        <w:t>м я-6) следующего содержания:</w:t>
      </w:r>
    </w:p>
    <w:p w:rsidR="008B4E59" w:rsidRPr="00D55FE5" w:rsidRDefault="008C0476" w:rsidP="008B4E59">
      <w:pPr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«</w:t>
      </w:r>
      <w:proofErr w:type="gramStart"/>
      <w:r w:rsidR="008B4E59" w:rsidRPr="00D55FE5">
        <w:rPr>
          <w:sz w:val="28"/>
          <w:szCs w:val="28"/>
        </w:rPr>
        <w:t>я</w:t>
      </w:r>
      <w:proofErr w:type="gramEnd"/>
      <w:r w:rsidR="008B4E59" w:rsidRPr="00D55FE5">
        <w:rPr>
          <w:sz w:val="28"/>
          <w:szCs w:val="28"/>
        </w:rPr>
        <w:t xml:space="preserve">-6) межсистемное соединение – линии электропередачи, установки и оборудование, используемые для </w:t>
      </w:r>
      <w:proofErr w:type="spellStart"/>
      <w:r w:rsidR="008B4E59" w:rsidRPr="00D55FE5">
        <w:rPr>
          <w:sz w:val="28"/>
          <w:szCs w:val="28"/>
        </w:rPr>
        <w:t>взаимоподключения</w:t>
      </w:r>
      <w:proofErr w:type="spellEnd"/>
      <w:r w:rsidR="008B4E59" w:rsidRPr="00D55FE5">
        <w:rPr>
          <w:sz w:val="28"/>
          <w:szCs w:val="28"/>
        </w:rPr>
        <w:t xml:space="preserve"> двух электроэнергетических систем</w:t>
      </w:r>
      <w:r w:rsidRPr="00D55FE5">
        <w:rPr>
          <w:sz w:val="28"/>
          <w:szCs w:val="28"/>
        </w:rPr>
        <w:t>»</w:t>
      </w:r>
      <w:r w:rsidR="007D6FC1" w:rsidRPr="00D55FE5">
        <w:rPr>
          <w:sz w:val="28"/>
          <w:szCs w:val="28"/>
        </w:rPr>
        <w:t>.</w:t>
      </w:r>
    </w:p>
    <w:p w:rsidR="00D50258" w:rsidRPr="00D55FE5" w:rsidRDefault="00D50258" w:rsidP="008B4E59">
      <w:pPr>
        <w:ind w:firstLine="709"/>
        <w:jc w:val="both"/>
        <w:rPr>
          <w:sz w:val="28"/>
          <w:szCs w:val="28"/>
        </w:rPr>
      </w:pPr>
    </w:p>
    <w:p w:rsidR="008C0476" w:rsidRPr="00D55FE5" w:rsidRDefault="008C0476" w:rsidP="008B4E59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8C0476" w:rsidRPr="00D55FE5" w:rsidRDefault="006227D5" w:rsidP="008C0476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Calibri"/>
          <w:sz w:val="28"/>
          <w:szCs w:val="28"/>
        </w:rPr>
        <w:lastRenderedPageBreak/>
        <w:t xml:space="preserve">11. Статью 2 дополнить </w:t>
      </w:r>
      <w:r w:rsidR="008C0476" w:rsidRPr="00D55FE5">
        <w:rPr>
          <w:rFonts w:eastAsia="MS Mincho"/>
          <w:sz w:val="28"/>
          <w:szCs w:val="28"/>
          <w:lang w:eastAsia="ja-JP"/>
        </w:rPr>
        <w:t>подпункт</w:t>
      </w:r>
      <w:r w:rsidR="0058376B" w:rsidRPr="00D55FE5">
        <w:rPr>
          <w:rFonts w:eastAsia="MS Mincho"/>
          <w:sz w:val="28"/>
          <w:szCs w:val="28"/>
          <w:lang w:eastAsia="ja-JP"/>
        </w:rPr>
        <w:t>о</w:t>
      </w:r>
      <w:r w:rsidR="008C0476" w:rsidRPr="00D55FE5">
        <w:rPr>
          <w:rFonts w:eastAsia="MS Mincho"/>
          <w:sz w:val="28"/>
          <w:szCs w:val="28"/>
          <w:lang w:eastAsia="ja-JP"/>
        </w:rPr>
        <w:t>м я-7) следующего содержания:</w:t>
      </w:r>
    </w:p>
    <w:p w:rsidR="008B4E59" w:rsidRPr="00D55FE5" w:rsidRDefault="008C0476" w:rsidP="008B4E5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«</w:t>
      </w:r>
      <w:proofErr w:type="gramStart"/>
      <w:r w:rsidR="008B4E59" w:rsidRPr="00D55FE5">
        <w:rPr>
          <w:sz w:val="28"/>
          <w:szCs w:val="28"/>
        </w:rPr>
        <w:t>я</w:t>
      </w:r>
      <w:proofErr w:type="gramEnd"/>
      <w:r w:rsidR="008B4E59" w:rsidRPr="00D55FE5">
        <w:rPr>
          <w:sz w:val="28"/>
          <w:szCs w:val="28"/>
        </w:rPr>
        <w:t>-7) рынок балансировочной электроэнергии – организованный оптовый рынок</w:t>
      </w:r>
      <w:r w:rsidR="00BC50F8" w:rsidRPr="00D55FE5">
        <w:rPr>
          <w:sz w:val="28"/>
          <w:szCs w:val="28"/>
        </w:rPr>
        <w:t xml:space="preserve"> электроэнергии</w:t>
      </w:r>
      <w:r w:rsidR="008B4E59" w:rsidRPr="00D55FE5">
        <w:rPr>
          <w:sz w:val="28"/>
          <w:szCs w:val="28"/>
        </w:rPr>
        <w:t>, предназначенный для покрытия потребностей электроэнергетической системы в балансировке</w:t>
      </w:r>
      <w:r w:rsidRPr="00D55FE5">
        <w:rPr>
          <w:sz w:val="28"/>
          <w:szCs w:val="28"/>
        </w:rPr>
        <w:t>»</w:t>
      </w:r>
      <w:r w:rsidR="006227D5" w:rsidRPr="00D55FE5">
        <w:rPr>
          <w:sz w:val="28"/>
          <w:szCs w:val="28"/>
        </w:rPr>
        <w:t>.</w:t>
      </w:r>
    </w:p>
    <w:p w:rsidR="008C0476" w:rsidRPr="00D55FE5" w:rsidRDefault="008C0476" w:rsidP="008C0476">
      <w:pPr>
        <w:ind w:firstLine="709"/>
        <w:jc w:val="both"/>
        <w:rPr>
          <w:rFonts w:eastAsia="Calibri"/>
          <w:sz w:val="28"/>
          <w:szCs w:val="28"/>
        </w:rPr>
      </w:pPr>
    </w:p>
    <w:p w:rsidR="008C0476" w:rsidRPr="00D55FE5" w:rsidRDefault="006227D5" w:rsidP="008C0476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Calibri"/>
          <w:sz w:val="28"/>
          <w:szCs w:val="28"/>
        </w:rPr>
        <w:t>12. Статью 2 дополнить</w:t>
      </w:r>
      <w:r w:rsidR="008C0476" w:rsidRPr="00D55FE5">
        <w:rPr>
          <w:rFonts w:eastAsia="MS Mincho"/>
          <w:sz w:val="28"/>
          <w:szCs w:val="28"/>
          <w:lang w:eastAsia="ja-JP"/>
        </w:rPr>
        <w:t xml:space="preserve"> подпункт</w:t>
      </w:r>
      <w:r w:rsidR="0058376B" w:rsidRPr="00D55FE5">
        <w:rPr>
          <w:rFonts w:eastAsia="MS Mincho"/>
          <w:sz w:val="28"/>
          <w:szCs w:val="28"/>
          <w:lang w:eastAsia="ja-JP"/>
        </w:rPr>
        <w:t>о</w:t>
      </w:r>
      <w:r w:rsidR="008C0476" w:rsidRPr="00D55FE5">
        <w:rPr>
          <w:rFonts w:eastAsia="MS Mincho"/>
          <w:sz w:val="28"/>
          <w:szCs w:val="28"/>
          <w:lang w:eastAsia="ja-JP"/>
        </w:rPr>
        <w:t>м я-8) следующего содержания:</w:t>
      </w:r>
    </w:p>
    <w:p w:rsidR="008B4E59" w:rsidRPr="00D55FE5" w:rsidRDefault="008C0476" w:rsidP="008B4E5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«</w:t>
      </w:r>
      <w:proofErr w:type="gramStart"/>
      <w:r w:rsidR="008B4E59" w:rsidRPr="00D55FE5">
        <w:rPr>
          <w:sz w:val="28"/>
          <w:szCs w:val="28"/>
        </w:rPr>
        <w:t>я</w:t>
      </w:r>
      <w:proofErr w:type="gramEnd"/>
      <w:r w:rsidR="008B4E59" w:rsidRPr="00D55FE5">
        <w:rPr>
          <w:sz w:val="28"/>
          <w:szCs w:val="28"/>
        </w:rPr>
        <w:t>-8) снабжение электроэнергией – деятельность по поставке электроэнергии, совмещенная с деятельностью по ее распределению</w:t>
      </w:r>
      <w:r w:rsidRPr="00D55FE5">
        <w:rPr>
          <w:sz w:val="28"/>
          <w:szCs w:val="28"/>
        </w:rPr>
        <w:t>»</w:t>
      </w:r>
      <w:r w:rsidR="006227D5" w:rsidRPr="00D55FE5">
        <w:rPr>
          <w:sz w:val="28"/>
          <w:szCs w:val="28"/>
        </w:rPr>
        <w:t>.</w:t>
      </w:r>
    </w:p>
    <w:p w:rsidR="008C0476" w:rsidRPr="00D55FE5" w:rsidRDefault="008C0476" w:rsidP="008C0476">
      <w:pPr>
        <w:ind w:firstLine="709"/>
        <w:jc w:val="both"/>
        <w:rPr>
          <w:rFonts w:eastAsia="Calibri"/>
          <w:sz w:val="28"/>
          <w:szCs w:val="28"/>
        </w:rPr>
      </w:pPr>
    </w:p>
    <w:p w:rsidR="008C0476" w:rsidRPr="00D55FE5" w:rsidRDefault="006227D5" w:rsidP="008C0476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Calibri"/>
          <w:sz w:val="28"/>
          <w:szCs w:val="28"/>
        </w:rPr>
        <w:t xml:space="preserve">13. Статью 2 дополнить </w:t>
      </w:r>
      <w:r w:rsidR="008C0476" w:rsidRPr="00D55FE5">
        <w:rPr>
          <w:rFonts w:eastAsia="MS Mincho"/>
          <w:sz w:val="28"/>
          <w:szCs w:val="28"/>
          <w:lang w:eastAsia="ja-JP"/>
        </w:rPr>
        <w:t>подпункт</w:t>
      </w:r>
      <w:r w:rsidR="0058376B" w:rsidRPr="00D55FE5">
        <w:rPr>
          <w:rFonts w:eastAsia="MS Mincho"/>
          <w:sz w:val="28"/>
          <w:szCs w:val="28"/>
          <w:lang w:eastAsia="ja-JP"/>
        </w:rPr>
        <w:t>о</w:t>
      </w:r>
      <w:r w:rsidR="008C0476" w:rsidRPr="00D55FE5">
        <w:rPr>
          <w:rFonts w:eastAsia="MS Mincho"/>
          <w:sz w:val="28"/>
          <w:szCs w:val="28"/>
          <w:lang w:eastAsia="ja-JP"/>
        </w:rPr>
        <w:t>м я-9) следующего содержания:</w:t>
      </w:r>
    </w:p>
    <w:p w:rsidR="008B4E59" w:rsidRPr="00D55FE5" w:rsidRDefault="008C0476" w:rsidP="008B4E59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«</w:t>
      </w:r>
      <w:proofErr w:type="gramStart"/>
      <w:r w:rsidR="008B4E59" w:rsidRPr="00D55FE5">
        <w:rPr>
          <w:sz w:val="28"/>
          <w:szCs w:val="28"/>
        </w:rPr>
        <w:t>я</w:t>
      </w:r>
      <w:proofErr w:type="gramEnd"/>
      <w:r w:rsidR="008B4E59" w:rsidRPr="00D55FE5">
        <w:rPr>
          <w:sz w:val="28"/>
          <w:szCs w:val="28"/>
        </w:rPr>
        <w:t>-9) дифференцированный тариф по зонам суток для всех категорий потребителей (юридических и физических лиц) – тариф, предполагающий оплату электрической энергии в зависимости от часов суток, включая повышенный и пониженный тарифы в определенные периоды (зоны суток)</w:t>
      </w:r>
      <w:r w:rsidRPr="00D55FE5">
        <w:rPr>
          <w:sz w:val="28"/>
          <w:szCs w:val="28"/>
        </w:rPr>
        <w:t>»</w:t>
      </w:r>
      <w:r w:rsidR="006227D5" w:rsidRPr="00D55FE5">
        <w:rPr>
          <w:sz w:val="28"/>
          <w:szCs w:val="28"/>
        </w:rPr>
        <w:t>.</w:t>
      </w:r>
    </w:p>
    <w:p w:rsidR="008C0476" w:rsidRPr="00D55FE5" w:rsidRDefault="008C0476" w:rsidP="008C0476">
      <w:pPr>
        <w:ind w:firstLine="709"/>
        <w:jc w:val="both"/>
        <w:rPr>
          <w:rFonts w:eastAsia="Calibri"/>
          <w:sz w:val="28"/>
          <w:szCs w:val="28"/>
        </w:rPr>
      </w:pPr>
    </w:p>
    <w:p w:rsidR="008C0476" w:rsidRPr="00D55FE5" w:rsidRDefault="00C676F4" w:rsidP="008C0476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55FE5">
        <w:rPr>
          <w:rFonts w:eastAsia="Calibri"/>
          <w:sz w:val="28"/>
          <w:szCs w:val="28"/>
        </w:rPr>
        <w:t xml:space="preserve">14. Статью 2 дополнить </w:t>
      </w:r>
      <w:r w:rsidR="008C0476" w:rsidRPr="00D55FE5">
        <w:rPr>
          <w:rFonts w:eastAsia="MS Mincho"/>
          <w:sz w:val="28"/>
          <w:szCs w:val="28"/>
          <w:lang w:eastAsia="ja-JP"/>
        </w:rPr>
        <w:t>подпункт</w:t>
      </w:r>
      <w:r w:rsidR="0058376B" w:rsidRPr="00D55FE5">
        <w:rPr>
          <w:rFonts w:eastAsia="MS Mincho"/>
          <w:sz w:val="28"/>
          <w:szCs w:val="28"/>
          <w:lang w:eastAsia="ja-JP"/>
        </w:rPr>
        <w:t>о</w:t>
      </w:r>
      <w:r w:rsidR="008C0476" w:rsidRPr="00D55FE5">
        <w:rPr>
          <w:rFonts w:eastAsia="MS Mincho"/>
          <w:sz w:val="28"/>
          <w:szCs w:val="28"/>
          <w:lang w:eastAsia="ja-JP"/>
        </w:rPr>
        <w:t>м я-</w:t>
      </w:r>
      <w:r w:rsidR="00576E16" w:rsidRPr="00D55FE5">
        <w:rPr>
          <w:rFonts w:eastAsia="MS Mincho"/>
          <w:sz w:val="28"/>
          <w:szCs w:val="28"/>
          <w:lang w:eastAsia="ja-JP"/>
        </w:rPr>
        <w:t>10</w:t>
      </w:r>
      <w:r w:rsidR="008C0476" w:rsidRPr="00D55FE5">
        <w:rPr>
          <w:rFonts w:eastAsia="MS Mincho"/>
          <w:sz w:val="28"/>
          <w:szCs w:val="28"/>
          <w:lang w:eastAsia="ja-JP"/>
        </w:rPr>
        <w:t xml:space="preserve">) </w:t>
      </w:r>
      <w:r w:rsidR="0058376B" w:rsidRPr="00D55FE5">
        <w:rPr>
          <w:rFonts w:eastAsia="Calibri"/>
          <w:sz w:val="28"/>
          <w:szCs w:val="28"/>
        </w:rPr>
        <w:t>следующего содержания</w:t>
      </w:r>
      <w:r w:rsidR="008C0476" w:rsidRPr="00D55FE5">
        <w:rPr>
          <w:rFonts w:eastAsia="MS Mincho"/>
          <w:sz w:val="28"/>
          <w:szCs w:val="28"/>
          <w:lang w:eastAsia="ja-JP"/>
        </w:rPr>
        <w:t>:</w:t>
      </w:r>
    </w:p>
    <w:p w:rsidR="008B4E59" w:rsidRPr="00D55FE5" w:rsidRDefault="008C0476" w:rsidP="008B4E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D55FE5">
        <w:rPr>
          <w:sz w:val="28"/>
          <w:szCs w:val="28"/>
        </w:rPr>
        <w:t>«</w:t>
      </w:r>
      <w:proofErr w:type="gramStart"/>
      <w:r w:rsidR="00FA5A67" w:rsidRPr="00D55FE5">
        <w:rPr>
          <w:sz w:val="28"/>
          <w:szCs w:val="28"/>
        </w:rPr>
        <w:t>я</w:t>
      </w:r>
      <w:proofErr w:type="gramEnd"/>
      <w:r w:rsidR="00FA5A67" w:rsidRPr="00D55FE5">
        <w:rPr>
          <w:sz w:val="28"/>
          <w:szCs w:val="28"/>
        </w:rPr>
        <w:t xml:space="preserve">-10) </w:t>
      </w:r>
      <w:proofErr w:type="spellStart"/>
      <w:r w:rsidR="00FA5A67" w:rsidRPr="00D55FE5">
        <w:rPr>
          <w:sz w:val="28"/>
          <w:szCs w:val="28"/>
        </w:rPr>
        <w:t>двухставочный</w:t>
      </w:r>
      <w:proofErr w:type="spellEnd"/>
      <w:r w:rsidR="00FA5A67" w:rsidRPr="00D55FE5">
        <w:rPr>
          <w:sz w:val="28"/>
          <w:szCs w:val="28"/>
        </w:rPr>
        <w:t xml:space="preserve"> тариф – </w:t>
      </w:r>
      <w:r w:rsidR="008B4E59" w:rsidRPr="00D55FE5">
        <w:rPr>
          <w:sz w:val="28"/>
          <w:szCs w:val="28"/>
        </w:rPr>
        <w:t xml:space="preserve">тариф, включающий в себя ставку </w:t>
      </w:r>
      <w:r w:rsidR="000456C4" w:rsidRPr="00D55FE5">
        <w:rPr>
          <w:sz w:val="28"/>
          <w:szCs w:val="28"/>
        </w:rPr>
        <w:br/>
      </w:r>
      <w:r w:rsidR="008B4E59" w:rsidRPr="00D55FE5">
        <w:rPr>
          <w:sz w:val="28"/>
          <w:szCs w:val="28"/>
        </w:rPr>
        <w:t xml:space="preserve">за 1 </w:t>
      </w:r>
      <w:proofErr w:type="spellStart"/>
      <w:r w:rsidR="008B4E59" w:rsidRPr="00D55FE5">
        <w:rPr>
          <w:sz w:val="28"/>
          <w:szCs w:val="28"/>
        </w:rPr>
        <w:t>кВт.ч</w:t>
      </w:r>
      <w:proofErr w:type="spellEnd"/>
      <w:r w:rsidR="008B4E59" w:rsidRPr="00D55FE5">
        <w:rPr>
          <w:sz w:val="28"/>
          <w:szCs w:val="28"/>
        </w:rPr>
        <w:t xml:space="preserve"> электрической энергии и ставку за 1 кВт электрической мощности».</w:t>
      </w:r>
    </w:p>
    <w:p w:rsidR="0092119A" w:rsidRPr="00D55FE5" w:rsidRDefault="0092119A" w:rsidP="0038583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2119A" w:rsidRPr="00D55FE5" w:rsidRDefault="00C676F4" w:rsidP="00CD51A1">
      <w:pPr>
        <w:ind w:firstLine="709"/>
        <w:jc w:val="both"/>
        <w:outlineLvl w:val="0"/>
        <w:rPr>
          <w:sz w:val="28"/>
          <w:szCs w:val="28"/>
        </w:rPr>
      </w:pPr>
      <w:r w:rsidRPr="00D55FE5">
        <w:rPr>
          <w:sz w:val="28"/>
          <w:szCs w:val="28"/>
        </w:rPr>
        <w:t>15</w:t>
      </w:r>
      <w:r w:rsidR="0092119A" w:rsidRPr="00D55FE5">
        <w:rPr>
          <w:sz w:val="28"/>
          <w:szCs w:val="28"/>
        </w:rPr>
        <w:t>. Пункт 1 статьи 3 изложить в следующей редакции:</w:t>
      </w:r>
    </w:p>
    <w:p w:rsidR="00FD623B" w:rsidRPr="00D55FE5" w:rsidRDefault="0092119A" w:rsidP="00CD51A1">
      <w:pPr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«1. Технологическую основу функционирования электроэнергетики составляют генерирующее оборудование, передающие и распределительные сети, по которым осуществляется транспортировка электроэнергии, центральное оперативно-диспетчерское управление электроэнергетической системой</w:t>
      </w:r>
      <w:r w:rsidR="00FD623B" w:rsidRPr="00D55FE5">
        <w:rPr>
          <w:sz w:val="28"/>
          <w:szCs w:val="28"/>
        </w:rPr>
        <w:t>».</w:t>
      </w:r>
    </w:p>
    <w:p w:rsidR="00FD623B" w:rsidRPr="00D55FE5" w:rsidRDefault="00FD623B" w:rsidP="00CD51A1">
      <w:pPr>
        <w:ind w:firstLine="709"/>
        <w:jc w:val="both"/>
        <w:rPr>
          <w:sz w:val="28"/>
          <w:szCs w:val="28"/>
        </w:rPr>
      </w:pPr>
    </w:p>
    <w:p w:rsidR="0092119A" w:rsidRPr="00D55FE5" w:rsidRDefault="00C676F4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16</w:t>
      </w:r>
      <w:r w:rsidR="00794980" w:rsidRPr="00D55FE5">
        <w:rPr>
          <w:iCs/>
          <w:sz w:val="28"/>
          <w:szCs w:val="28"/>
        </w:rPr>
        <w:t xml:space="preserve">. </w:t>
      </w:r>
      <w:r w:rsidR="0092119A" w:rsidRPr="00D55FE5">
        <w:rPr>
          <w:iCs/>
          <w:sz w:val="28"/>
          <w:szCs w:val="28"/>
        </w:rPr>
        <w:t>Статью 4 дополнить пунктом 4 следующего содержания: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«4. Приоритетными и гарантируемыми со стороны государства являются мероприятия, связанные:</w:t>
      </w:r>
    </w:p>
    <w:p w:rsidR="0092119A" w:rsidRPr="00D55FE5" w:rsidRDefault="0004372E" w:rsidP="00CD51A1">
      <w:pPr>
        <w:ind w:firstLine="709"/>
        <w:jc w:val="both"/>
        <w:rPr>
          <w:iCs/>
          <w:sz w:val="28"/>
          <w:szCs w:val="28"/>
        </w:rPr>
      </w:pPr>
      <w:proofErr w:type="gramStart"/>
      <w:r w:rsidRPr="00D55FE5">
        <w:rPr>
          <w:iCs/>
          <w:sz w:val="28"/>
          <w:szCs w:val="28"/>
        </w:rPr>
        <w:t>а</w:t>
      </w:r>
      <w:proofErr w:type="gramEnd"/>
      <w:r w:rsidRPr="00D55FE5">
        <w:rPr>
          <w:iCs/>
          <w:sz w:val="28"/>
          <w:szCs w:val="28"/>
        </w:rPr>
        <w:t>)</w:t>
      </w:r>
      <w:r w:rsidR="00C676F4" w:rsidRPr="00D55FE5">
        <w:rPr>
          <w:iCs/>
          <w:sz w:val="28"/>
          <w:szCs w:val="28"/>
        </w:rPr>
        <w:t xml:space="preserve"> со</w:t>
      </w:r>
      <w:r w:rsidR="0092119A" w:rsidRPr="00D55FE5">
        <w:rPr>
          <w:iCs/>
          <w:sz w:val="28"/>
          <w:szCs w:val="28"/>
        </w:rPr>
        <w:t xml:space="preserve"> стимулированием эффективных и энергосберегающих механизмов потребления электрической энергии юридическими лицами путем:</w:t>
      </w:r>
    </w:p>
    <w:p w:rsidR="0092119A" w:rsidRPr="00D55FE5" w:rsidRDefault="0004372E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1</w:t>
      </w:r>
      <w:r w:rsidR="00FA5A67" w:rsidRPr="00D55FE5">
        <w:rPr>
          <w:iCs/>
          <w:sz w:val="28"/>
          <w:szCs w:val="28"/>
        </w:rPr>
        <w:t>)</w:t>
      </w:r>
      <w:r w:rsidRPr="00D55FE5">
        <w:rPr>
          <w:iCs/>
          <w:sz w:val="28"/>
          <w:szCs w:val="28"/>
        </w:rPr>
        <w:t xml:space="preserve"> </w:t>
      </w:r>
      <w:r w:rsidR="0092119A" w:rsidRPr="00D55FE5">
        <w:rPr>
          <w:iCs/>
          <w:sz w:val="28"/>
          <w:szCs w:val="28"/>
        </w:rPr>
        <w:t xml:space="preserve">льготного (долгосрочного и краткосрочного) кредитования; </w:t>
      </w:r>
    </w:p>
    <w:p w:rsidR="0092119A" w:rsidRPr="00D55FE5" w:rsidRDefault="0004372E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2</w:t>
      </w:r>
      <w:r w:rsidR="00FA5A67" w:rsidRPr="00D55FE5">
        <w:rPr>
          <w:iCs/>
          <w:sz w:val="28"/>
          <w:szCs w:val="28"/>
        </w:rPr>
        <w:t>)</w:t>
      </w:r>
      <w:r w:rsidRPr="00D55FE5">
        <w:rPr>
          <w:iCs/>
          <w:sz w:val="28"/>
          <w:szCs w:val="28"/>
        </w:rPr>
        <w:t xml:space="preserve"> </w:t>
      </w:r>
      <w:r w:rsidR="0092119A" w:rsidRPr="00D55FE5">
        <w:rPr>
          <w:iCs/>
          <w:sz w:val="28"/>
          <w:szCs w:val="28"/>
        </w:rPr>
        <w:t>освобождени</w:t>
      </w:r>
      <w:r w:rsidR="00C5689A" w:rsidRPr="00D55FE5">
        <w:rPr>
          <w:iCs/>
          <w:sz w:val="28"/>
          <w:szCs w:val="28"/>
        </w:rPr>
        <w:t>я</w:t>
      </w:r>
      <w:r w:rsidR="0092119A" w:rsidRPr="00D55FE5">
        <w:rPr>
          <w:iCs/>
          <w:sz w:val="28"/>
          <w:szCs w:val="28"/>
        </w:rPr>
        <w:t xml:space="preserve"> от таможенных пошлин импортируемого энергосберегающего оборудования и приборов; </w:t>
      </w:r>
    </w:p>
    <w:p w:rsidR="0092119A" w:rsidRPr="00D55FE5" w:rsidRDefault="0004372E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 xml:space="preserve">3) </w:t>
      </w:r>
      <w:r w:rsidR="0092119A" w:rsidRPr="00D55FE5">
        <w:rPr>
          <w:iCs/>
          <w:sz w:val="28"/>
          <w:szCs w:val="28"/>
        </w:rPr>
        <w:t xml:space="preserve">поддержки инвестиционной деятельности в области </w:t>
      </w:r>
      <w:proofErr w:type="spellStart"/>
      <w:r w:rsidR="0092119A" w:rsidRPr="00D55FE5">
        <w:rPr>
          <w:iCs/>
          <w:sz w:val="28"/>
          <w:szCs w:val="28"/>
        </w:rPr>
        <w:t>энергоэффективности</w:t>
      </w:r>
      <w:proofErr w:type="spellEnd"/>
      <w:r w:rsidR="0092119A" w:rsidRPr="00D55FE5">
        <w:rPr>
          <w:iCs/>
          <w:sz w:val="28"/>
          <w:szCs w:val="28"/>
        </w:rPr>
        <w:t xml:space="preserve"> и энергосбережения;</w:t>
      </w:r>
    </w:p>
    <w:p w:rsidR="0092119A" w:rsidRPr="00D55FE5" w:rsidRDefault="00FA5A67" w:rsidP="00CD51A1">
      <w:pPr>
        <w:ind w:firstLine="709"/>
        <w:jc w:val="both"/>
        <w:rPr>
          <w:iCs/>
          <w:sz w:val="28"/>
          <w:szCs w:val="28"/>
        </w:rPr>
      </w:pPr>
      <w:proofErr w:type="gramStart"/>
      <w:r w:rsidRPr="00D55FE5">
        <w:rPr>
          <w:iCs/>
          <w:sz w:val="28"/>
          <w:szCs w:val="28"/>
        </w:rPr>
        <w:t>б</w:t>
      </w:r>
      <w:proofErr w:type="gramEnd"/>
      <w:r w:rsidR="0004372E" w:rsidRPr="00D55FE5">
        <w:rPr>
          <w:iCs/>
          <w:sz w:val="28"/>
          <w:szCs w:val="28"/>
        </w:rPr>
        <w:t>)</w:t>
      </w:r>
      <w:r w:rsidR="0092119A" w:rsidRPr="00D55FE5">
        <w:rPr>
          <w:iCs/>
          <w:sz w:val="28"/>
          <w:szCs w:val="28"/>
        </w:rPr>
        <w:t xml:space="preserve"> </w:t>
      </w:r>
      <w:r w:rsidR="00C676F4" w:rsidRPr="00D55FE5">
        <w:rPr>
          <w:iCs/>
          <w:sz w:val="28"/>
          <w:szCs w:val="28"/>
        </w:rPr>
        <w:t xml:space="preserve">с </w:t>
      </w:r>
      <w:r w:rsidR="0092119A" w:rsidRPr="00D55FE5">
        <w:rPr>
          <w:iCs/>
          <w:sz w:val="28"/>
          <w:szCs w:val="28"/>
        </w:rPr>
        <w:t>приобретени</w:t>
      </w:r>
      <w:r w:rsidR="00C676F4" w:rsidRPr="00D55FE5">
        <w:rPr>
          <w:iCs/>
          <w:sz w:val="28"/>
          <w:szCs w:val="28"/>
        </w:rPr>
        <w:t>ем</w:t>
      </w:r>
      <w:r w:rsidR="0092119A" w:rsidRPr="00D55FE5">
        <w:rPr>
          <w:iCs/>
          <w:sz w:val="28"/>
          <w:szCs w:val="28"/>
        </w:rPr>
        <w:t xml:space="preserve"> электроэнергии всеми категориями потребителей (юридическими и физическими лицами) по многотарифным планам, включая </w:t>
      </w:r>
      <w:proofErr w:type="spellStart"/>
      <w:r w:rsidR="0092119A" w:rsidRPr="00D55FE5">
        <w:rPr>
          <w:iCs/>
          <w:sz w:val="28"/>
          <w:szCs w:val="28"/>
        </w:rPr>
        <w:t>двухставочный</w:t>
      </w:r>
      <w:proofErr w:type="spellEnd"/>
      <w:r w:rsidR="0092119A" w:rsidRPr="00D55FE5">
        <w:rPr>
          <w:iCs/>
          <w:sz w:val="28"/>
          <w:szCs w:val="28"/>
        </w:rPr>
        <w:t xml:space="preserve"> тариф и дифференцированный тариф по зонам суток.</w:t>
      </w:r>
    </w:p>
    <w:p w:rsidR="0092119A" w:rsidRPr="00D55FE5" w:rsidRDefault="0092119A" w:rsidP="00CD51A1">
      <w:pPr>
        <w:ind w:firstLine="709"/>
        <w:jc w:val="both"/>
        <w:rPr>
          <w:sz w:val="28"/>
          <w:szCs w:val="28"/>
        </w:rPr>
      </w:pPr>
      <w:r w:rsidRPr="00D55FE5">
        <w:rPr>
          <w:iCs/>
          <w:sz w:val="28"/>
          <w:szCs w:val="28"/>
        </w:rPr>
        <w:t>Государственные гарантии, отраженные в настоящем пункте, регламентируются и реализуются на основании Закона Приднестровской Молдавской Республики «Об энергосбережении», Закона Приднестровской Молдавской Республики «Об инвестиционной деятельности», а также посредством государственного регулирования цен (тарифов)</w:t>
      </w:r>
      <w:r w:rsidR="00794980" w:rsidRPr="00D55FE5">
        <w:rPr>
          <w:iCs/>
          <w:sz w:val="28"/>
          <w:szCs w:val="28"/>
        </w:rPr>
        <w:t>».</w:t>
      </w:r>
    </w:p>
    <w:p w:rsidR="0092119A" w:rsidRPr="00D55FE5" w:rsidRDefault="0092119A" w:rsidP="00CD51A1">
      <w:pPr>
        <w:ind w:firstLine="709"/>
        <w:jc w:val="both"/>
        <w:rPr>
          <w:sz w:val="28"/>
          <w:szCs w:val="28"/>
        </w:rPr>
      </w:pPr>
    </w:p>
    <w:p w:rsidR="0092119A" w:rsidRPr="00D55FE5" w:rsidRDefault="00F37DC5" w:rsidP="00CD51A1">
      <w:pPr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lastRenderedPageBreak/>
        <w:t>17</w:t>
      </w:r>
      <w:r w:rsidR="0092119A" w:rsidRPr="00D55FE5">
        <w:rPr>
          <w:sz w:val="28"/>
          <w:szCs w:val="28"/>
        </w:rPr>
        <w:t>. Статью 5 дополнить пунктом 3 следующего содержания:</w:t>
      </w:r>
    </w:p>
    <w:p w:rsidR="00FD623B" w:rsidRPr="00D55FE5" w:rsidRDefault="0092119A" w:rsidP="00CD51A1">
      <w:pPr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 xml:space="preserve">«3. Порядок исполнения процедур и использования балансировочной электроэнергии, а также права и обязанности субъектов оптового рынка </w:t>
      </w:r>
      <w:r w:rsidR="00C960F8" w:rsidRPr="00D55FE5">
        <w:rPr>
          <w:sz w:val="28"/>
          <w:szCs w:val="28"/>
        </w:rPr>
        <w:t xml:space="preserve">электроэнергии </w:t>
      </w:r>
      <w:r w:rsidRPr="00D55FE5">
        <w:rPr>
          <w:sz w:val="28"/>
          <w:szCs w:val="28"/>
        </w:rPr>
        <w:t>и порядок взаимоотношений при осуществлении балансировки регулиру</w:t>
      </w:r>
      <w:r w:rsidR="00C5689A" w:rsidRPr="00D55FE5">
        <w:rPr>
          <w:sz w:val="28"/>
          <w:szCs w:val="28"/>
        </w:rPr>
        <w:t>ю</w:t>
      </w:r>
      <w:r w:rsidRPr="00D55FE5">
        <w:rPr>
          <w:sz w:val="28"/>
          <w:szCs w:val="28"/>
        </w:rPr>
        <w:t xml:space="preserve">тся </w:t>
      </w:r>
      <w:r w:rsidR="00F37DC5" w:rsidRPr="00D55FE5">
        <w:rPr>
          <w:sz w:val="28"/>
          <w:szCs w:val="28"/>
        </w:rPr>
        <w:t>п</w:t>
      </w:r>
      <w:r w:rsidRPr="00D55FE5">
        <w:rPr>
          <w:sz w:val="28"/>
          <w:szCs w:val="28"/>
        </w:rPr>
        <w:t xml:space="preserve">равилами оптового рынка электроэнергии </w:t>
      </w:r>
      <w:r w:rsidR="007C4C97" w:rsidRPr="00D55FE5">
        <w:rPr>
          <w:sz w:val="28"/>
          <w:szCs w:val="28"/>
        </w:rPr>
        <w:t xml:space="preserve">Приднестровской Молдавской Республики, </w:t>
      </w:r>
      <w:r w:rsidRPr="00D55FE5">
        <w:rPr>
          <w:sz w:val="28"/>
          <w:szCs w:val="28"/>
        </w:rPr>
        <w:t>утверждаемыми Правительством Приднестровской Молдавской Республики с учетом требований настоящего Закона</w:t>
      </w:r>
      <w:r w:rsidR="00FD623B" w:rsidRPr="00D55FE5">
        <w:rPr>
          <w:sz w:val="28"/>
          <w:szCs w:val="28"/>
        </w:rPr>
        <w:t>».</w:t>
      </w:r>
    </w:p>
    <w:p w:rsidR="00FD623B" w:rsidRPr="00D55FE5" w:rsidRDefault="00FD623B" w:rsidP="00CD51A1">
      <w:pPr>
        <w:ind w:firstLine="709"/>
        <w:jc w:val="both"/>
        <w:rPr>
          <w:sz w:val="28"/>
          <w:szCs w:val="28"/>
        </w:rPr>
      </w:pPr>
    </w:p>
    <w:p w:rsidR="0092119A" w:rsidRPr="00D55FE5" w:rsidRDefault="00F37DC5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18</w:t>
      </w:r>
      <w:r w:rsidR="0092119A" w:rsidRPr="00D55FE5">
        <w:rPr>
          <w:iCs/>
          <w:sz w:val="28"/>
          <w:szCs w:val="28"/>
        </w:rPr>
        <w:t>. Пункт 2 статьи 7 изложить в следующей редакции: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«2. Оптовый рынок электроэнергии Приднестровской Молдавской Республики функционирует на основании договоров, с соблюдением следующих требований: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proofErr w:type="gramStart"/>
      <w:r w:rsidRPr="00D55FE5">
        <w:rPr>
          <w:iCs/>
          <w:sz w:val="28"/>
          <w:szCs w:val="28"/>
        </w:rPr>
        <w:t>а</w:t>
      </w:r>
      <w:proofErr w:type="gramEnd"/>
      <w:r w:rsidRPr="00D55FE5">
        <w:rPr>
          <w:iCs/>
          <w:sz w:val="28"/>
          <w:szCs w:val="28"/>
        </w:rPr>
        <w:t>) субъекты электроэнергетики Приднестровской Молдавской Республики, а также крупные потребители электроэнергии приобретают электроэнергию непосредственно у генерирующих организаций или оптовых покупателей электроэнергии. Для этого они обязаны заключить договоры, сторонами которых являются субъекты хозяйственной деятельности, связанной с: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1) центральным оперативно-диспетчерским управлением электроэнергетической системой;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2) производством электроэнергии;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3) передачей электроэнергии;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4) балансировкой электроэнергии;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proofErr w:type="gramStart"/>
      <w:r w:rsidRPr="00D55FE5">
        <w:rPr>
          <w:iCs/>
          <w:sz w:val="28"/>
          <w:szCs w:val="28"/>
        </w:rPr>
        <w:t>б</w:t>
      </w:r>
      <w:proofErr w:type="gramEnd"/>
      <w:r w:rsidRPr="00D55FE5">
        <w:rPr>
          <w:iCs/>
          <w:sz w:val="28"/>
          <w:szCs w:val="28"/>
        </w:rPr>
        <w:t>) в договорах определяются цель и условия деятельности, права, обязанности и ответственность сторон. Договор не может содержать условия, противоречащие правилам оптового рынка электроэнергии</w:t>
      </w:r>
      <w:r w:rsidR="002B77E0" w:rsidRPr="00D55FE5">
        <w:rPr>
          <w:iCs/>
          <w:sz w:val="28"/>
          <w:szCs w:val="28"/>
        </w:rPr>
        <w:t xml:space="preserve"> Приднестровской Молдавской Республики</w:t>
      </w:r>
      <w:r w:rsidRPr="00D55FE5">
        <w:rPr>
          <w:iCs/>
          <w:sz w:val="28"/>
          <w:szCs w:val="28"/>
        </w:rPr>
        <w:t xml:space="preserve">. 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 xml:space="preserve">Генерирующие организации обязаны заключить договор оказания услуг по оперативно-диспетчерскому управлению с системным оператором </w:t>
      </w:r>
      <w:r w:rsidR="007B2EBA" w:rsidRPr="00D55FE5">
        <w:rPr>
          <w:iCs/>
          <w:sz w:val="28"/>
          <w:szCs w:val="28"/>
        </w:rPr>
        <w:t xml:space="preserve">энергетической системы </w:t>
      </w:r>
      <w:r w:rsidRPr="00D55FE5">
        <w:rPr>
          <w:iCs/>
          <w:sz w:val="28"/>
          <w:szCs w:val="28"/>
        </w:rPr>
        <w:t>Приднестровской Молдавской Республики</w:t>
      </w:r>
      <w:r w:rsidR="00483BFD" w:rsidRPr="00D55FE5">
        <w:rPr>
          <w:iCs/>
          <w:sz w:val="28"/>
          <w:szCs w:val="28"/>
        </w:rPr>
        <w:t>.</w:t>
      </w:r>
      <w:r w:rsidRPr="00D55FE5">
        <w:rPr>
          <w:iCs/>
          <w:sz w:val="28"/>
          <w:szCs w:val="28"/>
        </w:rPr>
        <w:t xml:space="preserve"> 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 xml:space="preserve">Крупные потребители электроэнергии, которые подключены к передающим сетям, вправе заключать и производить расчеты по прямым договорам на поставку электроэнергии по регулируемым и (или) свободным (нерегулируемым) ценам. 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 xml:space="preserve">Договоры оптовой поставки электроэнергии и прямые договоры крупных потребителей электроэнергии подлежат обязательной регистрации системным оператором </w:t>
      </w:r>
      <w:r w:rsidR="003B1A95" w:rsidRPr="00D55FE5">
        <w:rPr>
          <w:iCs/>
          <w:sz w:val="28"/>
          <w:szCs w:val="28"/>
        </w:rPr>
        <w:t xml:space="preserve">энергетической системы </w:t>
      </w:r>
      <w:r w:rsidRPr="00D55FE5">
        <w:rPr>
          <w:iCs/>
          <w:sz w:val="28"/>
          <w:szCs w:val="28"/>
        </w:rPr>
        <w:t>для подтверждения технической возможности реализации поставок электроэнергии и осуществления в дальнейшем администрирования поставок электроэнергии по заключенным договорам путем планирования и оперативного управления мощностями электростанций энергосистемы, а также согласования режимов импорта и экспорта электроэнергии.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 xml:space="preserve">Договоры оптовой поставки электроэнергии и прямые договоры крупных потребителей электроэнергии подлежат направлению на </w:t>
      </w:r>
      <w:r w:rsidRPr="00D55FE5">
        <w:rPr>
          <w:iCs/>
          <w:sz w:val="28"/>
          <w:szCs w:val="28"/>
        </w:rPr>
        <w:lastRenderedPageBreak/>
        <w:t xml:space="preserve">регистрацию системному оператору </w:t>
      </w:r>
      <w:r w:rsidR="00174FFD" w:rsidRPr="00D55FE5">
        <w:rPr>
          <w:iCs/>
          <w:sz w:val="28"/>
          <w:szCs w:val="28"/>
        </w:rPr>
        <w:t xml:space="preserve">энергетической системы </w:t>
      </w:r>
      <w:r w:rsidRPr="00D55FE5">
        <w:rPr>
          <w:iCs/>
          <w:sz w:val="28"/>
          <w:szCs w:val="28"/>
        </w:rPr>
        <w:t xml:space="preserve">в срок не позднее 7 (семи) </w:t>
      </w:r>
      <w:r w:rsidR="00F26DBB" w:rsidRPr="00D55FE5">
        <w:rPr>
          <w:iCs/>
          <w:sz w:val="28"/>
          <w:szCs w:val="28"/>
        </w:rPr>
        <w:t xml:space="preserve">рабочих </w:t>
      </w:r>
      <w:r w:rsidRPr="00D55FE5">
        <w:rPr>
          <w:iCs/>
          <w:sz w:val="28"/>
          <w:szCs w:val="28"/>
        </w:rPr>
        <w:t>дней до начала действия договора.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 xml:space="preserve">Порядок регистрации </w:t>
      </w:r>
      <w:r w:rsidR="00F02A4F" w:rsidRPr="00D55FE5">
        <w:rPr>
          <w:iCs/>
          <w:sz w:val="28"/>
          <w:szCs w:val="28"/>
        </w:rPr>
        <w:t xml:space="preserve">договоров оптовой поставки электроэнергии и прямых договоров крупных потребителей электроэнергии </w:t>
      </w:r>
      <w:r w:rsidRPr="00D55FE5">
        <w:rPr>
          <w:iCs/>
          <w:sz w:val="28"/>
          <w:szCs w:val="28"/>
        </w:rPr>
        <w:t xml:space="preserve">определяется </w:t>
      </w:r>
      <w:r w:rsidR="00E635E5" w:rsidRPr="00D55FE5">
        <w:rPr>
          <w:iCs/>
          <w:sz w:val="28"/>
          <w:szCs w:val="28"/>
        </w:rPr>
        <w:t>п</w:t>
      </w:r>
      <w:r w:rsidRPr="00D55FE5">
        <w:rPr>
          <w:iCs/>
          <w:sz w:val="28"/>
          <w:szCs w:val="28"/>
        </w:rPr>
        <w:t>равилами оптового рынка электроэнергии</w:t>
      </w:r>
      <w:r w:rsidR="005B04C1" w:rsidRPr="00D55FE5">
        <w:rPr>
          <w:iCs/>
          <w:sz w:val="28"/>
          <w:szCs w:val="28"/>
        </w:rPr>
        <w:t xml:space="preserve"> Приднестровской Молдавской Республики</w:t>
      </w:r>
      <w:r w:rsidRPr="00D55FE5">
        <w:rPr>
          <w:iCs/>
          <w:sz w:val="28"/>
          <w:szCs w:val="28"/>
        </w:rPr>
        <w:t>.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 xml:space="preserve">Поставка электроэнергии по незарегистрированным договорам не допускается и не учитывается системным оператором </w:t>
      </w:r>
      <w:r w:rsidR="005B04C1" w:rsidRPr="00D55FE5">
        <w:rPr>
          <w:iCs/>
          <w:sz w:val="28"/>
          <w:szCs w:val="28"/>
        </w:rPr>
        <w:t xml:space="preserve">энергетической системы </w:t>
      </w:r>
      <w:r w:rsidRPr="00D55FE5">
        <w:rPr>
          <w:iCs/>
          <w:sz w:val="28"/>
          <w:szCs w:val="28"/>
        </w:rPr>
        <w:t xml:space="preserve">при планировании и оперативном управлении мощностями электростанций энергосистемы, а также при согласовании режимов импорта и экспорта электроэнергии. 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 xml:space="preserve">При несоблюдении заявленного (заданного) графика потребления и (или) генерации электроэнергии участниками оптового рынка </w:t>
      </w:r>
      <w:r w:rsidR="009216C6" w:rsidRPr="00D55FE5">
        <w:rPr>
          <w:iCs/>
          <w:sz w:val="28"/>
          <w:szCs w:val="28"/>
        </w:rPr>
        <w:t xml:space="preserve">электроэнергии Приднестровской Молдавской Республики </w:t>
      </w:r>
      <w:r w:rsidRPr="00D55FE5">
        <w:rPr>
          <w:iCs/>
          <w:sz w:val="28"/>
          <w:szCs w:val="28"/>
        </w:rPr>
        <w:t xml:space="preserve">и применении балансировки величина балансировочной электроэнергии для каждого участника оптового рынка </w:t>
      </w:r>
      <w:r w:rsidR="009216C6" w:rsidRPr="00D55FE5">
        <w:rPr>
          <w:iCs/>
          <w:sz w:val="28"/>
          <w:szCs w:val="28"/>
        </w:rPr>
        <w:t xml:space="preserve">Приднестровской Молдавской Республики </w:t>
      </w:r>
      <w:r w:rsidRPr="00D55FE5">
        <w:rPr>
          <w:iCs/>
          <w:sz w:val="28"/>
          <w:szCs w:val="28"/>
        </w:rPr>
        <w:t>определяется системным оператором</w:t>
      </w:r>
      <w:r w:rsidR="009216C6" w:rsidRPr="00D55FE5">
        <w:rPr>
          <w:iCs/>
          <w:sz w:val="28"/>
          <w:szCs w:val="28"/>
        </w:rPr>
        <w:t xml:space="preserve"> энергетической системы</w:t>
      </w:r>
      <w:r w:rsidRPr="00D55FE5">
        <w:rPr>
          <w:iCs/>
          <w:sz w:val="28"/>
          <w:szCs w:val="28"/>
        </w:rPr>
        <w:t xml:space="preserve">. 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 xml:space="preserve">Балансировка электроэнергии должна осуществляться на условиях, не позволяющих системному оператору </w:t>
      </w:r>
      <w:r w:rsidR="009863E1" w:rsidRPr="00D55FE5">
        <w:rPr>
          <w:iCs/>
          <w:sz w:val="28"/>
          <w:szCs w:val="28"/>
        </w:rPr>
        <w:t xml:space="preserve">энергетической системы </w:t>
      </w:r>
      <w:r w:rsidRPr="00D55FE5">
        <w:rPr>
          <w:iCs/>
          <w:sz w:val="28"/>
          <w:szCs w:val="28"/>
        </w:rPr>
        <w:t>получать прибыль от оказания услуг по балансировке.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Расчет за балансировочную электроэнергию участниками оптового рынка</w:t>
      </w:r>
      <w:r w:rsidR="008A0CF1" w:rsidRPr="00D55FE5">
        <w:rPr>
          <w:iCs/>
          <w:sz w:val="28"/>
          <w:szCs w:val="28"/>
        </w:rPr>
        <w:t xml:space="preserve"> электроэнергии Приднестровской Молдавской Республики</w:t>
      </w:r>
      <w:r w:rsidR="00C5689A" w:rsidRPr="00D55FE5">
        <w:rPr>
          <w:iCs/>
          <w:sz w:val="28"/>
          <w:szCs w:val="28"/>
        </w:rPr>
        <w:t>,</w:t>
      </w:r>
      <w:r w:rsidRPr="00D55FE5">
        <w:rPr>
          <w:iCs/>
          <w:sz w:val="28"/>
          <w:szCs w:val="28"/>
        </w:rPr>
        <w:t xml:space="preserve"> в отношении которых применена балансировка</w:t>
      </w:r>
      <w:r w:rsidR="00C5689A" w:rsidRPr="00D55FE5">
        <w:rPr>
          <w:iCs/>
          <w:sz w:val="28"/>
          <w:szCs w:val="28"/>
        </w:rPr>
        <w:t>,</w:t>
      </w:r>
      <w:r w:rsidRPr="00D55FE5">
        <w:rPr>
          <w:iCs/>
          <w:sz w:val="28"/>
          <w:szCs w:val="28"/>
        </w:rPr>
        <w:t xml:space="preserve"> производится в соответствии c утвержденными Правительством Приднестровской Молдавской Республики правилами, устанавливающими порядок расчета, оплаты или возмещения дисбалансов, вызванных участниками рынка электроэнергии. </w:t>
      </w:r>
    </w:p>
    <w:p w:rsidR="0092119A" w:rsidRPr="00D55FE5" w:rsidRDefault="0092119A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При этом участники оптового рынка электроэнергии</w:t>
      </w:r>
      <w:r w:rsidR="00E46AD6" w:rsidRPr="00D55FE5">
        <w:rPr>
          <w:iCs/>
          <w:sz w:val="28"/>
          <w:szCs w:val="28"/>
        </w:rPr>
        <w:t xml:space="preserve"> Приднестровской Молдавской Республики</w:t>
      </w:r>
      <w:r w:rsidRPr="00D55FE5">
        <w:rPr>
          <w:iCs/>
          <w:sz w:val="28"/>
          <w:szCs w:val="28"/>
        </w:rPr>
        <w:t>, в отношении которых применена балансировка, принимают на себя ответственность за допущенные дисбалансы.</w:t>
      </w:r>
    </w:p>
    <w:p w:rsidR="00FD623B" w:rsidRPr="00D55FE5" w:rsidRDefault="0092119A" w:rsidP="00CD51A1">
      <w:pPr>
        <w:ind w:firstLine="709"/>
        <w:jc w:val="both"/>
        <w:rPr>
          <w:sz w:val="28"/>
          <w:szCs w:val="28"/>
        </w:rPr>
      </w:pPr>
      <w:r w:rsidRPr="00D55FE5">
        <w:rPr>
          <w:iCs/>
          <w:sz w:val="28"/>
          <w:szCs w:val="28"/>
        </w:rPr>
        <w:t>Генерирующие организации, работающие в режиме комбинированной выработки электрической и тепловой энергии, освобождаются от ответственности за допущенные дисбалансы в случаях аварийных остановок генерирующего оборудования не по их вине, связанных с провалом и отклонением напряжения в энергосистеме</w:t>
      </w:r>
      <w:r w:rsidR="0058376B" w:rsidRPr="00D55FE5">
        <w:rPr>
          <w:iCs/>
          <w:sz w:val="28"/>
          <w:szCs w:val="28"/>
        </w:rPr>
        <w:t>,</w:t>
      </w:r>
      <w:r w:rsidRPr="00D55FE5">
        <w:rPr>
          <w:iCs/>
          <w:sz w:val="28"/>
          <w:szCs w:val="28"/>
        </w:rPr>
        <w:t xml:space="preserve"> превышающими величины, установленные нормативными документами Приднестровской Молдавской Республики, в том числе и в случае ограничений подачи газа на вышеуказанное генерирующее оборудование, вызванных непредвиденными факторами (форс-мажор). В этом случае порядок возмещения отклонений фактического объема производства электроэнергии от планового определяется уполномоченным Правительством Приднестровской Молдавской Республики исполнительным органом государственной власти</w:t>
      </w:r>
      <w:r w:rsidR="00FD623B" w:rsidRPr="00D55FE5">
        <w:rPr>
          <w:rFonts w:eastAsia="Calibri"/>
          <w:sz w:val="28"/>
          <w:szCs w:val="28"/>
        </w:rPr>
        <w:t>»</w:t>
      </w:r>
      <w:r w:rsidR="00FD623B" w:rsidRPr="00D55FE5">
        <w:rPr>
          <w:sz w:val="28"/>
          <w:szCs w:val="28"/>
        </w:rPr>
        <w:t>.</w:t>
      </w:r>
    </w:p>
    <w:p w:rsidR="00FD623B" w:rsidRPr="00D55FE5" w:rsidRDefault="00FD623B" w:rsidP="00CD51A1">
      <w:pPr>
        <w:ind w:firstLine="709"/>
        <w:jc w:val="both"/>
        <w:rPr>
          <w:sz w:val="28"/>
          <w:szCs w:val="28"/>
        </w:rPr>
      </w:pPr>
    </w:p>
    <w:p w:rsidR="00FD623B" w:rsidRPr="00D55FE5" w:rsidRDefault="00E635E5" w:rsidP="00CD51A1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>19</w:t>
      </w:r>
      <w:r w:rsidR="00FD623B" w:rsidRPr="00D55FE5">
        <w:rPr>
          <w:rFonts w:eastAsia="Calibri"/>
          <w:sz w:val="28"/>
          <w:szCs w:val="28"/>
        </w:rPr>
        <w:t xml:space="preserve">. </w:t>
      </w:r>
      <w:r w:rsidRPr="00D55FE5">
        <w:rPr>
          <w:rFonts w:eastAsia="Calibri"/>
          <w:sz w:val="28"/>
          <w:szCs w:val="28"/>
        </w:rPr>
        <w:t>П</w:t>
      </w:r>
      <w:r w:rsidR="0058376B" w:rsidRPr="00D55FE5">
        <w:rPr>
          <w:rFonts w:eastAsia="Calibri"/>
          <w:sz w:val="28"/>
          <w:szCs w:val="28"/>
        </w:rPr>
        <w:t>одпункт л)</w:t>
      </w:r>
      <w:r w:rsidRPr="00D55FE5">
        <w:rPr>
          <w:rFonts w:eastAsia="Calibri"/>
          <w:sz w:val="28"/>
          <w:szCs w:val="28"/>
        </w:rPr>
        <w:t xml:space="preserve"> пункта 1 статьи 9</w:t>
      </w:r>
      <w:r w:rsidR="00FD623B" w:rsidRPr="00D55FE5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FD623B" w:rsidRPr="00D55FE5" w:rsidRDefault="00FD623B" w:rsidP="00CD51A1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>«</w:t>
      </w:r>
      <w:proofErr w:type="gramStart"/>
      <w:r w:rsidRPr="00D55FE5">
        <w:rPr>
          <w:rFonts w:eastAsia="Calibri"/>
          <w:sz w:val="28"/>
          <w:szCs w:val="28"/>
        </w:rPr>
        <w:t>л</w:t>
      </w:r>
      <w:proofErr w:type="gramEnd"/>
      <w:r w:rsidRPr="00D55FE5">
        <w:rPr>
          <w:rFonts w:eastAsia="Calibri"/>
          <w:sz w:val="28"/>
          <w:szCs w:val="28"/>
        </w:rPr>
        <w:t xml:space="preserve">) участие в формировании и выдаче при присоединении субъектов электроэнергетики к передающей электрической сети технологических </w:t>
      </w:r>
      <w:r w:rsidRPr="00D55FE5">
        <w:rPr>
          <w:rFonts w:eastAsia="Calibri"/>
          <w:sz w:val="28"/>
          <w:szCs w:val="28"/>
        </w:rPr>
        <w:lastRenderedPageBreak/>
        <w:t>требований, обеспечивающих работу указанных субъектов в составе электроэнергетической системы Приднестровской Молдавской Республики»</w:t>
      </w:r>
      <w:r w:rsidR="00E635E5" w:rsidRPr="00D55FE5">
        <w:rPr>
          <w:rFonts w:eastAsia="Calibri"/>
          <w:sz w:val="28"/>
          <w:szCs w:val="28"/>
        </w:rPr>
        <w:t>.</w:t>
      </w:r>
    </w:p>
    <w:p w:rsidR="00856299" w:rsidRPr="00D55FE5" w:rsidRDefault="00856299" w:rsidP="00CD51A1">
      <w:pPr>
        <w:ind w:firstLine="709"/>
        <w:jc w:val="both"/>
        <w:rPr>
          <w:rFonts w:eastAsia="Calibri"/>
          <w:sz w:val="28"/>
          <w:szCs w:val="28"/>
        </w:rPr>
      </w:pPr>
    </w:p>
    <w:p w:rsidR="0058376B" w:rsidRPr="00D55FE5" w:rsidRDefault="00540799" w:rsidP="0058376B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 xml:space="preserve">20. Пункт 1 статьи 9 дополнить </w:t>
      </w:r>
      <w:r w:rsidR="0058376B" w:rsidRPr="00D55FE5">
        <w:rPr>
          <w:rFonts w:eastAsia="Calibri"/>
          <w:sz w:val="28"/>
          <w:szCs w:val="28"/>
        </w:rPr>
        <w:t>подпунктом н) следующего содержания:</w:t>
      </w:r>
    </w:p>
    <w:p w:rsidR="00FD623B" w:rsidRPr="00D55FE5" w:rsidRDefault="0092119A" w:rsidP="0058376B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>«</w:t>
      </w:r>
      <w:proofErr w:type="gramStart"/>
      <w:r w:rsidRPr="00D55FE5">
        <w:rPr>
          <w:rFonts w:eastAsia="Calibri"/>
          <w:sz w:val="28"/>
          <w:szCs w:val="28"/>
        </w:rPr>
        <w:t>н</w:t>
      </w:r>
      <w:proofErr w:type="gramEnd"/>
      <w:r w:rsidRPr="00D55FE5">
        <w:rPr>
          <w:rFonts w:eastAsia="Calibri"/>
          <w:sz w:val="28"/>
          <w:szCs w:val="28"/>
        </w:rPr>
        <w:t>) балансировку электроэнергетической системы Приднестровской Молдавской Республики</w:t>
      </w:r>
      <w:r w:rsidR="00FD623B" w:rsidRPr="00D55FE5">
        <w:rPr>
          <w:rFonts w:eastAsia="Calibri"/>
          <w:sz w:val="28"/>
          <w:szCs w:val="28"/>
        </w:rPr>
        <w:t>».</w:t>
      </w:r>
    </w:p>
    <w:p w:rsidR="001B0793" w:rsidRPr="00D55FE5" w:rsidRDefault="001B0793" w:rsidP="0058376B">
      <w:pPr>
        <w:ind w:firstLine="709"/>
        <w:jc w:val="both"/>
        <w:rPr>
          <w:rFonts w:eastAsia="Calibri"/>
          <w:sz w:val="28"/>
          <w:szCs w:val="28"/>
        </w:rPr>
      </w:pPr>
    </w:p>
    <w:p w:rsidR="0092119A" w:rsidRPr="00D55FE5" w:rsidRDefault="00791594" w:rsidP="00CD51A1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>21</w:t>
      </w:r>
      <w:r w:rsidR="00FD623B" w:rsidRPr="00D55FE5">
        <w:rPr>
          <w:rFonts w:eastAsia="Calibri"/>
          <w:sz w:val="28"/>
          <w:szCs w:val="28"/>
        </w:rPr>
        <w:t xml:space="preserve">. </w:t>
      </w:r>
      <w:r w:rsidRPr="00D55FE5">
        <w:rPr>
          <w:rFonts w:eastAsia="Calibri"/>
          <w:sz w:val="28"/>
          <w:szCs w:val="28"/>
        </w:rPr>
        <w:t>П</w:t>
      </w:r>
      <w:r w:rsidR="0092119A" w:rsidRPr="00D55FE5">
        <w:rPr>
          <w:rFonts w:eastAsia="Calibri"/>
          <w:sz w:val="28"/>
          <w:szCs w:val="28"/>
        </w:rPr>
        <w:t xml:space="preserve">ункт 2 статьи 18 изложить в следующей редакции: 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trike/>
          <w:sz w:val="28"/>
          <w:szCs w:val="28"/>
        </w:rPr>
      </w:pPr>
      <w:r w:rsidRPr="00D55FE5">
        <w:rPr>
          <w:rFonts w:eastAsia="Calibri"/>
          <w:sz w:val="28"/>
          <w:szCs w:val="28"/>
        </w:rPr>
        <w:t>«</w:t>
      </w:r>
      <w:r w:rsidRPr="00D55FE5">
        <w:rPr>
          <w:sz w:val="28"/>
          <w:szCs w:val="28"/>
        </w:rPr>
        <w:t>2. Субъекты электроэнергетики вправе: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а</w:t>
      </w:r>
      <w:proofErr w:type="gramEnd"/>
      <w:r w:rsidRPr="00D55FE5">
        <w:rPr>
          <w:sz w:val="28"/>
          <w:szCs w:val="28"/>
        </w:rPr>
        <w:t>) пользоваться на основании заключенных договоров услугами системного оператора;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б</w:t>
      </w:r>
      <w:proofErr w:type="gramEnd"/>
      <w:r w:rsidRPr="00D55FE5">
        <w:rPr>
          <w:sz w:val="28"/>
          <w:szCs w:val="28"/>
        </w:rPr>
        <w:t>) получать от системного оператора техническую информацию, необходимую для осуществления деятельности по производству, передаче</w:t>
      </w:r>
      <w:r w:rsidR="00FF0118" w:rsidRPr="00D55FE5">
        <w:rPr>
          <w:sz w:val="28"/>
          <w:szCs w:val="28"/>
        </w:rPr>
        <w:t xml:space="preserve"> и распределению электроэнергии;</w:t>
      </w:r>
    </w:p>
    <w:p w:rsidR="00FF0118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в</w:t>
      </w:r>
      <w:proofErr w:type="gramEnd"/>
      <w:r w:rsidRPr="00D55FE5">
        <w:rPr>
          <w:sz w:val="28"/>
          <w:szCs w:val="28"/>
        </w:rPr>
        <w:t xml:space="preserve">) корректировать заявленный график потребления и (или) генерации электроэнергии в порядке и сроки, установленные </w:t>
      </w:r>
      <w:r w:rsidR="00791594" w:rsidRPr="00D55FE5">
        <w:rPr>
          <w:sz w:val="28"/>
          <w:szCs w:val="28"/>
        </w:rPr>
        <w:t>п</w:t>
      </w:r>
      <w:r w:rsidRPr="00D55FE5">
        <w:rPr>
          <w:sz w:val="28"/>
          <w:szCs w:val="28"/>
        </w:rPr>
        <w:t>равилами оптового рынка электроэнергии</w:t>
      </w:r>
      <w:r w:rsidR="006F5091" w:rsidRPr="00D55FE5">
        <w:rPr>
          <w:sz w:val="28"/>
          <w:szCs w:val="28"/>
        </w:rPr>
        <w:t xml:space="preserve"> Приднестровской Молдавской Республики</w:t>
      </w:r>
      <w:r w:rsidR="00791594" w:rsidRPr="00D55FE5">
        <w:rPr>
          <w:sz w:val="28"/>
          <w:szCs w:val="28"/>
        </w:rPr>
        <w:t>».</w:t>
      </w:r>
    </w:p>
    <w:p w:rsidR="00FF0118" w:rsidRPr="00D55FE5" w:rsidRDefault="00FF0118" w:rsidP="00FF0118">
      <w:pPr>
        <w:ind w:firstLine="709"/>
        <w:jc w:val="both"/>
        <w:rPr>
          <w:rFonts w:eastAsia="Calibri"/>
          <w:sz w:val="28"/>
          <w:szCs w:val="28"/>
        </w:rPr>
      </w:pPr>
    </w:p>
    <w:p w:rsidR="00FF0118" w:rsidRPr="00D55FE5" w:rsidRDefault="00791594" w:rsidP="00FF0118">
      <w:pPr>
        <w:ind w:firstLine="709"/>
        <w:jc w:val="both"/>
        <w:rPr>
          <w:rFonts w:eastAsia="Calibri"/>
          <w:sz w:val="28"/>
          <w:szCs w:val="28"/>
        </w:rPr>
      </w:pPr>
      <w:r w:rsidRPr="00D55FE5">
        <w:rPr>
          <w:rFonts w:eastAsia="Calibri"/>
          <w:sz w:val="28"/>
          <w:szCs w:val="28"/>
        </w:rPr>
        <w:t>22.</w:t>
      </w:r>
      <w:r w:rsidR="00FF0118" w:rsidRPr="00D55FE5">
        <w:rPr>
          <w:rFonts w:eastAsia="Calibri"/>
          <w:sz w:val="28"/>
          <w:szCs w:val="28"/>
        </w:rPr>
        <w:t xml:space="preserve"> </w:t>
      </w:r>
      <w:r w:rsidRPr="00D55FE5">
        <w:rPr>
          <w:rFonts w:eastAsia="Calibri"/>
          <w:sz w:val="28"/>
          <w:szCs w:val="28"/>
        </w:rPr>
        <w:t>П</w:t>
      </w:r>
      <w:r w:rsidR="00FF0118" w:rsidRPr="00D55FE5">
        <w:rPr>
          <w:rFonts w:eastAsia="Calibri"/>
          <w:sz w:val="28"/>
          <w:szCs w:val="28"/>
        </w:rPr>
        <w:t xml:space="preserve">ункт 3 статьи 18 изложить в следующей редакции: </w:t>
      </w:r>
    </w:p>
    <w:p w:rsidR="0092119A" w:rsidRPr="00D55FE5" w:rsidRDefault="00FF0118" w:rsidP="00FF0118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«</w:t>
      </w:r>
      <w:r w:rsidR="0092119A" w:rsidRPr="00D55FE5">
        <w:rPr>
          <w:sz w:val="28"/>
          <w:szCs w:val="28"/>
        </w:rPr>
        <w:t xml:space="preserve">3. Субъекты электроэнергетики обязаны: </w:t>
      </w:r>
    </w:p>
    <w:p w:rsidR="0092119A" w:rsidRPr="00D55FE5" w:rsidRDefault="0092119A" w:rsidP="00CD51A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а</w:t>
      </w:r>
      <w:proofErr w:type="gramEnd"/>
      <w:r w:rsidRPr="00D55FE5">
        <w:rPr>
          <w:sz w:val="28"/>
          <w:szCs w:val="28"/>
        </w:rPr>
        <w:t>) предоставлять системному оператору информацию, необходимую для осуществления центрального оперативно-диспетчерского управления электроэнергетической системой республики, и фактическую информацию по технико-экономическим показателям работы генерирующих организаций (выработку, отпуск с шин, собственные нужды, удельные расходы н</w:t>
      </w:r>
      <w:r w:rsidR="007E1CA5" w:rsidRPr="00D55FE5">
        <w:rPr>
          <w:sz w:val="28"/>
          <w:szCs w:val="28"/>
        </w:rPr>
        <w:t>а отпуск с шин электроэнергии).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D55FE5">
        <w:rPr>
          <w:bCs/>
          <w:sz w:val="28"/>
          <w:szCs w:val="28"/>
        </w:rPr>
        <w:t>Периодичность передачи данных и перечень фактической информации по технико-экономическим показателям работы генерирующих организаций определяет систе</w:t>
      </w:r>
      <w:r w:rsidR="007E1CA5" w:rsidRPr="00D55FE5">
        <w:rPr>
          <w:bCs/>
          <w:sz w:val="28"/>
          <w:szCs w:val="28"/>
        </w:rPr>
        <w:t>мный оператор;</w:t>
      </w:r>
    </w:p>
    <w:p w:rsidR="0092119A" w:rsidRPr="00D55FE5" w:rsidRDefault="0092119A" w:rsidP="00CD51A1">
      <w:pPr>
        <w:ind w:firstLine="709"/>
        <w:jc w:val="both"/>
        <w:rPr>
          <w:bCs/>
          <w:sz w:val="28"/>
          <w:szCs w:val="28"/>
        </w:rPr>
      </w:pPr>
      <w:proofErr w:type="gramStart"/>
      <w:r w:rsidRPr="00D55FE5">
        <w:rPr>
          <w:sz w:val="28"/>
          <w:szCs w:val="28"/>
        </w:rPr>
        <w:t>б</w:t>
      </w:r>
      <w:proofErr w:type="gramEnd"/>
      <w:r w:rsidRPr="00D55FE5">
        <w:rPr>
          <w:sz w:val="28"/>
          <w:szCs w:val="28"/>
        </w:rPr>
        <w:t xml:space="preserve">) предоставлять системному оператору доступ к приборам коммерческого учета </w:t>
      </w:r>
      <w:r w:rsidRPr="00D55FE5">
        <w:rPr>
          <w:bCs/>
          <w:sz w:val="28"/>
          <w:szCs w:val="28"/>
        </w:rPr>
        <w:t>и телеизмерений параметров электрической сети;</w:t>
      </w:r>
    </w:p>
    <w:p w:rsidR="0092119A" w:rsidRPr="00D55FE5" w:rsidRDefault="0092119A" w:rsidP="00CD51A1">
      <w:pPr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в</w:t>
      </w:r>
      <w:proofErr w:type="gramEnd"/>
      <w:r w:rsidRPr="00D55FE5">
        <w:rPr>
          <w:sz w:val="28"/>
          <w:szCs w:val="28"/>
        </w:rPr>
        <w:t>) обеспечить качество электроэнергии в соответствии с требованиями, установленными государственными стандартами Приднестровской Молдавской Республики и иными нормативными правовыми актами Приднестровской Молдавской Республики;</w:t>
      </w:r>
    </w:p>
    <w:p w:rsidR="0092119A" w:rsidRPr="00D55FE5" w:rsidRDefault="0092119A" w:rsidP="00CD51A1">
      <w:pPr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г</w:t>
      </w:r>
      <w:proofErr w:type="gramEnd"/>
      <w:r w:rsidRPr="00D55FE5">
        <w:rPr>
          <w:sz w:val="28"/>
          <w:szCs w:val="28"/>
        </w:rPr>
        <w:t>) осуществлять совместно с системным оператором подачу электроэнергии в соответствии с установленными государственными стандартами Приднестровской Молдавской Республики;</w:t>
      </w:r>
    </w:p>
    <w:p w:rsidR="0092119A" w:rsidRPr="00D55FE5" w:rsidRDefault="0092119A" w:rsidP="00CD51A1">
      <w:pPr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д</w:t>
      </w:r>
      <w:proofErr w:type="gramEnd"/>
      <w:r w:rsidRPr="00D55FE5">
        <w:rPr>
          <w:sz w:val="28"/>
          <w:szCs w:val="28"/>
        </w:rPr>
        <w:t>) содержать в рабочем состоянии основное и вспомогательное оборудование, средства противоаварийной и режимной автоматики, релейной защиты, диспетчерского технологического управления в соответствии с требованиями нормативных правовых актов Приднестровской Молдавской Республики;</w:t>
      </w:r>
    </w:p>
    <w:p w:rsidR="0092119A" w:rsidRPr="00D55FE5" w:rsidRDefault="0092119A" w:rsidP="00CD51A1">
      <w:pPr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lastRenderedPageBreak/>
        <w:t>е</w:t>
      </w:r>
      <w:proofErr w:type="gramEnd"/>
      <w:r w:rsidRPr="00D55FE5">
        <w:rPr>
          <w:sz w:val="28"/>
          <w:szCs w:val="28"/>
        </w:rPr>
        <w:t>) устанавливать новые эксплуатируемые устройства релейной защиты и противоаварийной автоматики на своих объектах, а также производить их усовершенствование по согласованию с системным оператором;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ж</w:t>
      </w:r>
      <w:proofErr w:type="gramEnd"/>
      <w:r w:rsidRPr="00D55FE5">
        <w:rPr>
          <w:sz w:val="28"/>
          <w:szCs w:val="28"/>
        </w:rPr>
        <w:t>) соблюдать заявленный (заданный) график потребления и (или) генерации электроэнергии с целью обеспечения баланса между спросом и предложением;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з</w:t>
      </w:r>
      <w:proofErr w:type="gramEnd"/>
      <w:r w:rsidRPr="00D55FE5">
        <w:rPr>
          <w:sz w:val="28"/>
          <w:szCs w:val="28"/>
        </w:rPr>
        <w:t xml:space="preserve">) заключить договор по балансировке электроэнергии; 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и</w:t>
      </w:r>
      <w:proofErr w:type="gramEnd"/>
      <w:r w:rsidRPr="00D55FE5">
        <w:rPr>
          <w:sz w:val="28"/>
          <w:szCs w:val="28"/>
        </w:rPr>
        <w:t>) принять на себя ответственность по оплате или возмещению допущенных ими почасовых дисбалансов;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к</w:t>
      </w:r>
      <w:proofErr w:type="gramEnd"/>
      <w:r w:rsidRPr="00D55FE5">
        <w:rPr>
          <w:sz w:val="28"/>
          <w:szCs w:val="28"/>
        </w:rPr>
        <w:t xml:space="preserve">) направлять системному оператору почасовой график потребления и (или) генерации электроэнергии в порядке и сроки, установленные </w:t>
      </w:r>
      <w:r w:rsidR="000C5D96" w:rsidRPr="00D55FE5">
        <w:rPr>
          <w:sz w:val="28"/>
          <w:szCs w:val="28"/>
        </w:rPr>
        <w:t>п</w:t>
      </w:r>
      <w:r w:rsidRPr="00D55FE5">
        <w:rPr>
          <w:sz w:val="28"/>
          <w:szCs w:val="28"/>
        </w:rPr>
        <w:t>равилами оптового рынка электроэнергии</w:t>
      </w:r>
      <w:r w:rsidR="004C75CF" w:rsidRPr="00D55FE5">
        <w:rPr>
          <w:sz w:val="28"/>
          <w:szCs w:val="28"/>
        </w:rPr>
        <w:t xml:space="preserve"> Приднестровской Молдавской Республики</w:t>
      </w:r>
      <w:r w:rsidRPr="00D55FE5">
        <w:rPr>
          <w:sz w:val="28"/>
          <w:szCs w:val="28"/>
        </w:rPr>
        <w:t>;</w:t>
      </w:r>
    </w:p>
    <w:p w:rsidR="00FD623B" w:rsidRPr="00D55FE5" w:rsidRDefault="0092119A" w:rsidP="00CD51A1">
      <w:pPr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л</w:t>
      </w:r>
      <w:proofErr w:type="gramEnd"/>
      <w:r w:rsidRPr="00D55FE5">
        <w:rPr>
          <w:sz w:val="28"/>
          <w:szCs w:val="28"/>
        </w:rPr>
        <w:t xml:space="preserve">) соблюдать иные требования, установленные настоящим Законом и </w:t>
      </w:r>
      <w:r w:rsidR="000C5D96" w:rsidRPr="00D55FE5">
        <w:rPr>
          <w:sz w:val="28"/>
          <w:szCs w:val="28"/>
        </w:rPr>
        <w:t>п</w:t>
      </w:r>
      <w:r w:rsidRPr="00D55FE5">
        <w:rPr>
          <w:sz w:val="28"/>
          <w:szCs w:val="28"/>
        </w:rPr>
        <w:t>равилами оптового рынка электроэнергии</w:t>
      </w:r>
      <w:r w:rsidR="004C75CF" w:rsidRPr="00D55FE5">
        <w:rPr>
          <w:sz w:val="28"/>
          <w:szCs w:val="28"/>
        </w:rPr>
        <w:t xml:space="preserve"> Приднестровской Молдавской Республики</w:t>
      </w:r>
      <w:r w:rsidR="00C77D3C" w:rsidRPr="00D55FE5">
        <w:rPr>
          <w:sz w:val="28"/>
          <w:szCs w:val="28"/>
        </w:rPr>
        <w:t>»</w:t>
      </w:r>
      <w:r w:rsidR="000C5D96" w:rsidRPr="00D55FE5">
        <w:rPr>
          <w:sz w:val="28"/>
          <w:szCs w:val="28"/>
        </w:rPr>
        <w:t>.</w:t>
      </w:r>
    </w:p>
    <w:p w:rsidR="000119D3" w:rsidRPr="00D55FE5" w:rsidRDefault="000119D3" w:rsidP="00CD51A1">
      <w:pPr>
        <w:ind w:firstLine="709"/>
        <w:jc w:val="both"/>
        <w:rPr>
          <w:sz w:val="28"/>
          <w:szCs w:val="28"/>
        </w:rPr>
      </w:pPr>
    </w:p>
    <w:p w:rsidR="0092119A" w:rsidRPr="00D55FE5" w:rsidRDefault="000C5D96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23.</w:t>
      </w:r>
      <w:r w:rsidR="00483BFD" w:rsidRPr="00D55FE5">
        <w:rPr>
          <w:iCs/>
          <w:sz w:val="28"/>
          <w:szCs w:val="28"/>
        </w:rPr>
        <w:t xml:space="preserve"> </w:t>
      </w:r>
      <w:r w:rsidRPr="00D55FE5">
        <w:rPr>
          <w:iCs/>
          <w:sz w:val="28"/>
          <w:szCs w:val="28"/>
        </w:rPr>
        <w:t>Стать</w:t>
      </w:r>
      <w:r w:rsidR="001B0793" w:rsidRPr="00D55FE5">
        <w:rPr>
          <w:iCs/>
          <w:sz w:val="28"/>
          <w:szCs w:val="28"/>
        </w:rPr>
        <w:t>ю</w:t>
      </w:r>
      <w:r w:rsidRPr="00D55FE5">
        <w:rPr>
          <w:iCs/>
          <w:sz w:val="28"/>
          <w:szCs w:val="28"/>
        </w:rPr>
        <w:t xml:space="preserve"> 18 </w:t>
      </w:r>
      <w:r w:rsidR="0092119A" w:rsidRPr="00D55FE5">
        <w:rPr>
          <w:iCs/>
          <w:sz w:val="28"/>
          <w:szCs w:val="28"/>
        </w:rPr>
        <w:t>дополнить пункт</w:t>
      </w:r>
      <w:r w:rsidR="00CE5FDC" w:rsidRPr="00D55FE5">
        <w:rPr>
          <w:iCs/>
          <w:sz w:val="28"/>
          <w:szCs w:val="28"/>
        </w:rPr>
        <w:t>о</w:t>
      </w:r>
      <w:r w:rsidR="0092119A" w:rsidRPr="00D55FE5">
        <w:rPr>
          <w:iCs/>
          <w:sz w:val="28"/>
          <w:szCs w:val="28"/>
        </w:rPr>
        <w:t>м 4 следующего содержания: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 xml:space="preserve">«4. Системный оператор обязан: 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а</w:t>
      </w:r>
      <w:proofErr w:type="gramEnd"/>
      <w:r w:rsidRPr="00D55FE5">
        <w:rPr>
          <w:sz w:val="28"/>
          <w:szCs w:val="28"/>
        </w:rPr>
        <w:t>) производить почасовой расчет балансировочной электроэнергии, необходимой для покрытия допущенных дисбалансов субъектами электроэнергетики и крупными потребителями электроэнергии;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б</w:t>
      </w:r>
      <w:proofErr w:type="gramEnd"/>
      <w:r w:rsidRPr="00D55FE5">
        <w:rPr>
          <w:sz w:val="28"/>
          <w:szCs w:val="28"/>
        </w:rPr>
        <w:t>) проверять и утверждать заявленные почасовые графики потребления и (или) генерации электроэнергии;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в</w:t>
      </w:r>
      <w:proofErr w:type="gramEnd"/>
      <w:r w:rsidRPr="00D55FE5">
        <w:rPr>
          <w:sz w:val="28"/>
          <w:szCs w:val="28"/>
        </w:rPr>
        <w:t>) потребовать от субъектов электроэнергетики, а также крупных потребителей электроэнергии внести изменения в заявленные почасовые графики в случае, если они не соответствуют утвержденным почасовым графикам потребления и (или) генерации электроэнергии</w:t>
      </w:r>
      <w:r w:rsidR="002741A0" w:rsidRPr="00D55FE5">
        <w:rPr>
          <w:sz w:val="28"/>
          <w:szCs w:val="28"/>
        </w:rPr>
        <w:t>;</w:t>
      </w:r>
      <w:r w:rsidRPr="00D55FE5">
        <w:rPr>
          <w:sz w:val="28"/>
          <w:szCs w:val="28"/>
        </w:rPr>
        <w:t xml:space="preserve"> 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г</w:t>
      </w:r>
      <w:proofErr w:type="gramEnd"/>
      <w:r w:rsidRPr="00D55FE5">
        <w:rPr>
          <w:sz w:val="28"/>
          <w:szCs w:val="28"/>
        </w:rPr>
        <w:t>) зарегистрировать договоры оптовой поставки электроэнергии и прямые договоры крупных потребителей электроэнергии в течение 3 (трех) рабочих дней после их получения или направить мотивированный отказ;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д</w:t>
      </w:r>
      <w:proofErr w:type="gramEnd"/>
      <w:r w:rsidRPr="00D55FE5">
        <w:rPr>
          <w:sz w:val="28"/>
          <w:szCs w:val="28"/>
        </w:rPr>
        <w:t xml:space="preserve">) соблюдать иные требования, установленные настоящим </w:t>
      </w:r>
      <w:r w:rsidR="002741A0" w:rsidRPr="00D55FE5">
        <w:rPr>
          <w:sz w:val="28"/>
          <w:szCs w:val="28"/>
        </w:rPr>
        <w:t>З</w:t>
      </w:r>
      <w:r w:rsidRPr="00D55FE5">
        <w:rPr>
          <w:sz w:val="28"/>
          <w:szCs w:val="28"/>
        </w:rPr>
        <w:t xml:space="preserve">аконом и </w:t>
      </w:r>
      <w:r w:rsidR="00AA48CC" w:rsidRPr="00D55FE5">
        <w:rPr>
          <w:sz w:val="28"/>
          <w:szCs w:val="28"/>
        </w:rPr>
        <w:t>п</w:t>
      </w:r>
      <w:r w:rsidRPr="00D55FE5">
        <w:rPr>
          <w:sz w:val="28"/>
          <w:szCs w:val="28"/>
        </w:rPr>
        <w:t>равилами оптового рынка электроэнергии</w:t>
      </w:r>
      <w:r w:rsidR="004C75CF" w:rsidRPr="00D55FE5">
        <w:rPr>
          <w:sz w:val="28"/>
          <w:szCs w:val="28"/>
        </w:rPr>
        <w:t xml:space="preserve"> Приднестровской Молдавской Республики</w:t>
      </w:r>
      <w:r w:rsidR="00C77D3C" w:rsidRPr="00D55FE5">
        <w:rPr>
          <w:sz w:val="28"/>
          <w:szCs w:val="28"/>
        </w:rPr>
        <w:t>»</w:t>
      </w:r>
      <w:r w:rsidR="00AA48CC" w:rsidRPr="00D55FE5">
        <w:rPr>
          <w:sz w:val="28"/>
          <w:szCs w:val="28"/>
        </w:rPr>
        <w:t>.</w:t>
      </w:r>
    </w:p>
    <w:p w:rsidR="00C77D3C" w:rsidRPr="00D55FE5" w:rsidRDefault="00C77D3C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C77D3C" w:rsidRPr="00D55FE5" w:rsidRDefault="00AA48CC" w:rsidP="00C77D3C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24. Статью 18</w:t>
      </w:r>
      <w:r w:rsidR="00C77D3C" w:rsidRPr="00D55FE5">
        <w:rPr>
          <w:iCs/>
          <w:sz w:val="28"/>
          <w:szCs w:val="28"/>
        </w:rPr>
        <w:t xml:space="preserve"> дополнить пунктом 5 следующего содержания:</w:t>
      </w:r>
    </w:p>
    <w:p w:rsidR="0092119A" w:rsidRPr="00D55FE5" w:rsidRDefault="00C77D3C" w:rsidP="00CD51A1">
      <w:pPr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«</w:t>
      </w:r>
      <w:r w:rsidR="0092119A" w:rsidRPr="00D55FE5">
        <w:rPr>
          <w:sz w:val="28"/>
          <w:szCs w:val="28"/>
        </w:rPr>
        <w:t>5. Системный оператор вправе устанавливать графики с минимальными и</w:t>
      </w:r>
      <w:r w:rsidR="00483BFD" w:rsidRPr="00D55FE5">
        <w:rPr>
          <w:sz w:val="28"/>
          <w:szCs w:val="28"/>
        </w:rPr>
        <w:t xml:space="preserve"> (</w:t>
      </w:r>
      <w:r w:rsidR="0092119A" w:rsidRPr="00D55FE5">
        <w:rPr>
          <w:sz w:val="28"/>
          <w:szCs w:val="28"/>
        </w:rPr>
        <w:t>или</w:t>
      </w:r>
      <w:r w:rsidR="00483BFD" w:rsidRPr="00D55FE5">
        <w:rPr>
          <w:sz w:val="28"/>
          <w:szCs w:val="28"/>
        </w:rPr>
        <w:t>)</w:t>
      </w:r>
      <w:r w:rsidR="0092119A" w:rsidRPr="00D55FE5">
        <w:rPr>
          <w:sz w:val="28"/>
          <w:szCs w:val="28"/>
        </w:rPr>
        <w:t xml:space="preserve"> нулевыми часовыми значениями в случае, если субъекты электроэнергетики или крупные потребители электроэнергии не внесли изменения в заявленный почасовой график в порядке и сроки, установленные </w:t>
      </w:r>
      <w:r w:rsidR="00E251A0" w:rsidRPr="00D55FE5">
        <w:rPr>
          <w:sz w:val="28"/>
          <w:szCs w:val="28"/>
        </w:rPr>
        <w:t>п</w:t>
      </w:r>
      <w:r w:rsidR="0092119A" w:rsidRPr="00D55FE5">
        <w:rPr>
          <w:sz w:val="28"/>
          <w:szCs w:val="28"/>
        </w:rPr>
        <w:t>равилами оптового рынка электроэнергии</w:t>
      </w:r>
      <w:r w:rsidR="009A26A8" w:rsidRPr="00D55FE5">
        <w:rPr>
          <w:sz w:val="28"/>
          <w:szCs w:val="28"/>
        </w:rPr>
        <w:t xml:space="preserve"> Приднестровской Молдавской Республики</w:t>
      </w:r>
      <w:r w:rsidR="00E14BD1" w:rsidRPr="00D55FE5">
        <w:rPr>
          <w:sz w:val="28"/>
          <w:szCs w:val="28"/>
        </w:rPr>
        <w:t>».</w:t>
      </w:r>
    </w:p>
    <w:p w:rsidR="0092119A" w:rsidRPr="00D55FE5" w:rsidRDefault="0092119A" w:rsidP="00CD51A1">
      <w:pPr>
        <w:ind w:firstLine="709"/>
        <w:jc w:val="both"/>
        <w:rPr>
          <w:sz w:val="28"/>
          <w:szCs w:val="28"/>
        </w:rPr>
      </w:pPr>
    </w:p>
    <w:p w:rsidR="00004458" w:rsidRPr="00D55FE5" w:rsidRDefault="00004458" w:rsidP="00CD51A1">
      <w:pPr>
        <w:ind w:firstLine="709"/>
        <w:jc w:val="both"/>
        <w:rPr>
          <w:sz w:val="28"/>
          <w:szCs w:val="28"/>
        </w:rPr>
      </w:pPr>
    </w:p>
    <w:p w:rsidR="00004458" w:rsidRPr="00D55FE5" w:rsidRDefault="00004458" w:rsidP="00CD51A1">
      <w:pPr>
        <w:ind w:firstLine="709"/>
        <w:jc w:val="both"/>
        <w:rPr>
          <w:sz w:val="28"/>
          <w:szCs w:val="28"/>
        </w:rPr>
      </w:pPr>
    </w:p>
    <w:p w:rsidR="00004458" w:rsidRPr="00D55FE5" w:rsidRDefault="00004458" w:rsidP="00CD51A1">
      <w:pPr>
        <w:ind w:firstLine="709"/>
        <w:jc w:val="both"/>
        <w:rPr>
          <w:sz w:val="28"/>
          <w:szCs w:val="28"/>
        </w:rPr>
      </w:pPr>
    </w:p>
    <w:p w:rsidR="0092119A" w:rsidRPr="00D55FE5" w:rsidRDefault="001F34B0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lastRenderedPageBreak/>
        <w:t>25</w:t>
      </w:r>
      <w:r w:rsidR="00E14BD1" w:rsidRPr="00D55FE5">
        <w:rPr>
          <w:sz w:val="28"/>
          <w:szCs w:val="28"/>
        </w:rPr>
        <w:t xml:space="preserve">. </w:t>
      </w:r>
      <w:r w:rsidR="0092119A" w:rsidRPr="00D55FE5">
        <w:rPr>
          <w:sz w:val="28"/>
          <w:szCs w:val="28"/>
        </w:rPr>
        <w:t>Статью 20 изложить в следующей редакции: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«Статья 20. Обязанности потребителей электроэнергии</w:t>
      </w:r>
    </w:p>
    <w:p w:rsidR="00E14BD1" w:rsidRPr="00D55FE5" w:rsidRDefault="00E14BD1" w:rsidP="00CD51A1">
      <w:pPr>
        <w:tabs>
          <w:tab w:val="left" w:pos="1440"/>
        </w:tabs>
        <w:ind w:firstLine="709"/>
        <w:jc w:val="both"/>
        <w:rPr>
          <w:sz w:val="22"/>
          <w:szCs w:val="22"/>
        </w:rPr>
      </w:pP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Потребители электроэнергии обязаны: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а</w:t>
      </w:r>
      <w:proofErr w:type="gramEnd"/>
      <w:r w:rsidRPr="00D55FE5">
        <w:rPr>
          <w:sz w:val="28"/>
          <w:szCs w:val="28"/>
        </w:rPr>
        <w:t>) обеспечивать надлежащее техническое состояние и безопасность эксплуатируемых энергетических сетей, приборов и оборудования;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б</w:t>
      </w:r>
      <w:proofErr w:type="gramEnd"/>
      <w:r w:rsidRPr="00D55FE5">
        <w:rPr>
          <w:sz w:val="28"/>
          <w:szCs w:val="28"/>
        </w:rPr>
        <w:t xml:space="preserve">) соблюдать установленный режим потребления энергии, а также немедленно сообщать </w:t>
      </w:r>
      <w:proofErr w:type="spellStart"/>
      <w:r w:rsidRPr="00D55FE5">
        <w:rPr>
          <w:sz w:val="28"/>
          <w:szCs w:val="28"/>
        </w:rPr>
        <w:t>электроснабжающей</w:t>
      </w:r>
      <w:proofErr w:type="spellEnd"/>
      <w:r w:rsidRPr="00D55FE5">
        <w:rPr>
          <w:sz w:val="28"/>
          <w:szCs w:val="28"/>
        </w:rPr>
        <w:t xml:space="preserve"> организации о неисправностях приборов учета электроэнергии и об иных нарушениях, возникающих при пользовании электроэнергией;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в</w:t>
      </w:r>
      <w:proofErr w:type="gramEnd"/>
      <w:r w:rsidRPr="00D55FE5">
        <w:rPr>
          <w:sz w:val="28"/>
          <w:szCs w:val="28"/>
        </w:rPr>
        <w:t>) обеспечивать безопасную эксплуатацию энергетических установок и их надлежащее техническое состояние;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г</w:t>
      </w:r>
      <w:proofErr w:type="gramEnd"/>
      <w:r w:rsidRPr="00D55FE5">
        <w:rPr>
          <w:sz w:val="28"/>
          <w:szCs w:val="28"/>
        </w:rPr>
        <w:t xml:space="preserve">) допускать работников генерирующих и </w:t>
      </w:r>
      <w:proofErr w:type="spellStart"/>
      <w:r w:rsidRPr="00D55FE5">
        <w:rPr>
          <w:sz w:val="28"/>
          <w:szCs w:val="28"/>
        </w:rPr>
        <w:t>электроснабжающих</w:t>
      </w:r>
      <w:proofErr w:type="spellEnd"/>
      <w:r w:rsidRPr="00D55FE5">
        <w:rPr>
          <w:sz w:val="28"/>
          <w:szCs w:val="28"/>
        </w:rPr>
        <w:t xml:space="preserve"> организаций к приборам коммерческого учета по схеме их подключения, а также работников исполнительного органа государственной власти по государственному надзору и контролю в электроэнергетике для осуществления контроля технического состояния и безопасности эксплуатации электро- и энергоустановок; 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д</w:t>
      </w:r>
      <w:proofErr w:type="gramEnd"/>
      <w:r w:rsidRPr="00D55FE5">
        <w:rPr>
          <w:sz w:val="28"/>
          <w:szCs w:val="28"/>
        </w:rPr>
        <w:t>) соблюдать иные требования договоров на поставку электроэнергии, купли-продажи электроэнергии и действующего законодательства Приднестровской Молдавской Республики;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е</w:t>
      </w:r>
      <w:proofErr w:type="gramEnd"/>
      <w:r w:rsidRPr="00D55FE5">
        <w:rPr>
          <w:sz w:val="28"/>
          <w:szCs w:val="28"/>
        </w:rPr>
        <w:t>) оплачивать потребленную электроэнергию своевременно и в полном объеме;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 w:rsidRPr="00D55FE5">
        <w:rPr>
          <w:sz w:val="28"/>
          <w:szCs w:val="28"/>
        </w:rPr>
        <w:t>ж</w:t>
      </w:r>
      <w:proofErr w:type="gramEnd"/>
      <w:r w:rsidRPr="00D55FE5">
        <w:rPr>
          <w:sz w:val="28"/>
          <w:szCs w:val="28"/>
        </w:rPr>
        <w:t>) представ</w:t>
      </w:r>
      <w:r w:rsidR="002741A0" w:rsidRPr="00D55FE5">
        <w:rPr>
          <w:sz w:val="28"/>
          <w:szCs w:val="28"/>
        </w:rPr>
        <w:t>ить</w:t>
      </w:r>
      <w:r w:rsidRPr="00D55FE5">
        <w:rPr>
          <w:sz w:val="28"/>
          <w:szCs w:val="28"/>
        </w:rPr>
        <w:t xml:space="preserve"> продавцу электрической энергии данные с приборов учета посредством автоматической системы контроля учета электроэнергии</w:t>
      </w:r>
      <w:r w:rsidR="002741A0" w:rsidRPr="00D55FE5">
        <w:rPr>
          <w:sz w:val="28"/>
          <w:szCs w:val="28"/>
        </w:rPr>
        <w:t xml:space="preserve"> (далее </w:t>
      </w:r>
      <w:r w:rsidR="001F34B0" w:rsidRPr="00D55FE5">
        <w:rPr>
          <w:sz w:val="28"/>
          <w:szCs w:val="28"/>
        </w:rPr>
        <w:t xml:space="preserve">по тексту </w:t>
      </w:r>
      <w:r w:rsidR="002741A0" w:rsidRPr="00D55FE5">
        <w:rPr>
          <w:sz w:val="28"/>
          <w:szCs w:val="28"/>
        </w:rPr>
        <w:t>– АСКУЭ</w:t>
      </w:r>
      <w:r w:rsidRPr="00D55FE5">
        <w:rPr>
          <w:sz w:val="28"/>
          <w:szCs w:val="28"/>
        </w:rPr>
        <w:t>).</w:t>
      </w:r>
    </w:p>
    <w:p w:rsidR="0092119A" w:rsidRPr="00D55FE5" w:rsidRDefault="0092119A" w:rsidP="00CD51A1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 xml:space="preserve">Порядок исполнения процедуры представления и использования данных с приборов учета посредством АСКУЭ утверждается </w:t>
      </w:r>
      <w:r w:rsidR="003659FE" w:rsidRPr="00D55FE5">
        <w:rPr>
          <w:sz w:val="28"/>
          <w:szCs w:val="28"/>
        </w:rPr>
        <w:t xml:space="preserve">нормативным </w:t>
      </w:r>
      <w:r w:rsidRPr="00D55FE5">
        <w:rPr>
          <w:sz w:val="28"/>
          <w:szCs w:val="28"/>
        </w:rPr>
        <w:t>правовым актом Правительства Приднестровской Молдавской Республики.</w:t>
      </w:r>
    </w:p>
    <w:p w:rsidR="0092119A" w:rsidRPr="00D55FE5" w:rsidRDefault="0092119A" w:rsidP="00CD51A1">
      <w:pPr>
        <w:ind w:firstLine="709"/>
        <w:jc w:val="both"/>
        <w:rPr>
          <w:sz w:val="28"/>
          <w:szCs w:val="28"/>
        </w:rPr>
      </w:pPr>
      <w:r w:rsidRPr="00D55FE5">
        <w:rPr>
          <w:sz w:val="28"/>
          <w:szCs w:val="28"/>
        </w:rPr>
        <w:t>Потребители электроэнергии несут ответственность за нарушение условий договоров на поставку электроэнергии и правил в порядке, предусмотренном действующим законодательством Приднестровской Молдавской Республики</w:t>
      </w:r>
      <w:r w:rsidR="00E14BD1" w:rsidRPr="00D55FE5">
        <w:rPr>
          <w:sz w:val="28"/>
          <w:szCs w:val="28"/>
        </w:rPr>
        <w:t>».</w:t>
      </w:r>
    </w:p>
    <w:p w:rsidR="00D758E5" w:rsidRPr="00D55FE5" w:rsidRDefault="00D758E5" w:rsidP="00CD51A1">
      <w:pPr>
        <w:ind w:firstLine="709"/>
        <w:jc w:val="both"/>
      </w:pPr>
    </w:p>
    <w:p w:rsidR="00D758E5" w:rsidRPr="00D55FE5" w:rsidRDefault="001B0793" w:rsidP="00CD51A1">
      <w:pPr>
        <w:ind w:firstLine="709"/>
        <w:jc w:val="both"/>
        <w:rPr>
          <w:iCs/>
          <w:sz w:val="28"/>
          <w:szCs w:val="28"/>
        </w:rPr>
      </w:pPr>
      <w:r w:rsidRPr="00D55FE5">
        <w:rPr>
          <w:iCs/>
          <w:sz w:val="28"/>
          <w:szCs w:val="28"/>
        </w:rPr>
        <w:t>26</w:t>
      </w:r>
      <w:r w:rsidR="00E14BD1" w:rsidRPr="00D55FE5">
        <w:rPr>
          <w:iCs/>
          <w:sz w:val="28"/>
          <w:szCs w:val="28"/>
        </w:rPr>
        <w:t xml:space="preserve">. </w:t>
      </w:r>
      <w:r w:rsidR="00D758E5" w:rsidRPr="00D55FE5">
        <w:rPr>
          <w:iCs/>
          <w:sz w:val="28"/>
          <w:szCs w:val="28"/>
        </w:rPr>
        <w:t>Статью 29 исключить.</w:t>
      </w:r>
    </w:p>
    <w:p w:rsidR="00D758E5" w:rsidRPr="00D55FE5" w:rsidRDefault="00D758E5" w:rsidP="00CD51A1">
      <w:pPr>
        <w:ind w:firstLine="709"/>
        <w:jc w:val="both"/>
        <w:rPr>
          <w:sz w:val="22"/>
          <w:szCs w:val="22"/>
        </w:rPr>
      </w:pPr>
    </w:p>
    <w:p w:rsidR="006560DB" w:rsidRPr="00D55FE5" w:rsidRDefault="006560DB" w:rsidP="00CD51A1">
      <w:pPr>
        <w:ind w:firstLine="709"/>
        <w:jc w:val="both"/>
        <w:rPr>
          <w:sz w:val="28"/>
          <w:szCs w:val="28"/>
        </w:rPr>
      </w:pPr>
      <w:r w:rsidRPr="00D55FE5">
        <w:rPr>
          <w:b/>
          <w:sz w:val="28"/>
          <w:szCs w:val="28"/>
        </w:rPr>
        <w:t>Статья 2.</w:t>
      </w:r>
      <w:r w:rsidRPr="00D55FE5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4523C8" w:rsidRPr="00D55FE5" w:rsidRDefault="004523C8" w:rsidP="00CD51A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23C8" w:rsidRPr="00D55FE5" w:rsidRDefault="004523C8" w:rsidP="00CD51A1">
      <w:pPr>
        <w:jc w:val="both"/>
        <w:rPr>
          <w:sz w:val="28"/>
          <w:szCs w:val="28"/>
        </w:rPr>
      </w:pPr>
      <w:r w:rsidRPr="00D55FE5">
        <w:rPr>
          <w:sz w:val="28"/>
          <w:szCs w:val="28"/>
        </w:rPr>
        <w:t>Президент</w:t>
      </w:r>
    </w:p>
    <w:p w:rsidR="004523C8" w:rsidRPr="00D55FE5" w:rsidRDefault="004523C8" w:rsidP="00CD51A1">
      <w:pPr>
        <w:jc w:val="both"/>
        <w:rPr>
          <w:sz w:val="28"/>
          <w:szCs w:val="28"/>
        </w:rPr>
      </w:pPr>
      <w:r w:rsidRPr="00D55FE5">
        <w:rPr>
          <w:sz w:val="28"/>
          <w:szCs w:val="28"/>
        </w:rPr>
        <w:t>Приднестровской</w:t>
      </w:r>
    </w:p>
    <w:p w:rsidR="004523C8" w:rsidRPr="00A33708" w:rsidRDefault="004523C8" w:rsidP="00CD51A1">
      <w:pPr>
        <w:jc w:val="both"/>
        <w:rPr>
          <w:sz w:val="28"/>
          <w:szCs w:val="28"/>
        </w:rPr>
      </w:pPr>
      <w:r w:rsidRPr="00D55FE5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045925" w:rsidRPr="00D91258" w:rsidRDefault="00045925" w:rsidP="00045925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045925" w:rsidRPr="00D91258" w:rsidRDefault="00045925" w:rsidP="00045925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26 апреля 2022</w:t>
      </w:r>
      <w:r w:rsidRPr="00D91258">
        <w:rPr>
          <w:sz w:val="28"/>
          <w:szCs w:val="28"/>
        </w:rPr>
        <w:t xml:space="preserve"> г.</w:t>
      </w:r>
    </w:p>
    <w:p w:rsidR="00045925" w:rsidRPr="00E47AD2" w:rsidRDefault="00045925" w:rsidP="00045925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69-ЗИД-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045925" w:rsidRPr="00E47AD2" w:rsidSect="000119D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CA" w:rsidRDefault="00E137CA" w:rsidP="000119D3">
      <w:r>
        <w:separator/>
      </w:r>
    </w:p>
  </w:endnote>
  <w:endnote w:type="continuationSeparator" w:id="0">
    <w:p w:rsidR="00E137CA" w:rsidRDefault="00E137CA" w:rsidP="0001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CA" w:rsidRDefault="00E137CA" w:rsidP="000119D3">
      <w:r>
        <w:separator/>
      </w:r>
    </w:p>
  </w:footnote>
  <w:footnote w:type="continuationSeparator" w:id="0">
    <w:p w:rsidR="00E137CA" w:rsidRDefault="00E137CA" w:rsidP="0001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290744"/>
      <w:docPartObj>
        <w:docPartGallery w:val="Page Numbers (Top of Page)"/>
        <w:docPartUnique/>
      </w:docPartObj>
    </w:sdtPr>
    <w:sdtEndPr/>
    <w:sdtContent>
      <w:p w:rsidR="000119D3" w:rsidRDefault="000119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92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30EB0"/>
    <w:multiLevelType w:val="hybridMultilevel"/>
    <w:tmpl w:val="5FC47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DB"/>
    <w:rsid w:val="00004458"/>
    <w:rsid w:val="000119D3"/>
    <w:rsid w:val="0004372E"/>
    <w:rsid w:val="000456C4"/>
    <w:rsid w:val="00045925"/>
    <w:rsid w:val="00092FE3"/>
    <w:rsid w:val="000C5D96"/>
    <w:rsid w:val="00174FFD"/>
    <w:rsid w:val="001867C8"/>
    <w:rsid w:val="00196B6B"/>
    <w:rsid w:val="001B0793"/>
    <w:rsid w:val="001C6F3A"/>
    <w:rsid w:val="001D542A"/>
    <w:rsid w:val="001E37BD"/>
    <w:rsid w:val="001F34B0"/>
    <w:rsid w:val="002419A6"/>
    <w:rsid w:val="002741A0"/>
    <w:rsid w:val="002B77E0"/>
    <w:rsid w:val="002E300A"/>
    <w:rsid w:val="003659FE"/>
    <w:rsid w:val="00385832"/>
    <w:rsid w:val="003B1A95"/>
    <w:rsid w:val="003B6C07"/>
    <w:rsid w:val="003D4DAD"/>
    <w:rsid w:val="00414E1C"/>
    <w:rsid w:val="00430987"/>
    <w:rsid w:val="00436DAF"/>
    <w:rsid w:val="004523C8"/>
    <w:rsid w:val="00483BFD"/>
    <w:rsid w:val="004B3076"/>
    <w:rsid w:val="004C75CF"/>
    <w:rsid w:val="004F401B"/>
    <w:rsid w:val="005235B4"/>
    <w:rsid w:val="00540799"/>
    <w:rsid w:val="00576E16"/>
    <w:rsid w:val="0058376B"/>
    <w:rsid w:val="005A5F00"/>
    <w:rsid w:val="005B04C1"/>
    <w:rsid w:val="005C74B1"/>
    <w:rsid w:val="006227D5"/>
    <w:rsid w:val="00630F3D"/>
    <w:rsid w:val="006560DB"/>
    <w:rsid w:val="00667DEC"/>
    <w:rsid w:val="00682951"/>
    <w:rsid w:val="006F4712"/>
    <w:rsid w:val="006F5091"/>
    <w:rsid w:val="006F6E11"/>
    <w:rsid w:val="00791594"/>
    <w:rsid w:val="00792124"/>
    <w:rsid w:val="00794980"/>
    <w:rsid w:val="007B2EBA"/>
    <w:rsid w:val="007C4C97"/>
    <w:rsid w:val="007D6FC1"/>
    <w:rsid w:val="007E1CA5"/>
    <w:rsid w:val="007E68DE"/>
    <w:rsid w:val="007F54E6"/>
    <w:rsid w:val="00846C6E"/>
    <w:rsid w:val="00856299"/>
    <w:rsid w:val="008A0CF1"/>
    <w:rsid w:val="008B4E59"/>
    <w:rsid w:val="008B5B79"/>
    <w:rsid w:val="008C0476"/>
    <w:rsid w:val="0091713C"/>
    <w:rsid w:val="0092119A"/>
    <w:rsid w:val="009216C6"/>
    <w:rsid w:val="009747E6"/>
    <w:rsid w:val="009804D2"/>
    <w:rsid w:val="009863E1"/>
    <w:rsid w:val="009A26A8"/>
    <w:rsid w:val="009E22F0"/>
    <w:rsid w:val="009F7C0B"/>
    <w:rsid w:val="00A17656"/>
    <w:rsid w:val="00A2171A"/>
    <w:rsid w:val="00A33708"/>
    <w:rsid w:val="00A42780"/>
    <w:rsid w:val="00A90117"/>
    <w:rsid w:val="00AA48CC"/>
    <w:rsid w:val="00AA6F40"/>
    <w:rsid w:val="00AE3200"/>
    <w:rsid w:val="00AE5A7C"/>
    <w:rsid w:val="00B029E9"/>
    <w:rsid w:val="00B54248"/>
    <w:rsid w:val="00B72FA4"/>
    <w:rsid w:val="00BB10CB"/>
    <w:rsid w:val="00BC50F8"/>
    <w:rsid w:val="00C5689A"/>
    <w:rsid w:val="00C676F4"/>
    <w:rsid w:val="00C77D3C"/>
    <w:rsid w:val="00C960F8"/>
    <w:rsid w:val="00CA6537"/>
    <w:rsid w:val="00CD51A1"/>
    <w:rsid w:val="00CE5FDC"/>
    <w:rsid w:val="00D50258"/>
    <w:rsid w:val="00D55FE5"/>
    <w:rsid w:val="00D758E5"/>
    <w:rsid w:val="00D82258"/>
    <w:rsid w:val="00D90858"/>
    <w:rsid w:val="00D9324F"/>
    <w:rsid w:val="00E137CA"/>
    <w:rsid w:val="00E14BD1"/>
    <w:rsid w:val="00E251A0"/>
    <w:rsid w:val="00E46AD6"/>
    <w:rsid w:val="00E635E5"/>
    <w:rsid w:val="00E85395"/>
    <w:rsid w:val="00EA0A4D"/>
    <w:rsid w:val="00EB7ACA"/>
    <w:rsid w:val="00EC3943"/>
    <w:rsid w:val="00EE2BA8"/>
    <w:rsid w:val="00EF2316"/>
    <w:rsid w:val="00F02A4F"/>
    <w:rsid w:val="00F14131"/>
    <w:rsid w:val="00F26DBB"/>
    <w:rsid w:val="00F37DC5"/>
    <w:rsid w:val="00F400C9"/>
    <w:rsid w:val="00FA5A67"/>
    <w:rsid w:val="00FA744B"/>
    <w:rsid w:val="00FD623B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BF330-7B00-479D-887B-06618109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11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3"/>
    <w:basedOn w:val="a"/>
    <w:link w:val="a9"/>
    <w:uiPriority w:val="99"/>
    <w:qFormat/>
    <w:rsid w:val="004523C8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 Знак3 Знак"/>
    <w:link w:val="a8"/>
    <w:uiPriority w:val="99"/>
    <w:locked/>
    <w:rsid w:val="00452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4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4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9</cp:revision>
  <cp:lastPrinted>2022-04-15T12:04:00Z</cp:lastPrinted>
  <dcterms:created xsi:type="dcterms:W3CDTF">2022-04-15T12:05:00Z</dcterms:created>
  <dcterms:modified xsi:type="dcterms:W3CDTF">2022-04-26T12:26:00Z</dcterms:modified>
</cp:coreProperties>
</file>