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DB" w:rsidRDefault="007310DB"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6C60D3" w:rsidRDefault="006C60D3" w:rsidP="00D520CF">
      <w:pPr>
        <w:spacing w:after="0" w:line="240" w:lineRule="auto"/>
        <w:ind w:firstLine="709"/>
        <w:jc w:val="center"/>
        <w:rPr>
          <w:rFonts w:ascii="Times New Roman" w:hAnsi="Times New Roman"/>
          <w:sz w:val="28"/>
          <w:szCs w:val="28"/>
        </w:rPr>
      </w:pPr>
    </w:p>
    <w:p w:rsidR="001A1D1F" w:rsidRPr="00D520CF" w:rsidRDefault="001A1D1F" w:rsidP="00D520CF">
      <w:pPr>
        <w:spacing w:after="0" w:line="240" w:lineRule="auto"/>
        <w:ind w:firstLine="709"/>
        <w:jc w:val="center"/>
        <w:rPr>
          <w:rFonts w:ascii="Times New Roman" w:hAnsi="Times New Roman"/>
          <w:sz w:val="28"/>
          <w:szCs w:val="28"/>
        </w:rPr>
      </w:pPr>
    </w:p>
    <w:p w:rsidR="007310DB" w:rsidRPr="00D520CF" w:rsidRDefault="007310DB" w:rsidP="00D520CF">
      <w:pPr>
        <w:spacing w:after="0" w:line="240" w:lineRule="auto"/>
        <w:jc w:val="center"/>
        <w:rPr>
          <w:rFonts w:ascii="Times New Roman" w:hAnsi="Times New Roman"/>
          <w:sz w:val="28"/>
          <w:szCs w:val="28"/>
        </w:rPr>
      </w:pPr>
      <w:r w:rsidRPr="00D520CF">
        <w:rPr>
          <w:rFonts w:ascii="Times New Roman" w:hAnsi="Times New Roman"/>
          <w:sz w:val="28"/>
          <w:szCs w:val="28"/>
        </w:rPr>
        <w:t xml:space="preserve">О проекте </w:t>
      </w:r>
      <w:r w:rsidR="00534A59" w:rsidRPr="00D520CF">
        <w:rPr>
          <w:rFonts w:ascii="Times New Roman" w:hAnsi="Times New Roman"/>
          <w:sz w:val="28"/>
          <w:szCs w:val="28"/>
        </w:rPr>
        <w:t>з</w:t>
      </w:r>
      <w:r w:rsidRPr="00D520CF">
        <w:rPr>
          <w:rFonts w:ascii="Times New Roman" w:hAnsi="Times New Roman"/>
          <w:sz w:val="28"/>
          <w:szCs w:val="28"/>
        </w:rPr>
        <w:t>акона Приднестровской Молдавской Республики</w:t>
      </w:r>
    </w:p>
    <w:p w:rsidR="007310DB" w:rsidRPr="00D520CF" w:rsidRDefault="002921DF" w:rsidP="00D520CF">
      <w:pPr>
        <w:spacing w:after="0" w:line="240" w:lineRule="auto"/>
        <w:jc w:val="center"/>
        <w:rPr>
          <w:rFonts w:ascii="Times New Roman" w:hAnsi="Times New Roman"/>
          <w:sz w:val="28"/>
          <w:szCs w:val="28"/>
        </w:rPr>
      </w:pPr>
      <w:r w:rsidRPr="00D520CF">
        <w:rPr>
          <w:rFonts w:ascii="Times New Roman" w:hAnsi="Times New Roman"/>
          <w:sz w:val="28"/>
          <w:szCs w:val="28"/>
        </w:rPr>
        <w:t>«</w:t>
      </w:r>
      <w:r w:rsidR="007310DB" w:rsidRPr="00D520CF">
        <w:rPr>
          <w:rFonts w:ascii="Times New Roman" w:hAnsi="Times New Roman"/>
          <w:sz w:val="28"/>
          <w:szCs w:val="28"/>
        </w:rPr>
        <w:t xml:space="preserve">О внесении </w:t>
      </w:r>
      <w:r w:rsidR="00763EBD" w:rsidRPr="00D520CF">
        <w:rPr>
          <w:rFonts w:ascii="Times New Roman" w:hAnsi="Times New Roman"/>
          <w:sz w:val="28"/>
          <w:szCs w:val="28"/>
        </w:rPr>
        <w:t>изменений</w:t>
      </w:r>
      <w:r w:rsidR="00855F22" w:rsidRPr="00D520CF">
        <w:rPr>
          <w:rFonts w:ascii="Times New Roman" w:hAnsi="Times New Roman"/>
          <w:sz w:val="28"/>
          <w:szCs w:val="28"/>
        </w:rPr>
        <w:t xml:space="preserve"> в Закон Приднестровской Молдавской Республики </w:t>
      </w:r>
      <w:r w:rsidR="00855F22" w:rsidRPr="00D520CF">
        <w:rPr>
          <w:rFonts w:ascii="Times New Roman" w:hAnsi="Times New Roman"/>
          <w:sz w:val="28"/>
          <w:szCs w:val="28"/>
        </w:rPr>
        <w:br/>
        <w:t>«</w:t>
      </w:r>
      <w:r w:rsidR="00763EBD" w:rsidRPr="00D520CF">
        <w:rPr>
          <w:rFonts w:ascii="Times New Roman" w:hAnsi="Times New Roman"/>
          <w:sz w:val="28"/>
          <w:szCs w:val="28"/>
        </w:rPr>
        <w:t>О ценах (тарифах) и ценообразовании</w:t>
      </w:r>
      <w:r w:rsidR="00855F22" w:rsidRPr="00D520CF">
        <w:rPr>
          <w:rFonts w:ascii="Times New Roman" w:hAnsi="Times New Roman"/>
          <w:sz w:val="28"/>
          <w:szCs w:val="28"/>
        </w:rPr>
        <w:t>»</w:t>
      </w:r>
    </w:p>
    <w:p w:rsidR="007310DB" w:rsidRDefault="007310DB" w:rsidP="00D520CF">
      <w:pPr>
        <w:spacing w:after="0" w:line="240" w:lineRule="auto"/>
        <w:ind w:firstLine="709"/>
        <w:jc w:val="both"/>
        <w:rPr>
          <w:rFonts w:ascii="Times New Roman" w:hAnsi="Times New Roman"/>
          <w:sz w:val="28"/>
          <w:szCs w:val="28"/>
        </w:rPr>
      </w:pPr>
    </w:p>
    <w:p w:rsidR="001A1D1F" w:rsidRPr="00D520CF" w:rsidRDefault="001A1D1F" w:rsidP="00D520CF">
      <w:pPr>
        <w:spacing w:after="0" w:line="240" w:lineRule="auto"/>
        <w:ind w:firstLine="709"/>
        <w:jc w:val="both"/>
        <w:rPr>
          <w:rFonts w:ascii="Times New Roman" w:hAnsi="Times New Roman"/>
          <w:sz w:val="28"/>
          <w:szCs w:val="28"/>
        </w:rPr>
      </w:pPr>
    </w:p>
    <w:p w:rsidR="00855F22" w:rsidRDefault="00855F22" w:rsidP="00D520CF">
      <w:pPr>
        <w:spacing w:after="0" w:line="240" w:lineRule="auto"/>
        <w:ind w:firstLine="709"/>
        <w:contextualSpacing/>
        <w:jc w:val="both"/>
        <w:rPr>
          <w:rFonts w:ascii="Times New Roman" w:hAnsi="Times New Roman"/>
          <w:sz w:val="28"/>
          <w:szCs w:val="28"/>
          <w:lang w:eastAsia="ru-RU"/>
        </w:rPr>
      </w:pPr>
      <w:r w:rsidRPr="00D520CF">
        <w:rPr>
          <w:rFonts w:ascii="Times New Roman" w:hAnsi="Times New Roman"/>
          <w:sz w:val="28"/>
          <w:szCs w:val="28"/>
          <w:lang w:eastAsia="ru-RU"/>
        </w:rPr>
        <w:t>В соответствии со стать</w:t>
      </w:r>
      <w:r w:rsidR="00B058CC" w:rsidRPr="00D520CF">
        <w:rPr>
          <w:rFonts w:ascii="Times New Roman" w:hAnsi="Times New Roman"/>
          <w:sz w:val="28"/>
          <w:szCs w:val="28"/>
          <w:lang w:eastAsia="ru-RU"/>
        </w:rPr>
        <w:t>е</w:t>
      </w:r>
      <w:r w:rsidRPr="00D520CF">
        <w:rPr>
          <w:rFonts w:ascii="Times New Roman" w:hAnsi="Times New Roman"/>
          <w:sz w:val="28"/>
          <w:szCs w:val="28"/>
          <w:lang w:eastAsia="ru-RU"/>
        </w:rPr>
        <w:t xml:space="preserve">й 72 Конституции Приднестровской Молдавской Республики, в режиме законодательной необходимости, со сроком рассмотрения до </w:t>
      </w:r>
      <w:r w:rsidR="00B058CC" w:rsidRPr="00D520CF">
        <w:rPr>
          <w:rFonts w:ascii="Times New Roman" w:hAnsi="Times New Roman"/>
          <w:sz w:val="28"/>
          <w:szCs w:val="28"/>
          <w:lang w:eastAsia="ru-RU"/>
        </w:rPr>
        <w:t>24 марта</w:t>
      </w:r>
      <w:r w:rsidRPr="00D520CF">
        <w:rPr>
          <w:rFonts w:ascii="Times New Roman" w:hAnsi="Times New Roman"/>
          <w:sz w:val="28"/>
          <w:szCs w:val="28"/>
          <w:lang w:eastAsia="ru-RU"/>
        </w:rPr>
        <w:t xml:space="preserve"> 2022 года: </w:t>
      </w:r>
    </w:p>
    <w:p w:rsidR="001A1D1F" w:rsidRPr="00D520CF" w:rsidRDefault="001A1D1F" w:rsidP="00D520CF">
      <w:pPr>
        <w:spacing w:after="0" w:line="240" w:lineRule="auto"/>
        <w:ind w:firstLine="709"/>
        <w:contextualSpacing/>
        <w:jc w:val="both"/>
        <w:rPr>
          <w:rFonts w:ascii="Times New Roman" w:hAnsi="Times New Roman"/>
          <w:sz w:val="28"/>
          <w:szCs w:val="28"/>
          <w:lang w:eastAsia="ru-RU"/>
        </w:rPr>
      </w:pPr>
    </w:p>
    <w:p w:rsidR="00E26EB8" w:rsidRDefault="008976E0" w:rsidP="00D520CF">
      <w:pPr>
        <w:spacing w:after="0" w:line="240" w:lineRule="auto"/>
        <w:ind w:firstLine="709"/>
        <w:contextualSpacing/>
        <w:jc w:val="both"/>
        <w:rPr>
          <w:rFonts w:ascii="Times New Roman" w:hAnsi="Times New Roman"/>
          <w:sz w:val="28"/>
          <w:szCs w:val="28"/>
          <w:lang w:eastAsia="ru-RU"/>
        </w:rPr>
      </w:pPr>
      <w:r w:rsidRPr="00D520CF">
        <w:rPr>
          <w:rFonts w:ascii="Times New Roman" w:hAnsi="Times New Roman"/>
          <w:sz w:val="28"/>
          <w:szCs w:val="28"/>
          <w:lang w:eastAsia="ru-RU"/>
        </w:rPr>
        <w:t>1.</w:t>
      </w:r>
      <w:r w:rsidR="00103C36" w:rsidRPr="00D520CF">
        <w:rPr>
          <w:rFonts w:ascii="Times New Roman" w:hAnsi="Times New Roman"/>
          <w:sz w:val="28"/>
          <w:szCs w:val="28"/>
          <w:lang w:eastAsia="ru-RU"/>
        </w:rPr>
        <w:t> </w:t>
      </w:r>
      <w:r w:rsidR="007310DB" w:rsidRPr="00D520CF">
        <w:rPr>
          <w:rFonts w:ascii="Times New Roman" w:hAnsi="Times New Roman"/>
          <w:sz w:val="28"/>
          <w:szCs w:val="28"/>
          <w:lang w:eastAsia="ru-RU"/>
        </w:rPr>
        <w:t>Направить</w:t>
      </w:r>
      <w:r w:rsidR="00616F74" w:rsidRPr="00D520CF">
        <w:rPr>
          <w:rFonts w:ascii="Times New Roman" w:hAnsi="Times New Roman"/>
          <w:sz w:val="28"/>
          <w:szCs w:val="28"/>
          <w:lang w:eastAsia="ru-RU"/>
        </w:rPr>
        <w:t xml:space="preserve"> </w:t>
      </w:r>
      <w:r w:rsidR="007310DB" w:rsidRPr="00D520CF">
        <w:rPr>
          <w:rFonts w:ascii="Times New Roman" w:hAnsi="Times New Roman"/>
          <w:sz w:val="28"/>
          <w:szCs w:val="28"/>
          <w:lang w:eastAsia="ru-RU"/>
        </w:rPr>
        <w:t xml:space="preserve">проект </w:t>
      </w:r>
      <w:r w:rsidR="00B058CC" w:rsidRPr="00D520CF">
        <w:rPr>
          <w:rFonts w:ascii="Times New Roman" w:hAnsi="Times New Roman"/>
          <w:sz w:val="28"/>
          <w:szCs w:val="28"/>
          <w:lang w:eastAsia="ru-RU"/>
        </w:rPr>
        <w:t>з</w:t>
      </w:r>
      <w:r w:rsidR="007310DB" w:rsidRPr="00D520CF">
        <w:rPr>
          <w:rFonts w:ascii="Times New Roman" w:hAnsi="Times New Roman"/>
          <w:sz w:val="28"/>
          <w:szCs w:val="28"/>
          <w:lang w:eastAsia="ru-RU"/>
        </w:rPr>
        <w:t xml:space="preserve">акона Приднестровской Молдавской Республики </w:t>
      </w:r>
      <w:r w:rsidR="002921DF" w:rsidRPr="00D520CF">
        <w:rPr>
          <w:rFonts w:ascii="Times New Roman" w:hAnsi="Times New Roman"/>
          <w:sz w:val="28"/>
          <w:szCs w:val="28"/>
        </w:rPr>
        <w:t>«</w:t>
      </w:r>
      <w:r w:rsidR="007310DB" w:rsidRPr="00D520CF">
        <w:rPr>
          <w:rFonts w:ascii="Times New Roman" w:hAnsi="Times New Roman"/>
          <w:sz w:val="28"/>
          <w:szCs w:val="28"/>
        </w:rPr>
        <w:t xml:space="preserve">О внесении </w:t>
      </w:r>
      <w:r w:rsidR="00763EBD" w:rsidRPr="00D520CF">
        <w:rPr>
          <w:rFonts w:ascii="Times New Roman" w:hAnsi="Times New Roman"/>
          <w:sz w:val="28"/>
          <w:szCs w:val="28"/>
        </w:rPr>
        <w:t>изменений</w:t>
      </w:r>
      <w:r w:rsidR="00855F22" w:rsidRPr="00D520CF">
        <w:rPr>
          <w:rFonts w:ascii="Times New Roman" w:hAnsi="Times New Roman"/>
          <w:sz w:val="28"/>
          <w:szCs w:val="28"/>
        </w:rPr>
        <w:t xml:space="preserve"> в Закон Приднестровской Молдавской Республики </w:t>
      </w:r>
      <w:r w:rsidR="001A1D1F">
        <w:rPr>
          <w:rFonts w:ascii="Times New Roman" w:hAnsi="Times New Roman"/>
          <w:sz w:val="28"/>
          <w:szCs w:val="28"/>
        </w:rPr>
        <w:br/>
      </w:r>
      <w:r w:rsidR="00855F22" w:rsidRPr="00D520CF">
        <w:rPr>
          <w:rFonts w:ascii="Times New Roman" w:hAnsi="Times New Roman"/>
          <w:sz w:val="28"/>
          <w:szCs w:val="28"/>
        </w:rPr>
        <w:t>«</w:t>
      </w:r>
      <w:r w:rsidR="00763EBD" w:rsidRPr="00D520CF">
        <w:rPr>
          <w:rFonts w:ascii="Times New Roman" w:hAnsi="Times New Roman"/>
          <w:sz w:val="28"/>
          <w:szCs w:val="28"/>
        </w:rPr>
        <w:t>О ценах (тарифах) и ценообразовании</w:t>
      </w:r>
      <w:r w:rsidR="00855F22" w:rsidRPr="00D520CF">
        <w:rPr>
          <w:rFonts w:ascii="Times New Roman" w:hAnsi="Times New Roman"/>
          <w:sz w:val="28"/>
          <w:szCs w:val="28"/>
        </w:rPr>
        <w:t>»</w:t>
      </w:r>
      <w:r w:rsidR="00B058CC" w:rsidRPr="00D520CF">
        <w:rPr>
          <w:rFonts w:ascii="Times New Roman" w:hAnsi="Times New Roman"/>
          <w:sz w:val="28"/>
          <w:szCs w:val="28"/>
        </w:rPr>
        <w:t xml:space="preserve"> на</w:t>
      </w:r>
      <w:r w:rsidR="007310DB" w:rsidRPr="00D520CF">
        <w:rPr>
          <w:rFonts w:ascii="Times New Roman" w:hAnsi="Times New Roman"/>
          <w:sz w:val="28"/>
          <w:szCs w:val="28"/>
          <w:lang w:eastAsia="ru-RU"/>
        </w:rPr>
        <w:t xml:space="preserve"> </w:t>
      </w:r>
      <w:r w:rsidR="00B058CC" w:rsidRPr="00D520CF">
        <w:rPr>
          <w:rFonts w:ascii="Times New Roman" w:hAnsi="Times New Roman"/>
          <w:sz w:val="28"/>
          <w:szCs w:val="28"/>
          <w:lang w:eastAsia="ru-RU"/>
        </w:rPr>
        <w:t xml:space="preserve">рассмотрение в Верховный Совет Приднестровской Молдавской Республики </w:t>
      </w:r>
      <w:r w:rsidR="007310DB" w:rsidRPr="00D520CF">
        <w:rPr>
          <w:rFonts w:ascii="Times New Roman" w:hAnsi="Times New Roman"/>
          <w:sz w:val="28"/>
          <w:szCs w:val="28"/>
          <w:lang w:eastAsia="ru-RU"/>
        </w:rPr>
        <w:t>(прилагается).</w:t>
      </w:r>
    </w:p>
    <w:p w:rsidR="001A1D1F" w:rsidRPr="00D520CF" w:rsidRDefault="001A1D1F" w:rsidP="00D520CF">
      <w:pPr>
        <w:spacing w:after="0" w:line="240" w:lineRule="auto"/>
        <w:ind w:firstLine="709"/>
        <w:contextualSpacing/>
        <w:jc w:val="both"/>
        <w:rPr>
          <w:rFonts w:ascii="Times New Roman" w:hAnsi="Times New Roman"/>
          <w:sz w:val="28"/>
          <w:szCs w:val="28"/>
          <w:lang w:eastAsia="ru-RU"/>
        </w:rPr>
      </w:pPr>
    </w:p>
    <w:p w:rsidR="007310DB" w:rsidRPr="00D520CF" w:rsidRDefault="008976E0" w:rsidP="00D520CF">
      <w:pPr>
        <w:spacing w:after="0" w:line="240" w:lineRule="auto"/>
        <w:ind w:firstLine="709"/>
        <w:contextualSpacing/>
        <w:jc w:val="both"/>
        <w:rPr>
          <w:rFonts w:ascii="Times New Roman" w:hAnsi="Times New Roman"/>
          <w:sz w:val="28"/>
          <w:szCs w:val="28"/>
        </w:rPr>
      </w:pPr>
      <w:r w:rsidRPr="00D520CF">
        <w:rPr>
          <w:rFonts w:ascii="Times New Roman" w:hAnsi="Times New Roman"/>
          <w:sz w:val="28"/>
          <w:szCs w:val="28"/>
        </w:rPr>
        <w:t>2.</w:t>
      </w:r>
      <w:r w:rsidR="00103C36" w:rsidRPr="00D520CF">
        <w:rPr>
          <w:rFonts w:ascii="Times New Roman" w:hAnsi="Times New Roman"/>
          <w:sz w:val="28"/>
          <w:szCs w:val="28"/>
        </w:rPr>
        <w:t> </w:t>
      </w:r>
      <w:r w:rsidR="00784FC9" w:rsidRPr="00D520CF">
        <w:rPr>
          <w:rFonts w:ascii="Times New Roman" w:hAnsi="Times New Roman"/>
          <w:sz w:val="28"/>
          <w:szCs w:val="28"/>
        </w:rPr>
        <w:t xml:space="preserve">Назначить официальными представителями </w:t>
      </w:r>
      <w:r w:rsidR="00677D15" w:rsidRPr="00D520CF">
        <w:rPr>
          <w:rFonts w:ascii="Times New Roman" w:hAnsi="Times New Roman"/>
          <w:sz w:val="28"/>
          <w:szCs w:val="28"/>
        </w:rPr>
        <w:t xml:space="preserve">Президента </w:t>
      </w:r>
      <w:r w:rsidR="00784FC9" w:rsidRPr="00D520CF">
        <w:rPr>
          <w:rFonts w:ascii="Times New Roman" w:hAnsi="Times New Roman"/>
          <w:sz w:val="28"/>
          <w:szCs w:val="28"/>
        </w:rPr>
        <w:t xml:space="preserve">Приднестровской Молдавской Республики при рассмотрении данного законопроекта в Верховном Совете Приднестровской Молдавской Республики </w:t>
      </w:r>
      <w:r w:rsidR="00855F22" w:rsidRPr="00D520CF">
        <w:rPr>
          <w:rFonts w:ascii="Times New Roman" w:hAnsi="Times New Roman"/>
          <w:sz w:val="28"/>
          <w:szCs w:val="28"/>
        </w:rPr>
        <w:t xml:space="preserve">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00855F22" w:rsidRPr="00D520CF">
        <w:rPr>
          <w:rFonts w:ascii="Times New Roman" w:hAnsi="Times New Roman"/>
          <w:sz w:val="28"/>
          <w:szCs w:val="28"/>
        </w:rPr>
        <w:t>Оболоника</w:t>
      </w:r>
      <w:proofErr w:type="spellEnd"/>
      <w:r w:rsidR="001A1D1F">
        <w:rPr>
          <w:rFonts w:ascii="Times New Roman" w:hAnsi="Times New Roman"/>
          <w:sz w:val="28"/>
          <w:szCs w:val="28"/>
        </w:rPr>
        <w:t xml:space="preserve"> </w:t>
      </w:r>
      <w:r w:rsidR="001A1D1F" w:rsidRPr="00D520CF">
        <w:rPr>
          <w:rFonts w:ascii="Times New Roman" w:hAnsi="Times New Roman"/>
          <w:sz w:val="28"/>
          <w:szCs w:val="28"/>
        </w:rPr>
        <w:t>С.А.</w:t>
      </w:r>
      <w:r w:rsidR="00763EBD" w:rsidRPr="00D520CF">
        <w:rPr>
          <w:rFonts w:ascii="Times New Roman" w:hAnsi="Times New Roman"/>
          <w:sz w:val="28"/>
          <w:szCs w:val="28"/>
        </w:rPr>
        <w:t>, министра сельского хозяйства и природных ресурсов Приднестровской Молдавской Республики Розенберг</w:t>
      </w:r>
      <w:r w:rsidR="00DB54DA" w:rsidRPr="00D520CF">
        <w:rPr>
          <w:rFonts w:ascii="Times New Roman" w:hAnsi="Times New Roman"/>
          <w:sz w:val="28"/>
          <w:szCs w:val="28"/>
        </w:rPr>
        <w:t>а</w:t>
      </w:r>
      <w:r w:rsidR="001A1D1F">
        <w:rPr>
          <w:rFonts w:ascii="Times New Roman" w:hAnsi="Times New Roman"/>
          <w:sz w:val="28"/>
          <w:szCs w:val="28"/>
        </w:rPr>
        <w:t xml:space="preserve"> </w:t>
      </w:r>
      <w:r w:rsidR="001A1D1F" w:rsidRPr="00D520CF">
        <w:rPr>
          <w:rFonts w:ascii="Times New Roman" w:hAnsi="Times New Roman"/>
          <w:sz w:val="28"/>
          <w:szCs w:val="28"/>
        </w:rPr>
        <w:t>А.Н.</w:t>
      </w:r>
      <w:r w:rsidR="00763EBD" w:rsidRPr="00D520CF">
        <w:rPr>
          <w:rFonts w:ascii="Times New Roman" w:hAnsi="Times New Roman"/>
          <w:sz w:val="28"/>
          <w:szCs w:val="28"/>
        </w:rPr>
        <w:t xml:space="preserve">, заместителя министра экономического развития Приднестровской Молдавской Республики по тарифной и ценовой политике </w:t>
      </w:r>
      <w:proofErr w:type="spellStart"/>
      <w:r w:rsidR="00763EBD" w:rsidRPr="00D520CF">
        <w:rPr>
          <w:rFonts w:ascii="Times New Roman" w:hAnsi="Times New Roman"/>
          <w:sz w:val="28"/>
          <w:szCs w:val="28"/>
        </w:rPr>
        <w:t>Цициловскую</w:t>
      </w:r>
      <w:proofErr w:type="spellEnd"/>
      <w:r w:rsidR="001A1D1F" w:rsidRPr="001A1D1F">
        <w:rPr>
          <w:rFonts w:ascii="Times New Roman" w:hAnsi="Times New Roman"/>
          <w:sz w:val="28"/>
          <w:szCs w:val="28"/>
        </w:rPr>
        <w:t xml:space="preserve"> </w:t>
      </w:r>
      <w:r w:rsidR="001A1D1F">
        <w:rPr>
          <w:rFonts w:ascii="Times New Roman" w:hAnsi="Times New Roman"/>
          <w:sz w:val="28"/>
          <w:szCs w:val="28"/>
        </w:rPr>
        <w:t>Ю.О.</w:t>
      </w:r>
      <w:r w:rsidR="00BA1857" w:rsidRPr="00D520CF">
        <w:rPr>
          <w:rFonts w:ascii="Times New Roman" w:hAnsi="Times New Roman"/>
          <w:sz w:val="28"/>
          <w:szCs w:val="28"/>
        </w:rPr>
        <w:t>,</w:t>
      </w:r>
      <w:r w:rsidR="0083158A" w:rsidRPr="00D520CF">
        <w:rPr>
          <w:rFonts w:ascii="Times New Roman" w:hAnsi="Times New Roman"/>
          <w:sz w:val="28"/>
          <w:szCs w:val="28"/>
        </w:rPr>
        <w:t xml:space="preserve"> </w:t>
      </w:r>
      <w:r w:rsidR="00B264FE" w:rsidRPr="00D520CF">
        <w:rPr>
          <w:rFonts w:ascii="Times New Roman" w:hAnsi="Times New Roman"/>
          <w:sz w:val="28"/>
          <w:szCs w:val="28"/>
        </w:rPr>
        <w:t>первого заместителя</w:t>
      </w:r>
      <w:r w:rsidR="00D57E24" w:rsidRPr="00D520CF">
        <w:rPr>
          <w:rFonts w:ascii="Times New Roman" w:hAnsi="Times New Roman"/>
          <w:sz w:val="28"/>
          <w:szCs w:val="28"/>
        </w:rPr>
        <w:t xml:space="preserve"> министра сельского </w:t>
      </w:r>
      <w:r w:rsidR="00BA1857" w:rsidRPr="00D520CF">
        <w:rPr>
          <w:rFonts w:ascii="Times New Roman" w:hAnsi="Times New Roman"/>
          <w:sz w:val="28"/>
          <w:szCs w:val="28"/>
        </w:rPr>
        <w:t>хозяйства и природных ресурсов Придн</w:t>
      </w:r>
      <w:r w:rsidR="00007827" w:rsidRPr="00D520CF">
        <w:rPr>
          <w:rFonts w:ascii="Times New Roman" w:hAnsi="Times New Roman"/>
          <w:sz w:val="28"/>
          <w:szCs w:val="28"/>
        </w:rPr>
        <w:t xml:space="preserve">естровской Молдавской Республики </w:t>
      </w:r>
      <w:proofErr w:type="spellStart"/>
      <w:r w:rsidR="00B264FE" w:rsidRPr="00D520CF">
        <w:rPr>
          <w:rFonts w:ascii="Times New Roman" w:hAnsi="Times New Roman"/>
          <w:sz w:val="28"/>
          <w:szCs w:val="28"/>
        </w:rPr>
        <w:t>Дилигула</w:t>
      </w:r>
      <w:proofErr w:type="spellEnd"/>
      <w:r w:rsidR="001A1D1F" w:rsidRPr="001A1D1F">
        <w:rPr>
          <w:rFonts w:ascii="Times New Roman" w:hAnsi="Times New Roman"/>
          <w:sz w:val="28"/>
          <w:szCs w:val="28"/>
        </w:rPr>
        <w:t xml:space="preserve"> </w:t>
      </w:r>
      <w:r w:rsidR="001A1D1F" w:rsidRPr="00D520CF">
        <w:rPr>
          <w:rFonts w:ascii="Times New Roman" w:hAnsi="Times New Roman"/>
          <w:sz w:val="28"/>
          <w:szCs w:val="28"/>
        </w:rPr>
        <w:t>О</w:t>
      </w:r>
      <w:r w:rsidR="001A1D1F">
        <w:rPr>
          <w:rFonts w:ascii="Times New Roman" w:hAnsi="Times New Roman"/>
          <w:sz w:val="28"/>
          <w:szCs w:val="28"/>
        </w:rPr>
        <w:t>.И</w:t>
      </w:r>
      <w:r w:rsidR="00763EBD" w:rsidRPr="00D520CF">
        <w:rPr>
          <w:rFonts w:ascii="Times New Roman" w:hAnsi="Times New Roman"/>
          <w:sz w:val="28"/>
          <w:szCs w:val="28"/>
        </w:rPr>
        <w:t>.</w:t>
      </w:r>
    </w:p>
    <w:p w:rsidR="007E2870" w:rsidRDefault="007E2870" w:rsidP="00D520CF">
      <w:pPr>
        <w:spacing w:after="0" w:line="240" w:lineRule="auto"/>
        <w:jc w:val="both"/>
        <w:rPr>
          <w:rFonts w:ascii="Times New Roman" w:hAnsi="Times New Roman"/>
          <w:sz w:val="28"/>
          <w:szCs w:val="28"/>
        </w:rPr>
      </w:pPr>
    </w:p>
    <w:p w:rsidR="00D520CF" w:rsidRDefault="00D520CF" w:rsidP="00D520CF">
      <w:pPr>
        <w:spacing w:after="0" w:line="240" w:lineRule="auto"/>
        <w:jc w:val="both"/>
        <w:rPr>
          <w:rFonts w:ascii="Times New Roman" w:hAnsi="Times New Roman"/>
          <w:sz w:val="28"/>
          <w:szCs w:val="28"/>
        </w:rPr>
      </w:pPr>
    </w:p>
    <w:p w:rsidR="001A1D1F" w:rsidRDefault="001A1D1F" w:rsidP="00D520CF">
      <w:pPr>
        <w:spacing w:after="0" w:line="240" w:lineRule="auto"/>
        <w:jc w:val="both"/>
        <w:rPr>
          <w:rFonts w:ascii="Times New Roman" w:hAnsi="Times New Roman"/>
          <w:sz w:val="28"/>
          <w:szCs w:val="28"/>
        </w:rPr>
      </w:pPr>
    </w:p>
    <w:p w:rsidR="00D520CF" w:rsidRDefault="00D520CF" w:rsidP="00D520CF">
      <w:pPr>
        <w:spacing w:after="0" w:line="240" w:lineRule="auto"/>
        <w:jc w:val="both"/>
        <w:rPr>
          <w:rFonts w:ascii="Times New Roman" w:hAnsi="Times New Roman"/>
          <w:sz w:val="28"/>
          <w:szCs w:val="28"/>
        </w:rPr>
      </w:pPr>
    </w:p>
    <w:p w:rsidR="001A1D1F" w:rsidRPr="001A1D1F" w:rsidRDefault="001A1D1F" w:rsidP="001A1D1F">
      <w:pPr>
        <w:spacing w:after="0" w:line="240" w:lineRule="auto"/>
        <w:jc w:val="both"/>
        <w:rPr>
          <w:rFonts w:ascii="Times New Roman" w:eastAsia="Times New Roman" w:hAnsi="Times New Roman"/>
          <w:sz w:val="24"/>
          <w:szCs w:val="24"/>
          <w:lang w:eastAsia="ru-RU"/>
        </w:rPr>
      </w:pPr>
      <w:r w:rsidRPr="001A1D1F">
        <w:rPr>
          <w:rFonts w:ascii="Times New Roman" w:eastAsia="Times New Roman" w:hAnsi="Times New Roman"/>
          <w:sz w:val="24"/>
          <w:szCs w:val="24"/>
          <w:lang w:eastAsia="ru-RU"/>
        </w:rPr>
        <w:t>ПРЕЗИДЕНТ                                                                                                В.КРАСНОСЕЛЬСКИЙ</w:t>
      </w:r>
    </w:p>
    <w:p w:rsidR="001A1D1F" w:rsidRPr="001A1D1F" w:rsidRDefault="001A1D1F" w:rsidP="001A1D1F">
      <w:pPr>
        <w:spacing w:after="0" w:line="240" w:lineRule="auto"/>
        <w:ind w:firstLine="708"/>
        <w:rPr>
          <w:rFonts w:ascii="Times New Roman" w:eastAsia="Times New Roman" w:hAnsi="Times New Roman"/>
          <w:sz w:val="28"/>
          <w:szCs w:val="28"/>
          <w:lang w:eastAsia="ru-RU"/>
        </w:rPr>
      </w:pPr>
    </w:p>
    <w:p w:rsidR="001A1D1F" w:rsidRPr="001A1D1F" w:rsidRDefault="001A1D1F" w:rsidP="001A1D1F">
      <w:pPr>
        <w:spacing w:after="0" w:line="240" w:lineRule="auto"/>
        <w:ind w:firstLine="708"/>
        <w:rPr>
          <w:rFonts w:ascii="Times New Roman" w:eastAsia="Times New Roman" w:hAnsi="Times New Roman"/>
          <w:sz w:val="28"/>
          <w:szCs w:val="28"/>
          <w:lang w:eastAsia="ru-RU"/>
        </w:rPr>
      </w:pPr>
    </w:p>
    <w:p w:rsidR="001A1D1F" w:rsidRPr="00DC5D0F" w:rsidRDefault="001A1D1F" w:rsidP="001A1D1F">
      <w:pPr>
        <w:spacing w:after="0" w:line="240" w:lineRule="auto"/>
        <w:rPr>
          <w:rFonts w:ascii="Times New Roman" w:eastAsia="Times New Roman" w:hAnsi="Times New Roman"/>
          <w:sz w:val="28"/>
          <w:szCs w:val="28"/>
          <w:lang w:eastAsia="ru-RU"/>
        </w:rPr>
      </w:pPr>
    </w:p>
    <w:p w:rsidR="001A1D1F" w:rsidRPr="00DC5D0F" w:rsidRDefault="001A1D1F" w:rsidP="001A1D1F">
      <w:pPr>
        <w:spacing w:after="0" w:line="240" w:lineRule="auto"/>
        <w:ind w:firstLine="426"/>
        <w:rPr>
          <w:rFonts w:ascii="Times New Roman" w:eastAsia="Times New Roman" w:hAnsi="Times New Roman"/>
          <w:sz w:val="28"/>
          <w:szCs w:val="28"/>
          <w:lang w:eastAsia="ru-RU"/>
        </w:rPr>
      </w:pPr>
      <w:r w:rsidRPr="00DC5D0F">
        <w:rPr>
          <w:rFonts w:ascii="Times New Roman" w:eastAsia="Times New Roman" w:hAnsi="Times New Roman"/>
          <w:sz w:val="28"/>
          <w:szCs w:val="28"/>
          <w:lang w:eastAsia="ru-RU"/>
        </w:rPr>
        <w:t>г. Тирасполь</w:t>
      </w:r>
    </w:p>
    <w:p w:rsidR="001A1D1F" w:rsidRPr="00DC5D0F" w:rsidRDefault="001A1D1F" w:rsidP="001A1D1F">
      <w:pPr>
        <w:spacing w:after="0" w:line="240" w:lineRule="auto"/>
        <w:rPr>
          <w:rFonts w:ascii="Times New Roman" w:eastAsia="Times New Roman" w:hAnsi="Times New Roman"/>
          <w:sz w:val="28"/>
          <w:szCs w:val="28"/>
          <w:lang w:eastAsia="ru-RU"/>
        </w:rPr>
      </w:pPr>
      <w:r w:rsidRPr="00DC5D0F">
        <w:rPr>
          <w:rFonts w:ascii="Times New Roman" w:eastAsia="Times New Roman" w:hAnsi="Times New Roman"/>
          <w:sz w:val="28"/>
          <w:szCs w:val="28"/>
          <w:lang w:eastAsia="ru-RU"/>
        </w:rPr>
        <w:t xml:space="preserve">    22 марта 2022 г.</w:t>
      </w:r>
    </w:p>
    <w:p w:rsidR="001A1D1F" w:rsidRPr="00DC5D0F" w:rsidRDefault="00DC5D0F" w:rsidP="001A1D1F">
      <w:pPr>
        <w:spacing w:after="0" w:line="240" w:lineRule="auto"/>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78</w:t>
      </w:r>
      <w:r w:rsidR="001A1D1F" w:rsidRPr="00DC5D0F">
        <w:rPr>
          <w:rFonts w:ascii="Times New Roman" w:eastAsia="Times New Roman" w:hAnsi="Times New Roman"/>
          <w:sz w:val="28"/>
          <w:szCs w:val="28"/>
          <w:lang w:eastAsia="ru-RU"/>
        </w:rPr>
        <w:t>рп</w:t>
      </w:r>
    </w:p>
    <w:p w:rsidR="001A1D1F" w:rsidRPr="00DC5D0F" w:rsidRDefault="001A1D1F" w:rsidP="001A1D1F">
      <w:pPr>
        <w:spacing w:after="0" w:line="240" w:lineRule="auto"/>
        <w:ind w:left="5812"/>
        <w:jc w:val="both"/>
        <w:rPr>
          <w:rFonts w:ascii="Times New Roman" w:eastAsia="Times New Roman" w:hAnsi="Times New Roman"/>
          <w:sz w:val="24"/>
          <w:szCs w:val="24"/>
          <w:lang w:eastAsia="ru-RU"/>
        </w:rPr>
      </w:pPr>
      <w:r w:rsidRPr="00DC5D0F">
        <w:rPr>
          <w:rFonts w:ascii="Times New Roman" w:eastAsia="Times New Roman" w:hAnsi="Times New Roman"/>
          <w:sz w:val="24"/>
          <w:szCs w:val="24"/>
          <w:lang w:eastAsia="ru-RU"/>
        </w:rPr>
        <w:lastRenderedPageBreak/>
        <w:t>ПРИЛОЖЕНИЕ</w:t>
      </w:r>
    </w:p>
    <w:p w:rsidR="001A1D1F" w:rsidRPr="00DC5D0F" w:rsidRDefault="001A1D1F" w:rsidP="001A1D1F">
      <w:pPr>
        <w:spacing w:after="0" w:line="240" w:lineRule="auto"/>
        <w:ind w:left="5812"/>
        <w:jc w:val="both"/>
        <w:rPr>
          <w:rFonts w:ascii="Times New Roman" w:eastAsia="Times New Roman" w:hAnsi="Times New Roman"/>
          <w:sz w:val="28"/>
          <w:szCs w:val="28"/>
          <w:lang w:eastAsia="ru-RU"/>
        </w:rPr>
      </w:pPr>
      <w:proofErr w:type="gramStart"/>
      <w:r w:rsidRPr="00DC5D0F">
        <w:rPr>
          <w:rFonts w:ascii="Times New Roman" w:eastAsia="Times New Roman" w:hAnsi="Times New Roman"/>
          <w:sz w:val="28"/>
          <w:szCs w:val="28"/>
          <w:lang w:eastAsia="ru-RU"/>
        </w:rPr>
        <w:t>к</w:t>
      </w:r>
      <w:proofErr w:type="gramEnd"/>
      <w:r w:rsidRPr="00DC5D0F">
        <w:rPr>
          <w:rFonts w:ascii="Times New Roman" w:eastAsia="Times New Roman" w:hAnsi="Times New Roman"/>
          <w:sz w:val="28"/>
          <w:szCs w:val="28"/>
          <w:lang w:eastAsia="ru-RU"/>
        </w:rPr>
        <w:t xml:space="preserve"> Распоряжению Президента</w:t>
      </w:r>
    </w:p>
    <w:p w:rsidR="001A1D1F" w:rsidRPr="00DC5D0F" w:rsidRDefault="001A1D1F" w:rsidP="001A1D1F">
      <w:pPr>
        <w:spacing w:after="0" w:line="240" w:lineRule="auto"/>
        <w:ind w:left="5812"/>
        <w:jc w:val="both"/>
        <w:rPr>
          <w:rFonts w:ascii="Times New Roman" w:eastAsia="Times New Roman" w:hAnsi="Times New Roman"/>
          <w:sz w:val="28"/>
          <w:szCs w:val="28"/>
          <w:lang w:eastAsia="ru-RU"/>
        </w:rPr>
      </w:pPr>
      <w:r w:rsidRPr="00DC5D0F">
        <w:rPr>
          <w:rFonts w:ascii="Times New Roman" w:eastAsia="Times New Roman" w:hAnsi="Times New Roman"/>
          <w:sz w:val="28"/>
          <w:szCs w:val="28"/>
          <w:lang w:eastAsia="ru-RU"/>
        </w:rPr>
        <w:t>Приднестровской Молдавской</w:t>
      </w:r>
    </w:p>
    <w:p w:rsidR="001A1D1F" w:rsidRPr="00DC5D0F" w:rsidRDefault="001A1D1F" w:rsidP="001A1D1F">
      <w:pPr>
        <w:spacing w:after="0" w:line="240" w:lineRule="auto"/>
        <w:ind w:left="5812"/>
        <w:jc w:val="both"/>
        <w:rPr>
          <w:rFonts w:ascii="Times New Roman" w:eastAsia="Times New Roman" w:hAnsi="Times New Roman"/>
          <w:sz w:val="28"/>
          <w:szCs w:val="28"/>
          <w:lang w:eastAsia="ru-RU"/>
        </w:rPr>
      </w:pPr>
      <w:r w:rsidRPr="00DC5D0F">
        <w:rPr>
          <w:rFonts w:ascii="Times New Roman" w:eastAsia="Times New Roman" w:hAnsi="Times New Roman"/>
          <w:sz w:val="28"/>
          <w:szCs w:val="28"/>
          <w:lang w:eastAsia="ru-RU"/>
        </w:rPr>
        <w:t>Республики</w:t>
      </w:r>
    </w:p>
    <w:p w:rsidR="001A1D1F" w:rsidRPr="00DC5D0F" w:rsidRDefault="001A1D1F" w:rsidP="001A1D1F">
      <w:pPr>
        <w:spacing w:after="0" w:line="240" w:lineRule="auto"/>
        <w:ind w:left="5812"/>
        <w:jc w:val="both"/>
        <w:rPr>
          <w:rFonts w:ascii="Times New Roman" w:eastAsia="Times New Roman" w:hAnsi="Times New Roman"/>
          <w:sz w:val="28"/>
          <w:szCs w:val="28"/>
          <w:lang w:eastAsia="ru-RU"/>
        </w:rPr>
      </w:pPr>
      <w:r w:rsidRPr="00DC5D0F">
        <w:rPr>
          <w:rFonts w:ascii="Times New Roman" w:eastAsia="Times New Roman" w:hAnsi="Times New Roman"/>
          <w:sz w:val="28"/>
          <w:szCs w:val="28"/>
          <w:lang w:eastAsia="ru-RU"/>
        </w:rPr>
        <w:t xml:space="preserve">от </w:t>
      </w:r>
      <w:r w:rsidR="00DC5D0F">
        <w:rPr>
          <w:rFonts w:ascii="Times New Roman" w:eastAsia="Times New Roman" w:hAnsi="Times New Roman"/>
          <w:sz w:val="28"/>
          <w:szCs w:val="28"/>
          <w:lang w:eastAsia="ru-RU"/>
        </w:rPr>
        <w:t>22 марта</w:t>
      </w:r>
      <w:r w:rsidRPr="00DC5D0F">
        <w:rPr>
          <w:rFonts w:ascii="Times New Roman" w:eastAsia="Times New Roman" w:hAnsi="Times New Roman"/>
          <w:sz w:val="28"/>
          <w:szCs w:val="28"/>
          <w:lang w:eastAsia="ru-RU"/>
        </w:rPr>
        <w:t xml:space="preserve"> 2022 года №</w:t>
      </w:r>
      <w:r w:rsidR="00DC5D0F">
        <w:rPr>
          <w:rFonts w:ascii="Times New Roman" w:eastAsia="Times New Roman" w:hAnsi="Times New Roman"/>
          <w:sz w:val="28"/>
          <w:szCs w:val="28"/>
          <w:lang w:eastAsia="ru-RU"/>
        </w:rPr>
        <w:t xml:space="preserve"> 78</w:t>
      </w:r>
      <w:r w:rsidR="00252167">
        <w:rPr>
          <w:rFonts w:ascii="Times New Roman" w:eastAsia="Times New Roman" w:hAnsi="Times New Roman"/>
          <w:sz w:val="28"/>
          <w:szCs w:val="28"/>
          <w:lang w:eastAsia="ru-RU"/>
        </w:rPr>
        <w:t>рп</w:t>
      </w:r>
      <w:bookmarkStart w:id="0" w:name="_GoBack"/>
      <w:bookmarkEnd w:id="0"/>
    </w:p>
    <w:p w:rsidR="00D520CF" w:rsidRPr="00DC5D0F" w:rsidRDefault="00D520CF" w:rsidP="001A1D1F">
      <w:pPr>
        <w:tabs>
          <w:tab w:val="left" w:pos="5529"/>
        </w:tabs>
        <w:spacing w:after="0" w:line="240" w:lineRule="auto"/>
        <w:ind w:left="5812"/>
        <w:rPr>
          <w:rFonts w:ascii="Times New Roman" w:hAnsi="Times New Roman"/>
          <w:sz w:val="28"/>
          <w:szCs w:val="28"/>
        </w:rPr>
      </w:pPr>
    </w:p>
    <w:p w:rsidR="007310DB" w:rsidRPr="00DC5D0F" w:rsidRDefault="007310DB" w:rsidP="00D520CF">
      <w:pPr>
        <w:spacing w:after="0" w:line="240" w:lineRule="auto"/>
        <w:ind w:firstLine="709"/>
        <w:jc w:val="right"/>
        <w:rPr>
          <w:rFonts w:ascii="Times New Roman" w:hAnsi="Times New Roman"/>
          <w:sz w:val="28"/>
          <w:szCs w:val="28"/>
        </w:rPr>
      </w:pPr>
    </w:p>
    <w:p w:rsidR="00534A59" w:rsidRPr="00D520CF" w:rsidRDefault="00534A59" w:rsidP="00D520CF">
      <w:pPr>
        <w:spacing w:after="0" w:line="240" w:lineRule="auto"/>
        <w:ind w:firstLine="709"/>
        <w:jc w:val="right"/>
        <w:rPr>
          <w:rFonts w:ascii="Times New Roman" w:hAnsi="Times New Roman"/>
          <w:sz w:val="28"/>
          <w:szCs w:val="28"/>
        </w:rPr>
      </w:pPr>
      <w:r w:rsidRPr="00D520CF">
        <w:rPr>
          <w:rFonts w:ascii="Times New Roman" w:hAnsi="Times New Roman"/>
          <w:sz w:val="28"/>
          <w:szCs w:val="28"/>
        </w:rPr>
        <w:t>Проект</w:t>
      </w:r>
    </w:p>
    <w:p w:rsidR="00952E80" w:rsidRPr="00D520CF" w:rsidRDefault="00952E80" w:rsidP="00D520CF">
      <w:pPr>
        <w:spacing w:after="0" w:line="240" w:lineRule="auto"/>
        <w:jc w:val="center"/>
        <w:rPr>
          <w:rFonts w:ascii="Times New Roman" w:hAnsi="Times New Roman"/>
          <w:b/>
          <w:sz w:val="28"/>
          <w:szCs w:val="28"/>
        </w:rPr>
      </w:pPr>
    </w:p>
    <w:p w:rsidR="007310DB" w:rsidRPr="001A1D1F" w:rsidRDefault="007310DB" w:rsidP="00D520CF">
      <w:pPr>
        <w:spacing w:after="0" w:line="240" w:lineRule="auto"/>
        <w:jc w:val="center"/>
        <w:rPr>
          <w:rFonts w:ascii="Times New Roman" w:hAnsi="Times New Roman"/>
          <w:sz w:val="24"/>
          <w:szCs w:val="24"/>
        </w:rPr>
      </w:pPr>
      <w:r w:rsidRPr="001A1D1F">
        <w:rPr>
          <w:rFonts w:ascii="Times New Roman" w:hAnsi="Times New Roman"/>
          <w:sz w:val="24"/>
          <w:szCs w:val="24"/>
        </w:rPr>
        <w:t>ЗАКОН</w:t>
      </w:r>
    </w:p>
    <w:p w:rsidR="007310DB" w:rsidRPr="001A1D1F" w:rsidRDefault="007310DB" w:rsidP="00D520CF">
      <w:pPr>
        <w:spacing w:after="0" w:line="240" w:lineRule="auto"/>
        <w:jc w:val="center"/>
        <w:rPr>
          <w:rFonts w:ascii="Times New Roman" w:hAnsi="Times New Roman"/>
          <w:sz w:val="24"/>
          <w:szCs w:val="24"/>
        </w:rPr>
      </w:pPr>
      <w:r w:rsidRPr="001A1D1F">
        <w:rPr>
          <w:rFonts w:ascii="Times New Roman" w:hAnsi="Times New Roman"/>
          <w:sz w:val="24"/>
          <w:szCs w:val="24"/>
        </w:rPr>
        <w:t>ПРИДНЕСТРОВСКОЙ МОЛДАВСКОЙ РЕСПУБЛИКИ</w:t>
      </w:r>
    </w:p>
    <w:p w:rsidR="007310DB" w:rsidRPr="00D520CF" w:rsidRDefault="007310DB" w:rsidP="00D520CF">
      <w:pPr>
        <w:spacing w:after="0" w:line="240" w:lineRule="auto"/>
        <w:jc w:val="center"/>
        <w:rPr>
          <w:rFonts w:ascii="Times New Roman" w:hAnsi="Times New Roman"/>
          <w:sz w:val="28"/>
          <w:szCs w:val="28"/>
        </w:rPr>
      </w:pPr>
    </w:p>
    <w:p w:rsidR="00855F22" w:rsidRPr="00D520CF" w:rsidRDefault="00855F22" w:rsidP="00D520CF">
      <w:pPr>
        <w:spacing w:after="0" w:line="240" w:lineRule="auto"/>
        <w:jc w:val="center"/>
        <w:rPr>
          <w:rFonts w:ascii="Times New Roman" w:hAnsi="Times New Roman"/>
          <w:sz w:val="28"/>
          <w:szCs w:val="28"/>
        </w:rPr>
      </w:pPr>
      <w:r w:rsidRPr="00D520CF">
        <w:rPr>
          <w:rFonts w:ascii="Times New Roman" w:hAnsi="Times New Roman"/>
          <w:sz w:val="28"/>
          <w:szCs w:val="28"/>
        </w:rPr>
        <w:t xml:space="preserve">О внесении </w:t>
      </w:r>
      <w:r w:rsidR="00763EBD" w:rsidRPr="00D520CF">
        <w:rPr>
          <w:rFonts w:ascii="Times New Roman" w:hAnsi="Times New Roman"/>
          <w:sz w:val="28"/>
          <w:szCs w:val="28"/>
        </w:rPr>
        <w:t>изменений</w:t>
      </w:r>
      <w:r w:rsidRPr="00D520CF">
        <w:rPr>
          <w:rFonts w:ascii="Times New Roman" w:hAnsi="Times New Roman"/>
          <w:sz w:val="28"/>
          <w:szCs w:val="28"/>
        </w:rPr>
        <w:t xml:space="preserve"> в Закон Приднестровской Молдавской Республики </w:t>
      </w:r>
      <w:r w:rsidRPr="00D520CF">
        <w:rPr>
          <w:rFonts w:ascii="Times New Roman" w:hAnsi="Times New Roman"/>
          <w:sz w:val="28"/>
          <w:szCs w:val="28"/>
        </w:rPr>
        <w:br/>
        <w:t>«</w:t>
      </w:r>
      <w:r w:rsidR="00763EBD" w:rsidRPr="00D520CF">
        <w:rPr>
          <w:rFonts w:ascii="Times New Roman" w:hAnsi="Times New Roman"/>
          <w:sz w:val="28"/>
          <w:szCs w:val="28"/>
        </w:rPr>
        <w:t>О ценах (тарифах) и ценообразовании</w:t>
      </w:r>
      <w:r w:rsidRPr="00D520CF">
        <w:rPr>
          <w:rFonts w:ascii="Times New Roman" w:hAnsi="Times New Roman"/>
          <w:sz w:val="28"/>
          <w:szCs w:val="28"/>
        </w:rPr>
        <w:t>»</w:t>
      </w:r>
    </w:p>
    <w:p w:rsidR="007310DB" w:rsidRPr="00D520CF" w:rsidRDefault="007310DB" w:rsidP="00D520CF">
      <w:pPr>
        <w:spacing w:after="0" w:line="240" w:lineRule="auto"/>
        <w:ind w:firstLine="709"/>
        <w:jc w:val="center"/>
        <w:rPr>
          <w:rFonts w:ascii="Times New Roman" w:hAnsi="Times New Roman"/>
          <w:b/>
          <w:sz w:val="28"/>
          <w:szCs w:val="28"/>
        </w:rPr>
      </w:pPr>
    </w:p>
    <w:p w:rsidR="00763EBD" w:rsidRPr="00D520CF" w:rsidRDefault="00204CE4" w:rsidP="00D520C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b/>
          <w:sz w:val="28"/>
          <w:szCs w:val="28"/>
        </w:rPr>
        <w:t xml:space="preserve">Статья 1. </w:t>
      </w:r>
      <w:r w:rsidR="00763EBD" w:rsidRPr="00D520CF">
        <w:rPr>
          <w:rFonts w:ascii="Times New Roman" w:hAnsi="Times New Roman"/>
          <w:sz w:val="28"/>
          <w:szCs w:val="28"/>
        </w:rPr>
        <w:t xml:space="preserve">Внести в Закон Приднестровской Молдавской Республики </w:t>
      </w:r>
      <w:r>
        <w:rPr>
          <w:rFonts w:ascii="Times New Roman" w:hAnsi="Times New Roman"/>
          <w:sz w:val="28"/>
          <w:szCs w:val="28"/>
        </w:rPr>
        <w:br/>
      </w:r>
      <w:r w:rsidR="00763EBD" w:rsidRPr="00D520CF">
        <w:rPr>
          <w:rFonts w:ascii="Times New Roman" w:hAnsi="Times New Roman"/>
          <w:sz w:val="28"/>
          <w:szCs w:val="28"/>
        </w:rPr>
        <w:t>от 31 декабря 2004 года № 513-З-</w:t>
      </w:r>
      <w:r w:rsidR="00763EBD" w:rsidRPr="00D520CF">
        <w:rPr>
          <w:rFonts w:ascii="Times New Roman" w:hAnsi="Times New Roman"/>
          <w:sz w:val="28"/>
          <w:szCs w:val="28"/>
          <w:lang w:val="en-US"/>
        </w:rPr>
        <w:t>III</w:t>
      </w:r>
      <w:r w:rsidR="00763EBD" w:rsidRPr="00D520CF">
        <w:rPr>
          <w:rFonts w:ascii="Times New Roman" w:hAnsi="Times New Roman"/>
          <w:sz w:val="28"/>
          <w:szCs w:val="28"/>
        </w:rPr>
        <w:t xml:space="preserve"> «О ценах (тарифах) и ценообразовании» (САЗ 05-1) с изменениями и дополнениями, внесенными законами Приднестровской Молдавской Республики от 3 августа 2006 года № 68-ЗИД-IV (САЗ 06-32); от 12 июня 2007 года № 223-ЗИД-IV (САЗ 07-25); от 24 октября 2007 года № 327-ЗИ-IV (САЗ 07-44); от 29 ноября 2007 года № 348-ЗД-IV </w:t>
      </w:r>
      <w:r>
        <w:rPr>
          <w:rFonts w:ascii="Times New Roman" w:hAnsi="Times New Roman"/>
          <w:sz w:val="28"/>
          <w:szCs w:val="28"/>
        </w:rPr>
        <w:br/>
      </w:r>
      <w:r w:rsidR="00763EBD" w:rsidRPr="00D520CF">
        <w:rPr>
          <w:rFonts w:ascii="Times New Roman" w:hAnsi="Times New Roman"/>
          <w:sz w:val="28"/>
          <w:szCs w:val="28"/>
        </w:rPr>
        <w:t xml:space="preserve">(САЗ 07-49); от 6 марта 2008 года № 414-ЗИД-IV (САЗ 08-9); от 8 июля 2008 года № 487-ЗИ-IV (САЗ 08-27); от 29 июля 2008 года № 509-ЗИ-IV (САЗ 08-30); </w:t>
      </w:r>
      <w:r>
        <w:rPr>
          <w:rFonts w:ascii="Times New Roman" w:hAnsi="Times New Roman"/>
          <w:sz w:val="28"/>
          <w:szCs w:val="28"/>
        </w:rPr>
        <w:br/>
      </w:r>
      <w:r w:rsidR="00763EBD" w:rsidRPr="00D520CF">
        <w:rPr>
          <w:rFonts w:ascii="Times New Roman" w:hAnsi="Times New Roman"/>
          <w:sz w:val="28"/>
          <w:szCs w:val="28"/>
        </w:rPr>
        <w:t xml:space="preserve">от 26 ноября 2008 года № 597-ЗИД-IV (САЗ 08-47); от 25 июня 2009 года </w:t>
      </w:r>
      <w:r>
        <w:rPr>
          <w:rFonts w:ascii="Times New Roman" w:hAnsi="Times New Roman"/>
          <w:sz w:val="28"/>
          <w:szCs w:val="28"/>
        </w:rPr>
        <w:br/>
      </w:r>
      <w:r w:rsidR="00763EBD" w:rsidRPr="00D520CF">
        <w:rPr>
          <w:rFonts w:ascii="Times New Roman" w:hAnsi="Times New Roman"/>
          <w:sz w:val="28"/>
          <w:szCs w:val="28"/>
        </w:rPr>
        <w:t xml:space="preserve">№ 788-ЗИ-IV (САЗ 09-26); от 7 июля 2009 года № 801-ЗИД-IV (САЗ 09-29); </w:t>
      </w:r>
      <w:r>
        <w:rPr>
          <w:rFonts w:ascii="Times New Roman" w:hAnsi="Times New Roman"/>
          <w:sz w:val="28"/>
          <w:szCs w:val="28"/>
        </w:rPr>
        <w:br/>
      </w:r>
      <w:r w:rsidR="00763EBD" w:rsidRPr="00D520CF">
        <w:rPr>
          <w:rFonts w:ascii="Times New Roman" w:hAnsi="Times New Roman"/>
          <w:sz w:val="28"/>
          <w:szCs w:val="28"/>
        </w:rPr>
        <w:t xml:space="preserve">от 10 ноября 2009 года № 900-ЗИ-IV (САЗ 09-46); от 28 сентября 2010 года </w:t>
      </w:r>
      <w:r>
        <w:rPr>
          <w:rFonts w:ascii="Times New Roman" w:hAnsi="Times New Roman"/>
          <w:sz w:val="28"/>
          <w:szCs w:val="28"/>
        </w:rPr>
        <w:br/>
      </w:r>
      <w:r w:rsidR="00763EBD" w:rsidRPr="00D520CF">
        <w:rPr>
          <w:rFonts w:ascii="Times New Roman" w:hAnsi="Times New Roman"/>
          <w:sz w:val="28"/>
          <w:szCs w:val="28"/>
        </w:rPr>
        <w:t xml:space="preserve">№ 172-ЗИ-IV (САЗ 10-39); от 25 ноября 2010 года № 236-ЗИ-IV (САЗ 10-47); </w:t>
      </w:r>
      <w:r>
        <w:rPr>
          <w:rFonts w:ascii="Times New Roman" w:hAnsi="Times New Roman"/>
          <w:sz w:val="28"/>
          <w:szCs w:val="28"/>
        </w:rPr>
        <w:br/>
      </w:r>
      <w:r w:rsidR="00763EBD" w:rsidRPr="00D520CF">
        <w:rPr>
          <w:rFonts w:ascii="Times New Roman" w:hAnsi="Times New Roman"/>
          <w:sz w:val="28"/>
          <w:szCs w:val="28"/>
        </w:rPr>
        <w:t xml:space="preserve">от 8 декабря 2010 года № 243-ЗД-IV (САЗ 10-49); от 24 мая 2011 года </w:t>
      </w:r>
      <w:r>
        <w:rPr>
          <w:rFonts w:ascii="Times New Roman" w:hAnsi="Times New Roman"/>
          <w:sz w:val="28"/>
          <w:szCs w:val="28"/>
        </w:rPr>
        <w:br/>
      </w:r>
      <w:r w:rsidR="00763EBD" w:rsidRPr="00D520CF">
        <w:rPr>
          <w:rFonts w:ascii="Times New Roman" w:hAnsi="Times New Roman"/>
          <w:sz w:val="28"/>
          <w:szCs w:val="28"/>
        </w:rPr>
        <w:t xml:space="preserve">№ 62-ЗИ-V (САЗ 11-21); от 13 июня 2011 года № 86-ЗИ-V (САЗ 11-24); </w:t>
      </w:r>
      <w:r>
        <w:rPr>
          <w:rFonts w:ascii="Times New Roman" w:hAnsi="Times New Roman"/>
          <w:sz w:val="28"/>
          <w:szCs w:val="28"/>
        </w:rPr>
        <w:br/>
      </w:r>
      <w:r w:rsidR="00763EBD" w:rsidRPr="00D520CF">
        <w:rPr>
          <w:rFonts w:ascii="Times New Roman" w:hAnsi="Times New Roman"/>
          <w:sz w:val="28"/>
          <w:szCs w:val="28"/>
        </w:rPr>
        <w:t xml:space="preserve">от 23 декабря 2011 года № 244-ЗД-V (САЗ 11-51); от 25 января 2013 года </w:t>
      </w:r>
      <w:r>
        <w:rPr>
          <w:rFonts w:ascii="Times New Roman" w:hAnsi="Times New Roman"/>
          <w:sz w:val="28"/>
          <w:szCs w:val="28"/>
        </w:rPr>
        <w:br/>
      </w:r>
      <w:r w:rsidR="00763EBD" w:rsidRPr="00D520CF">
        <w:rPr>
          <w:rFonts w:ascii="Times New Roman" w:hAnsi="Times New Roman"/>
          <w:sz w:val="28"/>
          <w:szCs w:val="28"/>
        </w:rPr>
        <w:t xml:space="preserve">№ 33-ЗИ-V (САЗ 13-3); от 21 января 2014 года № 18-ЗИ-V (САЗ 14-4); от 6 мая 2014 года № 96-ЗИ-V (САЗ 14-19); от 11 марта 2016 года № 49-ЗИ-VI </w:t>
      </w:r>
      <w:r>
        <w:rPr>
          <w:rFonts w:ascii="Times New Roman" w:hAnsi="Times New Roman"/>
          <w:sz w:val="28"/>
          <w:szCs w:val="28"/>
        </w:rPr>
        <w:br/>
      </w:r>
      <w:r w:rsidR="00763EBD" w:rsidRPr="00D520CF">
        <w:rPr>
          <w:rFonts w:ascii="Times New Roman" w:hAnsi="Times New Roman"/>
          <w:sz w:val="28"/>
          <w:szCs w:val="28"/>
        </w:rPr>
        <w:t>(САЗ 16-10), включая от 10 мая 2016 года № 120-З-</w:t>
      </w:r>
      <w:r w:rsidR="00763EBD" w:rsidRPr="00204CE4">
        <w:rPr>
          <w:rFonts w:ascii="Times New Roman" w:hAnsi="Times New Roman"/>
          <w:sz w:val="28"/>
          <w:szCs w:val="28"/>
        </w:rPr>
        <w:t>VI (САЗ 16-19) с изменениями и дополнениями, внесенными законами Приднестровской Молдавской Республики от 15 ноября 2016 года № 246-ЗИ-VI (САЗ 16-46)</w:t>
      </w:r>
      <w:r w:rsidR="00821C88" w:rsidRPr="00204CE4">
        <w:rPr>
          <w:rFonts w:ascii="Times New Roman" w:hAnsi="Times New Roman"/>
          <w:sz w:val="28"/>
          <w:szCs w:val="28"/>
        </w:rPr>
        <w:t xml:space="preserve">, </w:t>
      </w:r>
      <w:r w:rsidR="00763EBD" w:rsidRPr="00204CE4">
        <w:rPr>
          <w:rFonts w:ascii="Times New Roman" w:hAnsi="Times New Roman"/>
          <w:sz w:val="28"/>
          <w:szCs w:val="28"/>
        </w:rPr>
        <w:t xml:space="preserve">от 30 декабря </w:t>
      </w:r>
      <w:r w:rsidRPr="00204CE4">
        <w:rPr>
          <w:rFonts w:ascii="Times New Roman" w:hAnsi="Times New Roman"/>
          <w:sz w:val="28"/>
          <w:szCs w:val="28"/>
        </w:rPr>
        <w:br/>
      </w:r>
      <w:r w:rsidR="00763EBD" w:rsidRPr="00204CE4">
        <w:rPr>
          <w:rFonts w:ascii="Times New Roman" w:hAnsi="Times New Roman"/>
          <w:sz w:val="28"/>
          <w:szCs w:val="28"/>
        </w:rPr>
        <w:t>2016 года № 320-ЗИД-VI (САЗ 17-1)</w:t>
      </w:r>
      <w:r w:rsidR="00821C88" w:rsidRPr="00204CE4">
        <w:rPr>
          <w:rFonts w:ascii="Times New Roman" w:hAnsi="Times New Roman"/>
          <w:sz w:val="28"/>
          <w:szCs w:val="28"/>
        </w:rPr>
        <w:t>,</w:t>
      </w:r>
      <w:r w:rsidR="00763EBD" w:rsidRPr="00204CE4">
        <w:rPr>
          <w:rFonts w:ascii="Times New Roman" w:hAnsi="Times New Roman"/>
          <w:sz w:val="28"/>
          <w:szCs w:val="28"/>
        </w:rPr>
        <w:t xml:space="preserve"> от 14 июня 2017 года № 130-ЗИД-VI </w:t>
      </w:r>
      <w:r w:rsidRPr="00204CE4">
        <w:rPr>
          <w:rFonts w:ascii="Times New Roman" w:hAnsi="Times New Roman"/>
          <w:sz w:val="28"/>
          <w:szCs w:val="28"/>
        </w:rPr>
        <w:br/>
      </w:r>
      <w:r w:rsidR="00763EBD" w:rsidRPr="00204CE4">
        <w:rPr>
          <w:rFonts w:ascii="Times New Roman" w:hAnsi="Times New Roman"/>
          <w:sz w:val="28"/>
          <w:szCs w:val="28"/>
        </w:rPr>
        <w:t>(САЗ 17-25)</w:t>
      </w:r>
      <w:r w:rsidR="00821C88" w:rsidRPr="00204CE4">
        <w:rPr>
          <w:rFonts w:ascii="Times New Roman" w:hAnsi="Times New Roman"/>
          <w:sz w:val="28"/>
          <w:szCs w:val="28"/>
        </w:rPr>
        <w:t>,</w:t>
      </w:r>
      <w:r w:rsidR="00763EBD" w:rsidRPr="00204CE4">
        <w:rPr>
          <w:rFonts w:ascii="Times New Roman" w:hAnsi="Times New Roman"/>
          <w:sz w:val="28"/>
          <w:szCs w:val="28"/>
        </w:rPr>
        <w:t xml:space="preserve"> от 27 сентября 2017 года № 250-ЗИД-VI (САЗ 17-40)</w:t>
      </w:r>
      <w:r w:rsidR="00821C88" w:rsidRPr="00204CE4">
        <w:rPr>
          <w:rFonts w:ascii="Times New Roman" w:hAnsi="Times New Roman"/>
          <w:sz w:val="28"/>
          <w:szCs w:val="28"/>
        </w:rPr>
        <w:t>,</w:t>
      </w:r>
      <w:r w:rsidR="00763EBD" w:rsidRPr="00204CE4">
        <w:rPr>
          <w:rFonts w:ascii="Times New Roman" w:hAnsi="Times New Roman"/>
          <w:sz w:val="28"/>
          <w:szCs w:val="28"/>
        </w:rPr>
        <w:t xml:space="preserve"> от 30 ноября 2017 года № 351-ЗИД-VI (САЗ 17-49)</w:t>
      </w:r>
      <w:r w:rsidR="00821C88" w:rsidRPr="00204CE4">
        <w:rPr>
          <w:rFonts w:ascii="Times New Roman" w:hAnsi="Times New Roman"/>
          <w:sz w:val="28"/>
          <w:szCs w:val="28"/>
        </w:rPr>
        <w:t>,</w:t>
      </w:r>
      <w:r w:rsidR="00763EBD" w:rsidRPr="00204CE4">
        <w:rPr>
          <w:rFonts w:ascii="Times New Roman" w:hAnsi="Times New Roman"/>
          <w:sz w:val="28"/>
          <w:szCs w:val="28"/>
        </w:rPr>
        <w:t xml:space="preserve"> от 28 декабря 2017 года № 393-ЗД-VI </w:t>
      </w:r>
      <w:r>
        <w:rPr>
          <w:rFonts w:ascii="Times New Roman" w:hAnsi="Times New Roman"/>
          <w:sz w:val="28"/>
          <w:szCs w:val="28"/>
        </w:rPr>
        <w:br/>
      </w:r>
      <w:r w:rsidR="00763EBD" w:rsidRPr="00204CE4">
        <w:rPr>
          <w:rFonts w:ascii="Times New Roman" w:hAnsi="Times New Roman"/>
          <w:sz w:val="28"/>
          <w:szCs w:val="28"/>
        </w:rPr>
        <w:t>(САЗ 18-1,1)</w:t>
      </w:r>
      <w:r w:rsidR="00734308" w:rsidRPr="00204CE4">
        <w:rPr>
          <w:rFonts w:ascii="Times New Roman" w:hAnsi="Times New Roman"/>
          <w:sz w:val="28"/>
          <w:szCs w:val="28"/>
        </w:rPr>
        <w:t>,</w:t>
      </w:r>
      <w:r w:rsidR="00763EBD" w:rsidRPr="00204CE4">
        <w:rPr>
          <w:rFonts w:ascii="Times New Roman" w:hAnsi="Times New Roman"/>
          <w:sz w:val="28"/>
          <w:szCs w:val="28"/>
        </w:rPr>
        <w:t xml:space="preserve"> от 10 апреля 2018 года № 93-ЗИ-VI (САЗ 18-15)</w:t>
      </w:r>
      <w:r w:rsidR="00734308" w:rsidRPr="00204CE4">
        <w:rPr>
          <w:rFonts w:ascii="Times New Roman" w:hAnsi="Times New Roman"/>
          <w:sz w:val="28"/>
          <w:szCs w:val="28"/>
        </w:rPr>
        <w:t>,</w:t>
      </w:r>
      <w:r w:rsidR="00763EBD" w:rsidRPr="00204CE4">
        <w:rPr>
          <w:rFonts w:ascii="Times New Roman" w:hAnsi="Times New Roman"/>
          <w:sz w:val="28"/>
          <w:szCs w:val="28"/>
        </w:rPr>
        <w:t xml:space="preserve"> от 8 мая 2018 года № 134-ЗИД-VI (САЗ 18-19)</w:t>
      </w:r>
      <w:r w:rsidR="00734308" w:rsidRPr="00204CE4">
        <w:rPr>
          <w:rFonts w:ascii="Times New Roman" w:hAnsi="Times New Roman"/>
          <w:sz w:val="28"/>
          <w:szCs w:val="28"/>
        </w:rPr>
        <w:t>,</w:t>
      </w:r>
      <w:r w:rsidR="00763EBD" w:rsidRPr="00204CE4">
        <w:rPr>
          <w:rFonts w:ascii="Times New Roman" w:hAnsi="Times New Roman"/>
          <w:sz w:val="28"/>
          <w:szCs w:val="28"/>
        </w:rPr>
        <w:t xml:space="preserve"> от 27 декабря 2018 года № 346-ЗИ-VI (САЗ 18-52,1)</w:t>
      </w:r>
      <w:r w:rsidR="00734308" w:rsidRPr="00204CE4">
        <w:rPr>
          <w:rFonts w:ascii="Times New Roman" w:hAnsi="Times New Roman"/>
          <w:sz w:val="28"/>
          <w:szCs w:val="28"/>
        </w:rPr>
        <w:t>,</w:t>
      </w:r>
      <w:r w:rsidR="00763EBD" w:rsidRPr="00204CE4">
        <w:rPr>
          <w:rFonts w:ascii="Times New Roman" w:hAnsi="Times New Roman"/>
          <w:sz w:val="28"/>
          <w:szCs w:val="28"/>
        </w:rPr>
        <w:t xml:space="preserve"> от 28 декабря 2018 года № 356-ЗИ-VI (САЗ 18-52,1)</w:t>
      </w:r>
      <w:r w:rsidR="00734308" w:rsidRPr="00204CE4">
        <w:rPr>
          <w:rFonts w:ascii="Times New Roman" w:hAnsi="Times New Roman"/>
          <w:sz w:val="28"/>
          <w:szCs w:val="28"/>
        </w:rPr>
        <w:t xml:space="preserve">, </w:t>
      </w:r>
      <w:r w:rsidR="00763EBD" w:rsidRPr="00204CE4">
        <w:rPr>
          <w:rFonts w:ascii="Times New Roman" w:hAnsi="Times New Roman"/>
          <w:sz w:val="28"/>
          <w:szCs w:val="28"/>
        </w:rPr>
        <w:t xml:space="preserve">от 24 июля 2019 года </w:t>
      </w:r>
      <w:r>
        <w:rPr>
          <w:rFonts w:ascii="Times New Roman" w:hAnsi="Times New Roman"/>
          <w:sz w:val="28"/>
          <w:szCs w:val="28"/>
        </w:rPr>
        <w:br/>
      </w:r>
      <w:r w:rsidR="00763EBD" w:rsidRPr="00204CE4">
        <w:rPr>
          <w:rFonts w:ascii="Times New Roman" w:hAnsi="Times New Roman"/>
          <w:sz w:val="28"/>
          <w:szCs w:val="28"/>
        </w:rPr>
        <w:t>№ 153-ЗИД-VI (САЗ 19-28)</w:t>
      </w:r>
      <w:r w:rsidR="00734308" w:rsidRPr="00204CE4">
        <w:rPr>
          <w:rFonts w:ascii="Times New Roman" w:hAnsi="Times New Roman"/>
          <w:sz w:val="28"/>
          <w:szCs w:val="28"/>
        </w:rPr>
        <w:t>,</w:t>
      </w:r>
      <w:r w:rsidR="00763EBD" w:rsidRPr="00204CE4">
        <w:rPr>
          <w:rFonts w:ascii="Times New Roman" w:hAnsi="Times New Roman"/>
          <w:sz w:val="28"/>
          <w:szCs w:val="28"/>
        </w:rPr>
        <w:t xml:space="preserve"> от 27 декабря 2019 года № 257-ЗИ-</w:t>
      </w:r>
      <w:r w:rsidR="00763EBD" w:rsidRPr="00204CE4">
        <w:rPr>
          <w:rFonts w:ascii="Times New Roman" w:hAnsi="Times New Roman"/>
          <w:sz w:val="28"/>
          <w:szCs w:val="28"/>
          <w:lang w:val="en-US"/>
        </w:rPr>
        <w:t>VI</w:t>
      </w:r>
      <w:r w:rsidR="00763EBD" w:rsidRPr="00204CE4">
        <w:rPr>
          <w:rFonts w:ascii="Times New Roman" w:hAnsi="Times New Roman"/>
          <w:sz w:val="28"/>
          <w:szCs w:val="28"/>
        </w:rPr>
        <w:t xml:space="preserve"> (САЗ 19-50)</w:t>
      </w:r>
      <w:r w:rsidR="00734308" w:rsidRPr="00204CE4">
        <w:rPr>
          <w:rFonts w:ascii="Times New Roman" w:hAnsi="Times New Roman"/>
          <w:sz w:val="28"/>
          <w:szCs w:val="28"/>
        </w:rPr>
        <w:t>,</w:t>
      </w:r>
      <w:r w:rsidR="00763EBD" w:rsidRPr="00204CE4">
        <w:rPr>
          <w:rFonts w:ascii="Times New Roman" w:hAnsi="Times New Roman"/>
          <w:sz w:val="28"/>
          <w:szCs w:val="28"/>
        </w:rPr>
        <w:t xml:space="preserve"> от 27 января 2020 года №</w:t>
      </w:r>
      <w:r w:rsidR="00821C88" w:rsidRPr="00204CE4">
        <w:rPr>
          <w:rFonts w:ascii="Times New Roman" w:hAnsi="Times New Roman"/>
          <w:sz w:val="28"/>
          <w:szCs w:val="28"/>
        </w:rPr>
        <w:t xml:space="preserve"> </w:t>
      </w:r>
      <w:r w:rsidR="00763EBD" w:rsidRPr="00204CE4">
        <w:rPr>
          <w:rFonts w:ascii="Times New Roman" w:hAnsi="Times New Roman"/>
          <w:sz w:val="28"/>
          <w:szCs w:val="28"/>
        </w:rPr>
        <w:t>16-ЗД-</w:t>
      </w:r>
      <w:r w:rsidR="00763EBD" w:rsidRPr="00204CE4">
        <w:rPr>
          <w:rFonts w:ascii="Times New Roman" w:hAnsi="Times New Roman"/>
          <w:sz w:val="28"/>
          <w:szCs w:val="28"/>
          <w:lang w:val="en-US"/>
        </w:rPr>
        <w:t>VI</w:t>
      </w:r>
      <w:r w:rsidR="00763EBD" w:rsidRPr="00204CE4">
        <w:rPr>
          <w:rFonts w:ascii="Times New Roman" w:hAnsi="Times New Roman"/>
          <w:sz w:val="28"/>
          <w:szCs w:val="28"/>
        </w:rPr>
        <w:t xml:space="preserve"> (САЗ 20-5)</w:t>
      </w:r>
      <w:r w:rsidR="005C5C84" w:rsidRPr="00204CE4">
        <w:rPr>
          <w:rFonts w:ascii="Times New Roman" w:hAnsi="Times New Roman"/>
          <w:sz w:val="28"/>
          <w:szCs w:val="28"/>
        </w:rPr>
        <w:t>;</w:t>
      </w:r>
      <w:r w:rsidR="00763EBD" w:rsidRPr="00204CE4">
        <w:rPr>
          <w:rFonts w:ascii="Times New Roman" w:hAnsi="Times New Roman"/>
          <w:sz w:val="28"/>
          <w:szCs w:val="28"/>
        </w:rPr>
        <w:t xml:space="preserve"> от 30 января 2017 года № 20-ЗД-VI (САЗ 17-6); от 26 июля 2018 года № 229-ЗИ-VI (САЗ 18-30); от 5 ноября</w:t>
      </w:r>
      <w:r w:rsidR="00763EBD" w:rsidRPr="00D520CF">
        <w:rPr>
          <w:rFonts w:ascii="Times New Roman" w:hAnsi="Times New Roman"/>
          <w:sz w:val="28"/>
          <w:szCs w:val="28"/>
        </w:rPr>
        <w:t xml:space="preserve"> </w:t>
      </w:r>
      <w:r>
        <w:rPr>
          <w:rFonts w:ascii="Times New Roman" w:hAnsi="Times New Roman"/>
          <w:sz w:val="28"/>
          <w:szCs w:val="28"/>
        </w:rPr>
        <w:br/>
      </w:r>
      <w:r w:rsidR="00763EBD" w:rsidRPr="00D520CF">
        <w:rPr>
          <w:rFonts w:ascii="Times New Roman" w:hAnsi="Times New Roman"/>
          <w:sz w:val="28"/>
          <w:szCs w:val="28"/>
        </w:rPr>
        <w:t>2018 года № 296-ЗД-VI (САЗ 18-45); от 20 января 2020 года №</w:t>
      </w:r>
      <w:r w:rsidR="005C5C84" w:rsidRPr="00D520CF">
        <w:rPr>
          <w:rFonts w:ascii="Times New Roman" w:hAnsi="Times New Roman"/>
          <w:sz w:val="28"/>
          <w:szCs w:val="28"/>
        </w:rPr>
        <w:t xml:space="preserve"> </w:t>
      </w:r>
      <w:r w:rsidR="00763EBD" w:rsidRPr="00D520CF">
        <w:rPr>
          <w:rFonts w:ascii="Times New Roman" w:hAnsi="Times New Roman"/>
          <w:sz w:val="28"/>
          <w:szCs w:val="28"/>
        </w:rPr>
        <w:t>7-ЗИД-</w:t>
      </w:r>
      <w:r w:rsidR="00763EBD" w:rsidRPr="00D520CF">
        <w:rPr>
          <w:rFonts w:ascii="Times New Roman" w:hAnsi="Times New Roman"/>
          <w:sz w:val="28"/>
          <w:szCs w:val="28"/>
          <w:lang w:val="en-US"/>
        </w:rPr>
        <w:t>VI</w:t>
      </w:r>
      <w:r w:rsidR="00763EBD" w:rsidRPr="00D520CF">
        <w:rPr>
          <w:rFonts w:ascii="Times New Roman" w:hAnsi="Times New Roman"/>
          <w:sz w:val="28"/>
          <w:szCs w:val="28"/>
        </w:rPr>
        <w:t xml:space="preserve"> </w:t>
      </w:r>
      <w:r>
        <w:rPr>
          <w:rFonts w:ascii="Times New Roman" w:hAnsi="Times New Roman"/>
          <w:sz w:val="28"/>
          <w:szCs w:val="28"/>
        </w:rPr>
        <w:br/>
      </w:r>
      <w:r w:rsidR="00763EBD" w:rsidRPr="00D520CF">
        <w:rPr>
          <w:rFonts w:ascii="Times New Roman" w:hAnsi="Times New Roman"/>
          <w:sz w:val="28"/>
          <w:szCs w:val="28"/>
        </w:rPr>
        <w:lastRenderedPageBreak/>
        <w:t>(САЗ 20-4); от 30 июля 2020 года № 118-ЗИ-VI (САЗ 20-31), следующие изменения</w:t>
      </w:r>
      <w:r w:rsidR="00916FF0" w:rsidRPr="00D520CF">
        <w:rPr>
          <w:rFonts w:ascii="Times New Roman" w:hAnsi="Times New Roman"/>
          <w:sz w:val="28"/>
          <w:szCs w:val="28"/>
        </w:rPr>
        <w:t>.</w:t>
      </w:r>
    </w:p>
    <w:p w:rsidR="007310DB" w:rsidRPr="00D520CF" w:rsidRDefault="007310DB" w:rsidP="00D520CF">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762CD2" w:rsidRPr="00D520CF" w:rsidRDefault="00CC6790" w:rsidP="00D520CF">
      <w:pPr>
        <w:autoSpaceDE w:val="0"/>
        <w:autoSpaceDN w:val="0"/>
        <w:adjustRightInd w:val="0"/>
        <w:spacing w:after="0" w:line="240" w:lineRule="auto"/>
        <w:ind w:firstLine="709"/>
        <w:jc w:val="both"/>
        <w:rPr>
          <w:rFonts w:ascii="Times New Roman" w:hAnsi="Times New Roman"/>
          <w:sz w:val="28"/>
          <w:szCs w:val="28"/>
          <w:lang w:eastAsia="ru-RU"/>
        </w:rPr>
      </w:pPr>
      <w:r w:rsidRPr="00D520CF">
        <w:rPr>
          <w:rFonts w:ascii="Times New Roman" w:hAnsi="Times New Roman"/>
          <w:sz w:val="28"/>
          <w:szCs w:val="28"/>
          <w:lang w:eastAsia="ru-RU"/>
        </w:rPr>
        <w:t xml:space="preserve">1. </w:t>
      </w:r>
      <w:r w:rsidR="00916FF0" w:rsidRPr="00D520CF">
        <w:rPr>
          <w:rFonts w:ascii="Times New Roman" w:hAnsi="Times New Roman"/>
          <w:sz w:val="28"/>
          <w:szCs w:val="28"/>
          <w:lang w:eastAsia="ru-RU"/>
        </w:rPr>
        <w:t>П</w:t>
      </w:r>
      <w:r w:rsidR="00763EBD" w:rsidRPr="00D520CF">
        <w:rPr>
          <w:rFonts w:ascii="Times New Roman" w:hAnsi="Times New Roman"/>
          <w:sz w:val="28"/>
          <w:szCs w:val="28"/>
          <w:lang w:eastAsia="ru-RU"/>
        </w:rPr>
        <w:t xml:space="preserve">одпункт в) </w:t>
      </w:r>
      <w:r w:rsidR="00003B7C" w:rsidRPr="00D520CF">
        <w:rPr>
          <w:rFonts w:ascii="Times New Roman" w:hAnsi="Times New Roman"/>
          <w:sz w:val="28"/>
          <w:szCs w:val="28"/>
          <w:lang w:eastAsia="ru-RU"/>
        </w:rPr>
        <w:t>с</w:t>
      </w:r>
      <w:r w:rsidR="00763EBD" w:rsidRPr="00D520CF">
        <w:rPr>
          <w:rFonts w:ascii="Times New Roman" w:hAnsi="Times New Roman"/>
          <w:sz w:val="28"/>
          <w:szCs w:val="28"/>
          <w:lang w:eastAsia="ru-RU"/>
        </w:rPr>
        <w:t>татьи 13 изложить в следующей редакции:</w:t>
      </w:r>
    </w:p>
    <w:p w:rsidR="00763EBD" w:rsidRPr="00D520CF" w:rsidRDefault="00763EBD" w:rsidP="00D520CF">
      <w:pPr>
        <w:autoSpaceDE w:val="0"/>
        <w:autoSpaceDN w:val="0"/>
        <w:adjustRightInd w:val="0"/>
        <w:spacing w:after="0" w:line="240" w:lineRule="auto"/>
        <w:ind w:firstLine="709"/>
        <w:jc w:val="both"/>
        <w:rPr>
          <w:rFonts w:ascii="Times New Roman" w:hAnsi="Times New Roman"/>
          <w:sz w:val="28"/>
          <w:szCs w:val="28"/>
          <w:lang w:eastAsia="ru-RU"/>
        </w:rPr>
      </w:pPr>
    </w:p>
    <w:p w:rsidR="00762CD2" w:rsidRPr="00D520CF" w:rsidRDefault="00762CD2" w:rsidP="00D520CF">
      <w:pPr>
        <w:autoSpaceDE w:val="0"/>
        <w:autoSpaceDN w:val="0"/>
        <w:adjustRightInd w:val="0"/>
        <w:spacing w:after="0" w:line="240" w:lineRule="auto"/>
        <w:ind w:firstLine="709"/>
        <w:jc w:val="both"/>
        <w:rPr>
          <w:rFonts w:ascii="Times New Roman" w:hAnsi="Times New Roman"/>
          <w:sz w:val="28"/>
          <w:szCs w:val="28"/>
          <w:lang w:eastAsia="ru-RU"/>
        </w:rPr>
      </w:pPr>
      <w:r w:rsidRPr="00D520CF">
        <w:rPr>
          <w:rFonts w:ascii="Times New Roman" w:hAnsi="Times New Roman"/>
          <w:sz w:val="28"/>
          <w:szCs w:val="28"/>
          <w:lang w:eastAsia="ru-RU"/>
        </w:rPr>
        <w:t>«</w:t>
      </w:r>
      <w:proofErr w:type="gramStart"/>
      <w:r w:rsidR="00763EBD" w:rsidRPr="00D520CF">
        <w:rPr>
          <w:rFonts w:ascii="Times New Roman" w:hAnsi="Times New Roman"/>
          <w:sz w:val="28"/>
          <w:szCs w:val="28"/>
          <w:lang w:eastAsia="ru-RU"/>
        </w:rPr>
        <w:t>в</w:t>
      </w:r>
      <w:proofErr w:type="gramEnd"/>
      <w:r w:rsidR="00763EBD" w:rsidRPr="00D520CF">
        <w:rPr>
          <w:rFonts w:ascii="Times New Roman" w:hAnsi="Times New Roman"/>
          <w:sz w:val="28"/>
          <w:szCs w:val="28"/>
          <w:lang w:eastAsia="ru-RU"/>
        </w:rPr>
        <w:t xml:space="preserve">) </w:t>
      </w:r>
      <w:r w:rsidR="00763EBD" w:rsidRPr="00D520CF">
        <w:rPr>
          <w:rFonts w:ascii="Times New Roman" w:hAnsi="Times New Roman"/>
          <w:bCs/>
          <w:sz w:val="28"/>
          <w:szCs w:val="28"/>
          <w:lang w:eastAsia="ru-RU"/>
        </w:rPr>
        <w:t xml:space="preserve">молоко коровье питьевое </w:t>
      </w:r>
      <w:r w:rsidR="00763EBD" w:rsidRPr="00D520CF">
        <w:rPr>
          <w:rFonts w:ascii="Times New Roman" w:hAnsi="Times New Roman"/>
          <w:sz w:val="28"/>
          <w:szCs w:val="28"/>
          <w:lang w:eastAsia="ru-RU"/>
        </w:rPr>
        <w:t>с содержанием</w:t>
      </w:r>
      <w:r w:rsidR="003D62F0" w:rsidRPr="00D520CF">
        <w:rPr>
          <w:rFonts w:ascii="Times New Roman" w:hAnsi="Times New Roman"/>
          <w:bCs/>
          <w:sz w:val="28"/>
          <w:szCs w:val="28"/>
        </w:rPr>
        <w:t xml:space="preserve"> </w:t>
      </w:r>
      <w:r w:rsidR="00763EBD" w:rsidRPr="00D520CF">
        <w:rPr>
          <w:rFonts w:ascii="Times New Roman" w:hAnsi="Times New Roman"/>
          <w:sz w:val="28"/>
          <w:szCs w:val="28"/>
          <w:lang w:eastAsia="ru-RU"/>
        </w:rPr>
        <w:t xml:space="preserve">жира до 2,5 процентов включительно (за исключением </w:t>
      </w:r>
      <w:proofErr w:type="spellStart"/>
      <w:r w:rsidR="00763EBD" w:rsidRPr="00D520CF">
        <w:rPr>
          <w:rFonts w:ascii="Times New Roman" w:hAnsi="Times New Roman"/>
          <w:sz w:val="28"/>
          <w:szCs w:val="28"/>
          <w:lang w:eastAsia="ru-RU"/>
        </w:rPr>
        <w:t>ультрапастеризованного</w:t>
      </w:r>
      <w:proofErr w:type="spellEnd"/>
      <w:r w:rsidR="00763EBD" w:rsidRPr="00D520CF">
        <w:rPr>
          <w:rFonts w:ascii="Times New Roman" w:hAnsi="Times New Roman"/>
          <w:sz w:val="28"/>
          <w:szCs w:val="28"/>
          <w:lang w:eastAsia="ru-RU"/>
        </w:rPr>
        <w:t xml:space="preserve"> молока), </w:t>
      </w:r>
      <w:r w:rsidR="00763EBD" w:rsidRPr="00D520CF">
        <w:rPr>
          <w:rFonts w:ascii="Times New Roman" w:hAnsi="Times New Roman"/>
          <w:bCs/>
          <w:sz w:val="28"/>
          <w:szCs w:val="28"/>
          <w:lang w:eastAsia="ru-RU"/>
        </w:rPr>
        <w:t xml:space="preserve">кефир </w:t>
      </w:r>
      <w:r w:rsidR="00204CE4">
        <w:rPr>
          <w:rFonts w:ascii="Times New Roman" w:hAnsi="Times New Roman"/>
          <w:bCs/>
          <w:sz w:val="28"/>
          <w:szCs w:val="28"/>
          <w:lang w:eastAsia="ru-RU"/>
        </w:rPr>
        <w:br/>
      </w:r>
      <w:r w:rsidR="00763EBD" w:rsidRPr="00D520CF">
        <w:rPr>
          <w:rFonts w:ascii="Times New Roman" w:hAnsi="Times New Roman"/>
          <w:bCs/>
          <w:sz w:val="28"/>
          <w:szCs w:val="28"/>
          <w:lang w:eastAsia="ru-RU"/>
        </w:rPr>
        <w:t xml:space="preserve">из коровьего молока </w:t>
      </w:r>
      <w:r w:rsidR="00763EBD" w:rsidRPr="00D520CF">
        <w:rPr>
          <w:rFonts w:ascii="Times New Roman" w:hAnsi="Times New Roman"/>
          <w:sz w:val="28"/>
          <w:szCs w:val="28"/>
          <w:lang w:eastAsia="ru-RU"/>
        </w:rPr>
        <w:t>с содержанием</w:t>
      </w:r>
      <w:r w:rsidR="003D62F0" w:rsidRPr="00D520CF">
        <w:rPr>
          <w:rFonts w:ascii="Times New Roman" w:hAnsi="Times New Roman"/>
          <w:bCs/>
          <w:sz w:val="28"/>
          <w:szCs w:val="28"/>
        </w:rPr>
        <w:t xml:space="preserve"> </w:t>
      </w:r>
      <w:r w:rsidR="00763EBD" w:rsidRPr="00D520CF">
        <w:rPr>
          <w:rFonts w:ascii="Times New Roman" w:hAnsi="Times New Roman"/>
          <w:sz w:val="28"/>
          <w:szCs w:val="28"/>
          <w:lang w:eastAsia="ru-RU"/>
        </w:rPr>
        <w:t>жира до 1,0 процент</w:t>
      </w:r>
      <w:r w:rsidR="007766E0" w:rsidRPr="00D520CF">
        <w:rPr>
          <w:rFonts w:ascii="Times New Roman" w:hAnsi="Times New Roman"/>
          <w:sz w:val="28"/>
          <w:szCs w:val="28"/>
          <w:lang w:eastAsia="ru-RU"/>
        </w:rPr>
        <w:t>а</w:t>
      </w:r>
      <w:r w:rsidR="00763EBD" w:rsidRPr="00D520CF">
        <w:rPr>
          <w:rFonts w:ascii="Times New Roman" w:hAnsi="Times New Roman"/>
          <w:sz w:val="28"/>
          <w:szCs w:val="28"/>
          <w:lang w:eastAsia="ru-RU"/>
        </w:rPr>
        <w:t xml:space="preserve"> включительно, </w:t>
      </w:r>
      <w:r w:rsidR="00763EBD" w:rsidRPr="00D520CF">
        <w:rPr>
          <w:rFonts w:ascii="Times New Roman" w:hAnsi="Times New Roman"/>
          <w:bCs/>
          <w:sz w:val="28"/>
          <w:szCs w:val="28"/>
          <w:lang w:eastAsia="ru-RU"/>
        </w:rPr>
        <w:t xml:space="preserve">творог из коровьего молока </w:t>
      </w:r>
      <w:r w:rsidR="00763EBD" w:rsidRPr="00D520CF">
        <w:rPr>
          <w:rFonts w:ascii="Times New Roman" w:hAnsi="Times New Roman"/>
          <w:sz w:val="28"/>
          <w:szCs w:val="28"/>
          <w:lang w:eastAsia="ru-RU"/>
        </w:rPr>
        <w:t xml:space="preserve">с </w:t>
      </w:r>
      <w:r w:rsidR="00504C0F" w:rsidRPr="00D520CF">
        <w:rPr>
          <w:rFonts w:ascii="Times New Roman" w:hAnsi="Times New Roman"/>
          <w:sz w:val="28"/>
          <w:szCs w:val="28"/>
          <w:lang w:eastAsia="ru-RU"/>
        </w:rPr>
        <w:t>содержанием</w:t>
      </w:r>
      <w:r w:rsidR="00504C0F" w:rsidRPr="00D520CF">
        <w:rPr>
          <w:rFonts w:ascii="Times New Roman" w:hAnsi="Times New Roman"/>
          <w:bCs/>
          <w:sz w:val="28"/>
          <w:szCs w:val="28"/>
        </w:rPr>
        <w:t xml:space="preserve"> </w:t>
      </w:r>
      <w:r w:rsidR="00763EBD" w:rsidRPr="00D520CF">
        <w:rPr>
          <w:rFonts w:ascii="Times New Roman" w:hAnsi="Times New Roman"/>
          <w:sz w:val="28"/>
          <w:szCs w:val="28"/>
          <w:lang w:eastAsia="ru-RU"/>
        </w:rPr>
        <w:t xml:space="preserve">жира до 5,0 процентов включительно, </w:t>
      </w:r>
      <w:r w:rsidR="00204CE4">
        <w:rPr>
          <w:rFonts w:ascii="Times New Roman" w:hAnsi="Times New Roman"/>
          <w:sz w:val="28"/>
          <w:szCs w:val="28"/>
          <w:lang w:eastAsia="ru-RU"/>
        </w:rPr>
        <w:br/>
      </w:r>
      <w:r w:rsidR="00763EBD" w:rsidRPr="00D520CF">
        <w:rPr>
          <w:rFonts w:ascii="Times New Roman" w:hAnsi="Times New Roman"/>
          <w:sz w:val="28"/>
          <w:szCs w:val="28"/>
          <w:lang w:eastAsia="ru-RU"/>
        </w:rPr>
        <w:t xml:space="preserve">без добавок, </w:t>
      </w:r>
      <w:r w:rsidR="00763EBD" w:rsidRPr="00D520CF">
        <w:rPr>
          <w:rFonts w:ascii="Times New Roman" w:hAnsi="Times New Roman"/>
          <w:bCs/>
          <w:sz w:val="28"/>
          <w:szCs w:val="28"/>
          <w:lang w:eastAsia="ru-RU"/>
        </w:rPr>
        <w:t xml:space="preserve">сметана из коровьего молока </w:t>
      </w:r>
      <w:r w:rsidR="00763EBD" w:rsidRPr="00D520CF">
        <w:rPr>
          <w:rFonts w:ascii="Times New Roman" w:hAnsi="Times New Roman"/>
          <w:sz w:val="28"/>
          <w:szCs w:val="28"/>
          <w:lang w:eastAsia="ru-RU"/>
        </w:rPr>
        <w:t>с содержанием</w:t>
      </w:r>
      <w:r w:rsidR="003D62F0" w:rsidRPr="00D520CF">
        <w:rPr>
          <w:rFonts w:ascii="Times New Roman" w:hAnsi="Times New Roman"/>
          <w:bCs/>
          <w:sz w:val="28"/>
          <w:szCs w:val="28"/>
        </w:rPr>
        <w:t xml:space="preserve"> </w:t>
      </w:r>
      <w:r w:rsidR="00763EBD" w:rsidRPr="00D520CF">
        <w:rPr>
          <w:rFonts w:ascii="Times New Roman" w:hAnsi="Times New Roman"/>
          <w:sz w:val="28"/>
          <w:szCs w:val="28"/>
          <w:lang w:eastAsia="ru-RU"/>
        </w:rPr>
        <w:t>жира до 10,0 процентов включительно, молочные смеси, в том числе детские молочные смеси</w:t>
      </w:r>
      <w:r w:rsidRPr="00D520CF">
        <w:rPr>
          <w:rFonts w:ascii="Times New Roman" w:hAnsi="Times New Roman"/>
          <w:sz w:val="28"/>
          <w:szCs w:val="28"/>
          <w:lang w:eastAsia="ru-RU"/>
        </w:rPr>
        <w:t>»</w:t>
      </w:r>
      <w:r w:rsidR="00763EBD" w:rsidRPr="00D520CF">
        <w:rPr>
          <w:rFonts w:ascii="Times New Roman" w:hAnsi="Times New Roman"/>
          <w:sz w:val="28"/>
          <w:szCs w:val="28"/>
          <w:lang w:eastAsia="ru-RU"/>
        </w:rPr>
        <w:t>.</w:t>
      </w:r>
    </w:p>
    <w:p w:rsidR="00763EBD" w:rsidRPr="00D520CF" w:rsidRDefault="00763EBD" w:rsidP="00D520CF">
      <w:pPr>
        <w:autoSpaceDE w:val="0"/>
        <w:autoSpaceDN w:val="0"/>
        <w:adjustRightInd w:val="0"/>
        <w:spacing w:after="0" w:line="240" w:lineRule="auto"/>
        <w:ind w:firstLine="709"/>
        <w:jc w:val="both"/>
        <w:rPr>
          <w:rFonts w:ascii="Times New Roman" w:hAnsi="Times New Roman"/>
          <w:sz w:val="28"/>
          <w:szCs w:val="28"/>
          <w:lang w:eastAsia="ru-RU"/>
        </w:rPr>
      </w:pPr>
    </w:p>
    <w:p w:rsidR="00763EBD" w:rsidRPr="00D520CF" w:rsidRDefault="00763EBD" w:rsidP="00D520CF">
      <w:pPr>
        <w:autoSpaceDE w:val="0"/>
        <w:autoSpaceDN w:val="0"/>
        <w:adjustRightInd w:val="0"/>
        <w:spacing w:after="0" w:line="240" w:lineRule="auto"/>
        <w:ind w:firstLine="709"/>
        <w:jc w:val="both"/>
        <w:rPr>
          <w:rFonts w:ascii="Times New Roman" w:hAnsi="Times New Roman"/>
          <w:sz w:val="28"/>
          <w:szCs w:val="28"/>
          <w:lang w:eastAsia="ru-RU"/>
        </w:rPr>
      </w:pPr>
      <w:r w:rsidRPr="00D520CF">
        <w:rPr>
          <w:rFonts w:ascii="Times New Roman" w:hAnsi="Times New Roman"/>
          <w:sz w:val="28"/>
          <w:szCs w:val="28"/>
          <w:lang w:eastAsia="ru-RU"/>
        </w:rPr>
        <w:t xml:space="preserve">2. </w:t>
      </w:r>
      <w:r w:rsidR="00003B7C" w:rsidRPr="00D520CF">
        <w:rPr>
          <w:rFonts w:ascii="Times New Roman" w:hAnsi="Times New Roman"/>
          <w:sz w:val="28"/>
          <w:szCs w:val="28"/>
          <w:lang w:eastAsia="ru-RU"/>
        </w:rPr>
        <w:t>П</w:t>
      </w:r>
      <w:r w:rsidRPr="00D520CF">
        <w:rPr>
          <w:rFonts w:ascii="Times New Roman" w:hAnsi="Times New Roman"/>
          <w:sz w:val="28"/>
          <w:szCs w:val="28"/>
          <w:lang w:eastAsia="ru-RU"/>
        </w:rPr>
        <w:t xml:space="preserve">одпункт ж) </w:t>
      </w:r>
      <w:r w:rsidR="00003B7C" w:rsidRPr="00D520CF">
        <w:rPr>
          <w:rFonts w:ascii="Times New Roman" w:hAnsi="Times New Roman"/>
          <w:sz w:val="28"/>
          <w:szCs w:val="28"/>
          <w:lang w:eastAsia="ru-RU"/>
        </w:rPr>
        <w:t>с</w:t>
      </w:r>
      <w:r w:rsidRPr="00D520CF">
        <w:rPr>
          <w:rFonts w:ascii="Times New Roman" w:hAnsi="Times New Roman"/>
          <w:sz w:val="28"/>
          <w:szCs w:val="28"/>
          <w:lang w:eastAsia="ru-RU"/>
        </w:rPr>
        <w:t>татьи 13 изложить в следующей редакции:</w:t>
      </w:r>
    </w:p>
    <w:p w:rsidR="00763EBD" w:rsidRPr="00D520CF" w:rsidRDefault="00763EBD" w:rsidP="00D520CF">
      <w:pPr>
        <w:autoSpaceDE w:val="0"/>
        <w:autoSpaceDN w:val="0"/>
        <w:adjustRightInd w:val="0"/>
        <w:spacing w:after="0" w:line="240" w:lineRule="auto"/>
        <w:ind w:firstLine="709"/>
        <w:jc w:val="both"/>
        <w:rPr>
          <w:rFonts w:ascii="Times New Roman" w:hAnsi="Times New Roman"/>
          <w:sz w:val="28"/>
          <w:szCs w:val="28"/>
          <w:lang w:eastAsia="ru-RU"/>
        </w:rPr>
      </w:pP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r w:rsidRPr="00D520CF">
        <w:rPr>
          <w:rFonts w:ascii="Times New Roman" w:hAnsi="Times New Roman"/>
          <w:sz w:val="28"/>
          <w:szCs w:val="28"/>
        </w:rPr>
        <w:t>«</w:t>
      </w:r>
      <w:proofErr w:type="gramStart"/>
      <w:r w:rsidRPr="00D520CF">
        <w:rPr>
          <w:rFonts w:ascii="Times New Roman" w:hAnsi="Times New Roman"/>
          <w:sz w:val="28"/>
          <w:szCs w:val="28"/>
        </w:rPr>
        <w:t>ж</w:t>
      </w:r>
      <w:proofErr w:type="gramEnd"/>
      <w:r w:rsidRPr="00D520CF">
        <w:rPr>
          <w:rFonts w:ascii="Times New Roman" w:hAnsi="Times New Roman"/>
          <w:sz w:val="28"/>
          <w:szCs w:val="28"/>
        </w:rPr>
        <w:t xml:space="preserve">) подсолнечное масло (за исключением масла дезодорированного), </w:t>
      </w:r>
      <w:r w:rsidRPr="00D520CF">
        <w:rPr>
          <w:rFonts w:ascii="Times New Roman" w:hAnsi="Times New Roman"/>
          <w:bCs/>
          <w:sz w:val="28"/>
          <w:szCs w:val="28"/>
        </w:rPr>
        <w:t>масло сливочное из коровьего молока</w:t>
      </w:r>
      <w:r w:rsidR="003B1B69" w:rsidRPr="00D520CF">
        <w:rPr>
          <w:rFonts w:ascii="Times New Roman" w:hAnsi="Times New Roman"/>
          <w:bCs/>
          <w:sz w:val="28"/>
          <w:szCs w:val="28"/>
        </w:rPr>
        <w:t xml:space="preserve"> </w:t>
      </w:r>
      <w:r w:rsidR="00046F39" w:rsidRPr="00D520CF">
        <w:rPr>
          <w:rFonts w:ascii="Times New Roman" w:hAnsi="Times New Roman"/>
          <w:bCs/>
          <w:sz w:val="28"/>
          <w:szCs w:val="28"/>
        </w:rPr>
        <w:t xml:space="preserve">с содержанием </w:t>
      </w:r>
      <w:r w:rsidR="003B1B69" w:rsidRPr="00D520CF">
        <w:rPr>
          <w:rFonts w:ascii="Times New Roman" w:hAnsi="Times New Roman"/>
          <w:bCs/>
          <w:sz w:val="28"/>
          <w:szCs w:val="28"/>
        </w:rPr>
        <w:t>жира</w:t>
      </w:r>
      <w:r w:rsidRPr="00D520CF">
        <w:rPr>
          <w:rFonts w:ascii="Times New Roman" w:hAnsi="Times New Roman"/>
          <w:bCs/>
          <w:sz w:val="28"/>
          <w:szCs w:val="28"/>
        </w:rPr>
        <w:t xml:space="preserve"> </w:t>
      </w:r>
      <w:r w:rsidR="00046F39" w:rsidRPr="00D520CF">
        <w:rPr>
          <w:rFonts w:ascii="Times New Roman" w:hAnsi="Times New Roman"/>
          <w:bCs/>
          <w:sz w:val="28"/>
          <w:szCs w:val="28"/>
        </w:rPr>
        <w:t xml:space="preserve">не менее 72,5 </w:t>
      </w:r>
      <w:r w:rsidR="00204CE4">
        <w:rPr>
          <w:rFonts w:ascii="Times New Roman" w:hAnsi="Times New Roman"/>
          <w:bCs/>
          <w:sz w:val="28"/>
          <w:szCs w:val="28"/>
        </w:rPr>
        <w:br/>
      </w:r>
      <w:r w:rsidR="00046F39" w:rsidRPr="00D520CF">
        <w:rPr>
          <w:rFonts w:ascii="Times New Roman" w:hAnsi="Times New Roman"/>
          <w:bCs/>
          <w:sz w:val="28"/>
          <w:szCs w:val="28"/>
        </w:rPr>
        <w:t>и не более 79 процентов</w:t>
      </w:r>
      <w:r w:rsidRPr="00D520CF">
        <w:rPr>
          <w:rFonts w:ascii="Times New Roman" w:hAnsi="Times New Roman"/>
          <w:bCs/>
          <w:sz w:val="28"/>
          <w:szCs w:val="28"/>
        </w:rPr>
        <w:t>».</w:t>
      </w: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r w:rsidRPr="00D520CF">
        <w:rPr>
          <w:rFonts w:ascii="Times New Roman" w:hAnsi="Times New Roman"/>
          <w:bCs/>
          <w:sz w:val="28"/>
          <w:szCs w:val="28"/>
        </w:rPr>
        <w:t xml:space="preserve">3. </w:t>
      </w:r>
      <w:r w:rsidR="00003B7C" w:rsidRPr="00D520CF">
        <w:rPr>
          <w:rFonts w:ascii="Times New Roman" w:hAnsi="Times New Roman"/>
          <w:bCs/>
          <w:sz w:val="28"/>
          <w:szCs w:val="28"/>
        </w:rPr>
        <w:t>Ч</w:t>
      </w:r>
      <w:r w:rsidRPr="00D520CF">
        <w:rPr>
          <w:rFonts w:ascii="Times New Roman" w:hAnsi="Times New Roman"/>
          <w:bCs/>
          <w:sz w:val="28"/>
          <w:szCs w:val="28"/>
        </w:rPr>
        <w:t xml:space="preserve">асть первую </w:t>
      </w:r>
      <w:r w:rsidR="00003B7C" w:rsidRPr="00D520CF">
        <w:rPr>
          <w:rFonts w:ascii="Times New Roman" w:hAnsi="Times New Roman"/>
          <w:bCs/>
          <w:sz w:val="28"/>
          <w:szCs w:val="28"/>
        </w:rPr>
        <w:t>с</w:t>
      </w:r>
      <w:r w:rsidRPr="00D520CF">
        <w:rPr>
          <w:rFonts w:ascii="Times New Roman" w:hAnsi="Times New Roman"/>
          <w:bCs/>
          <w:sz w:val="28"/>
          <w:szCs w:val="28"/>
        </w:rPr>
        <w:t>татьи 14 изложить в следующей редакции:</w:t>
      </w: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p>
    <w:p w:rsidR="00763EBD" w:rsidRPr="00D520CF" w:rsidRDefault="00763EBD" w:rsidP="00D520CF">
      <w:pPr>
        <w:autoSpaceDE w:val="0"/>
        <w:autoSpaceDN w:val="0"/>
        <w:adjustRightInd w:val="0"/>
        <w:spacing w:after="0" w:line="240" w:lineRule="auto"/>
        <w:ind w:firstLine="709"/>
        <w:jc w:val="both"/>
        <w:rPr>
          <w:rFonts w:ascii="Times New Roman" w:hAnsi="Times New Roman"/>
          <w:sz w:val="28"/>
          <w:szCs w:val="28"/>
        </w:rPr>
      </w:pPr>
      <w:r w:rsidRPr="00D520CF">
        <w:rPr>
          <w:rFonts w:ascii="Times New Roman" w:hAnsi="Times New Roman"/>
          <w:sz w:val="28"/>
          <w:szCs w:val="28"/>
        </w:rPr>
        <w:t xml:space="preserve">«Орган государственного регулирования цен и тарифов осуществляет государственное регулирование цен (тарифов) на социально значимые товары (работы, услуги), указанные в статье 13 настоящего Закона, в соответствии </w:t>
      </w:r>
      <w:r w:rsidR="00204CE4">
        <w:rPr>
          <w:rFonts w:ascii="Times New Roman" w:hAnsi="Times New Roman"/>
          <w:sz w:val="28"/>
          <w:szCs w:val="28"/>
        </w:rPr>
        <w:br/>
      </w:r>
      <w:r w:rsidRPr="00D520CF">
        <w:rPr>
          <w:rFonts w:ascii="Times New Roman" w:hAnsi="Times New Roman"/>
          <w:sz w:val="28"/>
          <w:szCs w:val="28"/>
        </w:rPr>
        <w:t>с основными принципами ценообразования посредством применения методов государственного регулирования цен и тарифов, установленных статьей 10 настоящего Закона».</w:t>
      </w: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r w:rsidRPr="00D520CF">
        <w:rPr>
          <w:rFonts w:ascii="Times New Roman" w:hAnsi="Times New Roman"/>
          <w:bCs/>
          <w:sz w:val="28"/>
          <w:szCs w:val="28"/>
        </w:rPr>
        <w:t xml:space="preserve">4. </w:t>
      </w:r>
      <w:r w:rsidR="00003B7C" w:rsidRPr="00D520CF">
        <w:rPr>
          <w:rFonts w:ascii="Times New Roman" w:hAnsi="Times New Roman"/>
          <w:bCs/>
          <w:sz w:val="28"/>
          <w:szCs w:val="28"/>
        </w:rPr>
        <w:t>Ч</w:t>
      </w:r>
      <w:r w:rsidRPr="00D520CF">
        <w:rPr>
          <w:rFonts w:ascii="Times New Roman" w:hAnsi="Times New Roman"/>
          <w:bCs/>
          <w:sz w:val="28"/>
          <w:szCs w:val="28"/>
        </w:rPr>
        <w:t xml:space="preserve">асть вторую </w:t>
      </w:r>
      <w:r w:rsidR="00003B7C" w:rsidRPr="00D520CF">
        <w:rPr>
          <w:rFonts w:ascii="Times New Roman" w:hAnsi="Times New Roman"/>
          <w:bCs/>
          <w:sz w:val="28"/>
          <w:szCs w:val="28"/>
        </w:rPr>
        <w:t>с</w:t>
      </w:r>
      <w:r w:rsidRPr="00D520CF">
        <w:rPr>
          <w:rFonts w:ascii="Times New Roman" w:hAnsi="Times New Roman"/>
          <w:bCs/>
          <w:sz w:val="28"/>
          <w:szCs w:val="28"/>
        </w:rPr>
        <w:t>татьи 14 исключить.</w:t>
      </w:r>
    </w:p>
    <w:p w:rsidR="00763EBD" w:rsidRPr="00D520CF" w:rsidRDefault="00763EBD" w:rsidP="00D520CF">
      <w:pPr>
        <w:autoSpaceDE w:val="0"/>
        <w:autoSpaceDN w:val="0"/>
        <w:adjustRightInd w:val="0"/>
        <w:spacing w:after="0" w:line="240" w:lineRule="auto"/>
        <w:ind w:firstLine="709"/>
        <w:jc w:val="both"/>
        <w:rPr>
          <w:rFonts w:ascii="Times New Roman" w:hAnsi="Times New Roman"/>
          <w:bCs/>
          <w:sz w:val="28"/>
          <w:szCs w:val="28"/>
        </w:rPr>
      </w:pPr>
    </w:p>
    <w:p w:rsidR="007310DB" w:rsidRDefault="007310DB" w:rsidP="00D520CF">
      <w:pPr>
        <w:autoSpaceDE w:val="0"/>
        <w:autoSpaceDN w:val="0"/>
        <w:adjustRightInd w:val="0"/>
        <w:spacing w:after="0" w:line="240" w:lineRule="auto"/>
        <w:ind w:firstLine="709"/>
        <w:jc w:val="both"/>
        <w:rPr>
          <w:rFonts w:ascii="Times New Roman" w:hAnsi="Times New Roman"/>
          <w:sz w:val="28"/>
          <w:szCs w:val="28"/>
        </w:rPr>
      </w:pPr>
      <w:r w:rsidRPr="00D520CF">
        <w:rPr>
          <w:rFonts w:ascii="Times New Roman" w:hAnsi="Times New Roman"/>
          <w:b/>
          <w:sz w:val="28"/>
          <w:szCs w:val="28"/>
        </w:rPr>
        <w:t>Статья 2.</w:t>
      </w:r>
      <w:r w:rsidRPr="00D520CF">
        <w:rPr>
          <w:rFonts w:ascii="Times New Roman" w:hAnsi="Times New Roman"/>
          <w:sz w:val="28"/>
          <w:szCs w:val="28"/>
        </w:rPr>
        <w:t xml:space="preserve"> Настоящий Закон вступает в силу со дня, следующего за днем официального опубликования</w:t>
      </w:r>
      <w:r w:rsidR="00763EBD" w:rsidRPr="00D520CF">
        <w:rPr>
          <w:rFonts w:ascii="Times New Roman" w:hAnsi="Times New Roman"/>
          <w:sz w:val="28"/>
          <w:szCs w:val="28"/>
        </w:rPr>
        <w:t>.</w:t>
      </w:r>
    </w:p>
    <w:p w:rsidR="00D520CF" w:rsidRDefault="00D520CF" w:rsidP="00D520CF">
      <w:pPr>
        <w:autoSpaceDE w:val="0"/>
        <w:autoSpaceDN w:val="0"/>
        <w:adjustRightInd w:val="0"/>
        <w:spacing w:after="0" w:line="240" w:lineRule="auto"/>
        <w:ind w:firstLine="709"/>
        <w:jc w:val="both"/>
        <w:rPr>
          <w:rFonts w:ascii="Times New Roman" w:hAnsi="Times New Roman"/>
          <w:sz w:val="28"/>
          <w:szCs w:val="28"/>
        </w:rPr>
      </w:pPr>
    </w:p>
    <w:p w:rsidR="00D520CF" w:rsidRDefault="00D520CF"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autoSpaceDE w:val="0"/>
        <w:autoSpaceDN w:val="0"/>
        <w:adjustRightInd w:val="0"/>
        <w:spacing w:after="0" w:line="240" w:lineRule="auto"/>
        <w:ind w:firstLine="709"/>
        <w:jc w:val="both"/>
        <w:rPr>
          <w:rFonts w:ascii="Times New Roman" w:hAnsi="Times New Roman"/>
          <w:sz w:val="28"/>
          <w:szCs w:val="28"/>
        </w:rPr>
      </w:pPr>
    </w:p>
    <w:p w:rsidR="00204CE4" w:rsidRDefault="00204CE4" w:rsidP="00D520CF">
      <w:pPr>
        <w:tabs>
          <w:tab w:val="left" w:pos="1985"/>
        </w:tabs>
        <w:spacing w:after="0" w:line="240" w:lineRule="auto"/>
        <w:jc w:val="center"/>
        <w:rPr>
          <w:rFonts w:ascii="Times New Roman" w:hAnsi="Times New Roman"/>
          <w:sz w:val="24"/>
          <w:szCs w:val="24"/>
        </w:rPr>
      </w:pPr>
    </w:p>
    <w:p w:rsidR="007310DB" w:rsidRPr="00204CE4" w:rsidRDefault="007310DB" w:rsidP="00D520CF">
      <w:pPr>
        <w:tabs>
          <w:tab w:val="left" w:pos="1985"/>
        </w:tabs>
        <w:spacing w:after="0" w:line="240" w:lineRule="auto"/>
        <w:jc w:val="center"/>
        <w:rPr>
          <w:rFonts w:ascii="Times New Roman" w:hAnsi="Times New Roman"/>
          <w:sz w:val="24"/>
          <w:szCs w:val="24"/>
        </w:rPr>
      </w:pPr>
      <w:r w:rsidRPr="00204CE4">
        <w:rPr>
          <w:rFonts w:ascii="Times New Roman" w:hAnsi="Times New Roman"/>
          <w:sz w:val="24"/>
          <w:szCs w:val="24"/>
        </w:rPr>
        <w:lastRenderedPageBreak/>
        <w:t>ПОЯСНИТЕЛЬНАЯ ЗАПИСКА</w:t>
      </w:r>
    </w:p>
    <w:p w:rsidR="007310DB" w:rsidRPr="00D520CF" w:rsidRDefault="007310DB" w:rsidP="00D520CF">
      <w:pPr>
        <w:spacing w:after="0" w:line="240" w:lineRule="auto"/>
        <w:jc w:val="center"/>
        <w:rPr>
          <w:rFonts w:ascii="Times New Roman" w:hAnsi="Times New Roman"/>
          <w:sz w:val="28"/>
          <w:szCs w:val="28"/>
        </w:rPr>
      </w:pPr>
      <w:proofErr w:type="gramStart"/>
      <w:r w:rsidRPr="00D520CF">
        <w:rPr>
          <w:rFonts w:ascii="Times New Roman" w:hAnsi="Times New Roman"/>
          <w:sz w:val="28"/>
          <w:szCs w:val="28"/>
        </w:rPr>
        <w:t>к</w:t>
      </w:r>
      <w:proofErr w:type="gramEnd"/>
      <w:r w:rsidRPr="00D520CF">
        <w:rPr>
          <w:rFonts w:ascii="Times New Roman" w:hAnsi="Times New Roman"/>
          <w:sz w:val="28"/>
          <w:szCs w:val="28"/>
        </w:rPr>
        <w:t xml:space="preserve"> проекту </w:t>
      </w:r>
      <w:r w:rsidR="006673D3" w:rsidRPr="00D520CF">
        <w:rPr>
          <w:rFonts w:ascii="Times New Roman" w:hAnsi="Times New Roman"/>
          <w:sz w:val="28"/>
          <w:szCs w:val="28"/>
        </w:rPr>
        <w:t>з</w:t>
      </w:r>
      <w:r w:rsidRPr="00D520CF">
        <w:rPr>
          <w:rFonts w:ascii="Times New Roman" w:hAnsi="Times New Roman"/>
          <w:sz w:val="28"/>
          <w:szCs w:val="28"/>
        </w:rPr>
        <w:t>акона Приднестровской Молдавской Республики</w:t>
      </w:r>
    </w:p>
    <w:p w:rsidR="00E01163" w:rsidRPr="00D520CF" w:rsidRDefault="00E01163" w:rsidP="00D520CF">
      <w:pPr>
        <w:spacing w:after="0" w:line="240" w:lineRule="auto"/>
        <w:jc w:val="center"/>
        <w:rPr>
          <w:rFonts w:ascii="Times New Roman" w:hAnsi="Times New Roman"/>
          <w:sz w:val="28"/>
          <w:szCs w:val="28"/>
        </w:rPr>
      </w:pPr>
      <w:r w:rsidRPr="00D520CF">
        <w:rPr>
          <w:rFonts w:ascii="Times New Roman" w:hAnsi="Times New Roman"/>
          <w:sz w:val="28"/>
          <w:szCs w:val="28"/>
        </w:rPr>
        <w:t xml:space="preserve">«О внесении </w:t>
      </w:r>
      <w:r w:rsidR="00C821F6" w:rsidRPr="00D520CF">
        <w:rPr>
          <w:rFonts w:ascii="Times New Roman" w:hAnsi="Times New Roman"/>
          <w:sz w:val="28"/>
          <w:szCs w:val="28"/>
        </w:rPr>
        <w:t xml:space="preserve">изменений </w:t>
      </w:r>
      <w:r w:rsidRPr="00D520CF">
        <w:rPr>
          <w:rFonts w:ascii="Times New Roman" w:hAnsi="Times New Roman"/>
          <w:sz w:val="28"/>
          <w:szCs w:val="28"/>
        </w:rPr>
        <w:t xml:space="preserve">в Закон Приднестровской Молдавской Республики </w:t>
      </w:r>
      <w:r w:rsidRPr="00D520CF">
        <w:rPr>
          <w:rFonts w:ascii="Times New Roman" w:hAnsi="Times New Roman"/>
          <w:sz w:val="28"/>
          <w:szCs w:val="28"/>
        </w:rPr>
        <w:br/>
        <w:t>«</w:t>
      </w:r>
      <w:r w:rsidR="00C821F6" w:rsidRPr="00D520CF">
        <w:rPr>
          <w:rFonts w:ascii="Times New Roman" w:hAnsi="Times New Roman"/>
          <w:sz w:val="28"/>
          <w:szCs w:val="28"/>
        </w:rPr>
        <w:t>О ценах (тарифах) и ценообразовании</w:t>
      </w:r>
      <w:r w:rsidRPr="00D520CF">
        <w:rPr>
          <w:rFonts w:ascii="Times New Roman" w:hAnsi="Times New Roman"/>
          <w:sz w:val="28"/>
          <w:szCs w:val="28"/>
        </w:rPr>
        <w:t>»</w:t>
      </w:r>
    </w:p>
    <w:p w:rsidR="007310DB" w:rsidRPr="00D520CF" w:rsidRDefault="007310DB" w:rsidP="00D520CF">
      <w:pPr>
        <w:spacing w:after="0" w:line="240" w:lineRule="auto"/>
        <w:jc w:val="both"/>
        <w:rPr>
          <w:rFonts w:ascii="Times New Roman" w:hAnsi="Times New Roman"/>
          <w:b/>
          <w:sz w:val="28"/>
          <w:szCs w:val="28"/>
        </w:rPr>
      </w:pPr>
    </w:p>
    <w:p w:rsidR="00C821F6" w:rsidRPr="00D520CF" w:rsidRDefault="00355193" w:rsidP="00D520CF">
      <w:pPr>
        <w:spacing w:after="0" w:line="240" w:lineRule="auto"/>
        <w:ind w:firstLine="709"/>
        <w:jc w:val="both"/>
        <w:rPr>
          <w:rFonts w:ascii="Times New Roman" w:eastAsia="Times New Roman" w:hAnsi="Times New Roman"/>
          <w:sz w:val="28"/>
          <w:szCs w:val="28"/>
          <w:lang w:eastAsia="ru-RU"/>
        </w:rPr>
      </w:pPr>
      <w:proofErr w:type="gramStart"/>
      <w:r w:rsidRPr="00D520CF">
        <w:rPr>
          <w:rFonts w:ascii="Times New Roman" w:eastAsia="Times New Roman" w:hAnsi="Times New Roman"/>
          <w:sz w:val="28"/>
          <w:szCs w:val="28"/>
          <w:lang w:eastAsia="ru-RU"/>
        </w:rPr>
        <w:t>а</w:t>
      </w:r>
      <w:proofErr w:type="gramEnd"/>
      <w:r w:rsidRPr="00D520CF">
        <w:rPr>
          <w:rFonts w:ascii="Times New Roman" w:eastAsia="Times New Roman" w:hAnsi="Times New Roman"/>
          <w:sz w:val="28"/>
          <w:szCs w:val="28"/>
          <w:lang w:eastAsia="ru-RU"/>
        </w:rPr>
        <w:t>)</w:t>
      </w:r>
      <w:r w:rsidR="00C65112" w:rsidRPr="00D520CF">
        <w:rPr>
          <w:rFonts w:ascii="Times New Roman" w:eastAsia="Times New Roman" w:hAnsi="Times New Roman"/>
          <w:sz w:val="28"/>
          <w:szCs w:val="28"/>
          <w:lang w:eastAsia="ru-RU"/>
        </w:rPr>
        <w:t> </w:t>
      </w:r>
      <w:r w:rsidR="00A347D6" w:rsidRPr="00D520CF">
        <w:rPr>
          <w:rFonts w:ascii="Times New Roman" w:eastAsia="Times New Roman" w:hAnsi="Times New Roman"/>
          <w:sz w:val="28"/>
          <w:szCs w:val="28"/>
          <w:lang w:eastAsia="ru-RU"/>
        </w:rPr>
        <w:t>н</w:t>
      </w:r>
      <w:r w:rsidR="00E01163" w:rsidRPr="00D520CF">
        <w:rPr>
          <w:rFonts w:ascii="Times New Roman" w:eastAsia="Times New Roman" w:hAnsi="Times New Roman"/>
          <w:sz w:val="28"/>
          <w:szCs w:val="28"/>
          <w:lang w:eastAsia="ru-RU"/>
        </w:rPr>
        <w:t xml:space="preserve">астоящий </w:t>
      </w:r>
      <w:r w:rsidR="00A347D6" w:rsidRPr="00D520CF">
        <w:rPr>
          <w:rFonts w:ascii="Times New Roman" w:eastAsia="Times New Roman" w:hAnsi="Times New Roman"/>
          <w:sz w:val="28"/>
          <w:szCs w:val="28"/>
          <w:lang w:eastAsia="ru-RU"/>
        </w:rPr>
        <w:t xml:space="preserve">проект закона </w:t>
      </w:r>
      <w:r w:rsidR="00E01163" w:rsidRPr="00D520CF">
        <w:rPr>
          <w:rFonts w:ascii="Times New Roman" w:eastAsia="Times New Roman" w:hAnsi="Times New Roman"/>
          <w:sz w:val="28"/>
          <w:szCs w:val="28"/>
          <w:lang w:eastAsia="ru-RU"/>
        </w:rPr>
        <w:t>разработан в целях</w:t>
      </w:r>
      <w:r w:rsidR="00C821F6" w:rsidRPr="00D520CF">
        <w:rPr>
          <w:rFonts w:ascii="Times New Roman" w:eastAsia="Times New Roman" w:hAnsi="Times New Roman"/>
          <w:sz w:val="28"/>
          <w:szCs w:val="28"/>
          <w:lang w:eastAsia="ru-RU"/>
        </w:rPr>
        <w:t xml:space="preserve"> корректировки перечня социально значимых товаров </w:t>
      </w:r>
      <w:r w:rsidR="00A347D6" w:rsidRPr="00D520CF">
        <w:rPr>
          <w:rFonts w:ascii="Times New Roman" w:eastAsia="Times New Roman" w:hAnsi="Times New Roman"/>
          <w:sz w:val="28"/>
          <w:szCs w:val="28"/>
          <w:lang w:eastAsia="ru-RU"/>
        </w:rPr>
        <w:t>и</w:t>
      </w:r>
      <w:r w:rsidR="00C821F6" w:rsidRPr="00D520CF">
        <w:rPr>
          <w:rFonts w:ascii="Times New Roman" w:eastAsia="Times New Roman" w:hAnsi="Times New Roman"/>
          <w:sz w:val="28"/>
          <w:szCs w:val="28"/>
          <w:lang w:eastAsia="ru-RU"/>
        </w:rPr>
        <w:t xml:space="preserve"> достижения сбалансированности </w:t>
      </w:r>
      <w:r w:rsidR="003C51F3" w:rsidRPr="00D520CF">
        <w:rPr>
          <w:rFonts w:ascii="Times New Roman" w:eastAsia="Times New Roman" w:hAnsi="Times New Roman"/>
          <w:sz w:val="28"/>
          <w:szCs w:val="28"/>
          <w:lang w:eastAsia="ru-RU"/>
        </w:rPr>
        <w:t xml:space="preserve">между государственной политикой по </w:t>
      </w:r>
      <w:r w:rsidR="00C821F6" w:rsidRPr="00D520CF">
        <w:rPr>
          <w:rFonts w:ascii="Times New Roman" w:eastAsia="Times New Roman" w:hAnsi="Times New Roman"/>
          <w:sz w:val="28"/>
          <w:szCs w:val="28"/>
          <w:lang w:eastAsia="ru-RU"/>
        </w:rPr>
        <w:t>защит</w:t>
      </w:r>
      <w:r w:rsidR="003C51F3" w:rsidRPr="00D520CF">
        <w:rPr>
          <w:rFonts w:ascii="Times New Roman" w:eastAsia="Times New Roman" w:hAnsi="Times New Roman"/>
          <w:sz w:val="28"/>
          <w:szCs w:val="28"/>
          <w:lang w:eastAsia="ru-RU"/>
        </w:rPr>
        <w:t>е</w:t>
      </w:r>
      <w:r w:rsidR="00C821F6" w:rsidRPr="00D520CF">
        <w:rPr>
          <w:rFonts w:ascii="Times New Roman" w:eastAsia="Times New Roman" w:hAnsi="Times New Roman"/>
          <w:sz w:val="28"/>
          <w:szCs w:val="28"/>
          <w:lang w:eastAsia="ru-RU"/>
        </w:rPr>
        <w:t xml:space="preserve"> </w:t>
      </w:r>
      <w:r w:rsidR="003C51F3" w:rsidRPr="00D520CF">
        <w:rPr>
          <w:rFonts w:ascii="Times New Roman" w:eastAsia="Times New Roman" w:hAnsi="Times New Roman"/>
          <w:sz w:val="28"/>
          <w:szCs w:val="28"/>
          <w:lang w:eastAsia="ru-RU"/>
        </w:rPr>
        <w:t>интересов потребителей</w:t>
      </w:r>
      <w:r w:rsidR="00C821F6" w:rsidRPr="00D520CF">
        <w:rPr>
          <w:rFonts w:ascii="Times New Roman" w:eastAsia="Times New Roman" w:hAnsi="Times New Roman"/>
          <w:sz w:val="28"/>
          <w:szCs w:val="28"/>
          <w:lang w:eastAsia="ru-RU"/>
        </w:rPr>
        <w:t xml:space="preserve"> </w:t>
      </w:r>
      <w:r w:rsidR="00204CE4">
        <w:rPr>
          <w:rFonts w:ascii="Times New Roman" w:eastAsia="Times New Roman" w:hAnsi="Times New Roman"/>
          <w:sz w:val="28"/>
          <w:szCs w:val="28"/>
          <w:lang w:eastAsia="ru-RU"/>
        </w:rPr>
        <w:br/>
      </w:r>
      <w:r w:rsidR="00C821F6" w:rsidRPr="00D520CF">
        <w:rPr>
          <w:rFonts w:ascii="Times New Roman" w:eastAsia="Times New Roman" w:hAnsi="Times New Roman"/>
          <w:sz w:val="28"/>
          <w:szCs w:val="28"/>
          <w:lang w:eastAsia="ru-RU"/>
        </w:rPr>
        <w:t xml:space="preserve">от необоснованного </w:t>
      </w:r>
      <w:r w:rsidR="003C51F3" w:rsidRPr="00D520CF">
        <w:rPr>
          <w:rFonts w:ascii="Times New Roman" w:eastAsia="Times New Roman" w:hAnsi="Times New Roman"/>
          <w:sz w:val="28"/>
          <w:szCs w:val="28"/>
          <w:lang w:eastAsia="ru-RU"/>
        </w:rPr>
        <w:t>изменения</w:t>
      </w:r>
      <w:r w:rsidR="00C821F6" w:rsidRPr="00D520CF">
        <w:rPr>
          <w:rFonts w:ascii="Times New Roman" w:eastAsia="Times New Roman" w:hAnsi="Times New Roman"/>
          <w:sz w:val="28"/>
          <w:szCs w:val="28"/>
          <w:lang w:eastAsia="ru-RU"/>
        </w:rPr>
        <w:t xml:space="preserve"> цен на продовольственные товары первой необходимости </w:t>
      </w:r>
      <w:r w:rsidR="003C51F3" w:rsidRPr="00D520CF">
        <w:rPr>
          <w:rFonts w:ascii="Times New Roman" w:eastAsia="Times New Roman" w:hAnsi="Times New Roman"/>
          <w:sz w:val="28"/>
          <w:szCs w:val="28"/>
          <w:lang w:eastAsia="ru-RU"/>
        </w:rPr>
        <w:t>и эффективностью</w:t>
      </w:r>
      <w:r w:rsidR="00C821F6" w:rsidRPr="00D520CF">
        <w:rPr>
          <w:rFonts w:ascii="Times New Roman" w:eastAsia="Times New Roman" w:hAnsi="Times New Roman"/>
          <w:sz w:val="28"/>
          <w:szCs w:val="28"/>
          <w:lang w:eastAsia="ru-RU"/>
        </w:rPr>
        <w:t xml:space="preserve"> производственной деятельности отечественных предприятий – производителей социально значимой продукции на внутреннем рынке Приднестровской Молдавской Республики.</w:t>
      </w:r>
    </w:p>
    <w:p w:rsidR="00C821F6" w:rsidRPr="00D520CF" w:rsidRDefault="003C51F3"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 xml:space="preserve">Так, проектом закона предлагается конкретизировать виды </w:t>
      </w:r>
      <w:r w:rsidR="003504FD">
        <w:rPr>
          <w:rFonts w:ascii="Times New Roman" w:eastAsia="Times New Roman" w:hAnsi="Times New Roman"/>
          <w:sz w:val="28"/>
          <w:szCs w:val="28"/>
          <w:lang w:eastAsia="ru-RU"/>
        </w:rPr>
        <w:br/>
      </w:r>
      <w:r w:rsidRPr="00D520CF">
        <w:rPr>
          <w:rFonts w:ascii="Times New Roman" w:eastAsia="Times New Roman" w:hAnsi="Times New Roman"/>
          <w:sz w:val="28"/>
          <w:szCs w:val="28"/>
          <w:lang w:eastAsia="ru-RU"/>
        </w:rPr>
        <w:t>и наименования социально значимой молочной и кисломолочной продукции, входящие в перечень социально значимых товаров, в отношении которых осуществляется государственное регулирование цен (тарифов) в республике.</w:t>
      </w:r>
    </w:p>
    <w:p w:rsidR="00C821F6" w:rsidRPr="00D520CF" w:rsidRDefault="003C51F3"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В нижеприведенной таблице представлен анализ наименования видов молочной и кисломолочной продукции, на которые в настоящее время осуществляется государственное регулирование цен в Приднестровской Молдавской Республике, Российской Федерации, Республике Молдова:</w:t>
      </w:r>
    </w:p>
    <w:p w:rsidR="003C51F3" w:rsidRPr="00D520CF" w:rsidRDefault="003C51F3" w:rsidP="00D520CF">
      <w:pPr>
        <w:pStyle w:val="af3"/>
        <w:ind w:firstLine="720"/>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2830"/>
        <w:gridCol w:w="1632"/>
        <w:gridCol w:w="5166"/>
      </w:tblGrid>
      <w:tr w:rsidR="003C51F3" w:rsidRPr="003504FD" w:rsidTr="00D57E24">
        <w:trPr>
          <w:trHeight w:val="20"/>
        </w:trPr>
        <w:tc>
          <w:tcPr>
            <w:tcW w:w="2830" w:type="dxa"/>
            <w:hideMark/>
          </w:tcPr>
          <w:p w:rsidR="0055598B" w:rsidRPr="003504FD" w:rsidRDefault="003C51F3" w:rsidP="00D520CF">
            <w:pPr>
              <w:spacing w:after="0" w:line="240" w:lineRule="auto"/>
              <w:jc w:val="center"/>
              <w:rPr>
                <w:rFonts w:ascii="Times New Roman" w:eastAsia="Times New Roman" w:hAnsi="Times New Roman"/>
                <w:sz w:val="24"/>
                <w:szCs w:val="24"/>
                <w:lang w:eastAsia="ru-RU"/>
              </w:rPr>
            </w:pPr>
            <w:r w:rsidRPr="003504FD">
              <w:rPr>
                <w:rFonts w:ascii="Times New Roman" w:eastAsia="Times New Roman" w:hAnsi="Times New Roman"/>
                <w:sz w:val="24"/>
                <w:szCs w:val="24"/>
                <w:lang w:eastAsia="ru-RU"/>
              </w:rPr>
              <w:t xml:space="preserve">Приднестровская </w:t>
            </w:r>
          </w:p>
          <w:p w:rsidR="003C51F3" w:rsidRPr="003504FD" w:rsidRDefault="003C51F3" w:rsidP="00D520CF">
            <w:pPr>
              <w:spacing w:after="0" w:line="240" w:lineRule="auto"/>
              <w:jc w:val="center"/>
              <w:rPr>
                <w:rFonts w:ascii="Times New Roman" w:eastAsia="Times New Roman" w:hAnsi="Times New Roman"/>
                <w:sz w:val="24"/>
                <w:szCs w:val="24"/>
                <w:lang w:eastAsia="ru-RU"/>
              </w:rPr>
            </w:pPr>
            <w:r w:rsidRPr="003504FD">
              <w:rPr>
                <w:rFonts w:ascii="Times New Roman" w:eastAsia="Times New Roman" w:hAnsi="Times New Roman"/>
                <w:sz w:val="24"/>
                <w:szCs w:val="24"/>
                <w:lang w:eastAsia="ru-RU"/>
              </w:rPr>
              <w:t xml:space="preserve">Молдавская Республика </w:t>
            </w:r>
          </w:p>
        </w:tc>
        <w:tc>
          <w:tcPr>
            <w:tcW w:w="1632" w:type="dxa"/>
            <w:hideMark/>
          </w:tcPr>
          <w:p w:rsidR="0055598B" w:rsidRPr="003504FD" w:rsidRDefault="003C51F3" w:rsidP="00D520CF">
            <w:pPr>
              <w:spacing w:after="0" w:line="240" w:lineRule="auto"/>
              <w:jc w:val="center"/>
              <w:rPr>
                <w:rFonts w:ascii="Times New Roman" w:eastAsia="Times New Roman" w:hAnsi="Times New Roman"/>
                <w:sz w:val="24"/>
                <w:szCs w:val="24"/>
                <w:lang w:eastAsia="ru-RU"/>
              </w:rPr>
            </w:pPr>
            <w:r w:rsidRPr="003504FD">
              <w:rPr>
                <w:rFonts w:ascii="Times New Roman" w:eastAsia="Times New Roman" w:hAnsi="Times New Roman"/>
                <w:sz w:val="24"/>
                <w:szCs w:val="24"/>
                <w:lang w:eastAsia="ru-RU"/>
              </w:rPr>
              <w:t xml:space="preserve">Российская </w:t>
            </w:r>
          </w:p>
          <w:p w:rsidR="003C51F3" w:rsidRPr="003504FD" w:rsidRDefault="003C51F3" w:rsidP="00D520CF">
            <w:pPr>
              <w:spacing w:after="0" w:line="240" w:lineRule="auto"/>
              <w:jc w:val="center"/>
              <w:rPr>
                <w:rFonts w:ascii="Times New Roman" w:eastAsia="Times New Roman" w:hAnsi="Times New Roman"/>
                <w:sz w:val="24"/>
                <w:szCs w:val="24"/>
                <w:lang w:eastAsia="ru-RU"/>
              </w:rPr>
            </w:pPr>
            <w:r w:rsidRPr="003504FD">
              <w:rPr>
                <w:rFonts w:ascii="Times New Roman" w:eastAsia="Times New Roman" w:hAnsi="Times New Roman"/>
                <w:sz w:val="24"/>
                <w:szCs w:val="24"/>
                <w:lang w:eastAsia="ru-RU"/>
              </w:rPr>
              <w:t>Федерация</w:t>
            </w:r>
          </w:p>
        </w:tc>
        <w:tc>
          <w:tcPr>
            <w:tcW w:w="0" w:type="auto"/>
            <w:hideMark/>
          </w:tcPr>
          <w:p w:rsidR="003C51F3" w:rsidRPr="003504FD" w:rsidRDefault="003C51F3" w:rsidP="00D520CF">
            <w:pPr>
              <w:spacing w:after="0" w:line="240" w:lineRule="auto"/>
              <w:jc w:val="center"/>
              <w:rPr>
                <w:rFonts w:ascii="Times New Roman" w:eastAsia="Times New Roman" w:hAnsi="Times New Roman"/>
                <w:sz w:val="24"/>
                <w:szCs w:val="24"/>
                <w:lang w:eastAsia="ru-RU"/>
              </w:rPr>
            </w:pPr>
            <w:r w:rsidRPr="003504FD">
              <w:rPr>
                <w:rFonts w:ascii="Times New Roman" w:eastAsia="Times New Roman" w:hAnsi="Times New Roman"/>
                <w:sz w:val="24"/>
                <w:szCs w:val="24"/>
                <w:lang w:eastAsia="ru-RU"/>
              </w:rPr>
              <w:t>Республика Молдова</w:t>
            </w:r>
          </w:p>
        </w:tc>
      </w:tr>
      <w:tr w:rsidR="003C51F3" w:rsidRPr="003504FD" w:rsidTr="00D57E24">
        <w:trPr>
          <w:trHeight w:val="20"/>
        </w:trPr>
        <w:tc>
          <w:tcPr>
            <w:tcW w:w="2830" w:type="dxa"/>
            <w:hideMark/>
          </w:tcPr>
          <w:p w:rsidR="003C51F3" w:rsidRPr="003504FD" w:rsidRDefault="00D57E24" w:rsidP="00D520CF">
            <w:pPr>
              <w:spacing w:after="0" w:line="240" w:lineRule="auto"/>
              <w:jc w:val="center"/>
              <w:rPr>
                <w:rFonts w:ascii="Times New Roman" w:eastAsia="Times New Roman" w:hAnsi="Times New Roman"/>
                <w:sz w:val="24"/>
                <w:szCs w:val="24"/>
                <w:lang w:eastAsia="ru-RU"/>
              </w:rPr>
            </w:pPr>
            <w:proofErr w:type="gramStart"/>
            <w:r w:rsidRPr="003504FD">
              <w:rPr>
                <w:rFonts w:ascii="Times New Roman" w:eastAsia="Arial Unicode MS" w:hAnsi="Times New Roman"/>
                <w:color w:val="000000"/>
                <w:kern w:val="24"/>
                <w:sz w:val="24"/>
                <w:szCs w:val="24"/>
                <w:lang w:eastAsia="ru-RU"/>
              </w:rPr>
              <w:t>молоко</w:t>
            </w:r>
            <w:proofErr w:type="gramEnd"/>
            <w:r w:rsidRPr="003504FD">
              <w:rPr>
                <w:rFonts w:ascii="Times New Roman" w:eastAsia="Arial Unicode MS" w:hAnsi="Times New Roman"/>
                <w:color w:val="000000"/>
                <w:kern w:val="24"/>
                <w:sz w:val="24"/>
                <w:szCs w:val="24"/>
                <w:lang w:eastAsia="ru-RU"/>
              </w:rPr>
              <w:t xml:space="preserve"> питьевое, кефир</w:t>
            </w:r>
            <w:r w:rsidR="003C51F3" w:rsidRPr="003504FD">
              <w:rPr>
                <w:rFonts w:ascii="Times New Roman" w:eastAsia="Arial Unicode MS" w:hAnsi="Times New Roman"/>
                <w:color w:val="000000"/>
                <w:kern w:val="24"/>
                <w:sz w:val="24"/>
                <w:szCs w:val="24"/>
                <w:lang w:eastAsia="ru-RU"/>
              </w:rPr>
              <w:t>, сметана, творог</w:t>
            </w:r>
            <w:r w:rsidR="003C51F3" w:rsidRPr="003504FD">
              <w:rPr>
                <w:rFonts w:ascii="Times New Roman" w:eastAsia="Arial Unicode MS" w:hAnsi="Times New Roman"/>
                <w:color w:val="404040"/>
                <w:kern w:val="24"/>
                <w:sz w:val="24"/>
                <w:szCs w:val="24"/>
                <w:lang w:eastAsia="ko-KR"/>
              </w:rPr>
              <w:t xml:space="preserve"> </w:t>
            </w:r>
          </w:p>
        </w:tc>
        <w:tc>
          <w:tcPr>
            <w:tcW w:w="1632" w:type="dxa"/>
            <w:hideMark/>
          </w:tcPr>
          <w:p w:rsidR="003C51F3" w:rsidRPr="003504FD" w:rsidRDefault="003C51F3" w:rsidP="00D520CF">
            <w:pPr>
              <w:spacing w:after="0" w:line="240" w:lineRule="auto"/>
              <w:jc w:val="center"/>
              <w:rPr>
                <w:rFonts w:ascii="Times New Roman" w:eastAsia="Times New Roman" w:hAnsi="Times New Roman"/>
                <w:sz w:val="24"/>
                <w:szCs w:val="24"/>
                <w:lang w:eastAsia="ru-RU"/>
              </w:rPr>
            </w:pPr>
            <w:proofErr w:type="gramStart"/>
            <w:r w:rsidRPr="003504FD">
              <w:rPr>
                <w:rFonts w:ascii="Times New Roman" w:eastAsia="Arial Unicode MS" w:hAnsi="Times New Roman"/>
                <w:color w:val="000000"/>
                <w:kern w:val="24"/>
                <w:sz w:val="24"/>
                <w:szCs w:val="24"/>
                <w:lang w:eastAsia="ru-RU"/>
              </w:rPr>
              <w:t>молоко</w:t>
            </w:r>
            <w:proofErr w:type="gramEnd"/>
            <w:r w:rsidRPr="003504FD">
              <w:rPr>
                <w:rFonts w:ascii="Times New Roman" w:eastAsia="Arial Unicode MS" w:hAnsi="Times New Roman"/>
                <w:color w:val="000000"/>
                <w:kern w:val="24"/>
                <w:sz w:val="24"/>
                <w:szCs w:val="24"/>
                <w:lang w:eastAsia="ru-RU"/>
              </w:rPr>
              <w:t xml:space="preserve"> питьевое</w:t>
            </w:r>
            <w:r w:rsidRPr="003504FD">
              <w:rPr>
                <w:rFonts w:ascii="Times New Roman" w:eastAsia="Arial Unicode MS" w:hAnsi="Times New Roman"/>
                <w:color w:val="404040"/>
                <w:kern w:val="24"/>
                <w:sz w:val="24"/>
                <w:szCs w:val="24"/>
                <w:lang w:eastAsia="ko-KR"/>
              </w:rPr>
              <w:t xml:space="preserve"> </w:t>
            </w:r>
          </w:p>
        </w:tc>
        <w:tc>
          <w:tcPr>
            <w:tcW w:w="0" w:type="auto"/>
            <w:hideMark/>
          </w:tcPr>
          <w:p w:rsidR="008126F9"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bCs/>
                <w:color w:val="000000"/>
                <w:kern w:val="24"/>
                <w:sz w:val="24"/>
                <w:szCs w:val="24"/>
                <w:lang w:eastAsia="ru-RU"/>
              </w:rPr>
              <w:t>молоко</w:t>
            </w:r>
            <w:proofErr w:type="gramEnd"/>
            <w:r w:rsidRPr="003504FD">
              <w:rPr>
                <w:rFonts w:ascii="Times New Roman" w:eastAsia="Arial Unicode MS" w:hAnsi="Times New Roman"/>
                <w:bCs/>
                <w:color w:val="000000"/>
                <w:kern w:val="24"/>
                <w:sz w:val="24"/>
                <w:szCs w:val="24"/>
                <w:lang w:eastAsia="ru-RU"/>
              </w:rPr>
              <w:t xml:space="preserve"> коровье питьевое </w:t>
            </w:r>
            <w:r w:rsidRPr="003504FD">
              <w:rPr>
                <w:rFonts w:ascii="Times New Roman" w:eastAsia="Arial Unicode MS" w:hAnsi="Times New Roman"/>
                <w:color w:val="000000"/>
                <w:kern w:val="24"/>
                <w:sz w:val="24"/>
                <w:szCs w:val="24"/>
                <w:lang w:eastAsia="ru-RU"/>
              </w:rPr>
              <w:t xml:space="preserve">с содержанием жира до 2,5% включительно (за исключением </w:t>
            </w:r>
          </w:p>
          <w:p w:rsidR="003C51F3" w:rsidRPr="003504FD" w:rsidRDefault="003C51F3" w:rsidP="00D520CF">
            <w:pPr>
              <w:spacing w:after="0" w:line="240" w:lineRule="auto"/>
              <w:jc w:val="center"/>
              <w:rPr>
                <w:rFonts w:ascii="Times New Roman" w:eastAsia="Times New Roman" w:hAnsi="Times New Roman"/>
                <w:sz w:val="24"/>
                <w:szCs w:val="24"/>
                <w:lang w:eastAsia="ru-RU"/>
              </w:rPr>
            </w:pPr>
            <w:proofErr w:type="spellStart"/>
            <w:proofErr w:type="gramStart"/>
            <w:r w:rsidRPr="003504FD">
              <w:rPr>
                <w:rFonts w:ascii="Times New Roman" w:eastAsia="Arial Unicode MS" w:hAnsi="Times New Roman"/>
                <w:color w:val="000000"/>
                <w:kern w:val="24"/>
                <w:sz w:val="24"/>
                <w:szCs w:val="24"/>
                <w:lang w:eastAsia="ru-RU"/>
              </w:rPr>
              <w:t>ультрапастеризованного</w:t>
            </w:r>
            <w:proofErr w:type="spellEnd"/>
            <w:proofErr w:type="gramEnd"/>
            <w:r w:rsidRPr="003504FD">
              <w:rPr>
                <w:rFonts w:ascii="Times New Roman" w:eastAsia="Arial Unicode MS" w:hAnsi="Times New Roman"/>
                <w:color w:val="000000"/>
                <w:kern w:val="24"/>
                <w:sz w:val="24"/>
                <w:szCs w:val="24"/>
                <w:lang w:eastAsia="ru-RU"/>
              </w:rPr>
              <w:t xml:space="preserve"> молока) </w:t>
            </w:r>
          </w:p>
          <w:p w:rsidR="003C51F3" w:rsidRPr="003504FD" w:rsidRDefault="003C51F3" w:rsidP="00D520CF">
            <w:pPr>
              <w:spacing w:after="0" w:line="240" w:lineRule="auto"/>
              <w:jc w:val="center"/>
              <w:rPr>
                <w:rFonts w:ascii="Times New Roman" w:eastAsia="Times New Roman" w:hAnsi="Times New Roman"/>
                <w:sz w:val="24"/>
                <w:szCs w:val="24"/>
                <w:lang w:eastAsia="ru-RU"/>
              </w:rPr>
            </w:pPr>
            <w:proofErr w:type="gramStart"/>
            <w:r w:rsidRPr="003504FD">
              <w:rPr>
                <w:rFonts w:ascii="Times New Roman" w:eastAsia="Arial Unicode MS" w:hAnsi="Times New Roman"/>
                <w:bCs/>
                <w:color w:val="000000"/>
                <w:kern w:val="24"/>
                <w:sz w:val="24"/>
                <w:szCs w:val="24"/>
                <w:lang w:eastAsia="ru-RU"/>
              </w:rPr>
              <w:t>кефир</w:t>
            </w:r>
            <w:proofErr w:type="gramEnd"/>
            <w:r w:rsidRPr="003504FD">
              <w:rPr>
                <w:rFonts w:ascii="Times New Roman" w:eastAsia="Arial Unicode MS" w:hAnsi="Times New Roman"/>
                <w:color w:val="000000"/>
                <w:kern w:val="24"/>
                <w:sz w:val="24"/>
                <w:szCs w:val="24"/>
                <w:lang w:eastAsia="ru-RU"/>
              </w:rPr>
              <w:t xml:space="preserve"> с содержанием жира до 1,0% включительно</w:t>
            </w:r>
            <w:r w:rsidR="003504FD">
              <w:rPr>
                <w:rFonts w:ascii="Times New Roman" w:eastAsia="Arial Unicode MS" w:hAnsi="Times New Roman"/>
                <w:color w:val="000000"/>
                <w:kern w:val="24"/>
                <w:sz w:val="24"/>
                <w:szCs w:val="24"/>
                <w:lang w:eastAsia="ru-RU"/>
              </w:rPr>
              <w:t>,</w:t>
            </w:r>
          </w:p>
          <w:p w:rsidR="003C51F3" w:rsidRPr="003504FD" w:rsidRDefault="003C51F3" w:rsidP="00D520CF">
            <w:pPr>
              <w:spacing w:after="0" w:line="240" w:lineRule="auto"/>
              <w:jc w:val="center"/>
              <w:rPr>
                <w:rFonts w:ascii="Times New Roman" w:eastAsia="Times New Roman" w:hAnsi="Times New Roman"/>
                <w:sz w:val="24"/>
                <w:szCs w:val="24"/>
                <w:lang w:eastAsia="ru-RU"/>
              </w:rPr>
            </w:pPr>
            <w:proofErr w:type="gramStart"/>
            <w:r w:rsidRPr="003504FD">
              <w:rPr>
                <w:rFonts w:ascii="Times New Roman" w:eastAsia="Arial Unicode MS" w:hAnsi="Times New Roman"/>
                <w:bCs/>
                <w:color w:val="000000"/>
                <w:kern w:val="24"/>
                <w:sz w:val="24"/>
                <w:szCs w:val="24"/>
                <w:lang w:eastAsia="ru-RU"/>
              </w:rPr>
              <w:t>творог</w:t>
            </w:r>
            <w:proofErr w:type="gramEnd"/>
            <w:r w:rsidRPr="003504FD">
              <w:rPr>
                <w:rFonts w:ascii="Times New Roman" w:eastAsia="Arial Unicode MS" w:hAnsi="Times New Roman"/>
                <w:bCs/>
                <w:color w:val="000000"/>
                <w:kern w:val="24"/>
                <w:sz w:val="24"/>
                <w:szCs w:val="24"/>
                <w:lang w:eastAsia="ru-RU"/>
              </w:rPr>
              <w:t xml:space="preserve"> коровий </w:t>
            </w:r>
            <w:r w:rsidRPr="003504FD">
              <w:rPr>
                <w:rFonts w:ascii="Times New Roman" w:eastAsia="Arial Unicode MS" w:hAnsi="Times New Roman"/>
                <w:color w:val="000000"/>
                <w:kern w:val="24"/>
                <w:sz w:val="24"/>
                <w:szCs w:val="24"/>
                <w:lang w:eastAsia="ru-RU"/>
              </w:rPr>
              <w:t>с содержанием жира до 5,0% включительно, без добавок</w:t>
            </w:r>
          </w:p>
          <w:p w:rsidR="003C51F3" w:rsidRPr="003504FD" w:rsidRDefault="003C51F3" w:rsidP="00D520CF">
            <w:pPr>
              <w:spacing w:after="0" w:line="240" w:lineRule="auto"/>
              <w:jc w:val="center"/>
              <w:rPr>
                <w:rFonts w:ascii="Times New Roman" w:eastAsia="Times New Roman" w:hAnsi="Times New Roman"/>
                <w:sz w:val="24"/>
                <w:szCs w:val="24"/>
                <w:lang w:eastAsia="ru-RU"/>
              </w:rPr>
            </w:pPr>
            <w:r w:rsidRPr="003504FD">
              <w:rPr>
                <w:rFonts w:ascii="Times New Roman" w:eastAsia="Arial Unicode MS" w:hAnsi="Times New Roman"/>
                <w:bCs/>
                <w:color w:val="000000"/>
                <w:kern w:val="24"/>
                <w:sz w:val="24"/>
                <w:szCs w:val="24"/>
                <w:lang w:eastAsia="ru-RU"/>
              </w:rPr>
              <w:t> </w:t>
            </w:r>
            <w:proofErr w:type="gramStart"/>
            <w:r w:rsidRPr="003504FD">
              <w:rPr>
                <w:rFonts w:ascii="Times New Roman" w:eastAsia="Arial Unicode MS" w:hAnsi="Times New Roman"/>
                <w:bCs/>
                <w:color w:val="000000"/>
                <w:kern w:val="24"/>
                <w:sz w:val="24"/>
                <w:szCs w:val="24"/>
                <w:lang w:eastAsia="ru-RU"/>
              </w:rPr>
              <w:t>сметана</w:t>
            </w:r>
            <w:proofErr w:type="gramEnd"/>
            <w:r w:rsidRPr="003504FD">
              <w:rPr>
                <w:rFonts w:ascii="Times New Roman" w:eastAsia="Arial Unicode MS" w:hAnsi="Times New Roman"/>
                <w:bCs/>
                <w:color w:val="000000"/>
                <w:kern w:val="24"/>
                <w:sz w:val="24"/>
                <w:szCs w:val="24"/>
                <w:lang w:eastAsia="ru-RU"/>
              </w:rPr>
              <w:t xml:space="preserve"> </w:t>
            </w:r>
            <w:r w:rsidRPr="003504FD">
              <w:rPr>
                <w:rFonts w:ascii="Times New Roman" w:eastAsia="Arial Unicode MS" w:hAnsi="Times New Roman"/>
                <w:color w:val="000000"/>
                <w:kern w:val="24"/>
                <w:sz w:val="24"/>
                <w:szCs w:val="24"/>
                <w:lang w:eastAsia="ru-RU"/>
              </w:rPr>
              <w:t>из коровьего молока с содержанием жира до 10,0% включительно</w:t>
            </w:r>
            <w:r w:rsidRPr="003504FD">
              <w:rPr>
                <w:rFonts w:ascii="Times New Roman" w:eastAsia="Arial Unicode MS" w:hAnsi="Times New Roman"/>
                <w:color w:val="404040"/>
                <w:kern w:val="24"/>
                <w:sz w:val="24"/>
                <w:szCs w:val="24"/>
                <w:lang w:eastAsia="ko-KR"/>
              </w:rPr>
              <w:t xml:space="preserve"> </w:t>
            </w:r>
          </w:p>
        </w:tc>
      </w:tr>
      <w:tr w:rsidR="003C51F3" w:rsidRPr="003504FD" w:rsidTr="00D57E24">
        <w:trPr>
          <w:trHeight w:val="20"/>
        </w:trPr>
        <w:tc>
          <w:tcPr>
            <w:tcW w:w="2830" w:type="dxa"/>
            <w:hideMark/>
          </w:tcPr>
          <w:p w:rsidR="0055598B"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color w:val="000000"/>
                <w:kern w:val="24"/>
                <w:sz w:val="24"/>
                <w:szCs w:val="24"/>
                <w:lang w:eastAsia="ru-RU"/>
              </w:rPr>
              <w:t>подсолнечное</w:t>
            </w:r>
            <w:proofErr w:type="gramEnd"/>
            <w:r w:rsidRPr="003504FD">
              <w:rPr>
                <w:rFonts w:ascii="Times New Roman" w:eastAsia="Arial Unicode MS" w:hAnsi="Times New Roman"/>
                <w:color w:val="000000"/>
                <w:kern w:val="24"/>
                <w:sz w:val="24"/>
                <w:szCs w:val="24"/>
                <w:lang w:eastAsia="ru-RU"/>
              </w:rPr>
              <w:t xml:space="preserve"> масло </w:t>
            </w:r>
            <w:r w:rsidRPr="003504FD">
              <w:rPr>
                <w:rFonts w:ascii="Times New Roman" w:eastAsia="Arial Unicode MS" w:hAnsi="Times New Roman"/>
                <w:color w:val="000000"/>
                <w:kern w:val="24"/>
                <w:sz w:val="24"/>
                <w:szCs w:val="24"/>
                <w:lang w:eastAsia="ru-RU"/>
              </w:rPr>
              <w:br/>
              <w:t xml:space="preserve">(за исключением масла </w:t>
            </w:r>
          </w:p>
          <w:p w:rsidR="0055598B"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color w:val="000000"/>
                <w:kern w:val="24"/>
                <w:sz w:val="24"/>
                <w:szCs w:val="24"/>
                <w:lang w:eastAsia="ru-RU"/>
              </w:rPr>
              <w:t>дезодорированного</w:t>
            </w:r>
            <w:proofErr w:type="gramEnd"/>
            <w:r w:rsidRPr="003504FD">
              <w:rPr>
                <w:rFonts w:ascii="Times New Roman" w:eastAsia="Arial Unicode MS" w:hAnsi="Times New Roman"/>
                <w:color w:val="000000"/>
                <w:kern w:val="24"/>
                <w:sz w:val="24"/>
                <w:szCs w:val="24"/>
                <w:lang w:eastAsia="ru-RU"/>
              </w:rPr>
              <w:t xml:space="preserve">), </w:t>
            </w:r>
          </w:p>
          <w:p w:rsidR="003C51F3"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color w:val="000000"/>
                <w:kern w:val="24"/>
                <w:sz w:val="24"/>
                <w:szCs w:val="24"/>
                <w:lang w:eastAsia="ru-RU"/>
              </w:rPr>
              <w:t>сливочное</w:t>
            </w:r>
            <w:proofErr w:type="gramEnd"/>
            <w:r w:rsidRPr="003504FD">
              <w:rPr>
                <w:rFonts w:ascii="Times New Roman" w:eastAsia="Arial Unicode MS" w:hAnsi="Times New Roman"/>
                <w:color w:val="000000"/>
                <w:kern w:val="24"/>
                <w:sz w:val="24"/>
                <w:szCs w:val="24"/>
                <w:lang w:eastAsia="ru-RU"/>
              </w:rPr>
              <w:t xml:space="preserve"> масло </w:t>
            </w:r>
          </w:p>
        </w:tc>
        <w:tc>
          <w:tcPr>
            <w:tcW w:w="1632" w:type="dxa"/>
            <w:hideMark/>
          </w:tcPr>
          <w:p w:rsidR="0055598B"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color w:val="000000"/>
                <w:kern w:val="24"/>
                <w:sz w:val="24"/>
                <w:szCs w:val="24"/>
                <w:lang w:eastAsia="ru-RU"/>
              </w:rPr>
              <w:t>сливочное</w:t>
            </w:r>
            <w:proofErr w:type="gramEnd"/>
            <w:r w:rsidRPr="003504FD">
              <w:rPr>
                <w:rFonts w:ascii="Times New Roman" w:eastAsia="Arial Unicode MS" w:hAnsi="Times New Roman"/>
                <w:color w:val="000000"/>
                <w:kern w:val="24"/>
                <w:sz w:val="24"/>
                <w:szCs w:val="24"/>
                <w:lang w:eastAsia="ru-RU"/>
              </w:rPr>
              <w:t xml:space="preserve"> </w:t>
            </w:r>
          </w:p>
          <w:p w:rsidR="0055598B"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color w:val="000000"/>
                <w:kern w:val="24"/>
                <w:sz w:val="24"/>
                <w:szCs w:val="24"/>
                <w:lang w:eastAsia="ru-RU"/>
              </w:rPr>
              <w:t>масло</w:t>
            </w:r>
            <w:proofErr w:type="gramEnd"/>
            <w:r w:rsidRPr="003504FD">
              <w:rPr>
                <w:rFonts w:ascii="Times New Roman" w:eastAsia="Arial Unicode MS" w:hAnsi="Times New Roman"/>
                <w:color w:val="000000"/>
                <w:kern w:val="24"/>
                <w:sz w:val="24"/>
                <w:szCs w:val="24"/>
                <w:lang w:eastAsia="ru-RU"/>
              </w:rPr>
              <w:t xml:space="preserve">, </w:t>
            </w:r>
          </w:p>
          <w:p w:rsidR="003C51F3" w:rsidRPr="003504FD" w:rsidRDefault="003C51F3" w:rsidP="00D520CF">
            <w:pPr>
              <w:spacing w:after="0" w:line="240" w:lineRule="auto"/>
              <w:jc w:val="center"/>
              <w:rPr>
                <w:rFonts w:ascii="Times New Roman" w:eastAsia="Arial Unicode MS" w:hAnsi="Times New Roman"/>
                <w:color w:val="000000"/>
                <w:kern w:val="24"/>
                <w:sz w:val="24"/>
                <w:szCs w:val="24"/>
                <w:lang w:eastAsia="ru-RU"/>
              </w:rPr>
            </w:pPr>
            <w:proofErr w:type="gramStart"/>
            <w:r w:rsidRPr="003504FD">
              <w:rPr>
                <w:rFonts w:ascii="Times New Roman" w:eastAsia="Arial Unicode MS" w:hAnsi="Times New Roman"/>
                <w:color w:val="000000"/>
                <w:kern w:val="24"/>
                <w:sz w:val="24"/>
                <w:szCs w:val="24"/>
                <w:lang w:eastAsia="ru-RU"/>
              </w:rPr>
              <w:t>подсолнечное</w:t>
            </w:r>
            <w:proofErr w:type="gramEnd"/>
            <w:r w:rsidRPr="003504FD">
              <w:rPr>
                <w:rFonts w:ascii="Times New Roman" w:eastAsia="Arial Unicode MS" w:hAnsi="Times New Roman"/>
                <w:color w:val="000000"/>
                <w:kern w:val="24"/>
                <w:sz w:val="24"/>
                <w:szCs w:val="24"/>
                <w:lang w:eastAsia="ru-RU"/>
              </w:rPr>
              <w:t xml:space="preserve"> масло </w:t>
            </w:r>
          </w:p>
        </w:tc>
        <w:tc>
          <w:tcPr>
            <w:tcW w:w="0" w:type="auto"/>
            <w:hideMark/>
          </w:tcPr>
          <w:p w:rsidR="003C51F3" w:rsidRPr="003504FD" w:rsidRDefault="003C51F3" w:rsidP="00D520CF">
            <w:pPr>
              <w:spacing w:after="0" w:line="240" w:lineRule="auto"/>
              <w:jc w:val="center"/>
              <w:rPr>
                <w:rFonts w:ascii="Times New Roman" w:eastAsia="Arial Unicode MS" w:hAnsi="Times New Roman"/>
                <w:bCs/>
                <w:color w:val="000000"/>
                <w:kern w:val="24"/>
                <w:sz w:val="24"/>
                <w:szCs w:val="24"/>
                <w:lang w:eastAsia="ru-RU"/>
              </w:rPr>
            </w:pPr>
            <w:proofErr w:type="gramStart"/>
            <w:r w:rsidRPr="003504FD">
              <w:rPr>
                <w:rFonts w:ascii="Times New Roman" w:eastAsia="Arial Unicode MS" w:hAnsi="Times New Roman"/>
                <w:bCs/>
                <w:color w:val="000000"/>
                <w:kern w:val="24"/>
                <w:sz w:val="24"/>
                <w:szCs w:val="24"/>
                <w:lang w:eastAsia="ru-RU"/>
              </w:rPr>
              <w:t>масло</w:t>
            </w:r>
            <w:proofErr w:type="gramEnd"/>
            <w:r w:rsidRPr="003504FD">
              <w:rPr>
                <w:rFonts w:ascii="Times New Roman" w:eastAsia="Arial Unicode MS" w:hAnsi="Times New Roman"/>
                <w:bCs/>
                <w:color w:val="000000"/>
                <w:kern w:val="24"/>
                <w:sz w:val="24"/>
                <w:szCs w:val="24"/>
                <w:lang w:eastAsia="ru-RU"/>
              </w:rPr>
              <w:t xml:space="preserve"> из коровьего молока </w:t>
            </w:r>
          </w:p>
          <w:p w:rsidR="003C51F3" w:rsidRPr="003504FD" w:rsidRDefault="003C51F3" w:rsidP="00D520CF">
            <w:pPr>
              <w:spacing w:after="0" w:line="240" w:lineRule="auto"/>
              <w:jc w:val="center"/>
              <w:rPr>
                <w:rFonts w:ascii="Times New Roman" w:eastAsia="Arial Unicode MS" w:hAnsi="Times New Roman"/>
                <w:bCs/>
                <w:color w:val="000000"/>
                <w:kern w:val="24"/>
                <w:sz w:val="24"/>
                <w:szCs w:val="24"/>
                <w:lang w:eastAsia="ru-RU"/>
              </w:rPr>
            </w:pPr>
            <w:proofErr w:type="gramStart"/>
            <w:r w:rsidRPr="003504FD">
              <w:rPr>
                <w:rFonts w:ascii="Times New Roman" w:eastAsia="Arial Unicode MS" w:hAnsi="Times New Roman"/>
                <w:bCs/>
                <w:color w:val="000000"/>
                <w:kern w:val="24"/>
                <w:sz w:val="24"/>
                <w:szCs w:val="24"/>
                <w:lang w:eastAsia="ru-RU"/>
              </w:rPr>
              <w:t>с</w:t>
            </w:r>
            <w:proofErr w:type="gramEnd"/>
            <w:r w:rsidRPr="003504FD">
              <w:rPr>
                <w:rFonts w:ascii="Times New Roman" w:eastAsia="Arial Unicode MS" w:hAnsi="Times New Roman"/>
                <w:bCs/>
                <w:color w:val="000000"/>
                <w:kern w:val="24"/>
                <w:sz w:val="24"/>
                <w:szCs w:val="24"/>
                <w:lang w:eastAsia="ru-RU"/>
              </w:rPr>
              <w:t xml:space="preserve"> содер</w:t>
            </w:r>
            <w:r w:rsidR="003504FD">
              <w:rPr>
                <w:rFonts w:ascii="Times New Roman" w:eastAsia="Arial Unicode MS" w:hAnsi="Times New Roman"/>
                <w:bCs/>
                <w:color w:val="000000"/>
                <w:kern w:val="24"/>
                <w:sz w:val="24"/>
                <w:szCs w:val="24"/>
                <w:lang w:eastAsia="ru-RU"/>
              </w:rPr>
              <w:t>жанием жира до 79% включительно,</w:t>
            </w:r>
          </w:p>
          <w:p w:rsidR="003C51F3" w:rsidRPr="003504FD" w:rsidRDefault="003C51F3" w:rsidP="00D520CF">
            <w:pPr>
              <w:spacing w:after="0" w:line="240" w:lineRule="auto"/>
              <w:jc w:val="center"/>
              <w:rPr>
                <w:rFonts w:ascii="Times New Roman" w:eastAsia="Arial Unicode MS" w:hAnsi="Times New Roman"/>
                <w:bCs/>
                <w:color w:val="000000"/>
                <w:kern w:val="24"/>
                <w:sz w:val="24"/>
                <w:szCs w:val="24"/>
                <w:lang w:eastAsia="ru-RU"/>
              </w:rPr>
            </w:pPr>
            <w:proofErr w:type="gramStart"/>
            <w:r w:rsidRPr="003504FD">
              <w:rPr>
                <w:rFonts w:ascii="Times New Roman" w:eastAsia="Arial Unicode MS" w:hAnsi="Times New Roman"/>
                <w:bCs/>
                <w:color w:val="000000"/>
                <w:kern w:val="24"/>
                <w:sz w:val="24"/>
                <w:szCs w:val="24"/>
                <w:lang w:eastAsia="ru-RU"/>
              </w:rPr>
              <w:t>масло</w:t>
            </w:r>
            <w:proofErr w:type="gramEnd"/>
            <w:r w:rsidRPr="003504FD">
              <w:rPr>
                <w:rFonts w:ascii="Times New Roman" w:eastAsia="Arial Unicode MS" w:hAnsi="Times New Roman"/>
                <w:bCs/>
                <w:color w:val="000000"/>
                <w:kern w:val="24"/>
                <w:sz w:val="24"/>
                <w:szCs w:val="24"/>
                <w:lang w:eastAsia="ru-RU"/>
              </w:rPr>
              <w:t xml:space="preserve"> подсолнечное, </w:t>
            </w:r>
          </w:p>
          <w:p w:rsidR="003C51F3" w:rsidRPr="003504FD" w:rsidRDefault="003C51F3" w:rsidP="00D520CF">
            <w:pPr>
              <w:spacing w:after="0" w:line="240" w:lineRule="auto"/>
              <w:jc w:val="center"/>
              <w:rPr>
                <w:rFonts w:ascii="Times New Roman" w:eastAsia="Arial Unicode MS" w:hAnsi="Times New Roman"/>
                <w:bCs/>
                <w:color w:val="000000"/>
                <w:kern w:val="24"/>
                <w:sz w:val="24"/>
                <w:szCs w:val="24"/>
                <w:lang w:eastAsia="ru-RU"/>
              </w:rPr>
            </w:pPr>
            <w:proofErr w:type="gramStart"/>
            <w:r w:rsidRPr="003504FD">
              <w:rPr>
                <w:rFonts w:ascii="Times New Roman" w:eastAsia="Arial Unicode MS" w:hAnsi="Times New Roman"/>
                <w:bCs/>
                <w:color w:val="000000"/>
                <w:kern w:val="24"/>
                <w:sz w:val="24"/>
                <w:szCs w:val="24"/>
                <w:lang w:eastAsia="ru-RU"/>
              </w:rPr>
              <w:t>за</w:t>
            </w:r>
            <w:proofErr w:type="gramEnd"/>
            <w:r w:rsidRPr="003504FD">
              <w:rPr>
                <w:rFonts w:ascii="Times New Roman" w:eastAsia="Arial Unicode MS" w:hAnsi="Times New Roman"/>
                <w:bCs/>
                <w:color w:val="000000"/>
                <w:kern w:val="24"/>
                <w:sz w:val="24"/>
                <w:szCs w:val="24"/>
                <w:lang w:eastAsia="ru-RU"/>
              </w:rPr>
              <w:t xml:space="preserve"> исключением масла дезодорированного </w:t>
            </w:r>
          </w:p>
        </w:tc>
      </w:tr>
    </w:tbl>
    <w:p w:rsidR="003C51F3" w:rsidRPr="00D520CF" w:rsidRDefault="003C51F3" w:rsidP="00D520CF">
      <w:pPr>
        <w:pStyle w:val="af3"/>
        <w:ind w:firstLine="720"/>
        <w:jc w:val="both"/>
        <w:rPr>
          <w:rFonts w:ascii="Times New Roman" w:hAnsi="Times New Roman" w:cs="Times New Roman"/>
          <w:sz w:val="28"/>
          <w:szCs w:val="28"/>
        </w:rPr>
      </w:pPr>
    </w:p>
    <w:p w:rsidR="00046F39" w:rsidRPr="00D520CF" w:rsidRDefault="0055598B"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П</w:t>
      </w:r>
      <w:r w:rsidR="00046F39" w:rsidRPr="00D520CF">
        <w:rPr>
          <w:rFonts w:ascii="Times New Roman" w:eastAsia="Times New Roman" w:hAnsi="Times New Roman"/>
          <w:sz w:val="28"/>
          <w:szCs w:val="28"/>
          <w:lang w:eastAsia="ru-RU"/>
        </w:rPr>
        <w:t>роектом закона предусмотрен</w:t>
      </w:r>
      <w:r w:rsidRPr="00D520CF">
        <w:rPr>
          <w:rFonts w:ascii="Times New Roman" w:eastAsia="Times New Roman" w:hAnsi="Times New Roman"/>
          <w:sz w:val="28"/>
          <w:szCs w:val="28"/>
          <w:lang w:eastAsia="ru-RU"/>
        </w:rPr>
        <w:t>ы</w:t>
      </w:r>
      <w:r w:rsidR="00046F39" w:rsidRPr="00D520CF">
        <w:rPr>
          <w:rFonts w:ascii="Times New Roman" w:eastAsia="Times New Roman" w:hAnsi="Times New Roman"/>
          <w:sz w:val="28"/>
          <w:szCs w:val="28"/>
          <w:lang w:eastAsia="ru-RU"/>
        </w:rPr>
        <w:t xml:space="preserve"> конкретизация наименований </w:t>
      </w:r>
      <w:r w:rsidR="003504FD">
        <w:rPr>
          <w:rFonts w:ascii="Times New Roman" w:eastAsia="Times New Roman" w:hAnsi="Times New Roman"/>
          <w:sz w:val="28"/>
          <w:szCs w:val="28"/>
          <w:lang w:eastAsia="ru-RU"/>
        </w:rPr>
        <w:br/>
      </w:r>
      <w:r w:rsidR="00046F39" w:rsidRPr="00D520CF">
        <w:rPr>
          <w:rFonts w:ascii="Times New Roman" w:eastAsia="Times New Roman" w:hAnsi="Times New Roman"/>
          <w:sz w:val="28"/>
          <w:szCs w:val="28"/>
          <w:lang w:eastAsia="ru-RU"/>
        </w:rPr>
        <w:t xml:space="preserve">(в соответствии с ГОСТ) и ограничение процента доли содержания жира </w:t>
      </w:r>
      <w:r w:rsidR="003504FD">
        <w:rPr>
          <w:rFonts w:ascii="Times New Roman" w:eastAsia="Times New Roman" w:hAnsi="Times New Roman"/>
          <w:sz w:val="28"/>
          <w:szCs w:val="28"/>
          <w:lang w:eastAsia="ru-RU"/>
        </w:rPr>
        <w:br/>
      </w:r>
      <w:r w:rsidR="00046F39" w:rsidRPr="00D520CF">
        <w:rPr>
          <w:rFonts w:ascii="Times New Roman" w:eastAsia="Times New Roman" w:hAnsi="Times New Roman"/>
          <w:sz w:val="28"/>
          <w:szCs w:val="28"/>
          <w:lang w:eastAsia="ru-RU"/>
        </w:rPr>
        <w:t>в молочной и кисломолочной социально значимой продукции:</w:t>
      </w:r>
    </w:p>
    <w:p w:rsidR="00046F39" w:rsidRPr="00D520CF" w:rsidRDefault="00046F39" w:rsidP="00D520CF">
      <w:pPr>
        <w:spacing w:after="0" w:line="240" w:lineRule="auto"/>
        <w:ind w:firstLine="709"/>
        <w:jc w:val="both"/>
        <w:rPr>
          <w:rFonts w:ascii="Times New Roman" w:hAnsi="Times New Roman"/>
          <w:sz w:val="28"/>
          <w:szCs w:val="28"/>
          <w:lang w:eastAsia="ru-RU"/>
        </w:rPr>
      </w:pPr>
      <w:r w:rsidRPr="00D520CF">
        <w:rPr>
          <w:rFonts w:ascii="Times New Roman" w:eastAsia="Times New Roman" w:hAnsi="Times New Roman"/>
          <w:sz w:val="28"/>
          <w:szCs w:val="28"/>
          <w:lang w:eastAsia="ru-RU"/>
        </w:rPr>
        <w:t xml:space="preserve">1) по молоку </w:t>
      </w:r>
      <w:r w:rsidRPr="00D520CF">
        <w:rPr>
          <w:rFonts w:ascii="Times New Roman" w:hAnsi="Times New Roman"/>
          <w:sz w:val="28"/>
          <w:szCs w:val="28"/>
          <w:lang w:eastAsia="ru-RU"/>
        </w:rPr>
        <w:t>коровьему питьевому – ограничение содерж</w:t>
      </w:r>
      <w:r w:rsidR="00B94D11">
        <w:rPr>
          <w:rFonts w:ascii="Times New Roman" w:hAnsi="Times New Roman"/>
          <w:sz w:val="28"/>
          <w:szCs w:val="28"/>
          <w:lang w:eastAsia="ru-RU"/>
        </w:rPr>
        <w:t>ания жира пределом 2,5 процента</w:t>
      </w:r>
      <w:r w:rsidRPr="00D520CF">
        <w:rPr>
          <w:rFonts w:ascii="Times New Roman" w:hAnsi="Times New Roman"/>
          <w:sz w:val="28"/>
          <w:szCs w:val="28"/>
          <w:lang w:eastAsia="ru-RU"/>
        </w:rPr>
        <w:t xml:space="preserve"> (не менее 80 процентов от доли ассортимента молока питьевого, производимого на территории Приднестровской Молдавской Республики);</w:t>
      </w:r>
    </w:p>
    <w:p w:rsidR="00046F39" w:rsidRPr="00D520CF" w:rsidRDefault="00046F39" w:rsidP="00D520CF">
      <w:pPr>
        <w:spacing w:after="0" w:line="240" w:lineRule="auto"/>
        <w:ind w:firstLine="709"/>
        <w:jc w:val="both"/>
        <w:rPr>
          <w:rFonts w:ascii="Times New Roman" w:hAnsi="Times New Roman"/>
          <w:sz w:val="28"/>
          <w:szCs w:val="28"/>
          <w:lang w:eastAsia="ru-RU"/>
        </w:rPr>
      </w:pPr>
      <w:r w:rsidRPr="00D520CF">
        <w:rPr>
          <w:rFonts w:ascii="Times New Roman" w:eastAsia="Times New Roman" w:hAnsi="Times New Roman"/>
          <w:sz w:val="28"/>
          <w:szCs w:val="28"/>
          <w:lang w:eastAsia="ru-RU"/>
        </w:rPr>
        <w:t xml:space="preserve">2) по кефиру из </w:t>
      </w:r>
      <w:r w:rsidRPr="00D520CF">
        <w:rPr>
          <w:rFonts w:ascii="Times New Roman" w:hAnsi="Times New Roman"/>
          <w:sz w:val="28"/>
          <w:szCs w:val="28"/>
          <w:lang w:eastAsia="ru-RU"/>
        </w:rPr>
        <w:t>коровьего молока – ограничение содержания жира пределом 1 процент (не менее 20 процентов от доли ассортимента кефира, производимого на территории Приднестровской Молдавской Республики);</w:t>
      </w:r>
    </w:p>
    <w:p w:rsidR="00046F39" w:rsidRPr="00D520CF" w:rsidRDefault="00046F39" w:rsidP="00D520CF">
      <w:pPr>
        <w:spacing w:after="0" w:line="240" w:lineRule="auto"/>
        <w:ind w:firstLine="709"/>
        <w:jc w:val="both"/>
        <w:rPr>
          <w:rFonts w:ascii="Times New Roman" w:hAnsi="Times New Roman"/>
          <w:sz w:val="28"/>
          <w:szCs w:val="28"/>
          <w:lang w:eastAsia="ru-RU"/>
        </w:rPr>
      </w:pPr>
      <w:r w:rsidRPr="00D520CF">
        <w:rPr>
          <w:rFonts w:ascii="Times New Roman" w:hAnsi="Times New Roman"/>
          <w:sz w:val="28"/>
          <w:szCs w:val="28"/>
          <w:lang w:eastAsia="ru-RU"/>
        </w:rPr>
        <w:lastRenderedPageBreak/>
        <w:t xml:space="preserve">3) </w:t>
      </w:r>
      <w:r w:rsidRPr="00D520CF">
        <w:rPr>
          <w:rFonts w:ascii="Times New Roman" w:eastAsia="Times New Roman" w:hAnsi="Times New Roman"/>
          <w:sz w:val="28"/>
          <w:szCs w:val="28"/>
          <w:lang w:eastAsia="ru-RU"/>
        </w:rPr>
        <w:t xml:space="preserve">по сметане из </w:t>
      </w:r>
      <w:r w:rsidRPr="00D520CF">
        <w:rPr>
          <w:rFonts w:ascii="Times New Roman" w:hAnsi="Times New Roman"/>
          <w:sz w:val="28"/>
          <w:szCs w:val="28"/>
          <w:lang w:eastAsia="ru-RU"/>
        </w:rPr>
        <w:t>коровьего молока – ограничение содержания жира пределом 10 процентов (не менее 30 процентов от доли ассортимента сметаны, производимой на территории Приднестровской Молдавской Республики);</w:t>
      </w:r>
    </w:p>
    <w:p w:rsidR="00046F39" w:rsidRPr="00D520CF" w:rsidRDefault="00046F39" w:rsidP="00D520CF">
      <w:pPr>
        <w:spacing w:after="0" w:line="240" w:lineRule="auto"/>
        <w:ind w:firstLine="709"/>
        <w:jc w:val="both"/>
        <w:rPr>
          <w:rFonts w:ascii="Times New Roman" w:hAnsi="Times New Roman"/>
          <w:sz w:val="28"/>
          <w:szCs w:val="28"/>
          <w:lang w:eastAsia="ru-RU"/>
        </w:rPr>
      </w:pPr>
      <w:r w:rsidRPr="00D520CF">
        <w:rPr>
          <w:rFonts w:ascii="Times New Roman" w:hAnsi="Times New Roman"/>
          <w:sz w:val="28"/>
          <w:szCs w:val="28"/>
          <w:lang w:eastAsia="ru-RU"/>
        </w:rPr>
        <w:t>4) </w:t>
      </w:r>
      <w:r w:rsidRPr="00D520CF">
        <w:rPr>
          <w:rFonts w:ascii="Times New Roman" w:eastAsia="Times New Roman" w:hAnsi="Times New Roman"/>
          <w:sz w:val="28"/>
          <w:szCs w:val="28"/>
          <w:lang w:eastAsia="ru-RU"/>
        </w:rPr>
        <w:t xml:space="preserve">по творогу из </w:t>
      </w:r>
      <w:r w:rsidRPr="00D520CF">
        <w:rPr>
          <w:rFonts w:ascii="Times New Roman" w:hAnsi="Times New Roman"/>
          <w:sz w:val="28"/>
          <w:szCs w:val="28"/>
          <w:lang w:eastAsia="ru-RU"/>
        </w:rPr>
        <w:t>коровьего молока – ограничение содержания жира пределом 5 процентов (не менее 75 процентов от доли ассортимента творога, производимого на территории Приднестровской Молдавской Республики);</w:t>
      </w:r>
    </w:p>
    <w:p w:rsidR="00046F39" w:rsidRPr="00D520CF" w:rsidRDefault="00046F39"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 xml:space="preserve">5) по маслу сливочному из </w:t>
      </w:r>
      <w:r w:rsidRPr="00D520CF">
        <w:rPr>
          <w:rFonts w:ascii="Times New Roman" w:hAnsi="Times New Roman"/>
          <w:sz w:val="28"/>
          <w:szCs w:val="28"/>
          <w:lang w:eastAsia="ru-RU"/>
        </w:rPr>
        <w:t>коровьего молока – ограничение содержания жир</w:t>
      </w:r>
      <w:r w:rsidR="00B94D11">
        <w:rPr>
          <w:rFonts w:ascii="Times New Roman" w:hAnsi="Times New Roman"/>
          <w:sz w:val="28"/>
          <w:szCs w:val="28"/>
          <w:lang w:eastAsia="ru-RU"/>
        </w:rPr>
        <w:t>а в пределах 72,5 – 79 процентов</w:t>
      </w:r>
      <w:r w:rsidRPr="00D520CF">
        <w:rPr>
          <w:rFonts w:ascii="Times New Roman" w:hAnsi="Times New Roman"/>
          <w:sz w:val="28"/>
          <w:szCs w:val="28"/>
          <w:lang w:eastAsia="ru-RU"/>
        </w:rPr>
        <w:t xml:space="preserve"> </w:t>
      </w:r>
      <w:r w:rsidRPr="00D520CF">
        <w:rPr>
          <w:rFonts w:ascii="Times New Roman" w:eastAsia="Times New Roman" w:hAnsi="Times New Roman"/>
          <w:sz w:val="28"/>
          <w:szCs w:val="28"/>
          <w:lang w:eastAsia="ru-RU"/>
        </w:rPr>
        <w:t xml:space="preserve">– согласно ГОСТ 32261-2013 Крестьянское сладко-сливочное: несоленое; соленое; кисло-сливочное: несоленое; соленое </w:t>
      </w:r>
      <w:r w:rsidR="00B94D11">
        <w:rPr>
          <w:rFonts w:ascii="Times New Roman" w:eastAsia="Times New Roman" w:hAnsi="Times New Roman"/>
          <w:sz w:val="28"/>
          <w:szCs w:val="28"/>
          <w:lang w:eastAsia="ru-RU"/>
        </w:rPr>
        <w:br/>
      </w:r>
      <w:r w:rsidRPr="00D520CF">
        <w:rPr>
          <w:rFonts w:ascii="Times New Roman" w:eastAsia="Times New Roman" w:hAnsi="Times New Roman"/>
          <w:sz w:val="28"/>
          <w:szCs w:val="28"/>
          <w:lang w:eastAsia="ru-RU"/>
        </w:rPr>
        <w:t>(не менее 65 процентов от доли ассортимента масла сливочного, производимого на территории Приднестровской Молдавской Республики).</w:t>
      </w:r>
    </w:p>
    <w:p w:rsidR="00046F39" w:rsidRPr="00D520CF" w:rsidRDefault="00046F39"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 xml:space="preserve">Следует отметить, </w:t>
      </w:r>
      <w:r w:rsidR="003E26AE" w:rsidRPr="00D520CF">
        <w:rPr>
          <w:rFonts w:ascii="Times New Roman" w:eastAsia="Times New Roman" w:hAnsi="Times New Roman"/>
          <w:sz w:val="28"/>
          <w:szCs w:val="28"/>
          <w:lang w:eastAsia="ru-RU"/>
        </w:rPr>
        <w:t xml:space="preserve">что </w:t>
      </w:r>
      <w:r w:rsidRPr="00D520CF">
        <w:rPr>
          <w:rFonts w:ascii="Times New Roman" w:eastAsia="Times New Roman" w:hAnsi="Times New Roman"/>
          <w:sz w:val="28"/>
          <w:szCs w:val="28"/>
          <w:lang w:eastAsia="ru-RU"/>
        </w:rPr>
        <w:t>предлагаемые виды молочной и кисломолочной продукции являются наиболее востребованными в рамках государственных</w:t>
      </w:r>
      <w:r w:rsidR="003E26AE" w:rsidRPr="00D520CF">
        <w:rPr>
          <w:rFonts w:ascii="Times New Roman" w:eastAsia="Times New Roman" w:hAnsi="Times New Roman"/>
          <w:sz w:val="28"/>
          <w:szCs w:val="28"/>
          <w:lang w:eastAsia="ru-RU"/>
        </w:rPr>
        <w:t xml:space="preserve"> (</w:t>
      </w:r>
      <w:r w:rsidRPr="00D520CF">
        <w:rPr>
          <w:rFonts w:ascii="Times New Roman" w:eastAsia="Times New Roman" w:hAnsi="Times New Roman"/>
          <w:sz w:val="28"/>
          <w:szCs w:val="28"/>
          <w:lang w:eastAsia="ru-RU"/>
        </w:rPr>
        <w:t>муниципальных</w:t>
      </w:r>
      <w:r w:rsidR="003E26AE" w:rsidRPr="00D520CF">
        <w:rPr>
          <w:rFonts w:ascii="Times New Roman" w:eastAsia="Times New Roman" w:hAnsi="Times New Roman"/>
          <w:sz w:val="28"/>
          <w:szCs w:val="28"/>
          <w:lang w:eastAsia="ru-RU"/>
        </w:rPr>
        <w:t>)</w:t>
      </w:r>
      <w:r w:rsidRPr="00D520CF">
        <w:rPr>
          <w:rFonts w:ascii="Times New Roman" w:eastAsia="Times New Roman" w:hAnsi="Times New Roman"/>
          <w:sz w:val="28"/>
          <w:szCs w:val="28"/>
          <w:lang w:eastAsia="ru-RU"/>
        </w:rPr>
        <w:t xml:space="preserve"> закупок.</w:t>
      </w:r>
    </w:p>
    <w:p w:rsidR="00C821F6" w:rsidRPr="00D520CF" w:rsidRDefault="00C821F6"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 xml:space="preserve">Прогнозом социально-экономических и иных последствий в случае принятия представленного проекта закона является повышение эффективности реализации государственной политики в области цен (тарифов) </w:t>
      </w:r>
      <w:r w:rsidR="00B94D11">
        <w:rPr>
          <w:rFonts w:ascii="Times New Roman" w:eastAsia="Times New Roman" w:hAnsi="Times New Roman"/>
          <w:sz w:val="28"/>
          <w:szCs w:val="28"/>
          <w:lang w:eastAsia="ru-RU"/>
        </w:rPr>
        <w:br/>
      </w:r>
      <w:r w:rsidRPr="00D520CF">
        <w:rPr>
          <w:rFonts w:ascii="Times New Roman" w:eastAsia="Times New Roman" w:hAnsi="Times New Roman"/>
          <w:sz w:val="28"/>
          <w:szCs w:val="28"/>
          <w:lang w:eastAsia="ru-RU"/>
        </w:rPr>
        <w:t>и ценообразования на внутреннем рынке Приднестровской Молдавской Республики;</w:t>
      </w:r>
    </w:p>
    <w:p w:rsidR="00C821F6" w:rsidRPr="00D520CF" w:rsidRDefault="00C821F6" w:rsidP="00D520CF">
      <w:pPr>
        <w:spacing w:after="0" w:line="240" w:lineRule="auto"/>
        <w:ind w:firstLine="709"/>
        <w:jc w:val="both"/>
        <w:rPr>
          <w:rFonts w:ascii="Times New Roman" w:eastAsia="Times New Roman" w:hAnsi="Times New Roman"/>
          <w:sz w:val="28"/>
          <w:szCs w:val="28"/>
          <w:lang w:eastAsia="ru-RU"/>
        </w:rPr>
      </w:pPr>
      <w:proofErr w:type="gramStart"/>
      <w:r w:rsidRPr="00D520CF">
        <w:rPr>
          <w:rFonts w:ascii="Times New Roman" w:eastAsia="Times New Roman" w:hAnsi="Times New Roman"/>
          <w:sz w:val="28"/>
          <w:szCs w:val="28"/>
          <w:lang w:eastAsia="ru-RU"/>
        </w:rPr>
        <w:t>б</w:t>
      </w:r>
      <w:proofErr w:type="gramEnd"/>
      <w:r w:rsidRPr="00D520CF">
        <w:rPr>
          <w:rFonts w:ascii="Times New Roman" w:eastAsia="Times New Roman" w:hAnsi="Times New Roman"/>
          <w:sz w:val="28"/>
          <w:szCs w:val="28"/>
          <w:lang w:eastAsia="ru-RU"/>
        </w:rPr>
        <w:t>) в данной сфере правового регулирования действуют следующие нормативные правовые акты:</w:t>
      </w:r>
    </w:p>
    <w:p w:rsidR="007766E0" w:rsidRPr="00D520CF" w:rsidRDefault="007766E0"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1) Конституция Приднестровской Молдавской Республики;</w:t>
      </w:r>
    </w:p>
    <w:p w:rsidR="00C821F6" w:rsidRPr="00D520CF" w:rsidRDefault="007766E0"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2</w:t>
      </w:r>
      <w:r w:rsidR="00C821F6" w:rsidRPr="00D520CF">
        <w:rPr>
          <w:rFonts w:ascii="Times New Roman" w:eastAsia="Times New Roman" w:hAnsi="Times New Roman"/>
          <w:sz w:val="28"/>
          <w:szCs w:val="28"/>
          <w:lang w:eastAsia="ru-RU"/>
        </w:rPr>
        <w:t>) Закон Приднестровской Молдавской Республики от 31 декабря</w:t>
      </w:r>
      <w:r w:rsidR="004F5033" w:rsidRPr="00D520CF">
        <w:rPr>
          <w:rFonts w:ascii="Times New Roman" w:eastAsia="Times New Roman" w:hAnsi="Times New Roman"/>
          <w:sz w:val="28"/>
          <w:szCs w:val="28"/>
          <w:lang w:eastAsia="ru-RU"/>
        </w:rPr>
        <w:t xml:space="preserve"> </w:t>
      </w:r>
      <w:r w:rsidR="00B94D11">
        <w:rPr>
          <w:rFonts w:ascii="Times New Roman" w:eastAsia="Times New Roman" w:hAnsi="Times New Roman"/>
          <w:sz w:val="28"/>
          <w:szCs w:val="28"/>
          <w:lang w:eastAsia="ru-RU"/>
        </w:rPr>
        <w:br/>
      </w:r>
      <w:r w:rsidR="00C821F6" w:rsidRPr="00D520CF">
        <w:rPr>
          <w:rFonts w:ascii="Times New Roman" w:eastAsia="Times New Roman" w:hAnsi="Times New Roman"/>
          <w:sz w:val="28"/>
          <w:szCs w:val="28"/>
          <w:lang w:eastAsia="ru-RU"/>
        </w:rPr>
        <w:t>2004 года № 513-З-III «О ценах (тарифах) и ценообразовании» (САЗ 05-1);</w:t>
      </w:r>
    </w:p>
    <w:p w:rsidR="00C821F6" w:rsidRPr="00B94D11" w:rsidRDefault="007766E0" w:rsidP="00D520CF">
      <w:pPr>
        <w:spacing w:after="0" w:line="240" w:lineRule="auto"/>
        <w:ind w:firstLine="709"/>
        <w:jc w:val="both"/>
        <w:rPr>
          <w:rFonts w:ascii="Times New Roman" w:eastAsia="Times New Roman" w:hAnsi="Times New Roman"/>
          <w:spacing w:val="-4"/>
          <w:sz w:val="28"/>
          <w:szCs w:val="28"/>
          <w:lang w:eastAsia="ru-RU"/>
        </w:rPr>
      </w:pPr>
      <w:r w:rsidRPr="00B94D11">
        <w:rPr>
          <w:rFonts w:ascii="Times New Roman" w:eastAsia="Times New Roman" w:hAnsi="Times New Roman"/>
          <w:spacing w:val="-4"/>
          <w:sz w:val="28"/>
          <w:szCs w:val="28"/>
          <w:lang w:eastAsia="ru-RU"/>
        </w:rPr>
        <w:t>3</w:t>
      </w:r>
      <w:r w:rsidR="00C821F6" w:rsidRPr="00B94D11">
        <w:rPr>
          <w:rFonts w:ascii="Times New Roman" w:eastAsia="Times New Roman" w:hAnsi="Times New Roman"/>
          <w:spacing w:val="-4"/>
          <w:sz w:val="28"/>
          <w:szCs w:val="28"/>
          <w:lang w:eastAsia="ru-RU"/>
        </w:rPr>
        <w:t>) Постановление Правительства Приднестровской Молдавской Республики от 20 октября 2017 года № 279 «Об утверждении Положения о государственном регулировании цен (тарифов) и ценообразовании» (САЗ 17-43);</w:t>
      </w:r>
    </w:p>
    <w:p w:rsidR="004F5033" w:rsidRPr="00D520CF" w:rsidRDefault="00C821F6" w:rsidP="00D520CF">
      <w:pPr>
        <w:spacing w:after="0" w:line="240" w:lineRule="auto"/>
        <w:ind w:firstLine="709"/>
        <w:jc w:val="both"/>
        <w:rPr>
          <w:rFonts w:ascii="Times New Roman" w:eastAsia="Times New Roman" w:hAnsi="Times New Roman"/>
          <w:sz w:val="28"/>
          <w:szCs w:val="28"/>
          <w:lang w:eastAsia="ru-RU"/>
        </w:rPr>
      </w:pPr>
      <w:proofErr w:type="gramStart"/>
      <w:r w:rsidRPr="00D520CF">
        <w:rPr>
          <w:rFonts w:ascii="Times New Roman" w:eastAsia="Times New Roman" w:hAnsi="Times New Roman"/>
          <w:sz w:val="28"/>
          <w:szCs w:val="28"/>
          <w:lang w:eastAsia="ru-RU"/>
        </w:rPr>
        <w:t>в</w:t>
      </w:r>
      <w:proofErr w:type="gramEnd"/>
      <w:r w:rsidRPr="00D520CF">
        <w:rPr>
          <w:rFonts w:ascii="Times New Roman" w:eastAsia="Times New Roman" w:hAnsi="Times New Roman"/>
          <w:sz w:val="28"/>
          <w:szCs w:val="28"/>
          <w:lang w:eastAsia="ru-RU"/>
        </w:rPr>
        <w:t xml:space="preserve">) принятие </w:t>
      </w:r>
      <w:r w:rsidR="00F555F4" w:rsidRPr="00D520CF">
        <w:rPr>
          <w:rFonts w:ascii="Times New Roman" w:eastAsia="Times New Roman" w:hAnsi="Times New Roman"/>
          <w:sz w:val="28"/>
          <w:szCs w:val="28"/>
          <w:lang w:eastAsia="ru-RU"/>
        </w:rPr>
        <w:t xml:space="preserve">данного </w:t>
      </w:r>
      <w:r w:rsidR="00B97059" w:rsidRPr="00D520CF">
        <w:rPr>
          <w:rFonts w:ascii="Times New Roman" w:eastAsia="Times New Roman" w:hAnsi="Times New Roman"/>
          <w:sz w:val="28"/>
          <w:szCs w:val="28"/>
          <w:lang w:eastAsia="ru-RU"/>
        </w:rPr>
        <w:t xml:space="preserve">проекта </w:t>
      </w:r>
      <w:r w:rsidRPr="00D520CF">
        <w:rPr>
          <w:rFonts w:ascii="Times New Roman" w:eastAsia="Times New Roman" w:hAnsi="Times New Roman"/>
          <w:sz w:val="28"/>
          <w:szCs w:val="28"/>
          <w:lang w:eastAsia="ru-RU"/>
        </w:rPr>
        <w:t xml:space="preserve">закона потребует внесения изменений </w:t>
      </w:r>
      <w:r w:rsidR="00B94D11">
        <w:rPr>
          <w:rFonts w:ascii="Times New Roman" w:eastAsia="Times New Roman" w:hAnsi="Times New Roman"/>
          <w:sz w:val="28"/>
          <w:szCs w:val="28"/>
          <w:lang w:eastAsia="ru-RU"/>
        </w:rPr>
        <w:br/>
      </w:r>
      <w:r w:rsidRPr="00D520CF">
        <w:rPr>
          <w:rFonts w:ascii="Times New Roman" w:eastAsia="Times New Roman" w:hAnsi="Times New Roman"/>
          <w:sz w:val="28"/>
          <w:szCs w:val="28"/>
          <w:lang w:eastAsia="ru-RU"/>
        </w:rPr>
        <w:t>в</w:t>
      </w:r>
      <w:r w:rsidR="004F5033" w:rsidRPr="00D520CF">
        <w:rPr>
          <w:rFonts w:ascii="Times New Roman" w:eastAsia="Times New Roman" w:hAnsi="Times New Roman"/>
          <w:sz w:val="28"/>
          <w:szCs w:val="28"/>
          <w:lang w:eastAsia="ru-RU"/>
        </w:rPr>
        <w:t xml:space="preserve"> следующие</w:t>
      </w:r>
      <w:r w:rsidR="008851A2" w:rsidRPr="00D520CF">
        <w:rPr>
          <w:rFonts w:ascii="Times New Roman" w:eastAsia="Times New Roman" w:hAnsi="Times New Roman"/>
          <w:sz w:val="28"/>
          <w:szCs w:val="28"/>
          <w:lang w:eastAsia="ru-RU"/>
        </w:rPr>
        <w:t xml:space="preserve"> нормативные</w:t>
      </w:r>
      <w:r w:rsidR="004F5033" w:rsidRPr="00D520CF">
        <w:rPr>
          <w:rFonts w:ascii="Times New Roman" w:eastAsia="Times New Roman" w:hAnsi="Times New Roman"/>
          <w:sz w:val="28"/>
          <w:szCs w:val="28"/>
          <w:lang w:eastAsia="ru-RU"/>
        </w:rPr>
        <w:t xml:space="preserve"> правовые акты:</w:t>
      </w:r>
    </w:p>
    <w:p w:rsidR="004F5033" w:rsidRPr="00D520CF" w:rsidRDefault="004F5033"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1)</w:t>
      </w:r>
      <w:r w:rsidR="00C821F6" w:rsidRPr="00D520CF">
        <w:rPr>
          <w:rFonts w:ascii="Times New Roman" w:eastAsia="Times New Roman" w:hAnsi="Times New Roman"/>
          <w:sz w:val="28"/>
          <w:szCs w:val="28"/>
          <w:lang w:eastAsia="ru-RU"/>
        </w:rPr>
        <w:t xml:space="preserve"> Постановление Правительства Приднестровской Молдавской Республики от 20 октября 2017 года № 279 «Об утверждении Положения </w:t>
      </w:r>
      <w:r w:rsidR="00B94D11">
        <w:rPr>
          <w:rFonts w:ascii="Times New Roman" w:eastAsia="Times New Roman" w:hAnsi="Times New Roman"/>
          <w:sz w:val="28"/>
          <w:szCs w:val="28"/>
          <w:lang w:eastAsia="ru-RU"/>
        </w:rPr>
        <w:br/>
      </w:r>
      <w:r w:rsidR="00C821F6" w:rsidRPr="00D520CF">
        <w:rPr>
          <w:rFonts w:ascii="Times New Roman" w:eastAsia="Times New Roman" w:hAnsi="Times New Roman"/>
          <w:sz w:val="28"/>
          <w:szCs w:val="28"/>
          <w:lang w:eastAsia="ru-RU"/>
        </w:rPr>
        <w:t xml:space="preserve">о государственном регулировании цен (тарифов) и ценообразовании» </w:t>
      </w:r>
      <w:r w:rsidR="00B94D11">
        <w:rPr>
          <w:rFonts w:ascii="Times New Roman" w:eastAsia="Times New Roman" w:hAnsi="Times New Roman"/>
          <w:sz w:val="28"/>
          <w:szCs w:val="28"/>
          <w:lang w:eastAsia="ru-RU"/>
        </w:rPr>
        <w:br/>
      </w:r>
      <w:r w:rsidR="00C821F6" w:rsidRPr="00D520CF">
        <w:rPr>
          <w:rFonts w:ascii="Times New Roman" w:eastAsia="Times New Roman" w:hAnsi="Times New Roman"/>
          <w:sz w:val="28"/>
          <w:szCs w:val="28"/>
          <w:lang w:eastAsia="ru-RU"/>
        </w:rPr>
        <w:t>(САЗ 17-43)</w:t>
      </w:r>
      <w:r w:rsidR="004379EF" w:rsidRPr="00D520CF">
        <w:rPr>
          <w:rFonts w:ascii="Times New Roman" w:eastAsiaTheme="minorHAnsi" w:hAnsi="Times New Roman"/>
          <w:sz w:val="28"/>
          <w:szCs w:val="28"/>
        </w:rPr>
        <w:t xml:space="preserve"> </w:t>
      </w:r>
      <w:r w:rsidR="004379EF" w:rsidRPr="00D520CF">
        <w:rPr>
          <w:rFonts w:ascii="Times New Roman" w:eastAsia="Times New Roman" w:hAnsi="Times New Roman"/>
          <w:sz w:val="28"/>
          <w:szCs w:val="28"/>
          <w:lang w:eastAsia="ru-RU"/>
        </w:rPr>
        <w:t xml:space="preserve">в части применения органом государственного регулирования цен </w:t>
      </w:r>
      <w:r w:rsidR="00B94D11">
        <w:rPr>
          <w:rFonts w:ascii="Times New Roman" w:eastAsia="Times New Roman" w:hAnsi="Times New Roman"/>
          <w:sz w:val="28"/>
          <w:szCs w:val="28"/>
          <w:lang w:eastAsia="ru-RU"/>
        </w:rPr>
        <w:br/>
      </w:r>
      <w:r w:rsidR="004379EF" w:rsidRPr="00D520CF">
        <w:rPr>
          <w:rFonts w:ascii="Times New Roman" w:eastAsia="Times New Roman" w:hAnsi="Times New Roman"/>
          <w:sz w:val="28"/>
          <w:szCs w:val="28"/>
          <w:lang w:eastAsia="ru-RU"/>
        </w:rPr>
        <w:t>и тарифов методов государственного регулирования цен и тарифов</w:t>
      </w:r>
      <w:r w:rsidRPr="00D520CF">
        <w:rPr>
          <w:rFonts w:ascii="Times New Roman" w:eastAsia="Times New Roman" w:hAnsi="Times New Roman"/>
          <w:sz w:val="28"/>
          <w:szCs w:val="28"/>
          <w:lang w:eastAsia="ru-RU"/>
        </w:rPr>
        <w:t>;</w:t>
      </w:r>
      <w:r w:rsidR="00C821F6" w:rsidRPr="00D520CF">
        <w:rPr>
          <w:rFonts w:ascii="Times New Roman" w:eastAsia="Times New Roman" w:hAnsi="Times New Roman"/>
          <w:sz w:val="28"/>
          <w:szCs w:val="28"/>
          <w:lang w:eastAsia="ru-RU"/>
        </w:rPr>
        <w:t xml:space="preserve"> </w:t>
      </w:r>
    </w:p>
    <w:p w:rsidR="00F555F4" w:rsidRPr="00D520CF" w:rsidRDefault="004F5033"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t xml:space="preserve">2) </w:t>
      </w:r>
      <w:r w:rsidR="00C821F6" w:rsidRPr="00D520CF">
        <w:rPr>
          <w:rFonts w:ascii="Times New Roman" w:eastAsia="Times New Roman" w:hAnsi="Times New Roman"/>
          <w:sz w:val="28"/>
          <w:szCs w:val="28"/>
          <w:lang w:eastAsia="ru-RU"/>
        </w:rPr>
        <w:t xml:space="preserve">Приказ Министерства экономического развития Приднестровской Молдавской Республики от 16 ноября 2010 года № 645 «Об установлении предельных уровней (нормативов) рентабельности, которые применяются </w:t>
      </w:r>
      <w:r w:rsidR="00B94D11">
        <w:rPr>
          <w:rFonts w:ascii="Times New Roman" w:eastAsia="Times New Roman" w:hAnsi="Times New Roman"/>
          <w:sz w:val="28"/>
          <w:szCs w:val="28"/>
          <w:lang w:eastAsia="ru-RU"/>
        </w:rPr>
        <w:br/>
      </w:r>
      <w:r w:rsidR="00C821F6" w:rsidRPr="00D520CF">
        <w:rPr>
          <w:rFonts w:ascii="Times New Roman" w:eastAsia="Times New Roman" w:hAnsi="Times New Roman"/>
          <w:sz w:val="28"/>
          <w:szCs w:val="28"/>
          <w:lang w:eastAsia="ru-RU"/>
        </w:rPr>
        <w:t xml:space="preserve">к перечню товаров (работ, услуг), производимых (осуществляемых, оказываемых) в сфере естественных монополий и социально значимых товаров (работ, услуг) и об установлении предельных уровней торговой надбавки </w:t>
      </w:r>
      <w:r w:rsidR="00B94D11">
        <w:rPr>
          <w:rFonts w:ascii="Times New Roman" w:eastAsia="Times New Roman" w:hAnsi="Times New Roman"/>
          <w:sz w:val="28"/>
          <w:szCs w:val="28"/>
          <w:lang w:eastAsia="ru-RU"/>
        </w:rPr>
        <w:br/>
      </w:r>
      <w:r w:rsidR="00C821F6" w:rsidRPr="00D520CF">
        <w:rPr>
          <w:rFonts w:ascii="Times New Roman" w:eastAsia="Times New Roman" w:hAnsi="Times New Roman"/>
          <w:sz w:val="28"/>
          <w:szCs w:val="28"/>
          <w:lang w:eastAsia="ru-RU"/>
        </w:rPr>
        <w:t>к отпускной цене или цене приобретения, которые применяются к перечню социально значимых товаров (работ, услуг)» (САЗ 10-45)</w:t>
      </w:r>
      <w:r w:rsidR="004379EF" w:rsidRPr="00D520CF">
        <w:rPr>
          <w:rFonts w:ascii="Times New Roman" w:eastAsia="Times New Roman" w:hAnsi="Times New Roman"/>
          <w:sz w:val="28"/>
          <w:szCs w:val="28"/>
          <w:lang w:eastAsia="ru-RU"/>
        </w:rPr>
        <w:t xml:space="preserve"> в части корректировки предельных уровней (нормативов)</w:t>
      </w:r>
      <w:r w:rsidR="002A5D95" w:rsidRPr="00D520CF">
        <w:rPr>
          <w:rFonts w:ascii="Times New Roman" w:eastAsia="Times New Roman" w:hAnsi="Times New Roman"/>
          <w:sz w:val="28"/>
          <w:szCs w:val="28"/>
          <w:lang w:eastAsia="ru-RU"/>
        </w:rPr>
        <w:t>,</w:t>
      </w:r>
      <w:r w:rsidR="004379EF" w:rsidRPr="00D520CF">
        <w:rPr>
          <w:rFonts w:ascii="Times New Roman" w:eastAsia="Times New Roman" w:hAnsi="Times New Roman"/>
          <w:sz w:val="28"/>
          <w:szCs w:val="28"/>
          <w:lang w:eastAsia="ru-RU"/>
        </w:rPr>
        <w:t xml:space="preserve"> которые применяются к перечню социально значимых товаров, предельных уровней (нормативов) торговой надбавки</w:t>
      </w:r>
      <w:r w:rsidR="00F555F4" w:rsidRPr="00D520CF">
        <w:rPr>
          <w:rFonts w:ascii="Times New Roman" w:eastAsia="Times New Roman" w:hAnsi="Times New Roman"/>
          <w:sz w:val="28"/>
          <w:szCs w:val="28"/>
          <w:lang w:eastAsia="ru-RU"/>
        </w:rPr>
        <w:t>;</w:t>
      </w:r>
      <w:r w:rsidR="00C821F6" w:rsidRPr="00D520CF">
        <w:rPr>
          <w:rFonts w:ascii="Times New Roman" w:eastAsia="Times New Roman" w:hAnsi="Times New Roman"/>
          <w:sz w:val="28"/>
          <w:szCs w:val="28"/>
          <w:lang w:eastAsia="ru-RU"/>
        </w:rPr>
        <w:t xml:space="preserve"> </w:t>
      </w:r>
    </w:p>
    <w:p w:rsidR="00C821F6" w:rsidRPr="00D520CF" w:rsidRDefault="00F555F4" w:rsidP="00D520CF">
      <w:pPr>
        <w:spacing w:after="0" w:line="240" w:lineRule="auto"/>
        <w:ind w:firstLine="709"/>
        <w:jc w:val="both"/>
        <w:rPr>
          <w:rFonts w:ascii="Times New Roman" w:eastAsia="Times New Roman" w:hAnsi="Times New Roman"/>
          <w:sz w:val="28"/>
          <w:szCs w:val="28"/>
          <w:lang w:eastAsia="ru-RU"/>
        </w:rPr>
      </w:pPr>
      <w:r w:rsidRPr="00D520CF">
        <w:rPr>
          <w:rFonts w:ascii="Times New Roman" w:eastAsia="Times New Roman" w:hAnsi="Times New Roman"/>
          <w:sz w:val="28"/>
          <w:szCs w:val="28"/>
          <w:lang w:eastAsia="ru-RU"/>
        </w:rPr>
        <w:lastRenderedPageBreak/>
        <w:t xml:space="preserve">3) </w:t>
      </w:r>
      <w:r w:rsidR="00C821F6" w:rsidRPr="00D520CF">
        <w:rPr>
          <w:rFonts w:ascii="Times New Roman" w:eastAsia="Times New Roman" w:hAnsi="Times New Roman"/>
          <w:sz w:val="28"/>
          <w:szCs w:val="28"/>
          <w:lang w:eastAsia="ru-RU"/>
        </w:rPr>
        <w:t>Приказ Министерства экономического развития Приднестровской Молдавской Республики от 31 марта 2011 года № 190 «Об установлении расчетных периодов регулирования цен (тарифов) на социально значимые товары (работы, услуги)» (САЗ 11-15)</w:t>
      </w:r>
      <w:r w:rsidR="00C2071D" w:rsidRPr="00D520CF">
        <w:rPr>
          <w:rFonts w:ascii="Times New Roman" w:eastAsia="Times New Roman" w:hAnsi="Times New Roman"/>
          <w:sz w:val="28"/>
          <w:szCs w:val="28"/>
          <w:lang w:eastAsia="ru-RU"/>
        </w:rPr>
        <w:t xml:space="preserve"> в части</w:t>
      </w:r>
      <w:r w:rsidR="00C2071D" w:rsidRPr="00D520CF">
        <w:rPr>
          <w:rFonts w:ascii="Times New Roman" w:hAnsi="Times New Roman"/>
          <w:sz w:val="28"/>
          <w:szCs w:val="28"/>
        </w:rPr>
        <w:t xml:space="preserve"> </w:t>
      </w:r>
      <w:r w:rsidR="00C2071D" w:rsidRPr="00D520CF">
        <w:rPr>
          <w:rFonts w:ascii="Times New Roman" w:eastAsia="Times New Roman" w:hAnsi="Times New Roman"/>
          <w:sz w:val="28"/>
          <w:szCs w:val="28"/>
          <w:lang w:eastAsia="ru-RU"/>
        </w:rPr>
        <w:t>перечня социально значимых товаров (работ, услуг), на которые расчетный период регулирования цен (тарифов) 12 месяцев;</w:t>
      </w:r>
    </w:p>
    <w:p w:rsidR="00E01163" w:rsidRPr="00D520CF" w:rsidRDefault="007766E0" w:rsidP="00D520CF">
      <w:pPr>
        <w:spacing w:after="0" w:line="240" w:lineRule="auto"/>
        <w:ind w:firstLine="709"/>
        <w:jc w:val="both"/>
        <w:rPr>
          <w:rFonts w:ascii="Times New Roman" w:eastAsia="Times New Roman" w:hAnsi="Times New Roman"/>
          <w:sz w:val="28"/>
          <w:szCs w:val="28"/>
          <w:lang w:eastAsia="ru-RU"/>
        </w:rPr>
      </w:pPr>
      <w:proofErr w:type="gramStart"/>
      <w:r w:rsidRPr="00D520CF">
        <w:rPr>
          <w:rFonts w:ascii="Times New Roman" w:eastAsia="Times New Roman" w:hAnsi="Times New Roman"/>
          <w:sz w:val="28"/>
          <w:szCs w:val="28"/>
          <w:lang w:eastAsia="ru-RU"/>
        </w:rPr>
        <w:t>г</w:t>
      </w:r>
      <w:proofErr w:type="gramEnd"/>
      <w:r w:rsidR="00E01163" w:rsidRPr="00D520CF">
        <w:rPr>
          <w:rFonts w:ascii="Times New Roman" w:eastAsia="Times New Roman" w:hAnsi="Times New Roman"/>
          <w:sz w:val="28"/>
          <w:szCs w:val="28"/>
          <w:lang w:eastAsia="ru-RU"/>
        </w:rPr>
        <w:t>) реализация данного проекта закона не потребует дополнительных материальных и иных затрат</w:t>
      </w:r>
      <w:r w:rsidR="002A5D95" w:rsidRPr="00D520CF">
        <w:rPr>
          <w:rFonts w:ascii="Times New Roman" w:eastAsia="Times New Roman" w:hAnsi="Times New Roman"/>
          <w:sz w:val="28"/>
          <w:szCs w:val="28"/>
          <w:lang w:eastAsia="ru-RU"/>
        </w:rPr>
        <w:t>;</w:t>
      </w:r>
    </w:p>
    <w:p w:rsidR="00E01163" w:rsidRPr="00D520CF" w:rsidRDefault="00E01163" w:rsidP="00D520CF">
      <w:pPr>
        <w:spacing w:after="0" w:line="240" w:lineRule="auto"/>
        <w:ind w:firstLine="709"/>
        <w:jc w:val="both"/>
        <w:rPr>
          <w:rFonts w:ascii="Times New Roman" w:eastAsia="Times New Roman" w:hAnsi="Times New Roman"/>
          <w:sz w:val="28"/>
          <w:szCs w:val="28"/>
          <w:lang w:eastAsia="ru-RU"/>
        </w:rPr>
      </w:pPr>
      <w:proofErr w:type="gramStart"/>
      <w:r w:rsidRPr="00D520CF">
        <w:rPr>
          <w:rFonts w:ascii="Times New Roman" w:eastAsia="Times New Roman" w:hAnsi="Times New Roman"/>
          <w:sz w:val="28"/>
          <w:szCs w:val="28"/>
          <w:lang w:eastAsia="ru-RU"/>
        </w:rPr>
        <w:t>д</w:t>
      </w:r>
      <w:proofErr w:type="gramEnd"/>
      <w:r w:rsidRPr="00D520CF">
        <w:rPr>
          <w:rFonts w:ascii="Times New Roman" w:eastAsia="Times New Roman" w:hAnsi="Times New Roman"/>
          <w:sz w:val="28"/>
          <w:szCs w:val="28"/>
          <w:lang w:eastAsia="ru-RU"/>
        </w:rPr>
        <w:t>) для реализации данного прое</w:t>
      </w:r>
      <w:r w:rsidR="00C7410C">
        <w:rPr>
          <w:rFonts w:ascii="Times New Roman" w:eastAsia="Times New Roman" w:hAnsi="Times New Roman"/>
          <w:sz w:val="28"/>
          <w:szCs w:val="28"/>
          <w:lang w:eastAsia="ru-RU"/>
        </w:rPr>
        <w:t>кта закона не требуется принятия</w:t>
      </w:r>
      <w:r w:rsidRPr="00D520CF">
        <w:rPr>
          <w:rFonts w:ascii="Times New Roman" w:eastAsia="Times New Roman" w:hAnsi="Times New Roman"/>
          <w:sz w:val="28"/>
          <w:szCs w:val="28"/>
          <w:lang w:eastAsia="ru-RU"/>
        </w:rPr>
        <w:t xml:space="preserve"> </w:t>
      </w:r>
      <w:r w:rsidR="00C7410C">
        <w:rPr>
          <w:rFonts w:ascii="Times New Roman" w:eastAsia="Times New Roman" w:hAnsi="Times New Roman"/>
          <w:sz w:val="28"/>
          <w:szCs w:val="28"/>
          <w:lang w:eastAsia="ru-RU"/>
        </w:rPr>
        <w:br/>
        <w:t>или отмены</w:t>
      </w:r>
      <w:r w:rsidRPr="00D520CF">
        <w:rPr>
          <w:rFonts w:ascii="Times New Roman" w:eastAsia="Times New Roman" w:hAnsi="Times New Roman"/>
          <w:sz w:val="28"/>
          <w:szCs w:val="28"/>
          <w:lang w:eastAsia="ru-RU"/>
        </w:rPr>
        <w:t xml:space="preserve"> иных нормативных правовых актов;</w:t>
      </w:r>
    </w:p>
    <w:p w:rsidR="00F01078" w:rsidRDefault="00E01163" w:rsidP="00D520CF">
      <w:pPr>
        <w:spacing w:after="0" w:line="240" w:lineRule="auto"/>
        <w:ind w:firstLine="709"/>
        <w:jc w:val="both"/>
        <w:rPr>
          <w:rFonts w:ascii="Times New Roman" w:eastAsia="Times New Roman" w:hAnsi="Times New Roman"/>
          <w:sz w:val="28"/>
          <w:szCs w:val="28"/>
          <w:lang w:eastAsia="ru-RU"/>
        </w:rPr>
      </w:pPr>
      <w:proofErr w:type="gramStart"/>
      <w:r w:rsidRPr="00D520CF">
        <w:rPr>
          <w:rFonts w:ascii="Times New Roman" w:eastAsia="Times New Roman" w:hAnsi="Times New Roman"/>
          <w:sz w:val="28"/>
          <w:szCs w:val="28"/>
          <w:lang w:eastAsia="ru-RU"/>
        </w:rPr>
        <w:t>е</w:t>
      </w:r>
      <w:proofErr w:type="gramEnd"/>
      <w:r w:rsidRPr="00D520CF">
        <w:rPr>
          <w:rFonts w:ascii="Times New Roman" w:eastAsia="Times New Roman" w:hAnsi="Times New Roman"/>
          <w:sz w:val="28"/>
          <w:szCs w:val="28"/>
          <w:lang w:eastAsia="ru-RU"/>
        </w:rPr>
        <w:t>) для вступления в силу данного проекта закона не требуется приняти</w:t>
      </w:r>
      <w:r w:rsidR="00C7410C">
        <w:rPr>
          <w:rFonts w:ascii="Times New Roman" w:eastAsia="Times New Roman" w:hAnsi="Times New Roman"/>
          <w:sz w:val="28"/>
          <w:szCs w:val="28"/>
          <w:lang w:eastAsia="ru-RU"/>
        </w:rPr>
        <w:t>я</w:t>
      </w:r>
      <w:r w:rsidRPr="00D520CF">
        <w:rPr>
          <w:rFonts w:ascii="Times New Roman" w:eastAsia="Times New Roman" w:hAnsi="Times New Roman"/>
          <w:sz w:val="28"/>
          <w:szCs w:val="28"/>
          <w:lang w:eastAsia="ru-RU"/>
        </w:rPr>
        <w:t xml:space="preserve"> отдельного законодательного акта.</w:t>
      </w: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ind w:firstLine="709"/>
        <w:jc w:val="both"/>
        <w:rPr>
          <w:rFonts w:ascii="Times New Roman" w:eastAsia="Times New Roman" w:hAnsi="Times New Roman"/>
          <w:sz w:val="28"/>
          <w:szCs w:val="28"/>
          <w:lang w:eastAsia="ru-RU"/>
        </w:rPr>
      </w:pPr>
    </w:p>
    <w:p w:rsidR="00C7410C" w:rsidRDefault="00C7410C" w:rsidP="00D520CF">
      <w:pPr>
        <w:spacing w:after="0" w:line="240" w:lineRule="auto"/>
        <w:jc w:val="center"/>
        <w:rPr>
          <w:rFonts w:ascii="Times New Roman" w:hAnsi="Times New Roman"/>
          <w:sz w:val="24"/>
          <w:szCs w:val="24"/>
        </w:rPr>
      </w:pPr>
    </w:p>
    <w:p w:rsidR="00081A6D" w:rsidRPr="00C7410C" w:rsidRDefault="00E01163" w:rsidP="00D520CF">
      <w:pPr>
        <w:spacing w:after="0" w:line="240" w:lineRule="auto"/>
        <w:jc w:val="center"/>
        <w:rPr>
          <w:rFonts w:ascii="Times New Roman" w:hAnsi="Times New Roman"/>
          <w:sz w:val="24"/>
          <w:szCs w:val="24"/>
        </w:rPr>
      </w:pPr>
      <w:r w:rsidRPr="00C7410C">
        <w:rPr>
          <w:rFonts w:ascii="Times New Roman" w:hAnsi="Times New Roman"/>
          <w:sz w:val="24"/>
          <w:szCs w:val="24"/>
        </w:rPr>
        <w:lastRenderedPageBreak/>
        <w:t>С</w:t>
      </w:r>
      <w:r w:rsidR="00081A6D" w:rsidRPr="00C7410C">
        <w:rPr>
          <w:rFonts w:ascii="Times New Roman" w:hAnsi="Times New Roman"/>
          <w:sz w:val="24"/>
          <w:szCs w:val="24"/>
        </w:rPr>
        <w:t>РАВНИТЕЛЬНАЯ ТАБЛИЦА</w:t>
      </w:r>
    </w:p>
    <w:p w:rsidR="00DA2AC9" w:rsidRPr="00D520CF" w:rsidRDefault="00DA2AC9" w:rsidP="00D520CF">
      <w:pPr>
        <w:spacing w:after="0" w:line="240" w:lineRule="auto"/>
        <w:jc w:val="center"/>
        <w:rPr>
          <w:rFonts w:ascii="Times New Roman" w:hAnsi="Times New Roman"/>
          <w:sz w:val="28"/>
          <w:szCs w:val="28"/>
        </w:rPr>
      </w:pPr>
      <w:proofErr w:type="gramStart"/>
      <w:r w:rsidRPr="00D520CF">
        <w:rPr>
          <w:rFonts w:ascii="Times New Roman" w:hAnsi="Times New Roman"/>
          <w:sz w:val="28"/>
          <w:szCs w:val="28"/>
        </w:rPr>
        <w:t>к</w:t>
      </w:r>
      <w:proofErr w:type="gramEnd"/>
      <w:r w:rsidRPr="00D520CF">
        <w:rPr>
          <w:rFonts w:ascii="Times New Roman" w:hAnsi="Times New Roman"/>
          <w:sz w:val="28"/>
          <w:szCs w:val="28"/>
        </w:rPr>
        <w:t xml:space="preserve"> проекту </w:t>
      </w:r>
      <w:r w:rsidR="006673D3" w:rsidRPr="00D520CF">
        <w:rPr>
          <w:rFonts w:ascii="Times New Roman" w:hAnsi="Times New Roman"/>
          <w:sz w:val="28"/>
          <w:szCs w:val="28"/>
        </w:rPr>
        <w:t>з</w:t>
      </w:r>
      <w:r w:rsidRPr="00D520CF">
        <w:rPr>
          <w:rFonts w:ascii="Times New Roman" w:hAnsi="Times New Roman"/>
          <w:sz w:val="28"/>
          <w:szCs w:val="28"/>
        </w:rPr>
        <w:t>акона Приднестровской Молдавской Республики</w:t>
      </w:r>
    </w:p>
    <w:p w:rsidR="00DA2AC9" w:rsidRPr="00D520CF" w:rsidRDefault="00DA2AC9" w:rsidP="00D520CF">
      <w:pPr>
        <w:spacing w:after="0" w:line="240" w:lineRule="auto"/>
        <w:jc w:val="center"/>
        <w:rPr>
          <w:rFonts w:ascii="Times New Roman" w:hAnsi="Times New Roman"/>
          <w:sz w:val="28"/>
          <w:szCs w:val="28"/>
        </w:rPr>
      </w:pPr>
      <w:r w:rsidRPr="00D520CF">
        <w:rPr>
          <w:rFonts w:ascii="Times New Roman" w:hAnsi="Times New Roman"/>
          <w:sz w:val="28"/>
          <w:szCs w:val="28"/>
        </w:rPr>
        <w:t xml:space="preserve">«О внесении изменений в Закон Приднестровской Молдавской Республики </w:t>
      </w:r>
      <w:r w:rsidRPr="00D520CF">
        <w:rPr>
          <w:rFonts w:ascii="Times New Roman" w:hAnsi="Times New Roman"/>
          <w:sz w:val="28"/>
          <w:szCs w:val="28"/>
        </w:rPr>
        <w:br/>
        <w:t>«О ценах (тарифах) и ценообразовании»</w:t>
      </w:r>
    </w:p>
    <w:p w:rsidR="009D52CF" w:rsidRPr="00D520CF" w:rsidRDefault="009D52CF" w:rsidP="00D520CF">
      <w:pPr>
        <w:spacing w:after="0" w:line="240" w:lineRule="auto"/>
        <w:rPr>
          <w:rFonts w:ascii="Times New Roman" w:hAnsi="Times New Roman"/>
          <w:sz w:val="28"/>
          <w:szCs w:val="28"/>
        </w:rPr>
      </w:pPr>
    </w:p>
    <w:tbl>
      <w:tblPr>
        <w:tblStyle w:val="ac"/>
        <w:tblW w:w="5000" w:type="pct"/>
        <w:tblLook w:val="04A0" w:firstRow="1" w:lastRow="0" w:firstColumn="1" w:lastColumn="0" w:noHBand="0" w:noVBand="1"/>
      </w:tblPr>
      <w:tblGrid>
        <w:gridCol w:w="4806"/>
        <w:gridCol w:w="4822"/>
      </w:tblGrid>
      <w:tr w:rsidR="00DA2AC9" w:rsidRPr="00C7410C" w:rsidTr="006A5A56">
        <w:trPr>
          <w:tblHeader/>
        </w:trPr>
        <w:tc>
          <w:tcPr>
            <w:tcW w:w="2496" w:type="pct"/>
          </w:tcPr>
          <w:p w:rsidR="00DA2AC9" w:rsidRPr="00C7410C" w:rsidRDefault="00DA2AC9" w:rsidP="00D520CF">
            <w:pPr>
              <w:spacing w:after="0" w:line="240" w:lineRule="auto"/>
              <w:jc w:val="center"/>
              <w:rPr>
                <w:rFonts w:ascii="Times New Roman" w:hAnsi="Times New Roman"/>
                <w:sz w:val="24"/>
                <w:szCs w:val="24"/>
              </w:rPr>
            </w:pPr>
            <w:r w:rsidRPr="00C7410C">
              <w:rPr>
                <w:rFonts w:ascii="Times New Roman" w:hAnsi="Times New Roman"/>
                <w:sz w:val="24"/>
                <w:szCs w:val="24"/>
              </w:rPr>
              <w:t>ДЕЙСТВУЮЩАЯ РЕДАКЦИЯ</w:t>
            </w:r>
          </w:p>
        </w:tc>
        <w:tc>
          <w:tcPr>
            <w:tcW w:w="2504" w:type="pct"/>
          </w:tcPr>
          <w:p w:rsidR="00DA2AC9" w:rsidRPr="00C7410C" w:rsidRDefault="00DA2AC9" w:rsidP="00D520CF">
            <w:pPr>
              <w:spacing w:after="0" w:line="240" w:lineRule="auto"/>
              <w:jc w:val="center"/>
              <w:rPr>
                <w:rFonts w:ascii="Times New Roman" w:hAnsi="Times New Roman"/>
                <w:sz w:val="24"/>
                <w:szCs w:val="24"/>
              </w:rPr>
            </w:pPr>
            <w:r w:rsidRPr="00C7410C">
              <w:rPr>
                <w:rFonts w:ascii="Times New Roman" w:hAnsi="Times New Roman"/>
                <w:sz w:val="24"/>
                <w:szCs w:val="24"/>
              </w:rPr>
              <w:t>ПРЕДЛАГАЕМАЯ РЕДАКЦИЯ</w:t>
            </w:r>
          </w:p>
        </w:tc>
      </w:tr>
      <w:tr w:rsidR="00DA2AC9" w:rsidRPr="00C7410C" w:rsidTr="006A5A56">
        <w:tc>
          <w:tcPr>
            <w:tcW w:w="2496" w:type="pct"/>
          </w:tcPr>
          <w:p w:rsidR="00DA2AC9" w:rsidRPr="00C7410C" w:rsidRDefault="00DA2AC9" w:rsidP="00D520CF">
            <w:pPr>
              <w:spacing w:after="0" w:line="240" w:lineRule="auto"/>
              <w:ind w:firstLine="720"/>
              <w:jc w:val="both"/>
              <w:rPr>
                <w:rFonts w:ascii="Times New Roman" w:eastAsia="Times New Roman" w:hAnsi="Times New Roman"/>
                <w:b/>
                <w:sz w:val="24"/>
                <w:szCs w:val="24"/>
                <w:lang w:eastAsia="ru-RU"/>
              </w:rPr>
            </w:pPr>
          </w:p>
        </w:tc>
        <w:tc>
          <w:tcPr>
            <w:tcW w:w="2504" w:type="pct"/>
          </w:tcPr>
          <w:p w:rsidR="00DA2AC9" w:rsidRPr="00C7410C" w:rsidRDefault="00DA2AC9" w:rsidP="00D520CF">
            <w:pPr>
              <w:spacing w:after="0" w:line="240" w:lineRule="auto"/>
              <w:ind w:firstLine="720"/>
              <w:jc w:val="both"/>
              <w:rPr>
                <w:rFonts w:ascii="Times New Roman" w:eastAsia="Times New Roman" w:hAnsi="Times New Roman"/>
                <w:b/>
                <w:sz w:val="24"/>
                <w:szCs w:val="24"/>
                <w:lang w:eastAsia="ru-RU"/>
              </w:rPr>
            </w:pPr>
          </w:p>
        </w:tc>
      </w:tr>
      <w:tr w:rsidR="00DA2AC9" w:rsidRPr="00C7410C" w:rsidTr="006A5A56">
        <w:tc>
          <w:tcPr>
            <w:tcW w:w="2496" w:type="pct"/>
          </w:tcPr>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r w:rsidRPr="00C7410C">
              <w:rPr>
                <w:rFonts w:ascii="Times New Roman" w:eastAsia="Times New Roman" w:hAnsi="Times New Roman"/>
                <w:b/>
                <w:sz w:val="24"/>
                <w:szCs w:val="24"/>
                <w:lang w:eastAsia="ru-RU"/>
              </w:rPr>
              <w:t>Статья 13.</w:t>
            </w:r>
            <w:r w:rsidRPr="00C7410C">
              <w:rPr>
                <w:rFonts w:ascii="Times New Roman" w:eastAsia="Times New Roman" w:hAnsi="Times New Roman"/>
                <w:sz w:val="24"/>
                <w:szCs w:val="24"/>
                <w:lang w:eastAsia="ru-RU"/>
              </w:rPr>
              <w:t xml:space="preserve"> Перечень социально значимых товаров (работ, услуг), на которые осуществляется государственное регулирование цен (тарифов) на внутреннем рынке Приднестровской Молдавской Республики</w:t>
            </w: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r w:rsidRPr="00C7410C">
              <w:rPr>
                <w:rFonts w:ascii="Times New Roman" w:eastAsia="Times New Roman" w:hAnsi="Times New Roman"/>
                <w:sz w:val="24"/>
                <w:szCs w:val="24"/>
                <w:lang w:eastAsia="ru-RU"/>
              </w:rPr>
              <w:t>Государственное регулирование цен (тарифов) на социально значимые товары (работы, услуги) на внутреннем рынке Приднестровской Молдавской Республики осуществляется исключительно по следующим видам:</w:t>
            </w: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r w:rsidRPr="00C7410C">
              <w:rPr>
                <w:rFonts w:ascii="Times New Roman" w:eastAsia="Times New Roman" w:hAnsi="Times New Roman"/>
                <w:sz w:val="24"/>
                <w:szCs w:val="24"/>
                <w:lang w:eastAsia="ru-RU"/>
              </w:rPr>
              <w:t>…</w:t>
            </w: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roofErr w:type="gramStart"/>
            <w:r w:rsidRPr="00C7410C">
              <w:rPr>
                <w:rFonts w:ascii="Times New Roman" w:eastAsia="Times New Roman" w:hAnsi="Times New Roman"/>
                <w:sz w:val="24"/>
                <w:szCs w:val="24"/>
                <w:lang w:eastAsia="ru-RU"/>
              </w:rPr>
              <w:t>в</w:t>
            </w:r>
            <w:proofErr w:type="gramEnd"/>
            <w:r w:rsidRPr="00C7410C">
              <w:rPr>
                <w:rFonts w:ascii="Times New Roman" w:eastAsia="Times New Roman" w:hAnsi="Times New Roman"/>
                <w:sz w:val="24"/>
                <w:szCs w:val="24"/>
                <w:lang w:eastAsia="ru-RU"/>
              </w:rPr>
              <w:t>) молоко питьевое, кефир, сметана, творог, молочные смеси, в том числе детские молочные смеси;</w:t>
            </w: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
          <w:p w:rsidR="00DA2AC9" w:rsidRPr="00C7410C" w:rsidRDefault="00DA2AC9" w:rsidP="00C7410C">
            <w:pPr>
              <w:spacing w:after="0" w:line="240" w:lineRule="auto"/>
              <w:ind w:firstLine="596"/>
              <w:jc w:val="both"/>
              <w:rPr>
                <w:rFonts w:ascii="Times New Roman" w:eastAsia="Times New Roman" w:hAnsi="Times New Roman"/>
                <w:sz w:val="24"/>
                <w:szCs w:val="24"/>
                <w:lang w:eastAsia="ru-RU"/>
              </w:rPr>
            </w:pPr>
            <w:proofErr w:type="gramStart"/>
            <w:r w:rsidRPr="00C7410C">
              <w:rPr>
                <w:rFonts w:ascii="Times New Roman" w:eastAsia="Times New Roman" w:hAnsi="Times New Roman"/>
                <w:sz w:val="24"/>
                <w:szCs w:val="24"/>
                <w:lang w:eastAsia="ru-RU"/>
              </w:rPr>
              <w:t>ж</w:t>
            </w:r>
            <w:proofErr w:type="gramEnd"/>
            <w:r w:rsidRPr="00C7410C">
              <w:rPr>
                <w:rFonts w:ascii="Times New Roman" w:eastAsia="Times New Roman" w:hAnsi="Times New Roman"/>
                <w:sz w:val="24"/>
                <w:szCs w:val="24"/>
                <w:lang w:eastAsia="ru-RU"/>
              </w:rPr>
              <w:t>) подсолнечное масло (за исключением масла дезодорированного), сливочное масло;</w:t>
            </w:r>
          </w:p>
          <w:p w:rsidR="00DA2AC9" w:rsidRPr="00C7410C" w:rsidRDefault="00DA2AC9" w:rsidP="00C7410C">
            <w:pPr>
              <w:autoSpaceDE w:val="0"/>
              <w:autoSpaceDN w:val="0"/>
              <w:adjustRightInd w:val="0"/>
              <w:spacing w:after="0" w:line="240" w:lineRule="auto"/>
              <w:ind w:firstLine="596"/>
              <w:jc w:val="both"/>
              <w:rPr>
                <w:rFonts w:ascii="Times New Roman" w:eastAsia="Times New Roman" w:hAnsi="Times New Roman"/>
                <w:color w:val="000000"/>
                <w:sz w:val="24"/>
                <w:szCs w:val="24"/>
                <w:lang w:eastAsia="ru-RU"/>
              </w:rPr>
            </w:pPr>
            <w:r w:rsidRPr="00C7410C">
              <w:rPr>
                <w:rFonts w:ascii="Times New Roman" w:eastAsia="Times New Roman" w:hAnsi="Times New Roman"/>
                <w:sz w:val="24"/>
                <w:szCs w:val="24"/>
                <w:lang w:eastAsia="ru-RU"/>
              </w:rPr>
              <w:t>…</w:t>
            </w:r>
          </w:p>
          <w:p w:rsidR="00DA2AC9" w:rsidRPr="00C7410C" w:rsidRDefault="00DA2AC9" w:rsidP="00C7410C">
            <w:pPr>
              <w:pStyle w:val="af3"/>
              <w:ind w:firstLine="596"/>
              <w:jc w:val="both"/>
              <w:rPr>
                <w:rFonts w:ascii="Times New Roman" w:hAnsi="Times New Roman" w:cs="Times New Roman"/>
                <w:b/>
                <w:sz w:val="24"/>
                <w:szCs w:val="24"/>
              </w:rPr>
            </w:pPr>
          </w:p>
        </w:tc>
        <w:tc>
          <w:tcPr>
            <w:tcW w:w="2504" w:type="pct"/>
          </w:tcPr>
          <w:p w:rsidR="00DA2AC9" w:rsidRPr="00C7410C" w:rsidRDefault="00DA2AC9" w:rsidP="00D520CF">
            <w:pPr>
              <w:spacing w:after="0" w:line="240" w:lineRule="auto"/>
              <w:ind w:firstLine="720"/>
              <w:jc w:val="both"/>
              <w:rPr>
                <w:rFonts w:ascii="Times New Roman" w:eastAsia="Times New Roman" w:hAnsi="Times New Roman"/>
                <w:sz w:val="24"/>
                <w:szCs w:val="24"/>
                <w:lang w:eastAsia="ru-RU"/>
              </w:rPr>
            </w:pPr>
            <w:r w:rsidRPr="00C7410C">
              <w:rPr>
                <w:rFonts w:ascii="Times New Roman" w:eastAsia="Times New Roman" w:hAnsi="Times New Roman"/>
                <w:b/>
                <w:sz w:val="24"/>
                <w:szCs w:val="24"/>
                <w:lang w:eastAsia="ru-RU"/>
              </w:rPr>
              <w:t>Статья 13.</w:t>
            </w:r>
            <w:r w:rsidRPr="00C7410C">
              <w:rPr>
                <w:rFonts w:ascii="Times New Roman" w:eastAsia="Times New Roman" w:hAnsi="Times New Roman"/>
                <w:sz w:val="24"/>
                <w:szCs w:val="24"/>
                <w:lang w:eastAsia="ru-RU"/>
              </w:rPr>
              <w:t xml:space="preserve"> Перечень социально значимых товаров (работ, услуг), на которые осуществляется государственное регулирование цен (тарифов) на внутреннем рынке Приднестровской Молдавской Республики</w:t>
            </w:r>
          </w:p>
          <w:p w:rsidR="00DA2AC9" w:rsidRPr="00C7410C" w:rsidRDefault="00DA2AC9" w:rsidP="00D520CF">
            <w:pPr>
              <w:spacing w:after="0" w:line="240" w:lineRule="auto"/>
              <w:jc w:val="both"/>
              <w:rPr>
                <w:rFonts w:ascii="Times New Roman" w:eastAsia="Times New Roman" w:hAnsi="Times New Roman"/>
                <w:sz w:val="24"/>
                <w:szCs w:val="24"/>
                <w:lang w:eastAsia="ru-RU"/>
              </w:rPr>
            </w:pPr>
          </w:p>
          <w:p w:rsidR="00DA2AC9" w:rsidRPr="00C7410C" w:rsidRDefault="00DA2AC9" w:rsidP="00D520CF">
            <w:pPr>
              <w:spacing w:after="0" w:line="240" w:lineRule="auto"/>
              <w:ind w:firstLine="720"/>
              <w:jc w:val="both"/>
              <w:rPr>
                <w:rFonts w:ascii="Times New Roman" w:eastAsia="Times New Roman" w:hAnsi="Times New Roman"/>
                <w:sz w:val="24"/>
                <w:szCs w:val="24"/>
                <w:lang w:eastAsia="ru-RU"/>
              </w:rPr>
            </w:pPr>
            <w:r w:rsidRPr="00C7410C">
              <w:rPr>
                <w:rFonts w:ascii="Times New Roman" w:eastAsia="Times New Roman" w:hAnsi="Times New Roman"/>
                <w:sz w:val="24"/>
                <w:szCs w:val="24"/>
                <w:lang w:eastAsia="ru-RU"/>
              </w:rPr>
              <w:t>Государственное регулирование цен (тарифов) на социально значимые товары (работы, услуги) на внутреннем рынке Приднестровской Молдавской Республики осуществляется исключительно по следующим видам:</w:t>
            </w:r>
          </w:p>
          <w:p w:rsidR="00DA2AC9" w:rsidRPr="00C7410C" w:rsidRDefault="00DA2AC9" w:rsidP="00D520CF">
            <w:pPr>
              <w:spacing w:after="0" w:line="240" w:lineRule="auto"/>
              <w:ind w:firstLine="720"/>
              <w:jc w:val="both"/>
              <w:rPr>
                <w:rFonts w:ascii="Times New Roman" w:eastAsia="Times New Roman" w:hAnsi="Times New Roman"/>
                <w:sz w:val="24"/>
                <w:szCs w:val="24"/>
                <w:lang w:eastAsia="ru-RU"/>
              </w:rPr>
            </w:pPr>
            <w:r w:rsidRPr="00C7410C">
              <w:rPr>
                <w:rFonts w:ascii="Times New Roman" w:eastAsia="Times New Roman" w:hAnsi="Times New Roman"/>
                <w:sz w:val="24"/>
                <w:szCs w:val="24"/>
                <w:lang w:eastAsia="ru-RU"/>
              </w:rPr>
              <w:t>…</w:t>
            </w:r>
          </w:p>
          <w:p w:rsidR="00DA2AC9" w:rsidRPr="00C7410C" w:rsidRDefault="00DA2AC9" w:rsidP="00D520CF">
            <w:pPr>
              <w:spacing w:after="0" w:line="240" w:lineRule="auto"/>
              <w:ind w:firstLine="720"/>
              <w:jc w:val="both"/>
              <w:rPr>
                <w:rFonts w:ascii="Times New Roman" w:eastAsia="Times New Roman" w:hAnsi="Times New Roman"/>
                <w:b/>
                <w:sz w:val="24"/>
                <w:szCs w:val="24"/>
                <w:lang w:eastAsia="ru-RU"/>
              </w:rPr>
            </w:pPr>
            <w:proofErr w:type="gramStart"/>
            <w:r w:rsidRPr="00C7410C">
              <w:rPr>
                <w:rFonts w:ascii="Times New Roman" w:eastAsia="Times New Roman" w:hAnsi="Times New Roman"/>
                <w:sz w:val="24"/>
                <w:szCs w:val="24"/>
                <w:lang w:eastAsia="ru-RU"/>
              </w:rPr>
              <w:t>в</w:t>
            </w:r>
            <w:proofErr w:type="gramEnd"/>
            <w:r w:rsidRPr="00C7410C">
              <w:rPr>
                <w:rFonts w:ascii="Times New Roman" w:eastAsia="Times New Roman" w:hAnsi="Times New Roman"/>
                <w:sz w:val="24"/>
                <w:szCs w:val="24"/>
                <w:lang w:eastAsia="ru-RU"/>
              </w:rPr>
              <w:t xml:space="preserve">) </w:t>
            </w:r>
            <w:r w:rsidRPr="00C7410C">
              <w:rPr>
                <w:rFonts w:ascii="Times New Roman" w:eastAsia="Times New Roman" w:hAnsi="Times New Roman"/>
                <w:b/>
                <w:bCs/>
                <w:sz w:val="24"/>
                <w:szCs w:val="24"/>
                <w:lang w:eastAsia="ru-RU"/>
              </w:rPr>
              <w:t xml:space="preserve">молоко коровье питьевое </w:t>
            </w:r>
            <w:r w:rsidRPr="00C7410C">
              <w:rPr>
                <w:rFonts w:ascii="Times New Roman" w:eastAsia="Times New Roman" w:hAnsi="Times New Roman"/>
                <w:b/>
                <w:sz w:val="24"/>
                <w:szCs w:val="24"/>
                <w:lang w:eastAsia="ru-RU"/>
              </w:rPr>
              <w:t xml:space="preserve">с </w:t>
            </w:r>
            <w:r w:rsidRPr="00C7410C">
              <w:rPr>
                <w:rFonts w:ascii="Times New Roman" w:eastAsia="Times New Roman" w:hAnsi="Times New Roman"/>
                <w:b/>
                <w:color w:val="000000" w:themeColor="text1"/>
                <w:sz w:val="24"/>
                <w:szCs w:val="24"/>
                <w:lang w:eastAsia="ru-RU"/>
              </w:rPr>
              <w:t>содержанием</w:t>
            </w:r>
            <w:r w:rsidR="009D37A6" w:rsidRPr="00C7410C">
              <w:rPr>
                <w:rFonts w:ascii="Times New Roman" w:eastAsia="Times New Roman" w:hAnsi="Times New Roman"/>
                <w:b/>
                <w:bCs/>
                <w:color w:val="000000" w:themeColor="text1"/>
                <w:sz w:val="24"/>
                <w:szCs w:val="24"/>
                <w:lang w:eastAsia="ru-RU"/>
              </w:rPr>
              <w:t xml:space="preserve"> </w:t>
            </w:r>
            <w:r w:rsidRPr="00C7410C">
              <w:rPr>
                <w:rFonts w:ascii="Times New Roman" w:eastAsia="Times New Roman" w:hAnsi="Times New Roman"/>
                <w:b/>
                <w:sz w:val="24"/>
                <w:szCs w:val="24"/>
                <w:lang w:eastAsia="ru-RU"/>
              </w:rPr>
              <w:t xml:space="preserve">жира до 2,5 процентов включительно (за исключением </w:t>
            </w:r>
            <w:proofErr w:type="spellStart"/>
            <w:r w:rsidRPr="00C7410C">
              <w:rPr>
                <w:rFonts w:ascii="Times New Roman" w:eastAsia="Times New Roman" w:hAnsi="Times New Roman"/>
                <w:b/>
                <w:sz w:val="24"/>
                <w:szCs w:val="24"/>
                <w:lang w:eastAsia="ru-RU"/>
              </w:rPr>
              <w:t>ультрапастеризованного</w:t>
            </w:r>
            <w:proofErr w:type="spellEnd"/>
            <w:r w:rsidRPr="00C7410C">
              <w:rPr>
                <w:rFonts w:ascii="Times New Roman" w:eastAsia="Times New Roman" w:hAnsi="Times New Roman"/>
                <w:b/>
                <w:sz w:val="24"/>
                <w:szCs w:val="24"/>
                <w:lang w:eastAsia="ru-RU"/>
              </w:rPr>
              <w:t xml:space="preserve"> молока), </w:t>
            </w:r>
            <w:r w:rsidRPr="00C7410C">
              <w:rPr>
                <w:rFonts w:ascii="Times New Roman" w:eastAsia="Times New Roman" w:hAnsi="Times New Roman"/>
                <w:b/>
                <w:bCs/>
                <w:sz w:val="24"/>
                <w:szCs w:val="24"/>
                <w:lang w:eastAsia="ru-RU"/>
              </w:rPr>
              <w:t xml:space="preserve">кефир из коровьего молока </w:t>
            </w:r>
            <w:r w:rsidRPr="00C7410C">
              <w:rPr>
                <w:rFonts w:ascii="Times New Roman" w:eastAsia="Times New Roman" w:hAnsi="Times New Roman"/>
                <w:b/>
                <w:sz w:val="24"/>
                <w:szCs w:val="24"/>
                <w:lang w:eastAsia="ru-RU"/>
              </w:rPr>
              <w:t xml:space="preserve">с </w:t>
            </w:r>
            <w:r w:rsidR="009D37A6" w:rsidRPr="00C7410C">
              <w:rPr>
                <w:rFonts w:ascii="Times New Roman" w:eastAsia="Times New Roman" w:hAnsi="Times New Roman"/>
                <w:b/>
                <w:color w:val="000000" w:themeColor="text1"/>
                <w:sz w:val="24"/>
                <w:szCs w:val="24"/>
                <w:lang w:eastAsia="ru-RU"/>
              </w:rPr>
              <w:t>содержанием</w:t>
            </w:r>
            <w:r w:rsidR="009D37A6" w:rsidRPr="00C7410C">
              <w:rPr>
                <w:rFonts w:ascii="Times New Roman" w:eastAsia="Times New Roman" w:hAnsi="Times New Roman"/>
                <w:b/>
                <w:bCs/>
                <w:sz w:val="24"/>
                <w:szCs w:val="24"/>
                <w:lang w:eastAsia="ru-RU"/>
              </w:rPr>
              <w:t xml:space="preserve"> </w:t>
            </w:r>
            <w:r w:rsidRPr="00C7410C">
              <w:rPr>
                <w:rFonts w:ascii="Times New Roman" w:eastAsia="Times New Roman" w:hAnsi="Times New Roman"/>
                <w:b/>
                <w:sz w:val="24"/>
                <w:szCs w:val="24"/>
                <w:lang w:eastAsia="ru-RU"/>
              </w:rPr>
              <w:t>жира до 1,0 процент</w:t>
            </w:r>
            <w:r w:rsidR="007766E0" w:rsidRPr="00C7410C">
              <w:rPr>
                <w:rFonts w:ascii="Times New Roman" w:eastAsia="Times New Roman" w:hAnsi="Times New Roman"/>
                <w:b/>
                <w:sz w:val="24"/>
                <w:szCs w:val="24"/>
                <w:lang w:eastAsia="ru-RU"/>
              </w:rPr>
              <w:t>а</w:t>
            </w:r>
            <w:r w:rsidRPr="00C7410C">
              <w:rPr>
                <w:rFonts w:ascii="Times New Roman" w:eastAsia="Times New Roman" w:hAnsi="Times New Roman"/>
                <w:b/>
                <w:sz w:val="24"/>
                <w:szCs w:val="24"/>
                <w:lang w:eastAsia="ru-RU"/>
              </w:rPr>
              <w:t xml:space="preserve"> включительно, </w:t>
            </w:r>
            <w:r w:rsidRPr="00C7410C">
              <w:rPr>
                <w:rFonts w:ascii="Times New Roman" w:eastAsia="Times New Roman" w:hAnsi="Times New Roman"/>
                <w:b/>
                <w:bCs/>
                <w:sz w:val="24"/>
                <w:szCs w:val="24"/>
                <w:lang w:eastAsia="ru-RU"/>
              </w:rPr>
              <w:t xml:space="preserve">творог из коровьего молока </w:t>
            </w:r>
            <w:r w:rsidRPr="00C7410C">
              <w:rPr>
                <w:rFonts w:ascii="Times New Roman" w:eastAsia="Times New Roman" w:hAnsi="Times New Roman"/>
                <w:b/>
                <w:sz w:val="24"/>
                <w:szCs w:val="24"/>
                <w:lang w:eastAsia="ru-RU"/>
              </w:rPr>
              <w:t xml:space="preserve">с </w:t>
            </w:r>
            <w:r w:rsidR="009D37A6" w:rsidRPr="00C7410C">
              <w:rPr>
                <w:rFonts w:ascii="Times New Roman" w:eastAsia="Times New Roman" w:hAnsi="Times New Roman"/>
                <w:b/>
                <w:color w:val="000000" w:themeColor="text1"/>
                <w:sz w:val="24"/>
                <w:szCs w:val="24"/>
                <w:lang w:eastAsia="ru-RU"/>
              </w:rPr>
              <w:t>содержанием</w:t>
            </w:r>
            <w:r w:rsidR="009D37A6" w:rsidRPr="00C7410C">
              <w:rPr>
                <w:rFonts w:ascii="Times New Roman" w:eastAsia="Times New Roman" w:hAnsi="Times New Roman"/>
                <w:b/>
                <w:color w:val="FF0000"/>
                <w:sz w:val="24"/>
                <w:szCs w:val="24"/>
                <w:lang w:eastAsia="ru-RU"/>
              </w:rPr>
              <w:t xml:space="preserve"> </w:t>
            </w:r>
            <w:r w:rsidRPr="00C7410C">
              <w:rPr>
                <w:rFonts w:ascii="Times New Roman" w:eastAsia="Times New Roman" w:hAnsi="Times New Roman"/>
                <w:b/>
                <w:sz w:val="24"/>
                <w:szCs w:val="24"/>
                <w:lang w:eastAsia="ru-RU"/>
              </w:rPr>
              <w:t xml:space="preserve">жира до 5,0 процентов включительно, без добавок, </w:t>
            </w:r>
            <w:r w:rsidRPr="00C7410C">
              <w:rPr>
                <w:rFonts w:ascii="Times New Roman" w:eastAsia="Times New Roman" w:hAnsi="Times New Roman"/>
                <w:b/>
                <w:bCs/>
                <w:sz w:val="24"/>
                <w:szCs w:val="24"/>
                <w:lang w:eastAsia="ru-RU"/>
              </w:rPr>
              <w:t xml:space="preserve">сметана из коровьего молока </w:t>
            </w:r>
            <w:r w:rsidRPr="00C7410C">
              <w:rPr>
                <w:rFonts w:ascii="Times New Roman" w:eastAsia="Times New Roman" w:hAnsi="Times New Roman"/>
                <w:b/>
                <w:sz w:val="24"/>
                <w:szCs w:val="24"/>
                <w:lang w:eastAsia="ru-RU"/>
              </w:rPr>
              <w:t xml:space="preserve">с </w:t>
            </w:r>
            <w:r w:rsidR="009D37A6" w:rsidRPr="00C7410C">
              <w:rPr>
                <w:rFonts w:ascii="Times New Roman" w:eastAsia="Times New Roman" w:hAnsi="Times New Roman"/>
                <w:b/>
                <w:color w:val="000000" w:themeColor="text1"/>
                <w:sz w:val="24"/>
                <w:szCs w:val="24"/>
                <w:lang w:eastAsia="ru-RU"/>
              </w:rPr>
              <w:t>содержанием</w:t>
            </w:r>
            <w:r w:rsidR="009D37A6" w:rsidRPr="00C7410C">
              <w:rPr>
                <w:rFonts w:ascii="Times New Roman" w:eastAsia="Times New Roman" w:hAnsi="Times New Roman"/>
                <w:b/>
                <w:color w:val="FF0000"/>
                <w:sz w:val="24"/>
                <w:szCs w:val="24"/>
                <w:lang w:eastAsia="ru-RU"/>
              </w:rPr>
              <w:t xml:space="preserve"> </w:t>
            </w:r>
            <w:r w:rsidRPr="00C7410C">
              <w:rPr>
                <w:rFonts w:ascii="Times New Roman" w:eastAsia="Times New Roman" w:hAnsi="Times New Roman"/>
                <w:b/>
                <w:sz w:val="24"/>
                <w:szCs w:val="24"/>
                <w:lang w:eastAsia="ru-RU"/>
              </w:rPr>
              <w:t>жира до 10,0 процентов включительно, молочные смеси, в том числе детские молочные смеси;</w:t>
            </w:r>
          </w:p>
          <w:p w:rsidR="00DA2AC9" w:rsidRPr="00C7410C" w:rsidRDefault="00DA2AC9" w:rsidP="00D520CF">
            <w:pPr>
              <w:spacing w:after="0" w:line="240" w:lineRule="auto"/>
              <w:ind w:firstLine="720"/>
              <w:jc w:val="both"/>
              <w:rPr>
                <w:rFonts w:ascii="Times New Roman" w:eastAsia="Times New Roman" w:hAnsi="Times New Roman"/>
                <w:sz w:val="24"/>
                <w:szCs w:val="24"/>
                <w:lang w:eastAsia="ru-RU"/>
              </w:rPr>
            </w:pPr>
            <w:r w:rsidRPr="00C7410C">
              <w:rPr>
                <w:rFonts w:ascii="Times New Roman" w:eastAsia="Times New Roman" w:hAnsi="Times New Roman"/>
                <w:sz w:val="24"/>
                <w:szCs w:val="24"/>
                <w:lang w:eastAsia="ru-RU"/>
              </w:rPr>
              <w:t>…</w:t>
            </w:r>
          </w:p>
          <w:p w:rsidR="00DA2AC9" w:rsidRPr="00C7410C" w:rsidRDefault="00DA2AC9" w:rsidP="00D520CF">
            <w:pPr>
              <w:spacing w:after="0" w:line="240" w:lineRule="auto"/>
              <w:ind w:firstLine="720"/>
              <w:jc w:val="both"/>
              <w:rPr>
                <w:rFonts w:ascii="Times New Roman" w:eastAsia="Times New Roman" w:hAnsi="Times New Roman"/>
                <w:b/>
                <w:bCs/>
                <w:sz w:val="24"/>
                <w:szCs w:val="24"/>
                <w:lang w:eastAsia="ru-RU"/>
              </w:rPr>
            </w:pPr>
            <w:proofErr w:type="gramStart"/>
            <w:r w:rsidRPr="00C7410C">
              <w:rPr>
                <w:rFonts w:ascii="Times New Roman" w:eastAsia="Times New Roman" w:hAnsi="Times New Roman"/>
                <w:sz w:val="24"/>
                <w:szCs w:val="24"/>
                <w:lang w:eastAsia="ru-RU"/>
              </w:rPr>
              <w:t>ж</w:t>
            </w:r>
            <w:proofErr w:type="gramEnd"/>
            <w:r w:rsidRPr="00C7410C">
              <w:rPr>
                <w:rFonts w:ascii="Times New Roman" w:eastAsia="Times New Roman" w:hAnsi="Times New Roman"/>
                <w:sz w:val="24"/>
                <w:szCs w:val="24"/>
                <w:lang w:eastAsia="ru-RU"/>
              </w:rPr>
              <w:t xml:space="preserve">) подсолнечное масло (за исключением масла дезодорированного), </w:t>
            </w:r>
            <w:r w:rsidRPr="00C7410C">
              <w:rPr>
                <w:rFonts w:ascii="Times New Roman" w:eastAsia="Times New Roman" w:hAnsi="Times New Roman"/>
                <w:b/>
                <w:bCs/>
                <w:sz w:val="24"/>
                <w:szCs w:val="24"/>
                <w:lang w:eastAsia="ru-RU"/>
              </w:rPr>
              <w:t>масло сливочное из коровьего молока</w:t>
            </w:r>
            <w:r w:rsidR="00C64EBF" w:rsidRPr="00C7410C">
              <w:rPr>
                <w:rFonts w:ascii="Times New Roman" w:eastAsia="Times New Roman" w:hAnsi="Times New Roman"/>
                <w:b/>
                <w:bCs/>
                <w:sz w:val="24"/>
                <w:szCs w:val="24"/>
                <w:lang w:eastAsia="ru-RU"/>
              </w:rPr>
              <w:t xml:space="preserve"> с </w:t>
            </w:r>
            <w:r w:rsidR="00AB49CC" w:rsidRPr="00C7410C">
              <w:rPr>
                <w:rFonts w:ascii="Times New Roman" w:eastAsia="Times New Roman" w:hAnsi="Times New Roman"/>
                <w:b/>
                <w:bCs/>
                <w:sz w:val="24"/>
                <w:szCs w:val="24"/>
                <w:lang w:eastAsia="ru-RU"/>
              </w:rPr>
              <w:t>содержанием</w:t>
            </w:r>
            <w:r w:rsidR="00C64EBF" w:rsidRPr="00C7410C">
              <w:rPr>
                <w:rFonts w:ascii="Times New Roman" w:eastAsia="Times New Roman" w:hAnsi="Times New Roman"/>
                <w:b/>
                <w:bCs/>
                <w:sz w:val="24"/>
                <w:szCs w:val="24"/>
                <w:lang w:eastAsia="ru-RU"/>
              </w:rPr>
              <w:t xml:space="preserve"> жира</w:t>
            </w:r>
            <w:r w:rsidRPr="00C7410C">
              <w:rPr>
                <w:rFonts w:ascii="Times New Roman" w:eastAsia="Times New Roman" w:hAnsi="Times New Roman"/>
                <w:b/>
                <w:bCs/>
                <w:sz w:val="24"/>
                <w:szCs w:val="24"/>
                <w:lang w:eastAsia="ru-RU"/>
              </w:rPr>
              <w:t xml:space="preserve"> </w:t>
            </w:r>
            <w:r w:rsidR="00AB49CC" w:rsidRPr="00C7410C">
              <w:rPr>
                <w:rFonts w:ascii="Times New Roman" w:hAnsi="Times New Roman"/>
                <w:b/>
                <w:bCs/>
                <w:sz w:val="24"/>
                <w:szCs w:val="24"/>
              </w:rPr>
              <w:t>не менее 72,5 и не более 79 процентов</w:t>
            </w:r>
            <w:r w:rsidRPr="00C7410C">
              <w:rPr>
                <w:rFonts w:ascii="Times New Roman" w:eastAsia="Times New Roman" w:hAnsi="Times New Roman"/>
                <w:b/>
                <w:bCs/>
                <w:sz w:val="24"/>
                <w:szCs w:val="24"/>
                <w:lang w:eastAsia="ru-RU"/>
              </w:rPr>
              <w:t>;</w:t>
            </w:r>
          </w:p>
          <w:p w:rsidR="00A347D6" w:rsidRPr="00C7410C" w:rsidRDefault="00A347D6" w:rsidP="00D520CF">
            <w:pPr>
              <w:spacing w:after="0" w:line="240" w:lineRule="auto"/>
              <w:ind w:firstLine="720"/>
              <w:jc w:val="both"/>
              <w:rPr>
                <w:rFonts w:ascii="Times New Roman" w:eastAsia="Times New Roman" w:hAnsi="Times New Roman"/>
                <w:sz w:val="24"/>
                <w:szCs w:val="24"/>
                <w:lang w:eastAsia="ru-RU"/>
              </w:rPr>
            </w:pPr>
            <w:r w:rsidRPr="00C7410C">
              <w:rPr>
                <w:rFonts w:ascii="Times New Roman" w:eastAsia="Times New Roman" w:hAnsi="Times New Roman"/>
                <w:bCs/>
                <w:sz w:val="24"/>
                <w:szCs w:val="24"/>
                <w:lang w:eastAsia="ru-RU"/>
              </w:rPr>
              <w:t>…</w:t>
            </w:r>
          </w:p>
          <w:p w:rsidR="00DA2AC9" w:rsidRPr="00C7410C" w:rsidRDefault="00DA2AC9" w:rsidP="00D520CF">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DA2AC9" w:rsidRPr="00C7410C" w:rsidRDefault="00DA2AC9" w:rsidP="00D520CF">
            <w:pPr>
              <w:pStyle w:val="af3"/>
              <w:ind w:firstLine="720"/>
              <w:jc w:val="both"/>
              <w:rPr>
                <w:rFonts w:ascii="Times New Roman" w:hAnsi="Times New Roman" w:cs="Times New Roman"/>
                <w:b/>
                <w:sz w:val="24"/>
                <w:szCs w:val="24"/>
              </w:rPr>
            </w:pPr>
          </w:p>
        </w:tc>
      </w:tr>
      <w:tr w:rsidR="00DA2AC9" w:rsidRPr="00C7410C" w:rsidTr="006A5A56">
        <w:tc>
          <w:tcPr>
            <w:tcW w:w="2496" w:type="pct"/>
          </w:tcPr>
          <w:p w:rsidR="00DA2AC9" w:rsidRPr="00C7410C" w:rsidRDefault="00DA2AC9" w:rsidP="00C7410C">
            <w:pPr>
              <w:pStyle w:val="af3"/>
              <w:ind w:firstLine="596"/>
              <w:jc w:val="both"/>
              <w:rPr>
                <w:rFonts w:ascii="Times New Roman" w:hAnsi="Times New Roman" w:cs="Times New Roman"/>
                <w:sz w:val="24"/>
                <w:szCs w:val="24"/>
              </w:rPr>
            </w:pPr>
            <w:r w:rsidRPr="00C7410C">
              <w:rPr>
                <w:rFonts w:ascii="Times New Roman" w:hAnsi="Times New Roman" w:cs="Times New Roman"/>
                <w:b/>
                <w:sz w:val="24"/>
                <w:szCs w:val="24"/>
              </w:rPr>
              <w:t>Статья 14.</w:t>
            </w:r>
            <w:r w:rsidRPr="00C7410C">
              <w:rPr>
                <w:rFonts w:ascii="Times New Roman" w:hAnsi="Times New Roman" w:cs="Times New Roman"/>
                <w:sz w:val="24"/>
                <w:szCs w:val="24"/>
              </w:rPr>
              <w:t xml:space="preserve"> Порядок государственного регулирования цен (тарифов) на социально значимые товары (работы, услуги)</w:t>
            </w:r>
          </w:p>
          <w:p w:rsidR="00DA2AC9" w:rsidRPr="00C7410C" w:rsidRDefault="00DA2AC9" w:rsidP="00C7410C">
            <w:pPr>
              <w:pStyle w:val="af3"/>
              <w:ind w:firstLine="596"/>
              <w:jc w:val="both"/>
              <w:rPr>
                <w:rFonts w:ascii="Times New Roman" w:hAnsi="Times New Roman" w:cs="Times New Roman"/>
                <w:sz w:val="24"/>
                <w:szCs w:val="24"/>
              </w:rPr>
            </w:pPr>
          </w:p>
          <w:p w:rsidR="00DA2AC9" w:rsidRPr="00C7410C" w:rsidRDefault="00DA2AC9" w:rsidP="00C7410C">
            <w:pPr>
              <w:pStyle w:val="af3"/>
              <w:ind w:firstLine="596"/>
              <w:jc w:val="both"/>
              <w:rPr>
                <w:rFonts w:ascii="Times New Roman" w:hAnsi="Times New Roman" w:cs="Times New Roman"/>
                <w:sz w:val="24"/>
                <w:szCs w:val="24"/>
              </w:rPr>
            </w:pPr>
            <w:r w:rsidRPr="00C7410C">
              <w:rPr>
                <w:rFonts w:ascii="Times New Roman" w:hAnsi="Times New Roman" w:cs="Times New Roman"/>
                <w:sz w:val="24"/>
                <w:szCs w:val="24"/>
              </w:rPr>
              <w:t xml:space="preserve">При производстве и (или) реализации субъектами ценообразования социально значимых товаров (работ, услуг), указанных в статье 13 настоящего Закона, государственное регулирование цен </w:t>
            </w:r>
            <w:r w:rsidRPr="00C7410C">
              <w:rPr>
                <w:rFonts w:ascii="Times New Roman" w:hAnsi="Times New Roman" w:cs="Times New Roman"/>
                <w:sz w:val="24"/>
                <w:szCs w:val="24"/>
              </w:rPr>
              <w:lastRenderedPageBreak/>
              <w:t>(тарифов) осуществляется органом государственного регулирования цен и тарифов в соответствии с основными принципами ценообразования посредством установления фиксированных цен (тарифов), предельных уровней цен (тарифов), предельных уровней (нормативов) рентабельности и предельных уровней торговых надбавок.</w:t>
            </w:r>
          </w:p>
          <w:p w:rsidR="00DA2AC9" w:rsidRPr="00C7410C" w:rsidRDefault="00DA2AC9" w:rsidP="00C7410C">
            <w:pPr>
              <w:pStyle w:val="af3"/>
              <w:ind w:firstLine="596"/>
              <w:jc w:val="both"/>
              <w:rPr>
                <w:rFonts w:ascii="Times New Roman" w:hAnsi="Times New Roman" w:cs="Times New Roman"/>
                <w:sz w:val="24"/>
                <w:szCs w:val="24"/>
              </w:rPr>
            </w:pPr>
            <w:r w:rsidRPr="00C7410C">
              <w:rPr>
                <w:rFonts w:ascii="Times New Roman" w:hAnsi="Times New Roman" w:cs="Times New Roman"/>
                <w:sz w:val="24"/>
                <w:szCs w:val="24"/>
              </w:rPr>
              <w:t>Органом государственного регулирования цен и тарифов могут одновременно применяться различные методы государственного регулирования цен и тарифов в отношении субъектов ценообразования при производстве и реализации ими социально значимых товаров (работ, услуг), указанных в статье 13 настоящего Закона.</w:t>
            </w:r>
          </w:p>
          <w:p w:rsidR="00DA2AC9" w:rsidRPr="00C7410C" w:rsidRDefault="00DA2AC9" w:rsidP="00C7410C">
            <w:pPr>
              <w:pStyle w:val="af3"/>
              <w:ind w:firstLine="596"/>
              <w:jc w:val="both"/>
              <w:rPr>
                <w:rFonts w:ascii="Times New Roman" w:hAnsi="Times New Roman" w:cs="Times New Roman"/>
                <w:sz w:val="24"/>
                <w:szCs w:val="24"/>
              </w:rPr>
            </w:pPr>
            <w:r w:rsidRPr="00C7410C">
              <w:rPr>
                <w:rFonts w:ascii="Times New Roman" w:hAnsi="Times New Roman" w:cs="Times New Roman"/>
                <w:sz w:val="24"/>
                <w:szCs w:val="24"/>
              </w:rPr>
              <w:t>…</w:t>
            </w:r>
          </w:p>
          <w:p w:rsidR="00DA2AC9" w:rsidRPr="00C7410C" w:rsidRDefault="00DA2AC9" w:rsidP="00C7410C">
            <w:pPr>
              <w:pStyle w:val="af3"/>
              <w:ind w:firstLine="596"/>
              <w:jc w:val="both"/>
              <w:outlineLvl w:val="0"/>
              <w:rPr>
                <w:rFonts w:ascii="Times New Roman" w:hAnsi="Times New Roman" w:cs="Times New Roman"/>
                <w:b/>
                <w:sz w:val="24"/>
                <w:szCs w:val="24"/>
              </w:rPr>
            </w:pPr>
          </w:p>
        </w:tc>
        <w:tc>
          <w:tcPr>
            <w:tcW w:w="2504" w:type="pct"/>
          </w:tcPr>
          <w:p w:rsidR="00DA2AC9" w:rsidRPr="00C7410C" w:rsidRDefault="00DA2AC9" w:rsidP="00D520CF">
            <w:pPr>
              <w:pStyle w:val="af3"/>
              <w:ind w:firstLine="720"/>
              <w:jc w:val="both"/>
              <w:rPr>
                <w:rFonts w:ascii="Times New Roman" w:hAnsi="Times New Roman" w:cs="Times New Roman"/>
                <w:sz w:val="24"/>
                <w:szCs w:val="24"/>
              </w:rPr>
            </w:pPr>
            <w:r w:rsidRPr="00C7410C">
              <w:rPr>
                <w:rFonts w:ascii="Times New Roman" w:hAnsi="Times New Roman" w:cs="Times New Roman"/>
                <w:b/>
                <w:sz w:val="24"/>
                <w:szCs w:val="24"/>
              </w:rPr>
              <w:lastRenderedPageBreak/>
              <w:t>Статья 14.</w:t>
            </w:r>
            <w:r w:rsidRPr="00C7410C">
              <w:rPr>
                <w:rFonts w:ascii="Times New Roman" w:hAnsi="Times New Roman" w:cs="Times New Roman"/>
                <w:sz w:val="24"/>
                <w:szCs w:val="24"/>
              </w:rPr>
              <w:t xml:space="preserve"> Порядок государственного регулирования цен (тарифов) на социально значимые товары (работы, услуги)</w:t>
            </w:r>
          </w:p>
          <w:p w:rsidR="00DA2AC9" w:rsidRPr="00C7410C" w:rsidRDefault="00DA2AC9" w:rsidP="00D520CF">
            <w:pPr>
              <w:pStyle w:val="af3"/>
              <w:jc w:val="both"/>
              <w:rPr>
                <w:rFonts w:ascii="Times New Roman" w:hAnsi="Times New Roman" w:cs="Times New Roman"/>
                <w:sz w:val="24"/>
                <w:szCs w:val="24"/>
              </w:rPr>
            </w:pPr>
          </w:p>
          <w:p w:rsidR="00DA2AC9" w:rsidRPr="00C7410C" w:rsidRDefault="00DA2AC9" w:rsidP="00D520CF">
            <w:pPr>
              <w:spacing w:after="0" w:line="240" w:lineRule="auto"/>
              <w:ind w:firstLine="720"/>
              <w:jc w:val="both"/>
              <w:rPr>
                <w:rFonts w:ascii="Times New Roman" w:eastAsia="Times New Roman" w:hAnsi="Times New Roman"/>
                <w:b/>
                <w:sz w:val="24"/>
                <w:szCs w:val="24"/>
                <w:lang w:eastAsia="ru-RU"/>
              </w:rPr>
            </w:pPr>
            <w:r w:rsidRPr="00C7410C">
              <w:rPr>
                <w:rFonts w:ascii="Times New Roman" w:eastAsia="Times New Roman" w:hAnsi="Times New Roman"/>
                <w:b/>
                <w:sz w:val="24"/>
                <w:szCs w:val="24"/>
                <w:lang w:eastAsia="ru-RU"/>
              </w:rPr>
              <w:t xml:space="preserve">Орган государственного регулирования цен и тарифов осуществляет государственное регулирование цен (тарифов) на </w:t>
            </w:r>
            <w:r w:rsidRPr="00C7410C">
              <w:rPr>
                <w:rFonts w:ascii="Times New Roman" w:eastAsia="Times New Roman" w:hAnsi="Times New Roman"/>
                <w:b/>
                <w:sz w:val="24"/>
                <w:szCs w:val="24"/>
                <w:lang w:eastAsia="ru-RU"/>
              </w:rPr>
              <w:lastRenderedPageBreak/>
              <w:t>социально значимые товары (работы, услуги),</w:t>
            </w:r>
            <w:r w:rsidRPr="00C7410C">
              <w:rPr>
                <w:rFonts w:ascii="Times New Roman" w:hAnsi="Times New Roman"/>
                <w:b/>
                <w:sz w:val="24"/>
                <w:szCs w:val="24"/>
              </w:rPr>
              <w:t xml:space="preserve"> указанные в статье 13 настоящего Закона, в соответствии с основными принципами ценообразования посредством применения методов государственного регулирования цен и тарифов, установленных статьей 10 настоящего Закона.</w:t>
            </w:r>
          </w:p>
          <w:p w:rsidR="00DA2AC9" w:rsidRPr="00C7410C" w:rsidRDefault="00DA2AC9" w:rsidP="00D520CF">
            <w:pPr>
              <w:pStyle w:val="af3"/>
              <w:ind w:firstLine="720"/>
              <w:jc w:val="both"/>
              <w:rPr>
                <w:rFonts w:ascii="Times New Roman" w:hAnsi="Times New Roman" w:cs="Times New Roman"/>
                <w:sz w:val="24"/>
                <w:szCs w:val="24"/>
              </w:rPr>
            </w:pPr>
          </w:p>
          <w:p w:rsidR="00DA2AC9" w:rsidRPr="00C7410C" w:rsidRDefault="00DA2AC9" w:rsidP="00D520CF">
            <w:pPr>
              <w:pStyle w:val="af3"/>
              <w:ind w:firstLine="699"/>
              <w:rPr>
                <w:rFonts w:ascii="Times New Roman" w:hAnsi="Times New Roman" w:cs="Times New Roman"/>
                <w:sz w:val="24"/>
                <w:szCs w:val="24"/>
              </w:rPr>
            </w:pPr>
            <w:r w:rsidRPr="00C7410C">
              <w:rPr>
                <w:rFonts w:ascii="Times New Roman" w:hAnsi="Times New Roman" w:cs="Times New Roman"/>
                <w:sz w:val="24"/>
                <w:szCs w:val="24"/>
              </w:rPr>
              <w:t>ИСКЛЮЧ</w:t>
            </w:r>
            <w:r w:rsidR="00AB49CC" w:rsidRPr="00C7410C">
              <w:rPr>
                <w:rFonts w:ascii="Times New Roman" w:hAnsi="Times New Roman" w:cs="Times New Roman"/>
                <w:sz w:val="24"/>
                <w:szCs w:val="24"/>
              </w:rPr>
              <w:t>ЕНА</w:t>
            </w:r>
          </w:p>
          <w:p w:rsidR="00DA2AC9" w:rsidRPr="00C7410C" w:rsidRDefault="00DA2AC9" w:rsidP="00D520CF">
            <w:pPr>
              <w:pStyle w:val="af3"/>
              <w:ind w:firstLine="720"/>
              <w:jc w:val="both"/>
              <w:rPr>
                <w:rFonts w:ascii="Times New Roman" w:hAnsi="Times New Roman" w:cs="Times New Roman"/>
                <w:sz w:val="24"/>
                <w:szCs w:val="24"/>
              </w:rPr>
            </w:pPr>
            <w:r w:rsidRPr="00C7410C">
              <w:rPr>
                <w:rFonts w:ascii="Times New Roman" w:hAnsi="Times New Roman" w:cs="Times New Roman"/>
                <w:sz w:val="24"/>
                <w:szCs w:val="24"/>
              </w:rPr>
              <w:t>…</w:t>
            </w:r>
          </w:p>
          <w:p w:rsidR="00DA2AC9" w:rsidRPr="00C7410C" w:rsidRDefault="00DA2AC9" w:rsidP="00D520CF">
            <w:pPr>
              <w:pStyle w:val="af3"/>
              <w:ind w:firstLine="720"/>
              <w:jc w:val="both"/>
              <w:rPr>
                <w:rFonts w:ascii="Times New Roman" w:hAnsi="Times New Roman" w:cs="Times New Roman"/>
                <w:b/>
                <w:bCs/>
                <w:sz w:val="24"/>
                <w:szCs w:val="24"/>
              </w:rPr>
            </w:pPr>
          </w:p>
        </w:tc>
      </w:tr>
    </w:tbl>
    <w:p w:rsidR="00AD2D05" w:rsidRPr="00D520CF" w:rsidRDefault="00AD2D05" w:rsidP="00D520CF">
      <w:pPr>
        <w:spacing w:after="0" w:line="240" w:lineRule="auto"/>
        <w:jc w:val="both"/>
        <w:rPr>
          <w:rFonts w:ascii="Times New Roman" w:hAnsi="Times New Roman"/>
          <w:sz w:val="28"/>
          <w:szCs w:val="28"/>
        </w:rPr>
      </w:pPr>
    </w:p>
    <w:p w:rsidR="00AD2D05" w:rsidRPr="00D520CF" w:rsidRDefault="00AD2D05" w:rsidP="00D520CF">
      <w:pPr>
        <w:spacing w:after="0" w:line="240" w:lineRule="auto"/>
        <w:rPr>
          <w:rFonts w:ascii="Times New Roman" w:hAnsi="Times New Roman"/>
          <w:sz w:val="28"/>
          <w:szCs w:val="28"/>
        </w:rPr>
      </w:pPr>
    </w:p>
    <w:sectPr w:rsidR="00AD2D05" w:rsidRPr="00D520CF" w:rsidSect="006C60D3">
      <w:headerReference w:type="default" r:id="rId8"/>
      <w:headerReference w:type="first" r:id="rId9"/>
      <w:footerReference w:type="first" r:id="rId10"/>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66E" w:rsidRDefault="00DA566E" w:rsidP="003C44AA">
      <w:pPr>
        <w:spacing w:after="0" w:line="240" w:lineRule="auto"/>
      </w:pPr>
      <w:r>
        <w:separator/>
      </w:r>
    </w:p>
  </w:endnote>
  <w:endnote w:type="continuationSeparator" w:id="0">
    <w:p w:rsidR="00DA566E" w:rsidRDefault="00DA566E" w:rsidP="003C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F2" w:rsidRPr="005944ED" w:rsidRDefault="00B017F2" w:rsidP="00EE545F">
    <w:pPr>
      <w:pStyle w:val="a3"/>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66E" w:rsidRDefault="00DA566E" w:rsidP="003C44AA">
      <w:pPr>
        <w:spacing w:after="0" w:line="240" w:lineRule="auto"/>
      </w:pPr>
      <w:r>
        <w:separator/>
      </w:r>
    </w:p>
  </w:footnote>
  <w:footnote w:type="continuationSeparator" w:id="0">
    <w:p w:rsidR="00DA566E" w:rsidRDefault="00DA566E" w:rsidP="003C4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5592"/>
      <w:docPartObj>
        <w:docPartGallery w:val="Page Numbers (Top of Page)"/>
        <w:docPartUnique/>
      </w:docPartObj>
    </w:sdtPr>
    <w:sdtEndPr>
      <w:rPr>
        <w:rFonts w:ascii="Times New Roman" w:hAnsi="Times New Roman"/>
        <w:sz w:val="24"/>
        <w:szCs w:val="24"/>
      </w:rPr>
    </w:sdtEndPr>
    <w:sdtContent>
      <w:p w:rsidR="006C60D3" w:rsidRPr="006C60D3" w:rsidRDefault="006C60D3">
        <w:pPr>
          <w:pStyle w:val="a5"/>
          <w:jc w:val="center"/>
          <w:rPr>
            <w:rFonts w:ascii="Times New Roman" w:hAnsi="Times New Roman"/>
            <w:sz w:val="24"/>
            <w:szCs w:val="24"/>
          </w:rPr>
        </w:pPr>
        <w:r w:rsidRPr="006C60D3">
          <w:rPr>
            <w:rFonts w:ascii="Times New Roman" w:hAnsi="Times New Roman"/>
            <w:sz w:val="24"/>
            <w:szCs w:val="24"/>
          </w:rPr>
          <w:fldChar w:fldCharType="begin"/>
        </w:r>
        <w:r w:rsidRPr="006C60D3">
          <w:rPr>
            <w:rFonts w:ascii="Times New Roman" w:hAnsi="Times New Roman"/>
            <w:sz w:val="24"/>
            <w:szCs w:val="24"/>
          </w:rPr>
          <w:instrText>PAGE   \* MERGEFORMAT</w:instrText>
        </w:r>
        <w:r w:rsidRPr="006C60D3">
          <w:rPr>
            <w:rFonts w:ascii="Times New Roman" w:hAnsi="Times New Roman"/>
            <w:sz w:val="24"/>
            <w:szCs w:val="24"/>
          </w:rPr>
          <w:fldChar w:fldCharType="separate"/>
        </w:r>
        <w:r w:rsidR="00252167">
          <w:rPr>
            <w:rFonts w:ascii="Times New Roman" w:hAnsi="Times New Roman"/>
            <w:noProof/>
            <w:sz w:val="24"/>
            <w:szCs w:val="24"/>
          </w:rPr>
          <w:t>- 8 -</w:t>
        </w:r>
        <w:r w:rsidRPr="006C60D3">
          <w:rPr>
            <w:rFonts w:ascii="Times New Roman" w:hAnsi="Times New Roman"/>
            <w:sz w:val="24"/>
            <w:szCs w:val="24"/>
          </w:rPr>
          <w:fldChar w:fldCharType="end"/>
        </w:r>
      </w:p>
    </w:sdtContent>
  </w:sdt>
  <w:p w:rsidR="006C60D3" w:rsidRDefault="006C60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F" w:rsidRPr="00D520CF" w:rsidRDefault="00D520CF">
    <w:pPr>
      <w:pStyle w:val="a5"/>
      <w:jc w:val="center"/>
      <w:rPr>
        <w:rFonts w:ascii="Times New Roman" w:hAnsi="Times New Roman"/>
        <w:sz w:val="24"/>
        <w:szCs w:val="24"/>
      </w:rPr>
    </w:pPr>
  </w:p>
  <w:p w:rsidR="00D520CF" w:rsidRDefault="00D520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AAE"/>
    <w:multiLevelType w:val="hybridMultilevel"/>
    <w:tmpl w:val="4058BD1C"/>
    <w:lvl w:ilvl="0" w:tplc="E8FA63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08911C5"/>
    <w:multiLevelType w:val="hybridMultilevel"/>
    <w:tmpl w:val="2DEC0834"/>
    <w:lvl w:ilvl="0" w:tplc="0B5E65D6">
      <w:start w:val="2"/>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2">
    <w:nsid w:val="2F7B4D5C"/>
    <w:multiLevelType w:val="hybridMultilevel"/>
    <w:tmpl w:val="4C0493EE"/>
    <w:lvl w:ilvl="0" w:tplc="0220CF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123226"/>
    <w:multiLevelType w:val="hybridMultilevel"/>
    <w:tmpl w:val="7FE87658"/>
    <w:lvl w:ilvl="0" w:tplc="234C6552">
      <w:start w:val="2"/>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4">
    <w:nsid w:val="38361F2E"/>
    <w:multiLevelType w:val="hybridMultilevel"/>
    <w:tmpl w:val="BC2EC1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DD61964"/>
    <w:multiLevelType w:val="hybridMultilevel"/>
    <w:tmpl w:val="3278AD80"/>
    <w:lvl w:ilvl="0" w:tplc="81BCAD56">
      <w:start w:val="1"/>
      <w:numFmt w:val="decimal"/>
      <w:suff w:val="space"/>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7172FC"/>
    <w:multiLevelType w:val="hybridMultilevel"/>
    <w:tmpl w:val="4E9C1856"/>
    <w:lvl w:ilvl="0" w:tplc="2166C886">
      <w:start w:val="1"/>
      <w:numFmt w:val="decimal"/>
      <w:suff w:val="space"/>
      <w:lvlText w:val="%1."/>
      <w:lvlJc w:val="left"/>
      <w:pPr>
        <w:ind w:left="1392" w:hanging="825"/>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7204E47"/>
    <w:multiLevelType w:val="hybridMultilevel"/>
    <w:tmpl w:val="F7C86E90"/>
    <w:lvl w:ilvl="0" w:tplc="F044EA38">
      <w:start w:val="6"/>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num w:numId="1">
    <w:abstractNumId w:val="6"/>
  </w:num>
  <w:num w:numId="2">
    <w:abstractNumId w:val="3"/>
  </w:num>
  <w:num w:numId="3">
    <w:abstractNumId w:val="2"/>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DB"/>
    <w:rsid w:val="00003B7C"/>
    <w:rsid w:val="00007827"/>
    <w:rsid w:val="00016BA7"/>
    <w:rsid w:val="00016C68"/>
    <w:rsid w:val="00030B9F"/>
    <w:rsid w:val="000324D5"/>
    <w:rsid w:val="00036A7F"/>
    <w:rsid w:val="000371B5"/>
    <w:rsid w:val="00041A15"/>
    <w:rsid w:val="00046F39"/>
    <w:rsid w:val="000606EF"/>
    <w:rsid w:val="00075DF7"/>
    <w:rsid w:val="00076BEE"/>
    <w:rsid w:val="0008039B"/>
    <w:rsid w:val="00081A6D"/>
    <w:rsid w:val="00096A1D"/>
    <w:rsid w:val="000A0416"/>
    <w:rsid w:val="000A275E"/>
    <w:rsid w:val="000A286C"/>
    <w:rsid w:val="000C1327"/>
    <w:rsid w:val="000C1CA4"/>
    <w:rsid w:val="000F1E8A"/>
    <w:rsid w:val="000F5B07"/>
    <w:rsid w:val="00103C36"/>
    <w:rsid w:val="00111ADB"/>
    <w:rsid w:val="0011734E"/>
    <w:rsid w:val="00135C3D"/>
    <w:rsid w:val="00137773"/>
    <w:rsid w:val="001473B8"/>
    <w:rsid w:val="00164AAA"/>
    <w:rsid w:val="00167BC0"/>
    <w:rsid w:val="00172677"/>
    <w:rsid w:val="00173282"/>
    <w:rsid w:val="00183866"/>
    <w:rsid w:val="00191C79"/>
    <w:rsid w:val="0019271C"/>
    <w:rsid w:val="001A1D1F"/>
    <w:rsid w:val="001B5398"/>
    <w:rsid w:val="001B5429"/>
    <w:rsid w:val="001C63A6"/>
    <w:rsid w:val="001C6A55"/>
    <w:rsid w:val="001C72F5"/>
    <w:rsid w:val="001E0FC4"/>
    <w:rsid w:val="002043B3"/>
    <w:rsid w:val="00204CE4"/>
    <w:rsid w:val="00220A73"/>
    <w:rsid w:val="0024328B"/>
    <w:rsid w:val="00243AF8"/>
    <w:rsid w:val="00243E35"/>
    <w:rsid w:val="00252167"/>
    <w:rsid w:val="00260EA1"/>
    <w:rsid w:val="0026307A"/>
    <w:rsid w:val="002821C1"/>
    <w:rsid w:val="00285D4B"/>
    <w:rsid w:val="002921DF"/>
    <w:rsid w:val="0029758F"/>
    <w:rsid w:val="002A2266"/>
    <w:rsid w:val="002A5D95"/>
    <w:rsid w:val="002B13B1"/>
    <w:rsid w:val="002C2B61"/>
    <w:rsid w:val="002C455E"/>
    <w:rsid w:val="002C5A36"/>
    <w:rsid w:val="002C7553"/>
    <w:rsid w:val="002E782A"/>
    <w:rsid w:val="00321E41"/>
    <w:rsid w:val="00334337"/>
    <w:rsid w:val="00336D7B"/>
    <w:rsid w:val="003418E9"/>
    <w:rsid w:val="00350099"/>
    <w:rsid w:val="003504FD"/>
    <w:rsid w:val="00355193"/>
    <w:rsid w:val="00377DD7"/>
    <w:rsid w:val="00381DCE"/>
    <w:rsid w:val="00384BD2"/>
    <w:rsid w:val="003900B6"/>
    <w:rsid w:val="003A4C1D"/>
    <w:rsid w:val="003B1B69"/>
    <w:rsid w:val="003B3AD2"/>
    <w:rsid w:val="003B7A7F"/>
    <w:rsid w:val="003C38F7"/>
    <w:rsid w:val="003C44AA"/>
    <w:rsid w:val="003C51F3"/>
    <w:rsid w:val="003D0B45"/>
    <w:rsid w:val="003D4F02"/>
    <w:rsid w:val="003D62F0"/>
    <w:rsid w:val="003E26AE"/>
    <w:rsid w:val="00406CB6"/>
    <w:rsid w:val="00414D56"/>
    <w:rsid w:val="004155CD"/>
    <w:rsid w:val="00421894"/>
    <w:rsid w:val="00424769"/>
    <w:rsid w:val="00435CB5"/>
    <w:rsid w:val="004379EF"/>
    <w:rsid w:val="004441BA"/>
    <w:rsid w:val="00446C4F"/>
    <w:rsid w:val="004503D3"/>
    <w:rsid w:val="00461E64"/>
    <w:rsid w:val="00462754"/>
    <w:rsid w:val="004632AA"/>
    <w:rsid w:val="00494458"/>
    <w:rsid w:val="004C5A1A"/>
    <w:rsid w:val="004C6490"/>
    <w:rsid w:val="004D664F"/>
    <w:rsid w:val="004E54F8"/>
    <w:rsid w:val="004E6CC5"/>
    <w:rsid w:val="004F5033"/>
    <w:rsid w:val="005022BA"/>
    <w:rsid w:val="00503A87"/>
    <w:rsid w:val="00504C0F"/>
    <w:rsid w:val="00522EAA"/>
    <w:rsid w:val="00525B45"/>
    <w:rsid w:val="005317AD"/>
    <w:rsid w:val="00534A59"/>
    <w:rsid w:val="00534A82"/>
    <w:rsid w:val="005410C7"/>
    <w:rsid w:val="00541275"/>
    <w:rsid w:val="00545C7F"/>
    <w:rsid w:val="0055598B"/>
    <w:rsid w:val="0059132A"/>
    <w:rsid w:val="0059287F"/>
    <w:rsid w:val="005B7A20"/>
    <w:rsid w:val="005C5C84"/>
    <w:rsid w:val="005F2941"/>
    <w:rsid w:val="0060189E"/>
    <w:rsid w:val="00602964"/>
    <w:rsid w:val="00610AAB"/>
    <w:rsid w:val="00616F74"/>
    <w:rsid w:val="00624F00"/>
    <w:rsid w:val="00626988"/>
    <w:rsid w:val="00627EFC"/>
    <w:rsid w:val="00636100"/>
    <w:rsid w:val="00636711"/>
    <w:rsid w:val="00637FB5"/>
    <w:rsid w:val="006404E0"/>
    <w:rsid w:val="00641DD2"/>
    <w:rsid w:val="0064558A"/>
    <w:rsid w:val="00654A60"/>
    <w:rsid w:val="00664CD1"/>
    <w:rsid w:val="006673D3"/>
    <w:rsid w:val="00672398"/>
    <w:rsid w:val="00677D15"/>
    <w:rsid w:val="006B54AE"/>
    <w:rsid w:val="006C60D3"/>
    <w:rsid w:val="006D350A"/>
    <w:rsid w:val="006E2387"/>
    <w:rsid w:val="006F0986"/>
    <w:rsid w:val="006F3044"/>
    <w:rsid w:val="006F59AB"/>
    <w:rsid w:val="006F5EDE"/>
    <w:rsid w:val="00700027"/>
    <w:rsid w:val="0070296C"/>
    <w:rsid w:val="0070571A"/>
    <w:rsid w:val="00710866"/>
    <w:rsid w:val="00716424"/>
    <w:rsid w:val="007241A2"/>
    <w:rsid w:val="007310DB"/>
    <w:rsid w:val="0073193F"/>
    <w:rsid w:val="00733FC9"/>
    <w:rsid w:val="00734308"/>
    <w:rsid w:val="00736604"/>
    <w:rsid w:val="00737A6E"/>
    <w:rsid w:val="00740FFA"/>
    <w:rsid w:val="00752689"/>
    <w:rsid w:val="007579A4"/>
    <w:rsid w:val="00762CD2"/>
    <w:rsid w:val="00763EBD"/>
    <w:rsid w:val="0077128D"/>
    <w:rsid w:val="007761F5"/>
    <w:rsid w:val="007766E0"/>
    <w:rsid w:val="007778A0"/>
    <w:rsid w:val="0078063F"/>
    <w:rsid w:val="00784FC9"/>
    <w:rsid w:val="00786574"/>
    <w:rsid w:val="007937BB"/>
    <w:rsid w:val="007B6D26"/>
    <w:rsid w:val="007B7240"/>
    <w:rsid w:val="007D07C8"/>
    <w:rsid w:val="007D5215"/>
    <w:rsid w:val="007E2870"/>
    <w:rsid w:val="007F11D2"/>
    <w:rsid w:val="007F3541"/>
    <w:rsid w:val="008118DC"/>
    <w:rsid w:val="008126F9"/>
    <w:rsid w:val="00813720"/>
    <w:rsid w:val="008214F7"/>
    <w:rsid w:val="00821C88"/>
    <w:rsid w:val="00822D5A"/>
    <w:rsid w:val="00827F98"/>
    <w:rsid w:val="0083158A"/>
    <w:rsid w:val="0083524E"/>
    <w:rsid w:val="008416CB"/>
    <w:rsid w:val="008528B8"/>
    <w:rsid w:val="00855F22"/>
    <w:rsid w:val="00857B82"/>
    <w:rsid w:val="00857F55"/>
    <w:rsid w:val="00866F5D"/>
    <w:rsid w:val="008836BB"/>
    <w:rsid w:val="00884586"/>
    <w:rsid w:val="008851A2"/>
    <w:rsid w:val="00891B92"/>
    <w:rsid w:val="008922BE"/>
    <w:rsid w:val="008976E0"/>
    <w:rsid w:val="008A25B9"/>
    <w:rsid w:val="008B25CF"/>
    <w:rsid w:val="008C3D19"/>
    <w:rsid w:val="008D04B3"/>
    <w:rsid w:val="008D25BC"/>
    <w:rsid w:val="00916FF0"/>
    <w:rsid w:val="009226EE"/>
    <w:rsid w:val="00924416"/>
    <w:rsid w:val="00945958"/>
    <w:rsid w:val="00946C20"/>
    <w:rsid w:val="009524EC"/>
    <w:rsid w:val="00952E80"/>
    <w:rsid w:val="00954020"/>
    <w:rsid w:val="00956831"/>
    <w:rsid w:val="0095721D"/>
    <w:rsid w:val="009669C1"/>
    <w:rsid w:val="0097799F"/>
    <w:rsid w:val="0098334F"/>
    <w:rsid w:val="00992DE0"/>
    <w:rsid w:val="00994455"/>
    <w:rsid w:val="009A0DE9"/>
    <w:rsid w:val="009A24F8"/>
    <w:rsid w:val="009B1365"/>
    <w:rsid w:val="009C0E41"/>
    <w:rsid w:val="009C7024"/>
    <w:rsid w:val="009D37A6"/>
    <w:rsid w:val="009D52CF"/>
    <w:rsid w:val="009E039C"/>
    <w:rsid w:val="009E35CC"/>
    <w:rsid w:val="009E49F7"/>
    <w:rsid w:val="009E603F"/>
    <w:rsid w:val="009F1E2C"/>
    <w:rsid w:val="009F2C1C"/>
    <w:rsid w:val="009F6A06"/>
    <w:rsid w:val="00A005A2"/>
    <w:rsid w:val="00A01778"/>
    <w:rsid w:val="00A32618"/>
    <w:rsid w:val="00A3369E"/>
    <w:rsid w:val="00A347D6"/>
    <w:rsid w:val="00A352DF"/>
    <w:rsid w:val="00A424C6"/>
    <w:rsid w:val="00A46335"/>
    <w:rsid w:val="00A4736B"/>
    <w:rsid w:val="00A52FCF"/>
    <w:rsid w:val="00A56E2A"/>
    <w:rsid w:val="00A64751"/>
    <w:rsid w:val="00A7589E"/>
    <w:rsid w:val="00A879DF"/>
    <w:rsid w:val="00A93E6A"/>
    <w:rsid w:val="00AA251E"/>
    <w:rsid w:val="00AB49CC"/>
    <w:rsid w:val="00AC50AA"/>
    <w:rsid w:val="00AC5365"/>
    <w:rsid w:val="00AC5C6A"/>
    <w:rsid w:val="00AC7073"/>
    <w:rsid w:val="00AD1F42"/>
    <w:rsid w:val="00AD2D05"/>
    <w:rsid w:val="00AD5963"/>
    <w:rsid w:val="00AD668A"/>
    <w:rsid w:val="00B017F2"/>
    <w:rsid w:val="00B058CC"/>
    <w:rsid w:val="00B06C23"/>
    <w:rsid w:val="00B13E2A"/>
    <w:rsid w:val="00B20088"/>
    <w:rsid w:val="00B205A6"/>
    <w:rsid w:val="00B20EB6"/>
    <w:rsid w:val="00B2199C"/>
    <w:rsid w:val="00B264FE"/>
    <w:rsid w:val="00B3491E"/>
    <w:rsid w:val="00B45544"/>
    <w:rsid w:val="00B50C12"/>
    <w:rsid w:val="00B51050"/>
    <w:rsid w:val="00B53AA6"/>
    <w:rsid w:val="00B6306D"/>
    <w:rsid w:val="00B6624B"/>
    <w:rsid w:val="00B80F9C"/>
    <w:rsid w:val="00B821A9"/>
    <w:rsid w:val="00B94D11"/>
    <w:rsid w:val="00B97059"/>
    <w:rsid w:val="00BA1857"/>
    <w:rsid w:val="00BA485A"/>
    <w:rsid w:val="00BB3297"/>
    <w:rsid w:val="00BD0C98"/>
    <w:rsid w:val="00BD4781"/>
    <w:rsid w:val="00C00447"/>
    <w:rsid w:val="00C079F0"/>
    <w:rsid w:val="00C2071D"/>
    <w:rsid w:val="00C2110D"/>
    <w:rsid w:val="00C3433D"/>
    <w:rsid w:val="00C37BBC"/>
    <w:rsid w:val="00C43A5C"/>
    <w:rsid w:val="00C44454"/>
    <w:rsid w:val="00C446E7"/>
    <w:rsid w:val="00C500A0"/>
    <w:rsid w:val="00C64EBF"/>
    <w:rsid w:val="00C65112"/>
    <w:rsid w:val="00C6530E"/>
    <w:rsid w:val="00C7410C"/>
    <w:rsid w:val="00C821F6"/>
    <w:rsid w:val="00C83E75"/>
    <w:rsid w:val="00C8470A"/>
    <w:rsid w:val="00C918EB"/>
    <w:rsid w:val="00CC0687"/>
    <w:rsid w:val="00CC30F1"/>
    <w:rsid w:val="00CC6790"/>
    <w:rsid w:val="00CE2C1A"/>
    <w:rsid w:val="00CE7233"/>
    <w:rsid w:val="00CF2264"/>
    <w:rsid w:val="00CF6E08"/>
    <w:rsid w:val="00D002AE"/>
    <w:rsid w:val="00D00E46"/>
    <w:rsid w:val="00D26625"/>
    <w:rsid w:val="00D3054D"/>
    <w:rsid w:val="00D33312"/>
    <w:rsid w:val="00D50F5D"/>
    <w:rsid w:val="00D5127F"/>
    <w:rsid w:val="00D518CE"/>
    <w:rsid w:val="00D520CF"/>
    <w:rsid w:val="00D565AF"/>
    <w:rsid w:val="00D57E24"/>
    <w:rsid w:val="00D64BC5"/>
    <w:rsid w:val="00D76641"/>
    <w:rsid w:val="00D8217F"/>
    <w:rsid w:val="00D83265"/>
    <w:rsid w:val="00D9453A"/>
    <w:rsid w:val="00DA2AC9"/>
    <w:rsid w:val="00DA4CDE"/>
    <w:rsid w:val="00DA566E"/>
    <w:rsid w:val="00DA7C87"/>
    <w:rsid w:val="00DB54DA"/>
    <w:rsid w:val="00DC5983"/>
    <w:rsid w:val="00DC5D0F"/>
    <w:rsid w:val="00DC642E"/>
    <w:rsid w:val="00DD01D9"/>
    <w:rsid w:val="00DD6B24"/>
    <w:rsid w:val="00DE278E"/>
    <w:rsid w:val="00DE3617"/>
    <w:rsid w:val="00E01163"/>
    <w:rsid w:val="00E15943"/>
    <w:rsid w:val="00E26646"/>
    <w:rsid w:val="00E26EB8"/>
    <w:rsid w:val="00E309E4"/>
    <w:rsid w:val="00E52E58"/>
    <w:rsid w:val="00E80C2B"/>
    <w:rsid w:val="00E879AD"/>
    <w:rsid w:val="00EA0F62"/>
    <w:rsid w:val="00EA3C78"/>
    <w:rsid w:val="00EB13AD"/>
    <w:rsid w:val="00ED221A"/>
    <w:rsid w:val="00ED6AF3"/>
    <w:rsid w:val="00EE545F"/>
    <w:rsid w:val="00EF1921"/>
    <w:rsid w:val="00F0042F"/>
    <w:rsid w:val="00F01078"/>
    <w:rsid w:val="00F20784"/>
    <w:rsid w:val="00F21040"/>
    <w:rsid w:val="00F2305E"/>
    <w:rsid w:val="00F41CE7"/>
    <w:rsid w:val="00F46899"/>
    <w:rsid w:val="00F53F53"/>
    <w:rsid w:val="00F555F4"/>
    <w:rsid w:val="00F82444"/>
    <w:rsid w:val="00F82776"/>
    <w:rsid w:val="00F92C47"/>
    <w:rsid w:val="00FA1003"/>
    <w:rsid w:val="00FA44F7"/>
    <w:rsid w:val="00FA5FC1"/>
    <w:rsid w:val="00FB7C34"/>
    <w:rsid w:val="00FC02DA"/>
    <w:rsid w:val="00FC4725"/>
    <w:rsid w:val="00FC7095"/>
    <w:rsid w:val="00FE54D1"/>
    <w:rsid w:val="00FF0A0E"/>
    <w:rsid w:val="00FF1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1AC8A-8C07-4455-BAE8-1E885AF2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F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10DB"/>
    <w:pPr>
      <w:tabs>
        <w:tab w:val="center" w:pos="4677"/>
        <w:tab w:val="right" w:pos="9355"/>
      </w:tabs>
      <w:spacing w:after="0" w:line="240" w:lineRule="auto"/>
      <w:ind w:firstLine="709"/>
      <w:jc w:val="both"/>
    </w:pPr>
    <w:rPr>
      <w:rFonts w:ascii="Times New Roman" w:hAnsi="Times New Roman"/>
    </w:rPr>
  </w:style>
  <w:style w:type="character" w:customStyle="1" w:styleId="a4">
    <w:name w:val="Нижний колонтитул Знак"/>
    <w:link w:val="a3"/>
    <w:uiPriority w:val="99"/>
    <w:rsid w:val="007310DB"/>
    <w:rPr>
      <w:rFonts w:ascii="Times New Roman" w:eastAsia="Calibri" w:hAnsi="Times New Roman" w:cs="Times New Roman"/>
    </w:rPr>
  </w:style>
  <w:style w:type="paragraph" w:styleId="a5">
    <w:name w:val="header"/>
    <w:basedOn w:val="a"/>
    <w:link w:val="a6"/>
    <w:uiPriority w:val="99"/>
    <w:unhideWhenUsed/>
    <w:rsid w:val="003C44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44AA"/>
  </w:style>
  <w:style w:type="paragraph" w:styleId="a7">
    <w:name w:val="List Paragraph"/>
    <w:basedOn w:val="a"/>
    <w:uiPriority w:val="34"/>
    <w:qFormat/>
    <w:rsid w:val="00137773"/>
    <w:pPr>
      <w:ind w:left="720"/>
      <w:contextualSpacing/>
    </w:pPr>
  </w:style>
  <w:style w:type="paragraph" w:styleId="a8">
    <w:name w:val="Balloon Text"/>
    <w:basedOn w:val="a"/>
    <w:link w:val="a9"/>
    <w:uiPriority w:val="99"/>
    <w:semiHidden/>
    <w:unhideWhenUsed/>
    <w:rsid w:val="007778A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778A0"/>
    <w:rPr>
      <w:rFonts w:ascii="Tahoma" w:hAnsi="Tahoma" w:cs="Tahoma"/>
      <w:sz w:val="16"/>
      <w:szCs w:val="16"/>
    </w:rPr>
  </w:style>
  <w:style w:type="paragraph" w:styleId="aa">
    <w:name w:val="Normal (Web)"/>
    <w:basedOn w:val="a"/>
    <w:uiPriority w:val="99"/>
    <w:unhideWhenUsed/>
    <w:rsid w:val="00260EA1"/>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260EA1"/>
    <w:rPr>
      <w:b/>
      <w:bCs/>
    </w:rPr>
  </w:style>
  <w:style w:type="table" w:styleId="ac">
    <w:name w:val="Table Grid"/>
    <w:basedOn w:val="a1"/>
    <w:uiPriority w:val="59"/>
    <w:rsid w:val="00081A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81A6D"/>
    <w:pPr>
      <w:widowControl w:val="0"/>
      <w:autoSpaceDE w:val="0"/>
      <w:autoSpaceDN w:val="0"/>
      <w:adjustRightInd w:val="0"/>
    </w:pPr>
    <w:rPr>
      <w:rFonts w:ascii="Arial" w:eastAsia="Times New Roman" w:hAnsi="Arial" w:cs="Arial"/>
    </w:rPr>
  </w:style>
  <w:style w:type="character" w:customStyle="1" w:styleId="blk">
    <w:name w:val="blk"/>
    <w:rsid w:val="00081A6D"/>
  </w:style>
  <w:style w:type="character" w:styleId="ad">
    <w:name w:val="Hyperlink"/>
    <w:rsid w:val="00081A6D"/>
    <w:rPr>
      <w:color w:val="0000FF"/>
      <w:u w:val="single"/>
    </w:rPr>
  </w:style>
  <w:style w:type="character" w:styleId="ae">
    <w:name w:val="annotation reference"/>
    <w:uiPriority w:val="99"/>
    <w:semiHidden/>
    <w:unhideWhenUsed/>
    <w:rsid w:val="00545C7F"/>
    <w:rPr>
      <w:sz w:val="16"/>
      <w:szCs w:val="16"/>
    </w:rPr>
  </w:style>
  <w:style w:type="paragraph" w:styleId="af">
    <w:name w:val="annotation text"/>
    <w:basedOn w:val="a"/>
    <w:link w:val="af0"/>
    <w:uiPriority w:val="99"/>
    <w:semiHidden/>
    <w:unhideWhenUsed/>
    <w:rsid w:val="00545C7F"/>
    <w:rPr>
      <w:sz w:val="20"/>
      <w:szCs w:val="20"/>
    </w:rPr>
  </w:style>
  <w:style w:type="character" w:customStyle="1" w:styleId="af0">
    <w:name w:val="Текст примечания Знак"/>
    <w:link w:val="af"/>
    <w:uiPriority w:val="99"/>
    <w:semiHidden/>
    <w:rsid w:val="00545C7F"/>
    <w:rPr>
      <w:lang w:eastAsia="en-US"/>
    </w:rPr>
  </w:style>
  <w:style w:type="paragraph" w:styleId="af1">
    <w:name w:val="annotation subject"/>
    <w:basedOn w:val="af"/>
    <w:next w:val="af"/>
    <w:link w:val="af2"/>
    <w:uiPriority w:val="99"/>
    <w:semiHidden/>
    <w:unhideWhenUsed/>
    <w:rsid w:val="00545C7F"/>
    <w:rPr>
      <w:b/>
      <w:bCs/>
    </w:rPr>
  </w:style>
  <w:style w:type="character" w:customStyle="1" w:styleId="af2">
    <w:name w:val="Тема примечания Знак"/>
    <w:link w:val="af1"/>
    <w:uiPriority w:val="99"/>
    <w:semiHidden/>
    <w:rsid w:val="00545C7F"/>
    <w:rPr>
      <w:b/>
      <w:bCs/>
      <w:lang w:eastAsia="en-US"/>
    </w:rPr>
  </w:style>
  <w:style w:type="paragraph" w:styleId="af3">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w:basedOn w:val="a"/>
    <w:link w:val="3"/>
    <w:rsid w:val="00C821F6"/>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uiPriority w:val="99"/>
    <w:semiHidden/>
    <w:rsid w:val="00C821F6"/>
    <w:rPr>
      <w:rFonts w:ascii="Consolas" w:hAnsi="Consolas"/>
      <w:sz w:val="21"/>
      <w:szCs w:val="21"/>
      <w:lang w:eastAsia="en-US"/>
    </w:rPr>
  </w:style>
  <w:style w:type="character" w:customStyle="1" w:styleId="3">
    <w:name w:val="Текст Знак3"/>
    <w:aliases w:val=" Знак Знак,Текст Знак1 Знак Знак,Текст Знак Знак Знак Знак, Знак Знак Знак Знак Знак,Знак Знак,Знак Знак Знак Знак Знак,Текст Знак1 Знак1,Текст Знак1 Знак Знак Знак Знак Знак,Текст Знак Знак Знак1 Знак Знак Знак Знак,Текст Знак2 Знак"/>
    <w:link w:val="af3"/>
    <w:rsid w:val="00C821F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02070">
      <w:bodyDiv w:val="1"/>
      <w:marLeft w:val="0"/>
      <w:marRight w:val="0"/>
      <w:marTop w:val="0"/>
      <w:marBottom w:val="0"/>
      <w:divBdr>
        <w:top w:val="none" w:sz="0" w:space="0" w:color="auto"/>
        <w:left w:val="none" w:sz="0" w:space="0" w:color="auto"/>
        <w:bottom w:val="none" w:sz="0" w:space="0" w:color="auto"/>
        <w:right w:val="none" w:sz="0" w:space="0" w:color="auto"/>
      </w:divBdr>
    </w:div>
    <w:div w:id="1410808696">
      <w:bodyDiv w:val="1"/>
      <w:marLeft w:val="0"/>
      <w:marRight w:val="0"/>
      <w:marTop w:val="0"/>
      <w:marBottom w:val="0"/>
      <w:divBdr>
        <w:top w:val="none" w:sz="0" w:space="0" w:color="auto"/>
        <w:left w:val="none" w:sz="0" w:space="0" w:color="auto"/>
        <w:bottom w:val="none" w:sz="0" w:space="0" w:color="auto"/>
        <w:right w:val="none" w:sz="0" w:space="0" w:color="auto"/>
      </w:divBdr>
    </w:div>
    <w:div w:id="19913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548B-3E69-4B63-922E-8F866AE5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Еленко</dc:creator>
  <cp:lastModifiedBy>Кудрова А.А.</cp:lastModifiedBy>
  <cp:revision>47</cp:revision>
  <cp:lastPrinted>2022-03-22T10:56:00Z</cp:lastPrinted>
  <dcterms:created xsi:type="dcterms:W3CDTF">2022-03-18T13:38:00Z</dcterms:created>
  <dcterms:modified xsi:type="dcterms:W3CDTF">2022-03-22T10:56:00Z</dcterms:modified>
</cp:coreProperties>
</file>