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39" w:rsidRDefault="00EF0E39" w:rsidP="007E1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D46" w:rsidRDefault="000D3D46" w:rsidP="007E1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D46" w:rsidRDefault="000D3D46" w:rsidP="007E1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D46" w:rsidRDefault="000D3D46" w:rsidP="007E1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D46" w:rsidRDefault="000D3D46" w:rsidP="007E1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D46" w:rsidRDefault="000D3D46" w:rsidP="007E1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D46" w:rsidRDefault="000D3D46" w:rsidP="007E1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D46" w:rsidRDefault="000D3D46" w:rsidP="007E1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D46" w:rsidRDefault="000D3D46" w:rsidP="007E1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D46" w:rsidRDefault="000D3D46" w:rsidP="007E1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D46" w:rsidRDefault="000D3D46" w:rsidP="007E1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D46" w:rsidRDefault="000D3D46" w:rsidP="007E1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943" w:rsidRDefault="007E1943" w:rsidP="007E1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должность министра просвещения </w:t>
      </w:r>
    </w:p>
    <w:p w:rsidR="007E1943" w:rsidRDefault="007E1943" w:rsidP="007E1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Приднестровской Молдавской Республики</w:t>
      </w:r>
    </w:p>
    <w:p w:rsidR="007E1943" w:rsidRDefault="007E1943" w:rsidP="007E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943" w:rsidRDefault="007E1943" w:rsidP="007E1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19A2" w:rsidRPr="008819A2" w:rsidRDefault="008819A2" w:rsidP="008819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9A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65, подпунктом «д» пункта 1 статьи 66 Конституции Приднестровской Молдавской Республики, пунктом 1 статьи 9 Конституционного закона Приднестровской Молдавской Республики </w:t>
      </w:r>
      <w:r w:rsidR="00DA64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19A2">
        <w:rPr>
          <w:rFonts w:ascii="Times New Roman" w:hAnsi="Times New Roman" w:cs="Times New Roman"/>
          <w:color w:val="000000"/>
          <w:sz w:val="28"/>
          <w:szCs w:val="28"/>
        </w:rPr>
        <w:t xml:space="preserve">от 30 ноября 2011 года № 224-К3-V «О Правительстве Приднестровской Молдавской Республики» (САЗ 11-48) в действующей редакции, с учетом предложения </w:t>
      </w:r>
      <w:proofErr w:type="spellStart"/>
      <w:r w:rsidRPr="008819A2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 w:rsidRPr="008819A2">
        <w:rPr>
          <w:rFonts w:ascii="Times New Roman" w:hAnsi="Times New Roman" w:cs="Times New Roman"/>
          <w:color w:val="000000"/>
          <w:sz w:val="28"/>
          <w:szCs w:val="28"/>
        </w:rPr>
        <w:t>. Председателя Правительства Приднестровской Молдавской Республики,</w:t>
      </w:r>
    </w:p>
    <w:p w:rsidR="008819A2" w:rsidRPr="008819A2" w:rsidRDefault="008819A2" w:rsidP="00DA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19A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819A2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0112FB" w:rsidRDefault="000112FB" w:rsidP="00011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12FB" w:rsidRDefault="000112FB" w:rsidP="00011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79B">
        <w:rPr>
          <w:rFonts w:ascii="Times New Roman" w:hAnsi="Times New Roman" w:cs="Times New Roman"/>
          <w:color w:val="000000"/>
          <w:sz w:val="28"/>
          <w:szCs w:val="28"/>
        </w:rPr>
        <w:t xml:space="preserve">1. Назначить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Иванишину Светлану Николаевну</w:t>
      </w:r>
      <w:r w:rsidRPr="004C679B">
        <w:rPr>
          <w:rFonts w:ascii="Times New Roman" w:hAnsi="Times New Roman" w:cs="Times New Roman"/>
          <w:color w:val="000000"/>
          <w:sz w:val="28"/>
          <w:szCs w:val="28"/>
        </w:rPr>
        <w:t xml:space="preserve"> на должнос</w:t>
      </w:r>
      <w:r>
        <w:rPr>
          <w:rFonts w:ascii="Times New Roman" w:hAnsi="Times New Roman" w:cs="Times New Roman"/>
          <w:color w:val="000000"/>
          <w:sz w:val="28"/>
          <w:szCs w:val="28"/>
        </w:rPr>
        <w:t>ть министра просвещения Приднестровской Молдавской Республики с 14 января 2022 года.</w:t>
      </w:r>
    </w:p>
    <w:p w:rsidR="000112FB" w:rsidRDefault="000112FB" w:rsidP="000112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112FB" w:rsidRDefault="000112FB" w:rsidP="000112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3369E">
        <w:rPr>
          <w:sz w:val="28"/>
          <w:szCs w:val="28"/>
        </w:rPr>
        <w:t xml:space="preserve">2. Настоящий Указ вступает в силу </w:t>
      </w:r>
      <w:r>
        <w:rPr>
          <w:color w:val="000000"/>
          <w:sz w:val="28"/>
          <w:szCs w:val="28"/>
        </w:rPr>
        <w:t>со дня подписания</w:t>
      </w:r>
      <w:r w:rsidRPr="00D3369E">
        <w:rPr>
          <w:sz w:val="28"/>
          <w:szCs w:val="28"/>
        </w:rPr>
        <w:t>.</w:t>
      </w:r>
    </w:p>
    <w:p w:rsidR="000D3D46" w:rsidRDefault="000D3D46" w:rsidP="000D3D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3D46" w:rsidRDefault="000D3D46" w:rsidP="000D3D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3D46" w:rsidRDefault="000D3D46" w:rsidP="000D3D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3D46" w:rsidRDefault="000D3D46" w:rsidP="000D3D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3D46" w:rsidRPr="000D3D46" w:rsidRDefault="000D3D46" w:rsidP="000D3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D46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0D3D46" w:rsidRPr="000D3D46" w:rsidRDefault="000D3D46" w:rsidP="000D3D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D3D46" w:rsidRPr="000D3D46" w:rsidRDefault="000D3D46" w:rsidP="000D3D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D3D46" w:rsidRPr="00FC6A25" w:rsidRDefault="000D3D46" w:rsidP="000D3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3D46" w:rsidRPr="00FC6A25" w:rsidRDefault="000D3D46" w:rsidP="000D3D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C6A25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0D3D46" w:rsidRPr="00FC6A25" w:rsidRDefault="00FC6A25" w:rsidP="000D3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12</w:t>
      </w:r>
      <w:r w:rsidR="000D3D46" w:rsidRPr="00FC6A25">
        <w:rPr>
          <w:rFonts w:ascii="Times New Roman" w:eastAsia="Times New Roman" w:hAnsi="Times New Roman" w:cs="Times New Roman"/>
          <w:sz w:val="28"/>
          <w:szCs w:val="28"/>
        </w:rPr>
        <w:t xml:space="preserve"> января 2022 г.</w:t>
      </w:r>
    </w:p>
    <w:p w:rsidR="000D3D46" w:rsidRPr="00FC6A25" w:rsidRDefault="00FC6A25" w:rsidP="000D3D4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№ 9</w:t>
      </w:r>
      <w:bookmarkStart w:id="0" w:name="_GoBack"/>
      <w:bookmarkEnd w:id="0"/>
    </w:p>
    <w:p w:rsidR="000D3D46" w:rsidRPr="00FC6A25" w:rsidRDefault="000D3D46" w:rsidP="000D3D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0D3D46" w:rsidRPr="00FC6A25" w:rsidSect="000D3D46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7C"/>
    <w:rsid w:val="000112FB"/>
    <w:rsid w:val="000D3D46"/>
    <w:rsid w:val="000F777C"/>
    <w:rsid w:val="003A4D15"/>
    <w:rsid w:val="00421C27"/>
    <w:rsid w:val="00430D3E"/>
    <w:rsid w:val="007E1943"/>
    <w:rsid w:val="008819A2"/>
    <w:rsid w:val="009E040F"/>
    <w:rsid w:val="00DA6429"/>
    <w:rsid w:val="00E9131E"/>
    <w:rsid w:val="00EF0E39"/>
    <w:rsid w:val="00F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13E94-4540-4097-98D7-2DEE6592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8</cp:revision>
  <dcterms:created xsi:type="dcterms:W3CDTF">2022-01-12T07:13:00Z</dcterms:created>
  <dcterms:modified xsi:type="dcterms:W3CDTF">2022-01-12T12:57:00Z</dcterms:modified>
</cp:coreProperties>
</file>