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89" w:rsidRDefault="004D4C89" w:rsidP="004D4C89">
      <w:pPr>
        <w:jc w:val="center"/>
        <w:rPr>
          <w:b/>
          <w:sz w:val="28"/>
          <w:szCs w:val="28"/>
        </w:rPr>
      </w:pPr>
    </w:p>
    <w:p w:rsidR="008C7BFF" w:rsidRDefault="008C7BFF" w:rsidP="004D4C89">
      <w:pPr>
        <w:jc w:val="center"/>
        <w:rPr>
          <w:b/>
          <w:sz w:val="28"/>
          <w:szCs w:val="28"/>
        </w:rPr>
      </w:pPr>
    </w:p>
    <w:p w:rsidR="008C7BFF" w:rsidRPr="009C0C14" w:rsidRDefault="008C7BFF" w:rsidP="004D4C89">
      <w:pPr>
        <w:jc w:val="center"/>
        <w:rPr>
          <w:b/>
          <w:sz w:val="28"/>
          <w:szCs w:val="28"/>
        </w:rPr>
      </w:pPr>
    </w:p>
    <w:p w:rsidR="004D4C89" w:rsidRPr="009C0C14" w:rsidRDefault="004D4C89" w:rsidP="004D4C89">
      <w:pPr>
        <w:jc w:val="center"/>
        <w:rPr>
          <w:b/>
          <w:sz w:val="28"/>
          <w:szCs w:val="28"/>
        </w:rPr>
      </w:pPr>
    </w:p>
    <w:p w:rsidR="004D4C89" w:rsidRPr="009C0C14" w:rsidRDefault="004D4C89" w:rsidP="004D4C89">
      <w:pPr>
        <w:jc w:val="center"/>
        <w:rPr>
          <w:b/>
          <w:sz w:val="28"/>
          <w:szCs w:val="28"/>
        </w:rPr>
      </w:pPr>
    </w:p>
    <w:p w:rsidR="004D4C89" w:rsidRPr="009C0C14" w:rsidRDefault="004D4C89" w:rsidP="004D4C89">
      <w:pPr>
        <w:jc w:val="center"/>
        <w:rPr>
          <w:b/>
          <w:sz w:val="28"/>
          <w:szCs w:val="28"/>
        </w:rPr>
      </w:pPr>
      <w:r w:rsidRPr="009C0C14">
        <w:rPr>
          <w:b/>
          <w:sz w:val="28"/>
          <w:szCs w:val="28"/>
        </w:rPr>
        <w:t xml:space="preserve">Закон </w:t>
      </w:r>
    </w:p>
    <w:p w:rsidR="004D4C89" w:rsidRPr="009C0C14" w:rsidRDefault="004D4C89" w:rsidP="004D4C89">
      <w:pPr>
        <w:jc w:val="center"/>
        <w:rPr>
          <w:b/>
          <w:sz w:val="28"/>
          <w:szCs w:val="28"/>
        </w:rPr>
      </w:pPr>
      <w:r w:rsidRPr="009C0C14">
        <w:rPr>
          <w:b/>
          <w:sz w:val="28"/>
          <w:szCs w:val="28"/>
        </w:rPr>
        <w:t xml:space="preserve">Приднестровской Молдавской Республики </w:t>
      </w:r>
    </w:p>
    <w:p w:rsidR="004D4C89" w:rsidRPr="009C0C14" w:rsidRDefault="004D4C89" w:rsidP="004D4C89">
      <w:pPr>
        <w:jc w:val="center"/>
        <w:rPr>
          <w:b/>
          <w:sz w:val="28"/>
          <w:szCs w:val="28"/>
        </w:rPr>
      </w:pPr>
    </w:p>
    <w:p w:rsidR="00634094" w:rsidRPr="004D4C89" w:rsidRDefault="004D4C89" w:rsidP="00634094">
      <w:pPr>
        <w:jc w:val="center"/>
        <w:rPr>
          <w:b/>
          <w:sz w:val="28"/>
          <w:szCs w:val="28"/>
        </w:rPr>
      </w:pPr>
      <w:r w:rsidRPr="004D4C89">
        <w:rPr>
          <w:b/>
          <w:sz w:val="28"/>
          <w:szCs w:val="28"/>
        </w:rPr>
        <w:t>«</w:t>
      </w:r>
      <w:r w:rsidR="00634094" w:rsidRPr="004D4C89">
        <w:rPr>
          <w:b/>
          <w:sz w:val="28"/>
          <w:szCs w:val="28"/>
        </w:rPr>
        <w:t>О бюджете Единого государственного фонда социального страхования Приднестровской Молдавской Республики на 2022 год</w:t>
      </w:r>
      <w:r w:rsidRPr="004D4C89">
        <w:rPr>
          <w:b/>
          <w:sz w:val="28"/>
          <w:szCs w:val="28"/>
        </w:rPr>
        <w:t>»</w:t>
      </w:r>
    </w:p>
    <w:p w:rsidR="004D4C89" w:rsidRPr="004D4C89" w:rsidRDefault="004D4C89" w:rsidP="004D4C89">
      <w:pPr>
        <w:jc w:val="both"/>
        <w:rPr>
          <w:b/>
          <w:sz w:val="28"/>
          <w:szCs w:val="28"/>
        </w:rPr>
      </w:pPr>
    </w:p>
    <w:p w:rsidR="004D4C89" w:rsidRPr="009C0C14" w:rsidRDefault="004D4C89" w:rsidP="004D4C89">
      <w:pPr>
        <w:shd w:val="clear" w:color="auto" w:fill="FFFFFF"/>
        <w:jc w:val="both"/>
        <w:rPr>
          <w:sz w:val="28"/>
          <w:szCs w:val="28"/>
          <w:shd w:val="clear" w:color="auto" w:fill="FFFFFF"/>
        </w:rPr>
      </w:pPr>
      <w:r w:rsidRPr="009C0C14">
        <w:rPr>
          <w:sz w:val="28"/>
          <w:szCs w:val="28"/>
          <w:shd w:val="clear" w:color="auto" w:fill="FFFFFF"/>
        </w:rPr>
        <w:t>Принят Верховным Советом</w:t>
      </w:r>
    </w:p>
    <w:p w:rsidR="004D4C89" w:rsidRPr="009C0C14" w:rsidRDefault="004D4C89" w:rsidP="004D4C89">
      <w:pPr>
        <w:shd w:val="clear" w:color="auto" w:fill="FFFFFF"/>
        <w:jc w:val="both"/>
        <w:rPr>
          <w:sz w:val="28"/>
          <w:szCs w:val="28"/>
          <w:shd w:val="clear" w:color="auto" w:fill="FFFFFF"/>
        </w:rPr>
      </w:pPr>
      <w:r w:rsidRPr="009C0C14">
        <w:rPr>
          <w:sz w:val="28"/>
          <w:szCs w:val="28"/>
          <w:shd w:val="clear" w:color="auto" w:fill="FFFFFF"/>
        </w:rPr>
        <w:t>Приднестровской Молдавской Респу</w:t>
      </w:r>
      <w:r>
        <w:rPr>
          <w:sz w:val="28"/>
          <w:szCs w:val="28"/>
          <w:shd w:val="clear" w:color="auto" w:fill="FFFFFF"/>
        </w:rPr>
        <w:t>блики                          24</w:t>
      </w:r>
      <w:r w:rsidRPr="009C0C14">
        <w:rPr>
          <w:sz w:val="28"/>
          <w:szCs w:val="28"/>
          <w:shd w:val="clear" w:color="auto" w:fill="FFFFFF"/>
        </w:rPr>
        <w:t xml:space="preserve"> декабря 2021 года</w:t>
      </w:r>
    </w:p>
    <w:p w:rsidR="004D4C89" w:rsidRPr="009C0C14" w:rsidRDefault="004D4C89" w:rsidP="004D4C89">
      <w:pPr>
        <w:shd w:val="clear" w:color="auto" w:fill="FFFFFF"/>
        <w:jc w:val="both"/>
        <w:rPr>
          <w:sz w:val="28"/>
          <w:szCs w:val="28"/>
          <w:shd w:val="clear" w:color="auto" w:fill="FFFFFF"/>
        </w:rPr>
      </w:pPr>
    </w:p>
    <w:p w:rsidR="00634094" w:rsidRPr="004D4C89" w:rsidRDefault="00634094" w:rsidP="00634094">
      <w:pPr>
        <w:ind w:firstLine="709"/>
        <w:rPr>
          <w:b/>
          <w:sz w:val="28"/>
          <w:szCs w:val="28"/>
        </w:rPr>
      </w:pPr>
      <w:r w:rsidRPr="004D4C89">
        <w:rPr>
          <w:b/>
          <w:sz w:val="28"/>
          <w:szCs w:val="28"/>
        </w:rPr>
        <w:t>Статья 1.</w:t>
      </w:r>
    </w:p>
    <w:p w:rsidR="00634094" w:rsidRPr="008442F6" w:rsidRDefault="00634094" w:rsidP="00634094">
      <w:pPr>
        <w:ind w:firstLine="709"/>
        <w:jc w:val="both"/>
        <w:rPr>
          <w:sz w:val="28"/>
          <w:szCs w:val="28"/>
        </w:rPr>
      </w:pPr>
      <w:r w:rsidRPr="008442F6">
        <w:rPr>
          <w:sz w:val="28"/>
          <w:szCs w:val="28"/>
        </w:rPr>
        <w:t>Основные характеристики бюджета Единого государственного фонда социального страхования Приднестровской Молдавской Республики (далее – Фонд) на 2022 год:</w:t>
      </w:r>
    </w:p>
    <w:p w:rsidR="00634094" w:rsidRPr="008442F6" w:rsidRDefault="00634094" w:rsidP="00634094">
      <w:pPr>
        <w:ind w:firstLine="709"/>
        <w:jc w:val="both"/>
        <w:rPr>
          <w:sz w:val="28"/>
          <w:szCs w:val="28"/>
        </w:rPr>
      </w:pPr>
      <w:r w:rsidRPr="008442F6">
        <w:rPr>
          <w:sz w:val="28"/>
          <w:szCs w:val="28"/>
        </w:rPr>
        <w:t>а) доходы бюджета Фонда в сумме 2 081 312</w:t>
      </w:r>
      <w:r>
        <w:rPr>
          <w:sz w:val="28"/>
          <w:szCs w:val="28"/>
        </w:rPr>
        <w:t> </w:t>
      </w:r>
      <w:r w:rsidRPr="008442F6">
        <w:rPr>
          <w:sz w:val="28"/>
          <w:szCs w:val="28"/>
        </w:rPr>
        <w:t>975</w:t>
      </w:r>
      <w:r>
        <w:rPr>
          <w:sz w:val="28"/>
          <w:szCs w:val="28"/>
        </w:rPr>
        <w:t xml:space="preserve"> </w:t>
      </w:r>
      <w:r w:rsidRPr="008442F6">
        <w:rPr>
          <w:sz w:val="28"/>
          <w:szCs w:val="28"/>
        </w:rPr>
        <w:t xml:space="preserve">рублей </w:t>
      </w:r>
      <w:r>
        <w:rPr>
          <w:sz w:val="28"/>
          <w:szCs w:val="28"/>
        </w:rPr>
        <w:br/>
      </w:r>
      <w:r w:rsidRPr="008442F6">
        <w:rPr>
          <w:sz w:val="28"/>
          <w:szCs w:val="28"/>
        </w:rPr>
        <w:t>(Приложение № 1 к настоящему Закону);</w:t>
      </w:r>
    </w:p>
    <w:p w:rsidR="00634094" w:rsidRPr="008442F6" w:rsidRDefault="00634094" w:rsidP="00634094">
      <w:pPr>
        <w:ind w:firstLine="709"/>
        <w:jc w:val="both"/>
        <w:rPr>
          <w:sz w:val="28"/>
          <w:szCs w:val="28"/>
        </w:rPr>
      </w:pPr>
      <w:r w:rsidRPr="008442F6">
        <w:rPr>
          <w:sz w:val="28"/>
          <w:szCs w:val="28"/>
        </w:rPr>
        <w:t>б) расходы бюджета Фонда в сумме 2 269 898</w:t>
      </w:r>
      <w:r>
        <w:rPr>
          <w:sz w:val="28"/>
          <w:szCs w:val="28"/>
        </w:rPr>
        <w:t> </w:t>
      </w:r>
      <w:r w:rsidRPr="008442F6">
        <w:rPr>
          <w:sz w:val="28"/>
          <w:szCs w:val="28"/>
        </w:rPr>
        <w:t>160</w:t>
      </w:r>
      <w:r>
        <w:rPr>
          <w:sz w:val="28"/>
          <w:szCs w:val="28"/>
        </w:rPr>
        <w:t xml:space="preserve"> </w:t>
      </w:r>
      <w:r w:rsidRPr="008442F6">
        <w:rPr>
          <w:sz w:val="28"/>
          <w:szCs w:val="28"/>
        </w:rPr>
        <w:t xml:space="preserve">рублей </w:t>
      </w:r>
      <w:r>
        <w:rPr>
          <w:sz w:val="28"/>
          <w:szCs w:val="28"/>
        </w:rPr>
        <w:br/>
      </w:r>
      <w:r w:rsidRPr="008442F6">
        <w:rPr>
          <w:sz w:val="28"/>
          <w:szCs w:val="28"/>
        </w:rPr>
        <w:t>(Приложение № 2 к настоящему Закону);</w:t>
      </w:r>
    </w:p>
    <w:p w:rsidR="00634094" w:rsidRPr="008442F6" w:rsidRDefault="00634094" w:rsidP="00634094">
      <w:pPr>
        <w:ind w:firstLine="709"/>
        <w:jc w:val="both"/>
        <w:rPr>
          <w:sz w:val="28"/>
          <w:szCs w:val="28"/>
        </w:rPr>
      </w:pPr>
      <w:r w:rsidRPr="008442F6">
        <w:rPr>
          <w:sz w:val="28"/>
          <w:szCs w:val="28"/>
        </w:rPr>
        <w:t>в) дефицит бюджета Фонда в сумме 188 585</w:t>
      </w:r>
      <w:r>
        <w:rPr>
          <w:sz w:val="28"/>
          <w:szCs w:val="28"/>
        </w:rPr>
        <w:t> </w:t>
      </w:r>
      <w:r w:rsidRPr="008442F6">
        <w:rPr>
          <w:sz w:val="28"/>
          <w:szCs w:val="28"/>
        </w:rPr>
        <w:t>185</w:t>
      </w:r>
      <w:r>
        <w:rPr>
          <w:sz w:val="28"/>
          <w:szCs w:val="28"/>
        </w:rPr>
        <w:t xml:space="preserve"> </w:t>
      </w:r>
      <w:r w:rsidRPr="008442F6">
        <w:rPr>
          <w:sz w:val="28"/>
          <w:szCs w:val="28"/>
        </w:rPr>
        <w:t>рублей.</w:t>
      </w:r>
    </w:p>
    <w:p w:rsidR="00634094" w:rsidRPr="008442F6" w:rsidRDefault="00634094" w:rsidP="00634094">
      <w:pPr>
        <w:ind w:firstLine="709"/>
        <w:jc w:val="both"/>
        <w:rPr>
          <w:sz w:val="28"/>
          <w:szCs w:val="28"/>
        </w:rPr>
      </w:pPr>
      <w:r w:rsidRPr="008442F6">
        <w:rPr>
          <w:sz w:val="28"/>
          <w:szCs w:val="28"/>
        </w:rPr>
        <w:t xml:space="preserve">В 2022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w:t>
      </w:r>
      <w:r>
        <w:rPr>
          <w:sz w:val="28"/>
          <w:szCs w:val="28"/>
        </w:rPr>
        <w:br/>
      </w:r>
      <w:r w:rsidRPr="008442F6">
        <w:rPr>
          <w:sz w:val="28"/>
          <w:szCs w:val="28"/>
        </w:rPr>
        <w:t>20 000 000 (двадцати миллионов) рублей каждый.</w:t>
      </w:r>
    </w:p>
    <w:p w:rsidR="00634094" w:rsidRPr="008442F6" w:rsidRDefault="00634094" w:rsidP="00634094">
      <w:pPr>
        <w:ind w:firstLine="709"/>
        <w:jc w:val="both"/>
        <w:rPr>
          <w:sz w:val="28"/>
          <w:szCs w:val="28"/>
        </w:rPr>
      </w:pPr>
      <w:r w:rsidRPr="008442F6">
        <w:rPr>
          <w:sz w:val="28"/>
          <w:szCs w:val="28"/>
        </w:rPr>
        <w:t xml:space="preserve">Предоставить право Фонду получать беспроцентные займы </w:t>
      </w:r>
      <w:r>
        <w:rPr>
          <w:sz w:val="28"/>
          <w:szCs w:val="28"/>
        </w:rPr>
        <w:br/>
      </w:r>
      <w:r w:rsidRPr="008442F6">
        <w:rPr>
          <w:sz w:val="28"/>
          <w:szCs w:val="28"/>
        </w:rPr>
        <w:t>из республиканского бюджета на покрытие кассовых разрывов, возникающих при исполнении бюджета Фонда, на срок не более 6 (шести) месяцев.</w:t>
      </w:r>
    </w:p>
    <w:p w:rsidR="00634094" w:rsidRPr="008442F6" w:rsidRDefault="00634094" w:rsidP="00634094">
      <w:pPr>
        <w:tabs>
          <w:tab w:val="left" w:pos="993"/>
        </w:tabs>
        <w:ind w:firstLine="709"/>
        <w:jc w:val="both"/>
        <w:rPr>
          <w:sz w:val="28"/>
          <w:szCs w:val="28"/>
        </w:rPr>
      </w:pPr>
    </w:p>
    <w:p w:rsidR="00634094" w:rsidRPr="008442F6" w:rsidRDefault="00634094" w:rsidP="00634094">
      <w:pPr>
        <w:tabs>
          <w:tab w:val="left" w:pos="993"/>
        </w:tabs>
        <w:ind w:firstLine="709"/>
        <w:jc w:val="both"/>
        <w:outlineLvl w:val="1"/>
        <w:rPr>
          <w:sz w:val="28"/>
          <w:szCs w:val="28"/>
        </w:rPr>
      </w:pPr>
      <w:r w:rsidRPr="00AF6933">
        <w:rPr>
          <w:b/>
          <w:sz w:val="28"/>
          <w:szCs w:val="28"/>
        </w:rPr>
        <w:t>Статья 2.</w:t>
      </w:r>
      <w:r w:rsidRPr="008442F6">
        <w:rPr>
          <w:sz w:val="28"/>
          <w:szCs w:val="28"/>
        </w:rPr>
        <w:t xml:space="preserve"> (Секретно).</w:t>
      </w:r>
    </w:p>
    <w:p w:rsidR="00634094" w:rsidRPr="00AF6933" w:rsidRDefault="00634094" w:rsidP="00634094">
      <w:pPr>
        <w:tabs>
          <w:tab w:val="left" w:pos="993"/>
        </w:tabs>
        <w:ind w:firstLine="709"/>
        <w:jc w:val="both"/>
        <w:outlineLvl w:val="1"/>
        <w:rPr>
          <w:b/>
          <w:bCs/>
          <w:sz w:val="28"/>
          <w:szCs w:val="28"/>
        </w:rPr>
      </w:pPr>
    </w:p>
    <w:p w:rsidR="00634094" w:rsidRPr="00AF6933" w:rsidRDefault="00634094" w:rsidP="00634094">
      <w:pPr>
        <w:tabs>
          <w:tab w:val="left" w:pos="993"/>
        </w:tabs>
        <w:ind w:firstLine="709"/>
        <w:jc w:val="both"/>
        <w:outlineLvl w:val="1"/>
        <w:rPr>
          <w:b/>
          <w:bCs/>
          <w:sz w:val="28"/>
          <w:szCs w:val="28"/>
        </w:rPr>
      </w:pPr>
      <w:r w:rsidRPr="00AF6933">
        <w:rPr>
          <w:b/>
          <w:bCs/>
          <w:sz w:val="28"/>
          <w:szCs w:val="28"/>
        </w:rPr>
        <w:t>Статья 3.</w:t>
      </w:r>
    </w:p>
    <w:p w:rsidR="00634094" w:rsidRPr="008442F6" w:rsidRDefault="00634094" w:rsidP="00634094">
      <w:pPr>
        <w:tabs>
          <w:tab w:val="left" w:pos="993"/>
        </w:tabs>
        <w:ind w:firstLine="709"/>
        <w:jc w:val="both"/>
        <w:rPr>
          <w:bCs/>
          <w:sz w:val="28"/>
          <w:szCs w:val="28"/>
        </w:rPr>
      </w:pPr>
      <w:r w:rsidRPr="008442F6">
        <w:rPr>
          <w:sz w:val="28"/>
          <w:szCs w:val="28"/>
        </w:rPr>
        <w:t>1. Объем расходов исполнительной дирекции Фонда на 2022 год составляет 34 866 787 рублей в соответствии с Приложением № 2 к настоящему Закону.</w:t>
      </w:r>
    </w:p>
    <w:p w:rsidR="00634094" w:rsidRPr="008442F6" w:rsidRDefault="00634094" w:rsidP="00634094">
      <w:pPr>
        <w:tabs>
          <w:tab w:val="left" w:pos="993"/>
        </w:tabs>
        <w:ind w:firstLine="709"/>
        <w:jc w:val="both"/>
        <w:rPr>
          <w:sz w:val="28"/>
          <w:szCs w:val="28"/>
        </w:rPr>
      </w:pPr>
      <w:r w:rsidRPr="008442F6">
        <w:rPr>
          <w:sz w:val="28"/>
          <w:szCs w:val="28"/>
        </w:rPr>
        <w:t xml:space="preserve">2. Предоставить право исполнительной дирекции Фонда в 2022 году перераспределять средства, предусмотренные на содержание исполнительной дирекции Фонда, в пределах годовой суммы ассигнований по статьям </w:t>
      </w:r>
      <w:r w:rsidRPr="008442F6">
        <w:rPr>
          <w:sz w:val="28"/>
          <w:szCs w:val="28"/>
        </w:rPr>
        <w:lastRenderedPageBreak/>
        <w:t xml:space="preserve">экономической классификации расходов, за исключением перераспределения плановых лимитов по статьям 110100 «Оплата труда», 110200 «Начисления </w:t>
      </w:r>
      <w:r>
        <w:rPr>
          <w:sz w:val="28"/>
          <w:szCs w:val="28"/>
        </w:rPr>
        <w:br/>
      </w:r>
      <w:r w:rsidRPr="008442F6">
        <w:rPr>
          <w:sz w:val="28"/>
          <w:szCs w:val="28"/>
        </w:rPr>
        <w:t>на оплату труда (страховые взносы на государственное социальное страхование граждан)», 110600 «Оплата услуг связи», 110720 «Оплата отопления помещений», 110730 «Оплата освещения помещений», 110740 «Оплата водоснабжения помещений».</w:t>
      </w:r>
    </w:p>
    <w:p w:rsidR="00634094" w:rsidRPr="008442F6" w:rsidRDefault="00634094" w:rsidP="00634094">
      <w:pPr>
        <w:tabs>
          <w:tab w:val="left" w:pos="993"/>
        </w:tabs>
        <w:ind w:firstLine="709"/>
        <w:jc w:val="both"/>
        <w:rPr>
          <w:sz w:val="28"/>
          <w:szCs w:val="28"/>
        </w:rPr>
      </w:pPr>
    </w:p>
    <w:p w:rsidR="00634094" w:rsidRPr="00AF6933" w:rsidRDefault="00634094" w:rsidP="00634094">
      <w:pPr>
        <w:tabs>
          <w:tab w:val="left" w:pos="993"/>
        </w:tabs>
        <w:ind w:firstLine="709"/>
        <w:jc w:val="both"/>
        <w:outlineLvl w:val="1"/>
        <w:rPr>
          <w:b/>
          <w:bCs/>
          <w:sz w:val="28"/>
          <w:szCs w:val="28"/>
        </w:rPr>
      </w:pPr>
      <w:r w:rsidRPr="00AF6933">
        <w:rPr>
          <w:b/>
          <w:bCs/>
          <w:sz w:val="28"/>
          <w:szCs w:val="28"/>
        </w:rPr>
        <w:t>Статья 4.</w:t>
      </w:r>
    </w:p>
    <w:p w:rsidR="00634094" w:rsidRPr="008442F6" w:rsidRDefault="00634094" w:rsidP="00634094">
      <w:pPr>
        <w:ind w:firstLine="709"/>
        <w:jc w:val="both"/>
        <w:rPr>
          <w:sz w:val="28"/>
          <w:szCs w:val="28"/>
        </w:rPr>
      </w:pPr>
      <w:r w:rsidRPr="008442F6">
        <w:rPr>
          <w:sz w:val="28"/>
          <w:szCs w:val="28"/>
        </w:rPr>
        <w:t>По решению правления Фонда в 2022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634094" w:rsidRPr="008442F6" w:rsidRDefault="00634094" w:rsidP="00634094">
      <w:pPr>
        <w:ind w:firstLine="709"/>
        <w:jc w:val="both"/>
        <w:rPr>
          <w:sz w:val="28"/>
          <w:szCs w:val="28"/>
        </w:rPr>
      </w:pPr>
      <w:r w:rsidRPr="008442F6">
        <w:rPr>
          <w:sz w:val="28"/>
          <w:szCs w:val="28"/>
        </w:rPr>
        <w:t xml:space="preserve">а) в части погашения затрат, направляемых на цели страхования </w:t>
      </w:r>
      <w:r>
        <w:rPr>
          <w:sz w:val="28"/>
          <w:szCs w:val="28"/>
        </w:rPr>
        <w:br/>
      </w:r>
      <w:r w:rsidRPr="008442F6">
        <w:rPr>
          <w:sz w:val="28"/>
          <w:szCs w:val="28"/>
        </w:rPr>
        <w:t>от безработицы и цели социального страхования;</w:t>
      </w:r>
    </w:p>
    <w:p w:rsidR="00634094" w:rsidRPr="008442F6" w:rsidRDefault="00634094" w:rsidP="00634094">
      <w:pPr>
        <w:ind w:firstLine="709"/>
        <w:jc w:val="both"/>
        <w:rPr>
          <w:sz w:val="28"/>
          <w:szCs w:val="28"/>
        </w:rPr>
      </w:pPr>
      <w:r w:rsidRPr="008442F6">
        <w:rPr>
          <w:sz w:val="28"/>
          <w:szCs w:val="28"/>
        </w:rPr>
        <w:t xml:space="preserve">б) между статьями расходов «Программа активной политики занятости» </w:t>
      </w:r>
      <w:r>
        <w:rPr>
          <w:sz w:val="28"/>
          <w:szCs w:val="28"/>
        </w:rPr>
        <w:br/>
      </w:r>
      <w:r w:rsidRPr="008442F6">
        <w:rPr>
          <w:sz w:val="28"/>
          <w:szCs w:val="28"/>
        </w:rPr>
        <w:t>и «Программа материальной поддержки безработных»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в) по статье расходов «Программа активной политики занятости» – </w:t>
      </w:r>
      <w:r>
        <w:rPr>
          <w:sz w:val="28"/>
          <w:szCs w:val="28"/>
        </w:rPr>
        <w:br/>
      </w:r>
      <w:r w:rsidRPr="008442F6">
        <w:rPr>
          <w:sz w:val="28"/>
          <w:szCs w:val="28"/>
        </w:rPr>
        <w:t>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д) между статьями расходов «Программа материальной поддержки безработных»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л) между статьями расходов «Выплата пособий по беременности и родам, на детей малообеспеченных семей» и «Выплата компенсаций </w:t>
      </w:r>
      <w:r w:rsidRPr="008442F6">
        <w:rPr>
          <w:sz w:val="28"/>
          <w:szCs w:val="28"/>
        </w:rPr>
        <w:lastRenderedPageBreak/>
        <w:t>многодетным семьям на ребенка-первоклассника»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м) по статье расходов «Выплата пособий по беременности и родам, </w:t>
      </w:r>
      <w:r>
        <w:rPr>
          <w:sz w:val="28"/>
          <w:szCs w:val="28"/>
        </w:rPr>
        <w:br/>
      </w:r>
      <w:r w:rsidRPr="008442F6">
        <w:rPr>
          <w:sz w:val="28"/>
          <w:szCs w:val="28"/>
        </w:rPr>
        <w:t>на детей малообеспеченных семей»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о) между статьями расходов «Выплата пособий по беременности и родам, на детей малообеспеченных семей», «Выплата возмещения вреда по трудовому увечью», «Выплата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 техногенных катастроф», «Выплата иных пособий и компенсаций»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п) между статьями расходов «Выплата получателям трудовых </w:t>
      </w:r>
      <w:r>
        <w:rPr>
          <w:sz w:val="28"/>
          <w:szCs w:val="28"/>
        </w:rPr>
        <w:br/>
      </w:r>
      <w:r w:rsidRPr="008442F6">
        <w:rPr>
          <w:sz w:val="28"/>
          <w:szCs w:val="28"/>
        </w:rPr>
        <w:t xml:space="preserve">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награжденным орденами и медалями </w:t>
      </w:r>
      <w:r>
        <w:rPr>
          <w:sz w:val="28"/>
          <w:szCs w:val="28"/>
        </w:rPr>
        <w:br/>
      </w:r>
      <w:r w:rsidRPr="008442F6">
        <w:rPr>
          <w:sz w:val="28"/>
          <w:szCs w:val="28"/>
        </w:rPr>
        <w:t xml:space="preserve">за выдающиеся достижения и особые заслуги, и ежемесячных персональных выплат близким родственникам граждан, награжденных посмертно орденами </w:t>
      </w:r>
      <w:r>
        <w:rPr>
          <w:sz w:val="28"/>
          <w:szCs w:val="28"/>
        </w:rPr>
        <w:br/>
      </w:r>
      <w:r w:rsidRPr="008442F6">
        <w:rPr>
          <w:sz w:val="28"/>
          <w:szCs w:val="28"/>
        </w:rPr>
        <w:t xml:space="preserve">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«Выплата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w:t>
      </w:r>
      <w:r>
        <w:rPr>
          <w:sz w:val="28"/>
          <w:szCs w:val="28"/>
        </w:rPr>
        <w:br/>
      </w:r>
      <w:r w:rsidRPr="008442F6">
        <w:rPr>
          <w:sz w:val="28"/>
          <w:szCs w:val="28"/>
        </w:rPr>
        <w:t>по беременности и родам, на детей малообеспеченных семей»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р) по статье расходов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lastRenderedPageBreak/>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т) между статьями расходов «Выплата получателям трудовых пенсий </w:t>
      </w:r>
      <w:r w:rsidRPr="008442F6">
        <w:rPr>
          <w:sz w:val="28"/>
          <w:szCs w:val="28"/>
        </w:rPr>
        <w:br/>
        <w:t>за счет средств Фонда», «Выплата пособий на погребение получателей трудовых пенсий, назначенных на общих основаниях»,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 xml:space="preserve">ф) по статье расходов «Выплата вторых и дополнительных пенсий, надбавок и повышений к пенсиям за счет средств республиканского </w:t>
      </w:r>
      <w:r>
        <w:rPr>
          <w:sz w:val="28"/>
          <w:szCs w:val="28"/>
        </w:rPr>
        <w:br/>
      </w:r>
      <w:r w:rsidRPr="008442F6">
        <w:rPr>
          <w:sz w:val="28"/>
          <w:szCs w:val="28"/>
        </w:rPr>
        <w:t>бюджета» – в пределах общей суммы расходов данной статьи, установленной настоящим Законом;</w:t>
      </w:r>
    </w:p>
    <w:p w:rsidR="00634094" w:rsidRPr="008442F6" w:rsidRDefault="00634094" w:rsidP="00634094">
      <w:pPr>
        <w:ind w:firstLine="709"/>
        <w:jc w:val="both"/>
        <w:rPr>
          <w:sz w:val="28"/>
          <w:szCs w:val="28"/>
        </w:rPr>
      </w:pPr>
      <w:r w:rsidRPr="008442F6">
        <w:rPr>
          <w:sz w:val="28"/>
          <w:szCs w:val="28"/>
        </w:rPr>
        <w:t>х) между статьями расходов «Выплата вторых и дополнительных пенсий, надбавок и повышений к пенсиям за счет средств республиканского бюджета», «Выплата компенсаций инвалидам на транспортные расходы»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34094" w:rsidRPr="008442F6" w:rsidRDefault="00634094" w:rsidP="00634094">
      <w:pPr>
        <w:ind w:firstLine="709"/>
        <w:jc w:val="both"/>
        <w:rPr>
          <w:sz w:val="28"/>
          <w:szCs w:val="28"/>
        </w:rPr>
      </w:pPr>
      <w:r w:rsidRPr="008442F6">
        <w:rPr>
          <w:sz w:val="28"/>
          <w:szCs w:val="28"/>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634094" w:rsidRPr="008442F6" w:rsidRDefault="00634094" w:rsidP="00634094">
      <w:pPr>
        <w:tabs>
          <w:tab w:val="left" w:pos="993"/>
        </w:tabs>
        <w:ind w:firstLine="709"/>
        <w:jc w:val="both"/>
        <w:rPr>
          <w:sz w:val="28"/>
          <w:szCs w:val="28"/>
        </w:rPr>
      </w:pPr>
    </w:p>
    <w:p w:rsidR="00634094" w:rsidRPr="00AF6933" w:rsidRDefault="00634094" w:rsidP="00634094">
      <w:pPr>
        <w:tabs>
          <w:tab w:val="left" w:pos="993"/>
        </w:tabs>
        <w:ind w:firstLine="709"/>
        <w:jc w:val="both"/>
        <w:outlineLvl w:val="1"/>
        <w:rPr>
          <w:b/>
          <w:bCs/>
          <w:sz w:val="28"/>
          <w:szCs w:val="28"/>
        </w:rPr>
      </w:pPr>
      <w:r w:rsidRPr="00AF6933">
        <w:rPr>
          <w:b/>
          <w:bCs/>
          <w:sz w:val="28"/>
          <w:szCs w:val="28"/>
        </w:rPr>
        <w:t>Статья 5.</w:t>
      </w:r>
    </w:p>
    <w:p w:rsidR="00634094" w:rsidRPr="008442F6" w:rsidRDefault="00634094" w:rsidP="00634094">
      <w:pPr>
        <w:autoSpaceDE w:val="0"/>
        <w:autoSpaceDN w:val="0"/>
        <w:adjustRightInd w:val="0"/>
        <w:ind w:firstLine="709"/>
        <w:jc w:val="both"/>
        <w:rPr>
          <w:sz w:val="28"/>
          <w:szCs w:val="28"/>
        </w:rPr>
      </w:pPr>
      <w:r w:rsidRPr="008442F6">
        <w:rPr>
          <w:sz w:val="28"/>
          <w:szCs w:val="28"/>
        </w:rPr>
        <w:t xml:space="preserve">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634094" w:rsidRPr="008442F6" w:rsidRDefault="00634094" w:rsidP="00634094">
      <w:pPr>
        <w:autoSpaceDE w:val="0"/>
        <w:autoSpaceDN w:val="0"/>
        <w:adjustRightInd w:val="0"/>
        <w:ind w:firstLine="709"/>
        <w:jc w:val="both"/>
        <w:rPr>
          <w:sz w:val="28"/>
          <w:szCs w:val="28"/>
        </w:rPr>
      </w:pPr>
      <w:r w:rsidRPr="008442F6">
        <w:rPr>
          <w:sz w:val="28"/>
          <w:szCs w:val="28"/>
        </w:rPr>
        <w:t xml:space="preserve">Платежи по единому социальному налогу в части отчислений в Фонд </w:t>
      </w:r>
      <w:r>
        <w:rPr>
          <w:sz w:val="28"/>
          <w:szCs w:val="28"/>
        </w:rPr>
        <w:br/>
      </w:r>
      <w:r w:rsidRPr="008442F6">
        <w:rPr>
          <w:sz w:val="28"/>
          <w:szCs w:val="28"/>
        </w:rPr>
        <w:t>в иностранной валюте являются валютными средствами Фонда и в полном объеме зачисляются на валютные счета Фонда.</w:t>
      </w:r>
    </w:p>
    <w:p w:rsidR="00634094" w:rsidRPr="008442F6" w:rsidRDefault="00634094" w:rsidP="00634094">
      <w:pPr>
        <w:autoSpaceDE w:val="0"/>
        <w:autoSpaceDN w:val="0"/>
        <w:adjustRightInd w:val="0"/>
        <w:ind w:firstLine="709"/>
        <w:jc w:val="both"/>
        <w:rPr>
          <w:sz w:val="28"/>
          <w:szCs w:val="28"/>
        </w:rPr>
      </w:pPr>
      <w:r w:rsidRPr="008442F6">
        <w:rPr>
          <w:sz w:val="28"/>
          <w:szCs w:val="28"/>
        </w:rPr>
        <w:t xml:space="preserve">Датой возмещения средств является дата поступления доходов в Фонд. Доходы отражаются в учете по курсу на дату поступления валютных средств </w:t>
      </w:r>
      <w:r>
        <w:rPr>
          <w:sz w:val="28"/>
          <w:szCs w:val="28"/>
        </w:rPr>
        <w:br/>
      </w:r>
      <w:r w:rsidRPr="008442F6">
        <w:rPr>
          <w:sz w:val="28"/>
          <w:szCs w:val="28"/>
        </w:rPr>
        <w:t>с отнесением курсовой разницы в установленном порядке на прочие доходы Фонда.</w:t>
      </w:r>
    </w:p>
    <w:p w:rsidR="00634094" w:rsidRDefault="00634094" w:rsidP="00634094">
      <w:pPr>
        <w:tabs>
          <w:tab w:val="left" w:pos="993"/>
        </w:tabs>
        <w:ind w:firstLine="709"/>
        <w:jc w:val="both"/>
        <w:outlineLvl w:val="1"/>
        <w:rPr>
          <w:bCs/>
          <w:sz w:val="28"/>
          <w:szCs w:val="28"/>
        </w:rPr>
      </w:pPr>
    </w:p>
    <w:p w:rsidR="00634094" w:rsidRPr="00AF6933" w:rsidRDefault="00634094" w:rsidP="00634094">
      <w:pPr>
        <w:tabs>
          <w:tab w:val="left" w:pos="993"/>
        </w:tabs>
        <w:ind w:firstLine="709"/>
        <w:jc w:val="both"/>
        <w:outlineLvl w:val="1"/>
        <w:rPr>
          <w:b/>
          <w:bCs/>
          <w:sz w:val="28"/>
          <w:szCs w:val="28"/>
        </w:rPr>
      </w:pPr>
      <w:r w:rsidRPr="00AF6933">
        <w:rPr>
          <w:b/>
          <w:bCs/>
          <w:sz w:val="28"/>
          <w:szCs w:val="28"/>
        </w:rPr>
        <w:t>Статья 6.</w:t>
      </w:r>
    </w:p>
    <w:p w:rsidR="00634094" w:rsidRPr="008442F6" w:rsidRDefault="00634094" w:rsidP="00634094">
      <w:pPr>
        <w:tabs>
          <w:tab w:val="left" w:pos="993"/>
        </w:tabs>
        <w:ind w:firstLine="709"/>
        <w:jc w:val="both"/>
        <w:rPr>
          <w:sz w:val="28"/>
          <w:szCs w:val="28"/>
        </w:rPr>
      </w:pPr>
      <w:r w:rsidRPr="008442F6">
        <w:rPr>
          <w:sz w:val="28"/>
          <w:szCs w:val="28"/>
        </w:rPr>
        <w:t xml:space="preserve">1. Фонд ежемесячно представляет в уполномоченный Правительством Приднестровской Молдавской Республики исполнительный орган </w:t>
      </w:r>
      <w:r w:rsidRPr="008442F6">
        <w:rPr>
          <w:sz w:val="28"/>
          <w:szCs w:val="28"/>
        </w:rPr>
        <w:lastRenderedPageBreak/>
        <w:t xml:space="preserve">государственной власти, в ведении которого находятся вопросы налоговой </w:t>
      </w:r>
      <w:r>
        <w:rPr>
          <w:sz w:val="28"/>
          <w:szCs w:val="28"/>
        </w:rPr>
        <w:br/>
      </w:r>
      <w:r w:rsidRPr="008442F6">
        <w:rPr>
          <w:sz w:val="28"/>
          <w:szCs w:val="28"/>
        </w:rPr>
        <w:t>и бюджетной политики, сведения о фактически выплаченных пенсиях, пособиях и иных выплатах, производимых за счет целевых средств республиканского бюджета.</w:t>
      </w:r>
    </w:p>
    <w:p w:rsidR="00634094" w:rsidRPr="008442F6" w:rsidRDefault="00634094" w:rsidP="00634094">
      <w:pPr>
        <w:tabs>
          <w:tab w:val="left" w:pos="993"/>
        </w:tabs>
        <w:ind w:firstLine="709"/>
        <w:jc w:val="both"/>
        <w:rPr>
          <w:sz w:val="28"/>
          <w:szCs w:val="28"/>
        </w:rPr>
      </w:pPr>
      <w:r w:rsidRPr="008442F6">
        <w:rPr>
          <w:sz w:val="28"/>
          <w:szCs w:val="28"/>
        </w:rPr>
        <w:t xml:space="preserve">2.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направляет в уполномоченный Правительством Приднестровской Молдавской Республики исполнительный орган государственной власти, </w:t>
      </w:r>
      <w:r>
        <w:rPr>
          <w:sz w:val="28"/>
          <w:szCs w:val="28"/>
        </w:rPr>
        <w:br/>
      </w:r>
      <w:r w:rsidRPr="008442F6">
        <w:rPr>
          <w:sz w:val="28"/>
          <w:szCs w:val="28"/>
        </w:rPr>
        <w:t>в ведении которого находятся вопросы налоговой и бюджетной политики,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Данные суммы перечисляются в Фонд ежемесячно не позднее пятого числа месяца выплаты.</w:t>
      </w:r>
    </w:p>
    <w:p w:rsidR="00634094" w:rsidRPr="008442F6" w:rsidRDefault="00634094" w:rsidP="00634094">
      <w:pPr>
        <w:ind w:firstLine="709"/>
        <w:jc w:val="both"/>
        <w:outlineLvl w:val="1"/>
        <w:rPr>
          <w:bCs/>
          <w:sz w:val="28"/>
          <w:szCs w:val="28"/>
        </w:rPr>
      </w:pPr>
    </w:p>
    <w:p w:rsidR="00634094" w:rsidRPr="00AF6933" w:rsidRDefault="00634094" w:rsidP="00634094">
      <w:pPr>
        <w:ind w:firstLine="709"/>
        <w:jc w:val="both"/>
        <w:outlineLvl w:val="1"/>
        <w:rPr>
          <w:b/>
          <w:bCs/>
          <w:sz w:val="28"/>
          <w:szCs w:val="28"/>
        </w:rPr>
      </w:pPr>
      <w:r w:rsidRPr="00AF6933">
        <w:rPr>
          <w:b/>
          <w:bCs/>
          <w:sz w:val="28"/>
          <w:szCs w:val="28"/>
        </w:rPr>
        <w:t xml:space="preserve">Статья 7. </w:t>
      </w:r>
    </w:p>
    <w:p w:rsidR="00634094" w:rsidRPr="008442F6" w:rsidRDefault="00634094" w:rsidP="00634094">
      <w:pPr>
        <w:tabs>
          <w:tab w:val="left" w:pos="4140"/>
        </w:tabs>
        <w:ind w:firstLine="709"/>
        <w:jc w:val="both"/>
        <w:rPr>
          <w:sz w:val="28"/>
          <w:szCs w:val="28"/>
        </w:rPr>
      </w:pPr>
      <w:r w:rsidRPr="008442F6">
        <w:rPr>
          <w:sz w:val="28"/>
          <w:szCs w:val="28"/>
        </w:rPr>
        <w:t>1. Во изменение норм подпунктов а</w:t>
      </w:r>
      <w:r w:rsidR="00245A0F">
        <w:rPr>
          <w:sz w:val="28"/>
          <w:szCs w:val="28"/>
        </w:rPr>
        <w:t>)</w:t>
      </w:r>
      <w:r w:rsidRPr="008442F6">
        <w:rPr>
          <w:sz w:val="28"/>
          <w:szCs w:val="28"/>
        </w:rPr>
        <w:t xml:space="preserve"> и в</w:t>
      </w:r>
      <w:r w:rsidR="00245A0F">
        <w:rPr>
          <w:sz w:val="28"/>
          <w:szCs w:val="28"/>
        </w:rPr>
        <w:t>)</w:t>
      </w:r>
      <w:r w:rsidRPr="008442F6">
        <w:rPr>
          <w:sz w:val="28"/>
          <w:szCs w:val="28"/>
        </w:rPr>
        <w:t xml:space="preserve"> пункта 1 статьи 30 Закона Приднестровской Молдавской Республики «О занятости населения» </w:t>
      </w:r>
      <w:r>
        <w:rPr>
          <w:sz w:val="28"/>
          <w:szCs w:val="28"/>
        </w:rPr>
        <w:br/>
      </w:r>
      <w:r w:rsidRPr="008442F6">
        <w:rPr>
          <w:sz w:val="28"/>
          <w:szCs w:val="28"/>
        </w:rPr>
        <w:t xml:space="preserve">в 2022 году из средств Фонда, предусмотренных на цели страхования </w:t>
      </w:r>
      <w:r>
        <w:rPr>
          <w:sz w:val="28"/>
          <w:szCs w:val="28"/>
        </w:rPr>
        <w:br/>
      </w:r>
      <w:r w:rsidRPr="008442F6">
        <w:rPr>
          <w:sz w:val="28"/>
          <w:szCs w:val="28"/>
        </w:rPr>
        <w:t>от безработицы, выплачивается фиксированный размер пособия по безработице гражданам, признанным в установленном порядке безработными:</w:t>
      </w:r>
    </w:p>
    <w:p w:rsidR="00634094" w:rsidRPr="008442F6" w:rsidRDefault="00634094" w:rsidP="00204DD9">
      <w:pPr>
        <w:ind w:firstLine="709"/>
        <w:jc w:val="both"/>
        <w:rPr>
          <w:sz w:val="28"/>
          <w:szCs w:val="28"/>
        </w:rPr>
      </w:pPr>
      <w:r w:rsidRPr="008442F6">
        <w:rPr>
          <w:sz w:val="28"/>
          <w:szCs w:val="28"/>
        </w:rPr>
        <w:t xml:space="preserve">а) 82 расчетных уровня минимальной заработной платы (далее – </w:t>
      </w:r>
      <w:r>
        <w:rPr>
          <w:sz w:val="28"/>
          <w:szCs w:val="28"/>
        </w:rPr>
        <w:br/>
      </w:r>
      <w:r w:rsidRPr="008442F6">
        <w:rPr>
          <w:sz w:val="28"/>
          <w:szCs w:val="28"/>
        </w:rPr>
        <w:t xml:space="preserve">РУ МЗП) – гражданам, уволенным в связи с ликвидацией организации, сокращением численности или штата работников организации, а также гражданам, уволенным в связи со сменой собственника организации </w:t>
      </w:r>
      <w:r>
        <w:rPr>
          <w:sz w:val="28"/>
          <w:szCs w:val="28"/>
        </w:rPr>
        <w:br/>
      </w:r>
      <w:r w:rsidRPr="008442F6">
        <w:rPr>
          <w:sz w:val="28"/>
          <w:szCs w:val="28"/>
        </w:rPr>
        <w:t xml:space="preserve">(в отношении руководителя организации, его заместителей и главного бухгалтера), в течение 12 (двенадцати) месяцев, предшествующих началу безработицы, имевшим в указанный период оплачиваемую работу не менее </w:t>
      </w:r>
      <w:r>
        <w:rPr>
          <w:sz w:val="28"/>
          <w:szCs w:val="28"/>
        </w:rPr>
        <w:br/>
      </w:r>
      <w:r w:rsidRPr="008442F6">
        <w:rPr>
          <w:sz w:val="28"/>
          <w:szCs w:val="28"/>
        </w:rPr>
        <w:t xml:space="preserve">12 (двенадцати) календарных недель на условиях полного рабочего дня (недели) или на условиях неполного рабочего дня (недели) с перерасчетом </w:t>
      </w:r>
      <w:r>
        <w:rPr>
          <w:sz w:val="28"/>
          <w:szCs w:val="28"/>
        </w:rPr>
        <w:br/>
      </w:r>
      <w:r w:rsidRPr="008442F6">
        <w:rPr>
          <w:sz w:val="28"/>
          <w:szCs w:val="28"/>
        </w:rPr>
        <w:t>на 12 (двенадцать) календарных недель с полным рабочим днем (неделей);</w:t>
      </w:r>
    </w:p>
    <w:p w:rsidR="00634094" w:rsidRPr="008442F6" w:rsidRDefault="00634094" w:rsidP="00634094">
      <w:pPr>
        <w:tabs>
          <w:tab w:val="left" w:pos="4140"/>
        </w:tabs>
        <w:ind w:firstLine="709"/>
        <w:jc w:val="both"/>
        <w:rPr>
          <w:sz w:val="28"/>
          <w:szCs w:val="28"/>
        </w:rPr>
      </w:pPr>
      <w:r w:rsidRPr="008442F6">
        <w:rPr>
          <w:sz w:val="28"/>
          <w:szCs w:val="28"/>
        </w:rPr>
        <w:t>б) иным гражданам в зависимости от общего трудового стажа:</w:t>
      </w:r>
    </w:p>
    <w:p w:rsidR="00634094" w:rsidRPr="008442F6" w:rsidRDefault="00634094" w:rsidP="00634094">
      <w:pPr>
        <w:tabs>
          <w:tab w:val="left" w:pos="4140"/>
        </w:tabs>
        <w:ind w:firstLine="709"/>
        <w:jc w:val="both"/>
        <w:rPr>
          <w:sz w:val="28"/>
          <w:szCs w:val="28"/>
        </w:rPr>
      </w:pPr>
      <w:r w:rsidRPr="008442F6">
        <w:rPr>
          <w:sz w:val="28"/>
          <w:szCs w:val="28"/>
        </w:rPr>
        <w:t>1) от 0 до 1 года – 30 РУ МЗП;</w:t>
      </w:r>
    </w:p>
    <w:p w:rsidR="00634094" w:rsidRPr="008442F6" w:rsidRDefault="00634094" w:rsidP="00634094">
      <w:pPr>
        <w:tabs>
          <w:tab w:val="left" w:pos="4140"/>
        </w:tabs>
        <w:ind w:firstLine="709"/>
        <w:jc w:val="both"/>
        <w:rPr>
          <w:sz w:val="28"/>
          <w:szCs w:val="28"/>
        </w:rPr>
      </w:pPr>
      <w:r w:rsidRPr="008442F6">
        <w:rPr>
          <w:sz w:val="28"/>
          <w:szCs w:val="28"/>
        </w:rPr>
        <w:t>2) от 1 до 10 лет – 40 РУ МЗП;</w:t>
      </w:r>
    </w:p>
    <w:p w:rsidR="00634094" w:rsidRPr="008442F6" w:rsidRDefault="00634094" w:rsidP="00634094">
      <w:pPr>
        <w:tabs>
          <w:tab w:val="left" w:pos="4140"/>
        </w:tabs>
        <w:ind w:firstLine="709"/>
        <w:jc w:val="both"/>
        <w:rPr>
          <w:sz w:val="28"/>
          <w:szCs w:val="28"/>
        </w:rPr>
      </w:pPr>
      <w:r w:rsidRPr="008442F6">
        <w:rPr>
          <w:sz w:val="28"/>
          <w:szCs w:val="28"/>
        </w:rPr>
        <w:t>3) от 10 до 20 лет – 50 РУ МЗП;</w:t>
      </w:r>
    </w:p>
    <w:p w:rsidR="00634094" w:rsidRPr="008442F6" w:rsidRDefault="00634094" w:rsidP="00634094">
      <w:pPr>
        <w:tabs>
          <w:tab w:val="left" w:pos="4140"/>
        </w:tabs>
        <w:ind w:firstLine="709"/>
        <w:jc w:val="both"/>
        <w:rPr>
          <w:sz w:val="28"/>
          <w:szCs w:val="28"/>
        </w:rPr>
      </w:pPr>
      <w:r w:rsidRPr="008442F6">
        <w:rPr>
          <w:sz w:val="28"/>
          <w:szCs w:val="28"/>
        </w:rPr>
        <w:t>4) от 20 лет и более – 60 РУ МЗП.</w:t>
      </w:r>
    </w:p>
    <w:p w:rsidR="00634094" w:rsidRPr="008442F6" w:rsidRDefault="00634094" w:rsidP="00634094">
      <w:pPr>
        <w:ind w:firstLine="709"/>
        <w:jc w:val="both"/>
        <w:rPr>
          <w:sz w:val="28"/>
          <w:szCs w:val="28"/>
        </w:rPr>
      </w:pPr>
      <w:r w:rsidRPr="008442F6">
        <w:rPr>
          <w:sz w:val="28"/>
          <w:szCs w:val="28"/>
        </w:rPr>
        <w:t>2. Приостановить в 2022 году действие подпунктов а</w:t>
      </w:r>
      <w:r w:rsidR="002F4733">
        <w:rPr>
          <w:sz w:val="28"/>
          <w:szCs w:val="28"/>
        </w:rPr>
        <w:t>)</w:t>
      </w:r>
      <w:r w:rsidRPr="008442F6">
        <w:rPr>
          <w:sz w:val="28"/>
          <w:szCs w:val="28"/>
        </w:rPr>
        <w:t xml:space="preserve"> и в</w:t>
      </w:r>
      <w:r w:rsidR="002F4733">
        <w:rPr>
          <w:sz w:val="28"/>
          <w:szCs w:val="28"/>
        </w:rPr>
        <w:t>)</w:t>
      </w:r>
      <w:r w:rsidRPr="008442F6">
        <w:rPr>
          <w:sz w:val="28"/>
          <w:szCs w:val="28"/>
        </w:rPr>
        <w:t xml:space="preserve"> пункта 1 статьи 30 Закона Приднестровской Молдавской Республики «О занятости населения».</w:t>
      </w:r>
    </w:p>
    <w:p w:rsidR="00634094" w:rsidRPr="008442F6" w:rsidRDefault="00634094" w:rsidP="00634094">
      <w:pPr>
        <w:ind w:firstLine="709"/>
        <w:jc w:val="both"/>
        <w:rPr>
          <w:sz w:val="28"/>
          <w:szCs w:val="28"/>
        </w:rPr>
      </w:pPr>
      <w:r w:rsidRPr="008442F6">
        <w:rPr>
          <w:rFonts w:eastAsia="Calibri"/>
          <w:sz w:val="28"/>
          <w:szCs w:val="28"/>
          <w:lang w:eastAsia="en-US"/>
        </w:rPr>
        <w:t xml:space="preserve">3. Выплата пособия по безработице </w:t>
      </w:r>
      <w:r w:rsidRPr="008442F6">
        <w:rPr>
          <w:sz w:val="28"/>
          <w:szCs w:val="28"/>
        </w:rPr>
        <w:t xml:space="preserve">участникам боевых действий </w:t>
      </w:r>
      <w:r>
        <w:rPr>
          <w:sz w:val="28"/>
          <w:szCs w:val="28"/>
        </w:rPr>
        <w:br/>
      </w:r>
      <w:r w:rsidRPr="008442F6">
        <w:rPr>
          <w:sz w:val="28"/>
          <w:szCs w:val="28"/>
        </w:rPr>
        <w:t>по защите Приднестровской Молдавской Республики производится в размере 100 РУ</w:t>
      </w:r>
      <w:r w:rsidR="00882CA5">
        <w:rPr>
          <w:sz w:val="28"/>
          <w:szCs w:val="28"/>
        </w:rPr>
        <w:t> </w:t>
      </w:r>
      <w:r w:rsidRPr="008442F6">
        <w:rPr>
          <w:sz w:val="28"/>
          <w:szCs w:val="28"/>
        </w:rPr>
        <w:t xml:space="preserve">МЗП, независимо от стажа работы до момента трудоустройства, </w:t>
      </w:r>
      <w:r>
        <w:rPr>
          <w:sz w:val="28"/>
          <w:szCs w:val="28"/>
        </w:rPr>
        <w:br/>
      </w:r>
      <w:r w:rsidRPr="008442F6">
        <w:rPr>
          <w:sz w:val="28"/>
          <w:szCs w:val="28"/>
        </w:rPr>
        <w:t>но не более 9 (девяти) месяцев.</w:t>
      </w:r>
    </w:p>
    <w:p w:rsidR="00634094" w:rsidRPr="008442F6" w:rsidRDefault="00634094" w:rsidP="00634094">
      <w:pPr>
        <w:tabs>
          <w:tab w:val="left" w:pos="4140"/>
        </w:tabs>
        <w:ind w:firstLine="709"/>
        <w:jc w:val="both"/>
        <w:rPr>
          <w:sz w:val="28"/>
          <w:szCs w:val="28"/>
        </w:rPr>
      </w:pPr>
      <w:r w:rsidRPr="008442F6">
        <w:rPr>
          <w:sz w:val="28"/>
          <w:szCs w:val="28"/>
        </w:rPr>
        <w:t>4. Для начисления пособий по безработице в 2022 году 1 РУ МЗП составляет 8,4 рубля.</w:t>
      </w:r>
    </w:p>
    <w:p w:rsidR="00634094" w:rsidRPr="00AF6933" w:rsidRDefault="00634094" w:rsidP="00634094">
      <w:pPr>
        <w:ind w:firstLine="709"/>
        <w:jc w:val="both"/>
        <w:outlineLvl w:val="1"/>
        <w:rPr>
          <w:b/>
          <w:bCs/>
          <w:sz w:val="28"/>
          <w:szCs w:val="28"/>
        </w:rPr>
      </w:pPr>
      <w:r w:rsidRPr="00AF6933">
        <w:rPr>
          <w:b/>
          <w:bCs/>
          <w:sz w:val="28"/>
          <w:szCs w:val="28"/>
        </w:rPr>
        <w:lastRenderedPageBreak/>
        <w:t>Статья 8.</w:t>
      </w:r>
    </w:p>
    <w:p w:rsidR="00634094" w:rsidRPr="008442F6" w:rsidRDefault="00634094" w:rsidP="00634094">
      <w:pPr>
        <w:ind w:firstLine="709"/>
        <w:jc w:val="both"/>
        <w:rPr>
          <w:bCs/>
          <w:sz w:val="28"/>
          <w:szCs w:val="28"/>
        </w:rPr>
      </w:pPr>
      <w:r w:rsidRPr="008442F6">
        <w:rPr>
          <w:bCs/>
          <w:sz w:val="28"/>
          <w:szCs w:val="28"/>
        </w:rPr>
        <w:t>В 2022 году:</w:t>
      </w:r>
    </w:p>
    <w:p w:rsidR="00634094" w:rsidRPr="008442F6" w:rsidRDefault="00634094" w:rsidP="00634094">
      <w:pPr>
        <w:ind w:firstLine="709"/>
        <w:jc w:val="both"/>
        <w:rPr>
          <w:bCs/>
          <w:sz w:val="28"/>
          <w:szCs w:val="28"/>
        </w:rPr>
      </w:pPr>
      <w:r w:rsidRPr="008442F6">
        <w:rPr>
          <w:bCs/>
          <w:sz w:val="28"/>
          <w:szCs w:val="28"/>
        </w:rPr>
        <w:t xml:space="preserve">а) во изменение норм первого предложения пункта 6 статьи 3 Закона Приднестровской Молдавской Республики «О занятости населения» повторное признание гражданина безработным может быть рассмотрено через </w:t>
      </w:r>
      <w:r>
        <w:rPr>
          <w:bCs/>
          <w:sz w:val="28"/>
          <w:szCs w:val="28"/>
        </w:rPr>
        <w:br/>
      </w:r>
      <w:r w:rsidRPr="008442F6">
        <w:rPr>
          <w:bCs/>
          <w:sz w:val="28"/>
          <w:szCs w:val="28"/>
        </w:rPr>
        <w:t>1,5 (полтора) года после снятия его с учета в территориальном органе Фонда (органах службы занятости) по предыдущей безработице;</w:t>
      </w:r>
    </w:p>
    <w:p w:rsidR="00634094" w:rsidRPr="008442F6" w:rsidRDefault="00634094" w:rsidP="00634094">
      <w:pPr>
        <w:ind w:firstLine="709"/>
        <w:jc w:val="both"/>
        <w:rPr>
          <w:bCs/>
          <w:sz w:val="28"/>
          <w:szCs w:val="28"/>
        </w:rPr>
      </w:pPr>
      <w:r w:rsidRPr="008442F6">
        <w:rPr>
          <w:bCs/>
          <w:sz w:val="28"/>
          <w:szCs w:val="28"/>
        </w:rPr>
        <w:t>б) во изменение норм подпункта г</w:t>
      </w:r>
      <w:r w:rsidR="00DF324F">
        <w:rPr>
          <w:bCs/>
          <w:sz w:val="28"/>
          <w:szCs w:val="28"/>
        </w:rPr>
        <w:t>)</w:t>
      </w:r>
      <w:r w:rsidRPr="008442F6">
        <w:rPr>
          <w:bCs/>
          <w:sz w:val="28"/>
          <w:szCs w:val="28"/>
        </w:rPr>
        <w:t xml:space="preserve"> пункта 7 статьи 3 Закона Приднестровской Молдавской Республики «О занятости населения» безработными не могут быть признаны граждане, отказавшиеся от одного места подходящей работы по срочному (не менее 1 (одного) года) или бессрочному трудовому договору, предложенного территориальным органом Фонда, либо от одной рекомендации пройти курс профессиональной подготовки или переподготовки;</w:t>
      </w:r>
    </w:p>
    <w:p w:rsidR="00634094" w:rsidRPr="008442F6" w:rsidRDefault="00634094" w:rsidP="00634094">
      <w:pPr>
        <w:ind w:firstLine="709"/>
        <w:jc w:val="both"/>
        <w:rPr>
          <w:sz w:val="28"/>
          <w:szCs w:val="28"/>
        </w:rPr>
      </w:pPr>
      <w:r w:rsidRPr="008442F6">
        <w:rPr>
          <w:bCs/>
          <w:sz w:val="28"/>
          <w:szCs w:val="28"/>
        </w:rPr>
        <w:t>в) во изменение норм подпункта з</w:t>
      </w:r>
      <w:r w:rsidR="00245A0F">
        <w:rPr>
          <w:bCs/>
          <w:sz w:val="28"/>
          <w:szCs w:val="28"/>
        </w:rPr>
        <w:t>)</w:t>
      </w:r>
      <w:r w:rsidRPr="008442F6">
        <w:rPr>
          <w:bCs/>
          <w:sz w:val="28"/>
          <w:szCs w:val="28"/>
        </w:rPr>
        <w:t xml:space="preserve"> пункта 2 статьи 33 Закона Приднестровской Молдавской Республики «О занятости населения» выплата пособия по безработице прекращается с одновременным снятием с учета </w:t>
      </w:r>
      <w:r>
        <w:rPr>
          <w:bCs/>
          <w:sz w:val="28"/>
          <w:szCs w:val="28"/>
        </w:rPr>
        <w:br/>
      </w:r>
      <w:r w:rsidRPr="008442F6">
        <w:rPr>
          <w:bCs/>
          <w:sz w:val="28"/>
          <w:szCs w:val="28"/>
        </w:rPr>
        <w:t xml:space="preserve">в качестве безработного в случае отказа от одного места подходящей работы </w:t>
      </w:r>
      <w:r>
        <w:rPr>
          <w:bCs/>
          <w:sz w:val="28"/>
          <w:szCs w:val="28"/>
        </w:rPr>
        <w:br/>
      </w:r>
      <w:r w:rsidRPr="008442F6">
        <w:rPr>
          <w:bCs/>
          <w:sz w:val="28"/>
          <w:szCs w:val="28"/>
        </w:rPr>
        <w:t>по срочному (не менее 1 (одного) года) или бессрочному трудовому договору, предложенного территориальным органом Фонда, либо от одной рекомендации пройти курс профессиональной подготовки или переподготовки.</w:t>
      </w:r>
    </w:p>
    <w:p w:rsidR="00634094" w:rsidRPr="008442F6" w:rsidRDefault="00634094" w:rsidP="00634094">
      <w:pPr>
        <w:tabs>
          <w:tab w:val="left" w:pos="993"/>
        </w:tabs>
        <w:ind w:firstLine="709"/>
        <w:jc w:val="both"/>
        <w:outlineLvl w:val="1"/>
        <w:rPr>
          <w:bCs/>
          <w:sz w:val="28"/>
          <w:szCs w:val="28"/>
        </w:rPr>
      </w:pPr>
    </w:p>
    <w:p w:rsidR="00634094" w:rsidRPr="00530549" w:rsidRDefault="00634094" w:rsidP="00634094">
      <w:pPr>
        <w:tabs>
          <w:tab w:val="left" w:pos="993"/>
        </w:tabs>
        <w:ind w:firstLine="709"/>
        <w:jc w:val="both"/>
        <w:outlineLvl w:val="1"/>
        <w:rPr>
          <w:b/>
          <w:bCs/>
          <w:sz w:val="28"/>
          <w:szCs w:val="28"/>
        </w:rPr>
      </w:pPr>
      <w:r w:rsidRPr="00530549">
        <w:rPr>
          <w:b/>
          <w:bCs/>
          <w:sz w:val="28"/>
          <w:szCs w:val="28"/>
        </w:rPr>
        <w:t>Статья 9.</w:t>
      </w:r>
    </w:p>
    <w:p w:rsidR="00634094" w:rsidRPr="008442F6" w:rsidRDefault="00634094" w:rsidP="00634094">
      <w:pPr>
        <w:tabs>
          <w:tab w:val="left" w:pos="993"/>
        </w:tabs>
        <w:ind w:firstLine="709"/>
        <w:jc w:val="both"/>
        <w:rPr>
          <w:sz w:val="28"/>
          <w:szCs w:val="28"/>
        </w:rPr>
      </w:pPr>
      <w:r w:rsidRPr="008442F6">
        <w:rPr>
          <w:sz w:val="28"/>
          <w:szCs w:val="28"/>
        </w:rPr>
        <w:t xml:space="preserve">Сумма налога, зачисляемая в составе единого социального налога в Фонд на цели социального страхования работающих граждан, подлежит уменьшению налогоплательщиком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организацией самостоятельно, которые были засчитаны в счет единого социального налога, исчисленного для поступления </w:t>
      </w:r>
      <w:r>
        <w:rPr>
          <w:sz w:val="28"/>
          <w:szCs w:val="28"/>
        </w:rPr>
        <w:br/>
      </w:r>
      <w:r w:rsidRPr="008442F6">
        <w:rPr>
          <w:sz w:val="28"/>
          <w:szCs w:val="28"/>
        </w:rPr>
        <w:t>в Фонд, подлежит:</w:t>
      </w:r>
    </w:p>
    <w:p w:rsidR="00634094" w:rsidRPr="008442F6" w:rsidRDefault="00634094" w:rsidP="00634094">
      <w:pPr>
        <w:tabs>
          <w:tab w:val="left" w:pos="993"/>
        </w:tabs>
        <w:ind w:firstLine="709"/>
        <w:jc w:val="both"/>
        <w:rPr>
          <w:sz w:val="28"/>
          <w:szCs w:val="28"/>
        </w:rPr>
      </w:pPr>
      <w:r w:rsidRPr="008442F6">
        <w:rPr>
          <w:sz w:val="28"/>
          <w:szCs w:val="28"/>
        </w:rPr>
        <w:t>а) отражению налогоплательщиком в отчетах по единому социальному налогу последующих налоговых периодов;</w:t>
      </w:r>
    </w:p>
    <w:p w:rsidR="00634094" w:rsidRDefault="00634094" w:rsidP="00634094">
      <w:pPr>
        <w:tabs>
          <w:tab w:val="left" w:pos="993"/>
        </w:tabs>
        <w:ind w:firstLine="709"/>
        <w:jc w:val="both"/>
        <w:rPr>
          <w:sz w:val="28"/>
          <w:szCs w:val="28"/>
        </w:rPr>
      </w:pPr>
      <w:r w:rsidRPr="008442F6">
        <w:rPr>
          <w:sz w:val="28"/>
          <w:szCs w:val="28"/>
        </w:rPr>
        <w:t xml:space="preserve">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w:t>
      </w:r>
      <w:r w:rsidR="00204DD9">
        <w:rPr>
          <w:sz w:val="28"/>
          <w:szCs w:val="28"/>
        </w:rPr>
        <w:t xml:space="preserve">действующим </w:t>
      </w:r>
      <w:r w:rsidRPr="008442F6">
        <w:rPr>
          <w:sz w:val="28"/>
          <w:szCs w:val="28"/>
        </w:rPr>
        <w:t>законодательством Приднестровской Молдавской Республики.</w:t>
      </w:r>
    </w:p>
    <w:p w:rsidR="0007672D" w:rsidRPr="008442F6" w:rsidRDefault="0007672D" w:rsidP="00634094">
      <w:pPr>
        <w:tabs>
          <w:tab w:val="left" w:pos="993"/>
        </w:tabs>
        <w:ind w:firstLine="709"/>
        <w:jc w:val="both"/>
        <w:rPr>
          <w:sz w:val="28"/>
          <w:szCs w:val="28"/>
        </w:rPr>
      </w:pPr>
    </w:p>
    <w:p w:rsidR="00634094" w:rsidRPr="00530549" w:rsidRDefault="00634094" w:rsidP="00634094">
      <w:pPr>
        <w:tabs>
          <w:tab w:val="left" w:pos="993"/>
        </w:tabs>
        <w:ind w:firstLine="709"/>
        <w:jc w:val="both"/>
        <w:outlineLvl w:val="1"/>
        <w:rPr>
          <w:b/>
          <w:sz w:val="28"/>
          <w:szCs w:val="28"/>
        </w:rPr>
      </w:pPr>
      <w:r w:rsidRPr="00530549">
        <w:rPr>
          <w:b/>
          <w:sz w:val="28"/>
          <w:szCs w:val="28"/>
        </w:rPr>
        <w:t>Статья 10.</w:t>
      </w:r>
    </w:p>
    <w:p w:rsidR="00634094" w:rsidRPr="008442F6" w:rsidRDefault="00634094" w:rsidP="00634094">
      <w:pPr>
        <w:ind w:firstLine="709"/>
        <w:jc w:val="both"/>
        <w:rPr>
          <w:sz w:val="28"/>
          <w:szCs w:val="28"/>
        </w:rPr>
      </w:pPr>
      <w:r w:rsidRPr="008442F6">
        <w:rPr>
          <w:sz w:val="28"/>
          <w:szCs w:val="28"/>
        </w:rPr>
        <w:t xml:space="preserve">1. В 2022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w:t>
      </w:r>
      <w:r w:rsidRPr="008442F6">
        <w:rPr>
          <w:sz w:val="28"/>
          <w:szCs w:val="28"/>
        </w:rPr>
        <w:lastRenderedPageBreak/>
        <w:t xml:space="preserve">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w:t>
      </w:r>
      <w:r>
        <w:rPr>
          <w:sz w:val="28"/>
          <w:szCs w:val="28"/>
        </w:rPr>
        <w:br/>
      </w:r>
      <w:r w:rsidRPr="008442F6">
        <w:rPr>
          <w:sz w:val="28"/>
          <w:szCs w:val="28"/>
        </w:rPr>
        <w:t>в Приднестровской Молдавской Республике» без применения коэффициентов на день наступления нетрудоспособности.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w:t>
      </w:r>
    </w:p>
    <w:p w:rsidR="00634094" w:rsidRPr="008442F6" w:rsidRDefault="00634094" w:rsidP="00634094">
      <w:pPr>
        <w:tabs>
          <w:tab w:val="left" w:pos="993"/>
        </w:tabs>
        <w:ind w:firstLine="709"/>
        <w:jc w:val="both"/>
        <w:rPr>
          <w:sz w:val="28"/>
          <w:szCs w:val="28"/>
        </w:rPr>
      </w:pPr>
      <w:r w:rsidRPr="008442F6">
        <w:rPr>
          <w:sz w:val="28"/>
          <w:szCs w:val="28"/>
        </w:rPr>
        <w:t xml:space="preserve">2. В 2022 году из средств Фонда, предусмотренных на цели социального страхования работающих граждан, выплачиваются пособия в размерах, установленных </w:t>
      </w:r>
      <w:r w:rsidR="003F57B0">
        <w:rPr>
          <w:sz w:val="28"/>
          <w:szCs w:val="28"/>
        </w:rPr>
        <w:t xml:space="preserve">действующим </w:t>
      </w:r>
      <w:r w:rsidRPr="008442F6">
        <w:rPr>
          <w:sz w:val="28"/>
          <w:szCs w:val="28"/>
        </w:rPr>
        <w:t xml:space="preserve">законодательством Приднестровской Молдавской Республики на день наступления страхового случая. </w:t>
      </w:r>
      <w:r w:rsidRPr="008442F6">
        <w:rPr>
          <w:rFonts w:eastAsia="Calibri"/>
          <w:sz w:val="28"/>
          <w:szCs w:val="28"/>
        </w:rPr>
        <w:t>Выплаты 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sidRPr="008442F6">
        <w:rPr>
          <w:sz w:val="28"/>
          <w:szCs w:val="28"/>
        </w:rPr>
        <w:t xml:space="preserve"> (Приложение № 4 к настоящему Закону):</w:t>
      </w:r>
    </w:p>
    <w:p w:rsidR="00634094" w:rsidRPr="008442F6" w:rsidRDefault="00634094" w:rsidP="00634094">
      <w:pPr>
        <w:tabs>
          <w:tab w:val="left" w:pos="993"/>
        </w:tabs>
        <w:ind w:firstLine="709"/>
        <w:jc w:val="both"/>
        <w:rPr>
          <w:sz w:val="28"/>
          <w:szCs w:val="28"/>
        </w:rPr>
      </w:pPr>
      <w:r w:rsidRPr="008442F6">
        <w:rPr>
          <w:sz w:val="28"/>
          <w:szCs w:val="28"/>
        </w:rPr>
        <w:t xml:space="preserve">а) единовременное пособие при рождении (усыновлении) ребенка – </w:t>
      </w:r>
      <w:r>
        <w:rPr>
          <w:sz w:val="28"/>
          <w:szCs w:val="28"/>
        </w:rPr>
        <w:br/>
      </w:r>
      <w:r w:rsidRPr="008442F6">
        <w:rPr>
          <w:sz w:val="28"/>
          <w:szCs w:val="28"/>
        </w:rPr>
        <w:t>в размере 220 РУ МЗП с увеличением данной суммы пособия в 2022 году: при рождении (усыновлении) первого ребенка – на 3 042 рубля, при рождении (усыновлении) второго и последующих детей – на 3 642 рубля. Количество детей определяется по матери;</w:t>
      </w:r>
    </w:p>
    <w:p w:rsidR="00634094" w:rsidRPr="008442F6" w:rsidRDefault="00634094" w:rsidP="00634094">
      <w:pPr>
        <w:tabs>
          <w:tab w:val="left" w:pos="993"/>
        </w:tabs>
        <w:ind w:firstLine="709"/>
        <w:jc w:val="both"/>
        <w:rPr>
          <w:sz w:val="28"/>
          <w:szCs w:val="28"/>
        </w:rPr>
      </w:pPr>
      <w:r w:rsidRPr="008442F6">
        <w:rPr>
          <w:sz w:val="28"/>
          <w:szCs w:val="28"/>
        </w:rPr>
        <w:t>б) ежемесячное пособие по уходу за ребенком до достижения им возраста 2 (двух) лет – в размере 110 РУ МЗП;</w:t>
      </w:r>
    </w:p>
    <w:p w:rsidR="00634094" w:rsidRPr="008442F6" w:rsidRDefault="00634094" w:rsidP="00634094">
      <w:pPr>
        <w:tabs>
          <w:tab w:val="left" w:pos="993"/>
        </w:tabs>
        <w:ind w:firstLine="709"/>
        <w:jc w:val="both"/>
        <w:rPr>
          <w:sz w:val="28"/>
          <w:szCs w:val="28"/>
        </w:rPr>
      </w:pPr>
      <w:r w:rsidRPr="008442F6">
        <w:rPr>
          <w:sz w:val="28"/>
          <w:szCs w:val="28"/>
        </w:rPr>
        <w:t xml:space="preserve">в) единовременное пособие женщинам, вставшим на учет в медицинских учреждениях в ранние сроки беременности (до 12 (двенадцати) недель), – </w:t>
      </w:r>
      <w:r>
        <w:rPr>
          <w:sz w:val="28"/>
          <w:szCs w:val="28"/>
        </w:rPr>
        <w:br/>
      </w:r>
      <w:r w:rsidRPr="008442F6">
        <w:rPr>
          <w:sz w:val="28"/>
          <w:szCs w:val="28"/>
        </w:rPr>
        <w:t xml:space="preserve">в размере 25 РУ МЗП на день предоставления отпуска по беременности </w:t>
      </w:r>
      <w:r>
        <w:rPr>
          <w:sz w:val="28"/>
          <w:szCs w:val="28"/>
        </w:rPr>
        <w:br/>
      </w:r>
      <w:r w:rsidRPr="008442F6">
        <w:rPr>
          <w:sz w:val="28"/>
          <w:szCs w:val="28"/>
        </w:rPr>
        <w:t>и родам;</w:t>
      </w:r>
    </w:p>
    <w:p w:rsidR="00634094" w:rsidRPr="008442F6" w:rsidRDefault="00634094" w:rsidP="00634094">
      <w:pPr>
        <w:tabs>
          <w:tab w:val="left" w:pos="993"/>
        </w:tabs>
        <w:ind w:firstLine="709"/>
        <w:jc w:val="both"/>
        <w:rPr>
          <w:sz w:val="28"/>
          <w:szCs w:val="28"/>
        </w:rPr>
      </w:pPr>
      <w:r w:rsidRPr="008442F6">
        <w:rPr>
          <w:sz w:val="28"/>
          <w:szCs w:val="28"/>
        </w:rPr>
        <w:t>г) пособие на погребение – в размере 242,5 РУ МЗП на день смерти работника либо несовершеннолетнего члена семьи работника;</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д) один дополнительный оплачиваемый выходной день в месяц – одному из родителей (опекуну, попечителю) для ухода за ребенком-инвалидом </w:t>
      </w:r>
      <w:r>
        <w:rPr>
          <w:sz w:val="28"/>
          <w:szCs w:val="28"/>
        </w:rPr>
        <w:br/>
      </w:r>
      <w:r w:rsidRPr="008442F6">
        <w:rPr>
          <w:sz w:val="28"/>
          <w:szCs w:val="28"/>
        </w:rPr>
        <w:t xml:space="preserve">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определенном </w:t>
      </w:r>
      <w:r w:rsidR="003F57B0">
        <w:rPr>
          <w:sz w:val="28"/>
          <w:szCs w:val="28"/>
        </w:rPr>
        <w:t xml:space="preserve">действующим </w:t>
      </w:r>
      <w:r w:rsidRPr="008442F6">
        <w:rPr>
          <w:sz w:val="28"/>
          <w:szCs w:val="28"/>
        </w:rPr>
        <w:t>законодательством Приднестровской Молдавской Республики;</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е) пособие по беременности и родам – в размере среднего заработка (дохода) женщины, исчисленного в соответствии с </w:t>
      </w:r>
      <w:r w:rsidR="003F57B0">
        <w:rPr>
          <w:sz w:val="28"/>
          <w:szCs w:val="28"/>
        </w:rPr>
        <w:t xml:space="preserve">действующим </w:t>
      </w:r>
      <w:r w:rsidRPr="008442F6">
        <w:rPr>
          <w:sz w:val="28"/>
          <w:szCs w:val="28"/>
        </w:rPr>
        <w:t>законодательством Приднестровской Молдавской Республики;</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ж) пособие по временной нетрудоспособности исчисляется в порядке, установленном </w:t>
      </w:r>
      <w:r w:rsidR="003F57B0">
        <w:rPr>
          <w:sz w:val="28"/>
          <w:szCs w:val="28"/>
        </w:rPr>
        <w:t xml:space="preserve">действующим </w:t>
      </w:r>
      <w:r w:rsidRPr="008442F6">
        <w:rPr>
          <w:sz w:val="28"/>
          <w:szCs w:val="28"/>
        </w:rPr>
        <w:t>законодательством Приднестровской Молдавской Республики.</w:t>
      </w:r>
    </w:p>
    <w:p w:rsidR="00634094" w:rsidRPr="008442F6" w:rsidRDefault="00634094" w:rsidP="00634094">
      <w:pPr>
        <w:tabs>
          <w:tab w:val="left" w:pos="709"/>
        </w:tabs>
        <w:ind w:firstLine="709"/>
        <w:jc w:val="both"/>
        <w:rPr>
          <w:sz w:val="28"/>
          <w:szCs w:val="28"/>
        </w:rPr>
      </w:pPr>
      <w:r w:rsidRPr="008442F6">
        <w:rPr>
          <w:sz w:val="28"/>
          <w:szCs w:val="28"/>
        </w:rPr>
        <w:t xml:space="preserve">3. Для начисления пособий на цели социального страхования в 2022 году </w:t>
      </w:r>
      <w:r w:rsidRPr="008442F6">
        <w:rPr>
          <w:sz w:val="28"/>
          <w:szCs w:val="28"/>
        </w:rPr>
        <w:br/>
        <w:t>1 РУ МЗП составляет 9,7 рубля.</w:t>
      </w:r>
    </w:p>
    <w:p w:rsidR="00634094" w:rsidRDefault="00634094" w:rsidP="00634094">
      <w:pPr>
        <w:tabs>
          <w:tab w:val="left" w:pos="709"/>
          <w:tab w:val="left" w:pos="993"/>
        </w:tabs>
        <w:ind w:firstLine="709"/>
        <w:jc w:val="both"/>
        <w:rPr>
          <w:bCs/>
          <w:sz w:val="28"/>
          <w:szCs w:val="28"/>
        </w:rPr>
      </w:pPr>
    </w:p>
    <w:p w:rsidR="0007672D" w:rsidRPr="008442F6" w:rsidRDefault="0007672D" w:rsidP="00634094">
      <w:pPr>
        <w:tabs>
          <w:tab w:val="left" w:pos="709"/>
          <w:tab w:val="left" w:pos="993"/>
        </w:tabs>
        <w:ind w:firstLine="709"/>
        <w:jc w:val="both"/>
        <w:rPr>
          <w:bCs/>
          <w:sz w:val="28"/>
          <w:szCs w:val="28"/>
        </w:rPr>
      </w:pPr>
    </w:p>
    <w:p w:rsidR="00634094" w:rsidRPr="00530549" w:rsidRDefault="00634094" w:rsidP="00634094">
      <w:pPr>
        <w:tabs>
          <w:tab w:val="left" w:pos="709"/>
          <w:tab w:val="left" w:pos="993"/>
        </w:tabs>
        <w:ind w:firstLine="709"/>
        <w:jc w:val="both"/>
        <w:outlineLvl w:val="1"/>
        <w:rPr>
          <w:b/>
          <w:bCs/>
          <w:sz w:val="28"/>
          <w:szCs w:val="28"/>
        </w:rPr>
      </w:pPr>
      <w:r w:rsidRPr="00530549">
        <w:rPr>
          <w:b/>
          <w:bCs/>
          <w:sz w:val="28"/>
          <w:szCs w:val="28"/>
        </w:rPr>
        <w:lastRenderedPageBreak/>
        <w:t>Статья 11.</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1. В 2022 году из средств Фонда, предусмотренных на выплату гарантированных государством пособий по материнству, в соответствии </w:t>
      </w:r>
      <w:r>
        <w:rPr>
          <w:sz w:val="28"/>
          <w:szCs w:val="28"/>
        </w:rPr>
        <w:br/>
      </w:r>
      <w:r w:rsidRPr="008442F6">
        <w:rPr>
          <w:sz w:val="28"/>
          <w:szCs w:val="28"/>
        </w:rPr>
        <w:t xml:space="preserve">с Законом Приднестровской Молдавской Республики «О государственных пособиях гражданам, имеющим детей» выплачиваются пособия гражданам, </w:t>
      </w:r>
      <w:r>
        <w:rPr>
          <w:sz w:val="28"/>
          <w:szCs w:val="28"/>
        </w:rPr>
        <w:br/>
      </w:r>
      <w:r w:rsidRPr="008442F6">
        <w:rPr>
          <w:sz w:val="28"/>
          <w:szCs w:val="28"/>
        </w:rPr>
        <w:t>не подлежащим обязательному социальному страхованию, а также индивидуальным предпринимателям и частным нотариусам в следующих размерах:</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а) единовременное пособие при рождении (усыновлении) ребенка – </w:t>
      </w:r>
      <w:r>
        <w:rPr>
          <w:sz w:val="28"/>
          <w:szCs w:val="28"/>
        </w:rPr>
        <w:br/>
      </w:r>
      <w:r w:rsidRPr="008442F6">
        <w:rPr>
          <w:sz w:val="28"/>
          <w:szCs w:val="28"/>
        </w:rPr>
        <w:t>в размере 220 РУ МЗП;</w:t>
      </w:r>
    </w:p>
    <w:p w:rsidR="00634094" w:rsidRPr="008442F6" w:rsidRDefault="00634094" w:rsidP="00634094">
      <w:pPr>
        <w:tabs>
          <w:tab w:val="left" w:pos="709"/>
          <w:tab w:val="left" w:pos="993"/>
        </w:tabs>
        <w:ind w:firstLine="709"/>
        <w:jc w:val="both"/>
        <w:rPr>
          <w:sz w:val="28"/>
          <w:szCs w:val="28"/>
        </w:rPr>
      </w:pPr>
      <w:r w:rsidRPr="008442F6">
        <w:rPr>
          <w:sz w:val="28"/>
          <w:szCs w:val="28"/>
        </w:rPr>
        <w:t>б) дополнительное пособие при рождении ребенка в 2022 году: при рождении (усыновлении) первого ребенка – 3 042 рубля, при рождении (усыновлении) второго и последующих детей – 3 642 рубля. Количество детей определяется по матери;</w:t>
      </w:r>
    </w:p>
    <w:p w:rsidR="00634094" w:rsidRPr="008442F6" w:rsidRDefault="00634094" w:rsidP="00634094">
      <w:pPr>
        <w:tabs>
          <w:tab w:val="left" w:pos="709"/>
          <w:tab w:val="left" w:pos="993"/>
        </w:tabs>
        <w:ind w:firstLine="709"/>
        <w:jc w:val="both"/>
        <w:rPr>
          <w:sz w:val="28"/>
          <w:szCs w:val="28"/>
        </w:rPr>
      </w:pPr>
      <w:r w:rsidRPr="008442F6">
        <w:rPr>
          <w:sz w:val="28"/>
          <w:szCs w:val="28"/>
        </w:rPr>
        <w:t>в) ежемесячное пособие по уходу за ребенком до достижения им возраста 2 (двух) лет – в размере 110 РУ МЗП.</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При этом ежемесячное пособие по уходу за ребенком до достижения им возраста 2 (двух) лет неработающим или </w:t>
      </w:r>
      <w:proofErr w:type="spellStart"/>
      <w:r w:rsidRPr="008442F6">
        <w:rPr>
          <w:sz w:val="28"/>
          <w:szCs w:val="28"/>
        </w:rPr>
        <w:t>необучающимся</w:t>
      </w:r>
      <w:proofErr w:type="spellEnd"/>
      <w:r w:rsidRPr="008442F6">
        <w:rPr>
          <w:sz w:val="28"/>
          <w:szCs w:val="28"/>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Pr>
          <w:sz w:val="28"/>
          <w:szCs w:val="28"/>
        </w:rPr>
        <w:br/>
      </w:r>
      <w:r w:rsidRPr="008442F6">
        <w:rPr>
          <w:sz w:val="28"/>
          <w:szCs w:val="28"/>
        </w:rPr>
        <w:t>80 РУ МЗП</w:t>
      </w:r>
      <w:r>
        <w:rPr>
          <w:sz w:val="28"/>
          <w:szCs w:val="28"/>
        </w:rPr>
        <w:t>;</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г) пособие по беременности и родам женщинам, осуществляющим индивидуальную предпринимательскую деятельность, ежемесячно в течение периода временной нетрудоспособности по беременности и родам </w:t>
      </w:r>
      <w:r>
        <w:rPr>
          <w:sz w:val="28"/>
          <w:szCs w:val="28"/>
        </w:rPr>
        <w:t>–</w:t>
      </w:r>
      <w:r w:rsidRPr="008442F6">
        <w:rPr>
          <w:sz w:val="28"/>
          <w:szCs w:val="28"/>
        </w:rPr>
        <w:t xml:space="preserve"> в размере 170 РУ МЗП;</w:t>
      </w:r>
    </w:p>
    <w:p w:rsidR="00634094" w:rsidRPr="008442F6" w:rsidRDefault="00634094" w:rsidP="00634094">
      <w:pPr>
        <w:tabs>
          <w:tab w:val="left" w:pos="709"/>
          <w:tab w:val="left" w:pos="993"/>
        </w:tabs>
        <w:ind w:firstLine="709"/>
        <w:jc w:val="both"/>
        <w:rPr>
          <w:sz w:val="28"/>
          <w:szCs w:val="28"/>
        </w:rPr>
      </w:pPr>
      <w:r w:rsidRPr="008442F6">
        <w:rPr>
          <w:sz w:val="28"/>
          <w:szCs w:val="28"/>
        </w:rPr>
        <w:t xml:space="preserve">д)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w:t>
      </w:r>
      <w:r>
        <w:rPr>
          <w:sz w:val="28"/>
          <w:szCs w:val="28"/>
        </w:rPr>
        <w:t>–</w:t>
      </w:r>
      <w:r w:rsidRPr="008442F6">
        <w:rPr>
          <w:sz w:val="28"/>
          <w:szCs w:val="28"/>
        </w:rPr>
        <w:t xml:space="preserve"> в размере 25 РУ МЗП.</w:t>
      </w:r>
    </w:p>
    <w:p w:rsidR="00634094" w:rsidRPr="008442F6" w:rsidRDefault="00634094" w:rsidP="00634094">
      <w:pPr>
        <w:tabs>
          <w:tab w:val="left" w:pos="709"/>
        </w:tabs>
        <w:ind w:firstLine="709"/>
        <w:jc w:val="both"/>
        <w:rPr>
          <w:sz w:val="28"/>
          <w:szCs w:val="28"/>
        </w:rPr>
      </w:pPr>
      <w:r w:rsidRPr="008442F6">
        <w:rPr>
          <w:sz w:val="28"/>
          <w:szCs w:val="28"/>
        </w:rPr>
        <w:t xml:space="preserve">2. Для начисления гарантированных государством пособий </w:t>
      </w:r>
      <w:r>
        <w:rPr>
          <w:sz w:val="28"/>
          <w:szCs w:val="28"/>
        </w:rPr>
        <w:br/>
      </w:r>
      <w:r w:rsidRPr="008442F6">
        <w:rPr>
          <w:sz w:val="28"/>
          <w:szCs w:val="28"/>
        </w:rPr>
        <w:t>по материнству в 2022 году 1 РУ МЗП составляет 9,7 рубля.</w:t>
      </w:r>
    </w:p>
    <w:p w:rsidR="00634094" w:rsidRPr="008442F6" w:rsidRDefault="00634094" w:rsidP="00634094">
      <w:pPr>
        <w:tabs>
          <w:tab w:val="left" w:pos="709"/>
        </w:tabs>
        <w:ind w:firstLine="709"/>
        <w:jc w:val="both"/>
        <w:rPr>
          <w:sz w:val="28"/>
          <w:szCs w:val="28"/>
        </w:rPr>
      </w:pPr>
    </w:p>
    <w:p w:rsidR="00634094" w:rsidRPr="00530549" w:rsidRDefault="00634094" w:rsidP="00634094">
      <w:pPr>
        <w:tabs>
          <w:tab w:val="left" w:pos="709"/>
          <w:tab w:val="left" w:pos="993"/>
        </w:tabs>
        <w:ind w:firstLine="709"/>
        <w:jc w:val="both"/>
        <w:outlineLvl w:val="1"/>
        <w:rPr>
          <w:b/>
          <w:bCs/>
          <w:sz w:val="28"/>
          <w:szCs w:val="28"/>
        </w:rPr>
      </w:pPr>
      <w:r w:rsidRPr="00530549">
        <w:rPr>
          <w:b/>
          <w:bCs/>
          <w:sz w:val="28"/>
          <w:szCs w:val="28"/>
        </w:rPr>
        <w:t xml:space="preserve">Статья 12. </w:t>
      </w:r>
    </w:p>
    <w:p w:rsidR="00634094" w:rsidRPr="008442F6" w:rsidRDefault="00634094" w:rsidP="00634094">
      <w:pPr>
        <w:tabs>
          <w:tab w:val="left" w:pos="709"/>
        </w:tabs>
        <w:ind w:firstLine="709"/>
        <w:jc w:val="both"/>
        <w:rPr>
          <w:bCs/>
          <w:sz w:val="28"/>
          <w:szCs w:val="28"/>
        </w:rPr>
      </w:pPr>
      <w:r w:rsidRPr="008442F6">
        <w:rPr>
          <w:bCs/>
          <w:sz w:val="28"/>
          <w:szCs w:val="28"/>
        </w:rPr>
        <w:t>1. Средства бюджета Фонда в 2022 году направляются для приобретения путевок:</w:t>
      </w:r>
    </w:p>
    <w:p w:rsidR="00634094" w:rsidRPr="008442F6" w:rsidRDefault="00634094" w:rsidP="00634094">
      <w:pPr>
        <w:ind w:firstLine="709"/>
        <w:jc w:val="both"/>
        <w:rPr>
          <w:bCs/>
          <w:sz w:val="28"/>
          <w:szCs w:val="28"/>
        </w:rPr>
      </w:pPr>
      <w:r w:rsidRPr="008442F6">
        <w:rPr>
          <w:bCs/>
          <w:sz w:val="28"/>
          <w:szCs w:val="28"/>
        </w:rPr>
        <w:t xml:space="preserve">а) на санаторно-курортное лечение и оздоровление застрахованных работающих граждан и членов их семей (супруга, супруги, детей </w:t>
      </w:r>
      <w:r>
        <w:rPr>
          <w:bCs/>
          <w:sz w:val="28"/>
          <w:szCs w:val="28"/>
        </w:rPr>
        <w:br/>
      </w:r>
      <w:r w:rsidRPr="008442F6">
        <w:rPr>
          <w:bCs/>
          <w:sz w:val="28"/>
          <w:szCs w:val="28"/>
        </w:rPr>
        <w:t>до достижения ими возраста 18 (восемнадцати) лет);</w:t>
      </w:r>
    </w:p>
    <w:p w:rsidR="00634094" w:rsidRPr="008442F6" w:rsidRDefault="00634094" w:rsidP="00634094">
      <w:pPr>
        <w:ind w:firstLine="709"/>
        <w:jc w:val="both"/>
        <w:rPr>
          <w:bCs/>
          <w:sz w:val="28"/>
          <w:szCs w:val="28"/>
        </w:rPr>
      </w:pPr>
      <w:r w:rsidRPr="008442F6">
        <w:rPr>
          <w:bCs/>
          <w:sz w:val="28"/>
          <w:szCs w:val="28"/>
        </w:rPr>
        <w:t>б) на детское оздоровление;</w:t>
      </w:r>
    </w:p>
    <w:p w:rsidR="00634094" w:rsidRPr="008442F6" w:rsidRDefault="00634094" w:rsidP="00634094">
      <w:pPr>
        <w:ind w:firstLine="709"/>
        <w:jc w:val="both"/>
        <w:rPr>
          <w:bCs/>
          <w:sz w:val="28"/>
          <w:szCs w:val="28"/>
        </w:rPr>
      </w:pPr>
      <w:r w:rsidRPr="008442F6">
        <w:rPr>
          <w:bCs/>
          <w:sz w:val="28"/>
          <w:szCs w:val="28"/>
        </w:rPr>
        <w:t>в) «выходного дня».</w:t>
      </w:r>
    </w:p>
    <w:p w:rsidR="00634094" w:rsidRPr="008442F6" w:rsidRDefault="00634094" w:rsidP="00634094">
      <w:pPr>
        <w:ind w:firstLine="709"/>
        <w:jc w:val="both"/>
        <w:rPr>
          <w:bCs/>
          <w:sz w:val="28"/>
          <w:szCs w:val="28"/>
        </w:rPr>
      </w:pPr>
      <w:r w:rsidRPr="008442F6">
        <w:rPr>
          <w:bCs/>
          <w:sz w:val="28"/>
          <w:szCs w:val="28"/>
        </w:rPr>
        <w:t xml:space="preserve">2. Фонд приобретает путевки на санаторно-курортное лечение </w:t>
      </w:r>
      <w:r>
        <w:rPr>
          <w:bCs/>
          <w:sz w:val="28"/>
          <w:szCs w:val="28"/>
        </w:rPr>
        <w:br/>
      </w:r>
      <w:r w:rsidRPr="008442F6">
        <w:rPr>
          <w:bCs/>
          <w:sz w:val="28"/>
          <w:szCs w:val="28"/>
        </w:rPr>
        <w:t xml:space="preserve">и оздоровление, детское оздоровление, а также путевки «выходного дня» </w:t>
      </w:r>
      <w:r>
        <w:rPr>
          <w:bCs/>
          <w:sz w:val="28"/>
          <w:szCs w:val="28"/>
        </w:rPr>
        <w:br/>
      </w:r>
      <w:r w:rsidRPr="008442F6">
        <w:rPr>
          <w:bCs/>
          <w:sz w:val="28"/>
          <w:szCs w:val="28"/>
        </w:rPr>
        <w:t>у хозяйствующих субъектов, расположенных на территории Приднестровской Молдавской Республики.</w:t>
      </w:r>
    </w:p>
    <w:p w:rsidR="00634094" w:rsidRPr="008442F6" w:rsidRDefault="00634094" w:rsidP="00634094">
      <w:pPr>
        <w:ind w:firstLine="709"/>
        <w:jc w:val="both"/>
        <w:rPr>
          <w:bCs/>
          <w:sz w:val="28"/>
          <w:szCs w:val="28"/>
        </w:rPr>
      </w:pPr>
      <w:r w:rsidRPr="008442F6">
        <w:rPr>
          <w:bCs/>
          <w:sz w:val="28"/>
          <w:szCs w:val="28"/>
        </w:rPr>
        <w:lastRenderedPageBreak/>
        <w:t xml:space="preserve">3. Право на получение путевок на санаторно-курортное лечение </w:t>
      </w:r>
      <w:r>
        <w:rPr>
          <w:bCs/>
          <w:sz w:val="28"/>
          <w:szCs w:val="28"/>
        </w:rPr>
        <w:br/>
      </w:r>
      <w:r w:rsidRPr="008442F6">
        <w:rPr>
          <w:bCs/>
          <w:sz w:val="28"/>
          <w:szCs w:val="28"/>
        </w:rPr>
        <w:t xml:space="preserve">и оздоровление имеют застрахованные работающие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w:t>
      </w:r>
      <w:r>
        <w:rPr>
          <w:bCs/>
          <w:sz w:val="28"/>
          <w:szCs w:val="28"/>
        </w:rPr>
        <w:br/>
      </w:r>
      <w:r w:rsidRPr="008442F6">
        <w:rPr>
          <w:bCs/>
          <w:sz w:val="28"/>
          <w:szCs w:val="28"/>
        </w:rPr>
        <w:t>30 процентов стоимости путевки.</w:t>
      </w:r>
    </w:p>
    <w:p w:rsidR="00634094" w:rsidRPr="008442F6" w:rsidRDefault="00634094" w:rsidP="00634094">
      <w:pPr>
        <w:ind w:firstLine="709"/>
        <w:jc w:val="both"/>
        <w:rPr>
          <w:bCs/>
          <w:sz w:val="28"/>
          <w:szCs w:val="28"/>
        </w:rPr>
      </w:pPr>
      <w:r w:rsidRPr="008442F6">
        <w:rPr>
          <w:bCs/>
          <w:sz w:val="28"/>
          <w:szCs w:val="28"/>
        </w:rPr>
        <w:t>Продолжительность санаторно-курортного лечения по путевкам, приобретаемым за счет Фонда, составляет 14 (четырнадцать) дней.</w:t>
      </w:r>
    </w:p>
    <w:p w:rsidR="00634094" w:rsidRPr="008442F6" w:rsidRDefault="00634094" w:rsidP="00634094">
      <w:pPr>
        <w:ind w:firstLine="709"/>
        <w:jc w:val="both"/>
        <w:rPr>
          <w:bCs/>
          <w:sz w:val="28"/>
          <w:szCs w:val="28"/>
        </w:rPr>
      </w:pPr>
      <w:r w:rsidRPr="008442F6">
        <w:rPr>
          <w:bCs/>
          <w:sz w:val="28"/>
          <w:szCs w:val="28"/>
        </w:rPr>
        <w:t>4. Право на получение путевок на оздоровление детей в летний период имеют застрахованные работающие граждане – на детей в возрасте от 7 (семи) до 14 (четырнадцати) лет включительно:</w:t>
      </w:r>
    </w:p>
    <w:p w:rsidR="00634094" w:rsidRPr="008442F6" w:rsidRDefault="00634094" w:rsidP="00634094">
      <w:pPr>
        <w:ind w:firstLine="709"/>
        <w:jc w:val="both"/>
        <w:rPr>
          <w:bCs/>
          <w:sz w:val="28"/>
          <w:szCs w:val="28"/>
        </w:rPr>
      </w:pPr>
      <w:r w:rsidRPr="008442F6">
        <w:rPr>
          <w:bCs/>
          <w:sz w:val="28"/>
          <w:szCs w:val="28"/>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634094" w:rsidRPr="008442F6" w:rsidRDefault="00634094" w:rsidP="00634094">
      <w:pPr>
        <w:tabs>
          <w:tab w:val="left" w:pos="9638"/>
        </w:tabs>
        <w:ind w:firstLine="709"/>
        <w:jc w:val="both"/>
        <w:rPr>
          <w:sz w:val="28"/>
          <w:szCs w:val="28"/>
        </w:rPr>
      </w:pPr>
      <w:r w:rsidRPr="008442F6">
        <w:rPr>
          <w:sz w:val="28"/>
          <w:szCs w:val="28"/>
        </w:rPr>
        <w:t xml:space="preserve">б) остальным категориям – из расчета 20 процентов от их стоимости. Продолжительность детского оздоровления по путевкам, приобретаемым </w:t>
      </w:r>
      <w:r>
        <w:rPr>
          <w:sz w:val="28"/>
          <w:szCs w:val="28"/>
        </w:rPr>
        <w:br/>
      </w:r>
      <w:r w:rsidRPr="008442F6">
        <w:rPr>
          <w:sz w:val="28"/>
          <w:szCs w:val="28"/>
        </w:rPr>
        <w:t>за счет Фонда, составляет 14 (четырнадцать) дней.</w:t>
      </w:r>
    </w:p>
    <w:p w:rsidR="00634094" w:rsidRPr="008442F6" w:rsidRDefault="00634094" w:rsidP="00634094">
      <w:pPr>
        <w:ind w:firstLine="709"/>
        <w:jc w:val="both"/>
        <w:rPr>
          <w:bCs/>
          <w:sz w:val="28"/>
          <w:szCs w:val="28"/>
        </w:rPr>
      </w:pPr>
      <w:r w:rsidRPr="008442F6">
        <w:rPr>
          <w:sz w:val="28"/>
          <w:szCs w:val="28"/>
        </w:rPr>
        <w:t xml:space="preserve">5. </w:t>
      </w:r>
      <w:r w:rsidRPr="008442F6">
        <w:rPr>
          <w:bCs/>
          <w:sz w:val="28"/>
          <w:szCs w:val="28"/>
        </w:rPr>
        <w:t>Право на получение путевок «выходного дня» имеют застрахованные работающие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30 процентов стоимости путевки.</w:t>
      </w:r>
    </w:p>
    <w:p w:rsidR="00634094" w:rsidRPr="008442F6" w:rsidRDefault="00634094" w:rsidP="00634094">
      <w:pPr>
        <w:ind w:firstLine="709"/>
        <w:jc w:val="both"/>
        <w:rPr>
          <w:bCs/>
          <w:sz w:val="28"/>
          <w:szCs w:val="28"/>
        </w:rPr>
      </w:pPr>
      <w:r w:rsidRPr="008442F6">
        <w:rPr>
          <w:bCs/>
          <w:sz w:val="28"/>
          <w:szCs w:val="28"/>
        </w:rPr>
        <w:t>Продолжительность путевки «выходного дня», приобретаемой за счет Фонда, составляет не более 5 (пяти) дней.</w:t>
      </w:r>
    </w:p>
    <w:p w:rsidR="00634094" w:rsidRPr="008442F6" w:rsidRDefault="00634094" w:rsidP="00634094">
      <w:pPr>
        <w:ind w:firstLine="709"/>
        <w:jc w:val="both"/>
        <w:rPr>
          <w:bCs/>
          <w:sz w:val="28"/>
          <w:szCs w:val="28"/>
        </w:rPr>
      </w:pPr>
      <w:r w:rsidRPr="008442F6">
        <w:rPr>
          <w:bCs/>
          <w:sz w:val="28"/>
          <w:szCs w:val="28"/>
        </w:rPr>
        <w:t xml:space="preserve">6. Стоимость одного койко-дня на санаторно-курортное лечение </w:t>
      </w:r>
      <w:r>
        <w:rPr>
          <w:bCs/>
          <w:sz w:val="28"/>
          <w:szCs w:val="28"/>
        </w:rPr>
        <w:br/>
      </w:r>
      <w:r w:rsidRPr="008442F6">
        <w:rPr>
          <w:bCs/>
          <w:sz w:val="28"/>
          <w:szCs w:val="28"/>
        </w:rPr>
        <w:t>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 а также путевки «выходного дня».</w:t>
      </w:r>
    </w:p>
    <w:p w:rsidR="00634094" w:rsidRPr="008442F6" w:rsidRDefault="00634094" w:rsidP="00634094">
      <w:pPr>
        <w:ind w:firstLine="709"/>
        <w:jc w:val="both"/>
        <w:rPr>
          <w:bCs/>
          <w:sz w:val="28"/>
          <w:szCs w:val="28"/>
        </w:rPr>
      </w:pPr>
      <w:r w:rsidRPr="008442F6">
        <w:rPr>
          <w:bCs/>
          <w:sz w:val="28"/>
          <w:szCs w:val="28"/>
        </w:rPr>
        <w:t>7.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представлении путевки.</w:t>
      </w:r>
    </w:p>
    <w:p w:rsidR="00634094" w:rsidRPr="008442F6" w:rsidRDefault="00634094" w:rsidP="00634094">
      <w:pPr>
        <w:ind w:firstLine="709"/>
        <w:jc w:val="both"/>
        <w:rPr>
          <w:sz w:val="28"/>
          <w:szCs w:val="28"/>
        </w:rPr>
      </w:pPr>
    </w:p>
    <w:p w:rsidR="00634094" w:rsidRPr="00530549" w:rsidRDefault="00634094" w:rsidP="00634094">
      <w:pPr>
        <w:tabs>
          <w:tab w:val="left" w:pos="993"/>
        </w:tabs>
        <w:ind w:firstLine="709"/>
        <w:jc w:val="both"/>
        <w:outlineLvl w:val="1"/>
        <w:rPr>
          <w:b/>
          <w:bCs/>
          <w:sz w:val="28"/>
          <w:szCs w:val="28"/>
        </w:rPr>
      </w:pPr>
      <w:r w:rsidRPr="00530549">
        <w:rPr>
          <w:b/>
          <w:bCs/>
          <w:sz w:val="28"/>
          <w:szCs w:val="28"/>
        </w:rPr>
        <w:t xml:space="preserve">Статья 13. </w:t>
      </w:r>
    </w:p>
    <w:p w:rsidR="00634094" w:rsidRPr="008442F6" w:rsidRDefault="00634094" w:rsidP="00634094">
      <w:pPr>
        <w:tabs>
          <w:tab w:val="left" w:pos="993"/>
        </w:tabs>
        <w:ind w:firstLine="709"/>
        <w:jc w:val="both"/>
        <w:rPr>
          <w:bCs/>
          <w:sz w:val="28"/>
          <w:szCs w:val="28"/>
        </w:rPr>
      </w:pPr>
      <w:r w:rsidRPr="008442F6">
        <w:rPr>
          <w:bCs/>
          <w:sz w:val="28"/>
          <w:szCs w:val="28"/>
        </w:rPr>
        <w:t>Приостановить в 2022 году действие подпункта ж</w:t>
      </w:r>
      <w:r w:rsidR="002D0DEB">
        <w:rPr>
          <w:bCs/>
          <w:sz w:val="28"/>
          <w:szCs w:val="28"/>
        </w:rPr>
        <w:t>)</w:t>
      </w:r>
      <w:r w:rsidRPr="008442F6">
        <w:rPr>
          <w:bCs/>
          <w:sz w:val="28"/>
          <w:szCs w:val="28"/>
        </w:rPr>
        <w:t xml:space="preserve"> пункта 1, </w:t>
      </w:r>
      <w:r>
        <w:rPr>
          <w:bCs/>
          <w:sz w:val="28"/>
          <w:szCs w:val="28"/>
        </w:rPr>
        <w:br/>
      </w:r>
      <w:r w:rsidRPr="008442F6">
        <w:rPr>
          <w:bCs/>
          <w:sz w:val="28"/>
          <w:szCs w:val="28"/>
        </w:rPr>
        <w:t>подпункта з</w:t>
      </w:r>
      <w:r w:rsidR="00245A0F">
        <w:rPr>
          <w:bCs/>
          <w:sz w:val="28"/>
          <w:szCs w:val="28"/>
        </w:rPr>
        <w:t>)</w:t>
      </w:r>
      <w:r w:rsidRPr="008442F6">
        <w:rPr>
          <w:bCs/>
          <w:sz w:val="28"/>
          <w:szCs w:val="28"/>
        </w:rPr>
        <w:t xml:space="preserve"> части первой пункта 2 статьи 5 Закона Приднестровской Молдавской Республики «О Едином государственном фонде социального страхования Приднестровской Молдавской Республики».</w:t>
      </w:r>
    </w:p>
    <w:p w:rsidR="00634094" w:rsidRPr="008442F6" w:rsidRDefault="00634094" w:rsidP="00634094">
      <w:pPr>
        <w:shd w:val="clear" w:color="auto" w:fill="FFFFFF"/>
        <w:tabs>
          <w:tab w:val="left" w:pos="993"/>
        </w:tabs>
        <w:autoSpaceDE w:val="0"/>
        <w:autoSpaceDN w:val="0"/>
        <w:adjustRightInd w:val="0"/>
        <w:ind w:firstLine="709"/>
        <w:outlineLvl w:val="1"/>
        <w:rPr>
          <w:sz w:val="28"/>
          <w:szCs w:val="28"/>
        </w:rPr>
      </w:pPr>
    </w:p>
    <w:p w:rsidR="00634094" w:rsidRPr="00530549" w:rsidRDefault="00634094" w:rsidP="00634094">
      <w:pPr>
        <w:shd w:val="clear" w:color="auto" w:fill="FFFFFF"/>
        <w:tabs>
          <w:tab w:val="left" w:pos="993"/>
        </w:tabs>
        <w:autoSpaceDE w:val="0"/>
        <w:autoSpaceDN w:val="0"/>
        <w:adjustRightInd w:val="0"/>
        <w:ind w:firstLine="709"/>
        <w:outlineLvl w:val="1"/>
        <w:rPr>
          <w:b/>
          <w:sz w:val="28"/>
          <w:szCs w:val="28"/>
        </w:rPr>
      </w:pPr>
      <w:r w:rsidRPr="00530549">
        <w:rPr>
          <w:b/>
          <w:sz w:val="28"/>
          <w:szCs w:val="28"/>
        </w:rPr>
        <w:t>Статья 14.</w:t>
      </w:r>
    </w:p>
    <w:p w:rsidR="00634094" w:rsidRPr="008442F6" w:rsidRDefault="00634094" w:rsidP="00634094">
      <w:pPr>
        <w:tabs>
          <w:tab w:val="left" w:pos="993"/>
        </w:tabs>
        <w:ind w:firstLine="709"/>
        <w:jc w:val="both"/>
        <w:rPr>
          <w:bCs/>
          <w:sz w:val="28"/>
          <w:szCs w:val="28"/>
        </w:rPr>
      </w:pPr>
      <w:r w:rsidRPr="008442F6">
        <w:rPr>
          <w:bCs/>
          <w:sz w:val="28"/>
          <w:szCs w:val="28"/>
        </w:rPr>
        <w:t>Во изменение норм подпункта ж</w:t>
      </w:r>
      <w:r w:rsidR="0092224A">
        <w:rPr>
          <w:bCs/>
          <w:sz w:val="28"/>
          <w:szCs w:val="28"/>
        </w:rPr>
        <w:t>)</w:t>
      </w:r>
      <w:r w:rsidRPr="008442F6">
        <w:rPr>
          <w:bCs/>
          <w:sz w:val="28"/>
          <w:szCs w:val="28"/>
        </w:rPr>
        <w:t xml:space="preserve"> части первой пункта 2 статьи 5 Закона Приднестровской Молдавской Республики «О Едином государственном фонде социального страхования Приднестровской Молдавской Республики» единый социальный налог в части отчисления средств на улучшение оснащенности государственных лечебно-профилактических учреждений медицинским оборудованием и приобретение специализированного </w:t>
      </w:r>
      <w:r w:rsidRPr="008442F6">
        <w:rPr>
          <w:bCs/>
          <w:sz w:val="28"/>
          <w:szCs w:val="28"/>
        </w:rPr>
        <w:lastRenderedPageBreak/>
        <w:t>медицинского автомобильного транспорта поступает в республиканский бюджет и направляется в Фонд капитальных вложений.</w:t>
      </w:r>
    </w:p>
    <w:p w:rsidR="00634094" w:rsidRPr="008442F6" w:rsidRDefault="00634094" w:rsidP="00634094">
      <w:pPr>
        <w:tabs>
          <w:tab w:val="left" w:pos="993"/>
        </w:tabs>
        <w:ind w:firstLine="709"/>
        <w:jc w:val="both"/>
        <w:rPr>
          <w:bCs/>
          <w:sz w:val="28"/>
          <w:szCs w:val="28"/>
        </w:rPr>
      </w:pPr>
    </w:p>
    <w:p w:rsidR="00634094" w:rsidRPr="00530549" w:rsidRDefault="00634094" w:rsidP="00634094">
      <w:pPr>
        <w:shd w:val="clear" w:color="auto" w:fill="FFFFFF"/>
        <w:tabs>
          <w:tab w:val="left" w:pos="993"/>
        </w:tabs>
        <w:autoSpaceDE w:val="0"/>
        <w:autoSpaceDN w:val="0"/>
        <w:adjustRightInd w:val="0"/>
        <w:ind w:firstLine="709"/>
        <w:outlineLvl w:val="1"/>
        <w:rPr>
          <w:b/>
          <w:bCs/>
          <w:sz w:val="28"/>
          <w:szCs w:val="28"/>
        </w:rPr>
      </w:pPr>
      <w:r w:rsidRPr="00530549">
        <w:rPr>
          <w:b/>
          <w:bCs/>
          <w:sz w:val="28"/>
          <w:szCs w:val="28"/>
        </w:rPr>
        <w:t>Статья 15.</w:t>
      </w:r>
    </w:p>
    <w:p w:rsidR="00634094" w:rsidRPr="008442F6" w:rsidRDefault="00634094" w:rsidP="00634094">
      <w:pPr>
        <w:tabs>
          <w:tab w:val="left" w:pos="993"/>
        </w:tabs>
        <w:ind w:firstLine="709"/>
        <w:jc w:val="both"/>
        <w:rPr>
          <w:sz w:val="28"/>
          <w:szCs w:val="28"/>
        </w:rPr>
      </w:pPr>
      <w:r w:rsidRPr="008442F6">
        <w:rPr>
          <w:sz w:val="28"/>
          <w:szCs w:val="28"/>
        </w:rPr>
        <w:t xml:space="preserve">Во изменение норм, определенных статьей 31 Закона Приднестровской Молдавской Республики «Об охране и безопасности труда», в 2022 году </w:t>
      </w:r>
      <w:r>
        <w:rPr>
          <w:sz w:val="28"/>
          <w:szCs w:val="28"/>
        </w:rPr>
        <w:br/>
      </w:r>
      <w:r w:rsidRPr="008442F6">
        <w:rPr>
          <w:sz w:val="28"/>
          <w:szCs w:val="28"/>
        </w:rPr>
        <w:t xml:space="preserve">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w:t>
      </w:r>
      <w:r>
        <w:rPr>
          <w:sz w:val="28"/>
          <w:szCs w:val="28"/>
        </w:rPr>
        <w:br/>
      </w:r>
      <w:r w:rsidRPr="008442F6">
        <w:rPr>
          <w:sz w:val="28"/>
          <w:szCs w:val="28"/>
        </w:rPr>
        <w:t>на производстве в следующих размерах:</w:t>
      </w:r>
    </w:p>
    <w:p w:rsidR="00634094" w:rsidRPr="008442F6" w:rsidRDefault="00634094" w:rsidP="00634094">
      <w:pPr>
        <w:tabs>
          <w:tab w:val="left" w:pos="993"/>
        </w:tabs>
        <w:ind w:firstLine="709"/>
        <w:jc w:val="both"/>
        <w:rPr>
          <w:sz w:val="28"/>
          <w:szCs w:val="28"/>
        </w:rPr>
      </w:pPr>
      <w:r w:rsidRPr="008442F6">
        <w:rPr>
          <w:sz w:val="28"/>
          <w:szCs w:val="28"/>
        </w:rPr>
        <w:t>а) при смертельном исходе – 3 (три) годовых заработка;</w:t>
      </w:r>
    </w:p>
    <w:p w:rsidR="00634094" w:rsidRPr="008442F6" w:rsidRDefault="00634094" w:rsidP="00634094">
      <w:pPr>
        <w:tabs>
          <w:tab w:val="left" w:pos="993"/>
        </w:tabs>
        <w:ind w:firstLine="709"/>
        <w:jc w:val="both"/>
        <w:rPr>
          <w:sz w:val="28"/>
          <w:szCs w:val="28"/>
        </w:rPr>
      </w:pPr>
      <w:r w:rsidRPr="008442F6">
        <w:rPr>
          <w:sz w:val="28"/>
          <w:szCs w:val="28"/>
        </w:rPr>
        <w:t>б) при установлении инвалидности:</w:t>
      </w:r>
    </w:p>
    <w:p w:rsidR="00634094" w:rsidRPr="008442F6" w:rsidRDefault="00634094" w:rsidP="00634094">
      <w:pPr>
        <w:tabs>
          <w:tab w:val="left" w:pos="993"/>
        </w:tabs>
        <w:ind w:firstLine="709"/>
        <w:jc w:val="both"/>
        <w:rPr>
          <w:sz w:val="28"/>
          <w:szCs w:val="28"/>
        </w:rPr>
      </w:pPr>
      <w:r w:rsidRPr="008442F6">
        <w:rPr>
          <w:sz w:val="28"/>
          <w:szCs w:val="28"/>
        </w:rPr>
        <w:t>1) I группы – 2 (два) годовых заработка;</w:t>
      </w:r>
    </w:p>
    <w:p w:rsidR="00634094" w:rsidRPr="008442F6" w:rsidRDefault="00634094" w:rsidP="00634094">
      <w:pPr>
        <w:tabs>
          <w:tab w:val="left" w:pos="993"/>
        </w:tabs>
        <w:ind w:firstLine="709"/>
        <w:jc w:val="both"/>
        <w:rPr>
          <w:sz w:val="28"/>
          <w:szCs w:val="28"/>
        </w:rPr>
      </w:pPr>
      <w:r w:rsidRPr="008442F6">
        <w:rPr>
          <w:sz w:val="28"/>
          <w:szCs w:val="28"/>
        </w:rPr>
        <w:t>2) II группы – 1 (один) годовой заработок;</w:t>
      </w:r>
    </w:p>
    <w:p w:rsidR="00634094" w:rsidRPr="008442F6" w:rsidRDefault="00634094" w:rsidP="00634094">
      <w:pPr>
        <w:tabs>
          <w:tab w:val="left" w:pos="993"/>
        </w:tabs>
        <w:ind w:firstLine="709"/>
        <w:jc w:val="both"/>
        <w:rPr>
          <w:sz w:val="28"/>
          <w:szCs w:val="28"/>
        </w:rPr>
      </w:pPr>
      <w:r w:rsidRPr="008442F6">
        <w:rPr>
          <w:sz w:val="28"/>
          <w:szCs w:val="28"/>
        </w:rPr>
        <w:t>3) III группы – 0,5 годового заработка.</w:t>
      </w:r>
    </w:p>
    <w:p w:rsidR="00634094" w:rsidRPr="008442F6" w:rsidRDefault="00634094" w:rsidP="00634094">
      <w:pPr>
        <w:tabs>
          <w:tab w:val="left" w:pos="993"/>
        </w:tabs>
        <w:ind w:firstLine="709"/>
        <w:jc w:val="both"/>
        <w:rPr>
          <w:sz w:val="28"/>
          <w:szCs w:val="28"/>
        </w:rPr>
      </w:pPr>
      <w:r w:rsidRPr="008442F6">
        <w:rPr>
          <w:sz w:val="28"/>
          <w:szCs w:val="28"/>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634094" w:rsidRPr="008442F6" w:rsidRDefault="00634094" w:rsidP="00634094">
      <w:pPr>
        <w:tabs>
          <w:tab w:val="left" w:pos="993"/>
        </w:tabs>
        <w:ind w:firstLine="709"/>
        <w:jc w:val="both"/>
        <w:outlineLvl w:val="1"/>
        <w:rPr>
          <w:bCs/>
          <w:sz w:val="28"/>
          <w:szCs w:val="28"/>
        </w:rPr>
      </w:pPr>
    </w:p>
    <w:p w:rsidR="00634094" w:rsidRPr="00530549" w:rsidRDefault="00634094" w:rsidP="00634094">
      <w:pPr>
        <w:tabs>
          <w:tab w:val="left" w:pos="993"/>
        </w:tabs>
        <w:ind w:firstLine="709"/>
        <w:jc w:val="both"/>
        <w:outlineLvl w:val="1"/>
        <w:rPr>
          <w:b/>
          <w:bCs/>
          <w:sz w:val="28"/>
          <w:szCs w:val="28"/>
        </w:rPr>
      </w:pPr>
      <w:r w:rsidRPr="00530549">
        <w:rPr>
          <w:b/>
          <w:bCs/>
          <w:sz w:val="28"/>
          <w:szCs w:val="28"/>
        </w:rPr>
        <w:t>Статья 16.</w:t>
      </w:r>
    </w:p>
    <w:p w:rsidR="00634094" w:rsidRPr="008442F6" w:rsidRDefault="00634094" w:rsidP="00634094">
      <w:pPr>
        <w:tabs>
          <w:tab w:val="left" w:pos="993"/>
        </w:tabs>
        <w:ind w:firstLine="709"/>
        <w:jc w:val="both"/>
        <w:rPr>
          <w:sz w:val="28"/>
          <w:szCs w:val="28"/>
        </w:rPr>
      </w:pPr>
      <w:r w:rsidRPr="008442F6">
        <w:rPr>
          <w:sz w:val="28"/>
          <w:szCs w:val="28"/>
        </w:rPr>
        <w:t xml:space="preserve">1. В 2022 году средства Фонда в сумме 200 606 рублей направляются </w:t>
      </w:r>
      <w:r>
        <w:rPr>
          <w:sz w:val="28"/>
          <w:szCs w:val="28"/>
        </w:rPr>
        <w:br/>
      </w:r>
      <w:r w:rsidRPr="008442F6">
        <w:rPr>
          <w:sz w:val="28"/>
          <w:szCs w:val="28"/>
        </w:rPr>
        <w:t xml:space="preserve">на содержание государственного учреждения «Республиканский спортивный реабилитационно-восстановительный центр инвалидов» (Приложение № 5 </w:t>
      </w:r>
      <w:r>
        <w:rPr>
          <w:sz w:val="28"/>
          <w:szCs w:val="28"/>
        </w:rPr>
        <w:br/>
      </w:r>
      <w:r w:rsidRPr="008442F6">
        <w:rPr>
          <w:sz w:val="28"/>
          <w:szCs w:val="28"/>
        </w:rPr>
        <w:t xml:space="preserve">к настоящему Закону). Порядок направления средств в указанное учреждение определяется </w:t>
      </w:r>
      <w:r w:rsidR="00CD2295">
        <w:rPr>
          <w:sz w:val="28"/>
          <w:szCs w:val="28"/>
        </w:rPr>
        <w:t xml:space="preserve">действующим </w:t>
      </w:r>
      <w:r w:rsidRPr="008442F6">
        <w:rPr>
          <w:sz w:val="28"/>
          <w:szCs w:val="28"/>
        </w:rPr>
        <w:t>законодательством Приднестровской Молдавской Республики.</w:t>
      </w:r>
    </w:p>
    <w:p w:rsidR="00634094" w:rsidRPr="008442F6" w:rsidRDefault="00634094" w:rsidP="00634094">
      <w:pPr>
        <w:tabs>
          <w:tab w:val="left" w:pos="993"/>
        </w:tabs>
        <w:ind w:firstLine="709"/>
        <w:jc w:val="both"/>
        <w:rPr>
          <w:sz w:val="28"/>
          <w:szCs w:val="28"/>
        </w:rPr>
      </w:pPr>
      <w:r w:rsidRPr="008442F6">
        <w:rPr>
          <w:sz w:val="28"/>
          <w:szCs w:val="28"/>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w:t>
      </w:r>
      <w:r>
        <w:rPr>
          <w:sz w:val="28"/>
          <w:szCs w:val="28"/>
        </w:rPr>
        <w:br/>
      </w:r>
      <w:r w:rsidRPr="008442F6">
        <w:rPr>
          <w:sz w:val="28"/>
          <w:szCs w:val="28"/>
        </w:rPr>
        <w:t xml:space="preserve">в соответствии с экономической классификацией расходов бюджета. </w:t>
      </w:r>
    </w:p>
    <w:p w:rsidR="00634094" w:rsidRPr="008442F6" w:rsidRDefault="00634094" w:rsidP="00634094">
      <w:pPr>
        <w:tabs>
          <w:tab w:val="left" w:pos="993"/>
        </w:tabs>
        <w:ind w:firstLine="709"/>
        <w:jc w:val="both"/>
        <w:rPr>
          <w:sz w:val="28"/>
          <w:szCs w:val="28"/>
        </w:rPr>
      </w:pPr>
    </w:p>
    <w:p w:rsidR="00634094" w:rsidRPr="00530549" w:rsidRDefault="00634094" w:rsidP="00634094">
      <w:pPr>
        <w:tabs>
          <w:tab w:val="left" w:pos="993"/>
        </w:tabs>
        <w:ind w:firstLine="709"/>
        <w:jc w:val="both"/>
        <w:outlineLvl w:val="1"/>
        <w:rPr>
          <w:b/>
          <w:bCs/>
          <w:sz w:val="28"/>
          <w:szCs w:val="28"/>
        </w:rPr>
      </w:pPr>
      <w:r w:rsidRPr="00530549">
        <w:rPr>
          <w:b/>
          <w:bCs/>
          <w:sz w:val="28"/>
          <w:szCs w:val="28"/>
        </w:rPr>
        <w:t>Статья 17.</w:t>
      </w:r>
    </w:p>
    <w:p w:rsidR="00634094" w:rsidRPr="008442F6" w:rsidRDefault="00634094" w:rsidP="00634094">
      <w:pPr>
        <w:tabs>
          <w:tab w:val="left" w:pos="993"/>
        </w:tabs>
        <w:ind w:firstLine="709"/>
        <w:jc w:val="both"/>
        <w:rPr>
          <w:sz w:val="28"/>
          <w:szCs w:val="28"/>
        </w:rPr>
      </w:pPr>
      <w:r w:rsidRPr="008442F6">
        <w:rPr>
          <w:sz w:val="28"/>
          <w:szCs w:val="28"/>
        </w:rPr>
        <w:t xml:space="preserve">1. В 2022 году из средств Фонда, направляемых за счет целевых средств республиканского бюджета, выплачиваются следующие виды пособий </w:t>
      </w:r>
      <w:r>
        <w:rPr>
          <w:sz w:val="28"/>
          <w:szCs w:val="28"/>
        </w:rPr>
        <w:br/>
      </w:r>
      <w:r w:rsidRPr="008442F6">
        <w:rPr>
          <w:sz w:val="28"/>
          <w:szCs w:val="28"/>
        </w:rPr>
        <w:t>и компенсаций:</w:t>
      </w:r>
    </w:p>
    <w:p w:rsidR="00634094" w:rsidRPr="008442F6" w:rsidRDefault="00634094" w:rsidP="00634094">
      <w:pPr>
        <w:tabs>
          <w:tab w:val="left" w:pos="993"/>
        </w:tabs>
        <w:ind w:firstLine="709"/>
        <w:jc w:val="both"/>
        <w:rPr>
          <w:sz w:val="28"/>
          <w:szCs w:val="28"/>
        </w:rPr>
      </w:pPr>
      <w:r w:rsidRPr="008442F6">
        <w:rPr>
          <w:sz w:val="28"/>
          <w:szCs w:val="28"/>
        </w:rPr>
        <w:t xml:space="preserve">а) пособие по беременности и родам незастрахованным гражданам, предусмотренным Законом Приднестровской Молдавской Республики </w:t>
      </w:r>
      <w:r>
        <w:rPr>
          <w:sz w:val="28"/>
          <w:szCs w:val="28"/>
        </w:rPr>
        <w:br/>
      </w:r>
      <w:r w:rsidRPr="008442F6">
        <w:rPr>
          <w:sz w:val="28"/>
          <w:szCs w:val="28"/>
        </w:rPr>
        <w:t xml:space="preserve">«О государственных пособиях гражданам, имеющим детей», – в размере </w:t>
      </w:r>
      <w:r>
        <w:rPr>
          <w:sz w:val="28"/>
          <w:szCs w:val="28"/>
        </w:rPr>
        <w:br/>
      </w:r>
      <w:r w:rsidRPr="008442F6">
        <w:rPr>
          <w:sz w:val="28"/>
          <w:szCs w:val="28"/>
        </w:rPr>
        <w:t>25,5 РУ МЗП;</w:t>
      </w:r>
    </w:p>
    <w:p w:rsidR="00634094" w:rsidRPr="008442F6" w:rsidRDefault="00634094" w:rsidP="00634094">
      <w:pPr>
        <w:tabs>
          <w:tab w:val="left" w:pos="993"/>
        </w:tabs>
        <w:ind w:firstLine="709"/>
        <w:jc w:val="both"/>
        <w:rPr>
          <w:sz w:val="28"/>
          <w:szCs w:val="28"/>
        </w:rPr>
      </w:pPr>
      <w:r w:rsidRPr="008442F6">
        <w:rPr>
          <w:sz w:val="28"/>
          <w:szCs w:val="28"/>
        </w:rPr>
        <w:t xml:space="preserve">б) единовременное пособие женщинам, вставшим на учет в медицинских учреждениях в ранние сроки беременности (до 12 (двенадцати) недель), незастрахованным гражданам, предусмотренным Законом </w:t>
      </w:r>
      <w:r w:rsidRPr="008442F6">
        <w:rPr>
          <w:sz w:val="28"/>
          <w:szCs w:val="28"/>
        </w:rPr>
        <w:lastRenderedPageBreak/>
        <w:t>Приднестровской Молдавской Республики «О государственных пособиях гражданам, имеющим детей», – в размере 25 РУ МЗП, установленных на день предоставления отпуска по беременности и родам;</w:t>
      </w:r>
    </w:p>
    <w:p w:rsidR="00634094" w:rsidRPr="008442F6" w:rsidRDefault="00634094" w:rsidP="00634094">
      <w:pPr>
        <w:tabs>
          <w:tab w:val="left" w:pos="993"/>
        </w:tabs>
        <w:ind w:firstLine="709"/>
        <w:jc w:val="both"/>
        <w:rPr>
          <w:sz w:val="28"/>
          <w:szCs w:val="28"/>
        </w:rPr>
      </w:pPr>
      <w:r w:rsidRPr="008442F6">
        <w:rPr>
          <w:sz w:val="28"/>
          <w:szCs w:val="28"/>
        </w:rPr>
        <w:t xml:space="preserve">в) ежемесячное пособие на детей категориям граждан, </w:t>
      </w:r>
      <w:r>
        <w:rPr>
          <w:sz w:val="28"/>
          <w:szCs w:val="28"/>
        </w:rPr>
        <w:br/>
      </w:r>
      <w:r w:rsidRPr="008442F6">
        <w:rPr>
          <w:sz w:val="28"/>
          <w:szCs w:val="28"/>
        </w:rPr>
        <w:t>установленным</w:t>
      </w:r>
      <w:r w:rsidR="00CD2295">
        <w:rPr>
          <w:sz w:val="28"/>
          <w:szCs w:val="28"/>
        </w:rPr>
        <w:t xml:space="preserve"> действующим</w:t>
      </w:r>
      <w:r w:rsidRPr="008442F6">
        <w:rPr>
          <w:sz w:val="28"/>
          <w:szCs w:val="28"/>
        </w:rPr>
        <w:t xml:space="preserve"> законодательством Приднестровской Молдавской Республики на соответствующий финансовый год, – в размере </w:t>
      </w:r>
      <w:r w:rsidR="00633903">
        <w:rPr>
          <w:sz w:val="28"/>
          <w:szCs w:val="28"/>
        </w:rPr>
        <w:br/>
      </w:r>
      <w:r w:rsidRPr="008442F6">
        <w:rPr>
          <w:sz w:val="28"/>
          <w:szCs w:val="28"/>
        </w:rPr>
        <w:t>31 РУ МЗП;</w:t>
      </w:r>
    </w:p>
    <w:p w:rsidR="00634094" w:rsidRPr="008442F6" w:rsidRDefault="00634094" w:rsidP="00634094">
      <w:pPr>
        <w:tabs>
          <w:tab w:val="left" w:pos="993"/>
        </w:tabs>
        <w:ind w:firstLine="709"/>
        <w:jc w:val="both"/>
        <w:rPr>
          <w:sz w:val="28"/>
          <w:szCs w:val="28"/>
        </w:rPr>
      </w:pPr>
      <w:r w:rsidRPr="008442F6">
        <w:rPr>
          <w:sz w:val="28"/>
          <w:szCs w:val="28"/>
        </w:rPr>
        <w:t xml:space="preserve">г) компенсация многодетным семьям на ребенка-первоклассника – </w:t>
      </w:r>
      <w:r>
        <w:rPr>
          <w:sz w:val="28"/>
          <w:szCs w:val="28"/>
        </w:rPr>
        <w:br/>
      </w:r>
      <w:r w:rsidRPr="008442F6">
        <w:rPr>
          <w:sz w:val="28"/>
          <w:szCs w:val="28"/>
        </w:rPr>
        <w:t>в размере 100 РУ МЗП;</w:t>
      </w:r>
    </w:p>
    <w:p w:rsidR="00634094" w:rsidRPr="008442F6" w:rsidRDefault="00634094" w:rsidP="00634094">
      <w:pPr>
        <w:tabs>
          <w:tab w:val="left" w:pos="993"/>
        </w:tabs>
        <w:ind w:firstLine="709"/>
        <w:jc w:val="both"/>
        <w:rPr>
          <w:sz w:val="28"/>
          <w:szCs w:val="28"/>
        </w:rPr>
      </w:pPr>
      <w:r w:rsidRPr="008442F6">
        <w:rPr>
          <w:sz w:val="28"/>
          <w:szCs w:val="28"/>
        </w:rPr>
        <w:t xml:space="preserve">д) пособия и компенсации гражданам, пострадавшим вследствие аварии на Чернобыльской атомной электростанции, – в размерах, исчисляемых </w:t>
      </w:r>
      <w:r>
        <w:rPr>
          <w:sz w:val="28"/>
          <w:szCs w:val="28"/>
        </w:rPr>
        <w:br/>
      </w:r>
      <w:r w:rsidRPr="008442F6">
        <w:rPr>
          <w:sz w:val="28"/>
          <w:szCs w:val="28"/>
        </w:rPr>
        <w:t xml:space="preserve">в соответствии с Законом Приднестровской Молдавской Республики </w:t>
      </w:r>
      <w:r>
        <w:rPr>
          <w:sz w:val="28"/>
          <w:szCs w:val="28"/>
        </w:rPr>
        <w:br/>
      </w:r>
      <w:r w:rsidRPr="008442F6">
        <w:rPr>
          <w:sz w:val="28"/>
          <w:szCs w:val="28"/>
        </w:rPr>
        <w:t>«О социальной защите граждан, пострадавших вследствие Чернобыльской катастрофы и иных радиационных или техногенных катастроф»;</w:t>
      </w:r>
    </w:p>
    <w:p w:rsidR="00634094" w:rsidRPr="008442F6" w:rsidRDefault="00634094" w:rsidP="00634094">
      <w:pPr>
        <w:tabs>
          <w:tab w:val="left" w:pos="993"/>
        </w:tabs>
        <w:ind w:firstLine="709"/>
        <w:jc w:val="both"/>
        <w:rPr>
          <w:sz w:val="28"/>
          <w:szCs w:val="28"/>
        </w:rPr>
      </w:pPr>
      <w:r w:rsidRPr="008442F6">
        <w:rPr>
          <w:sz w:val="28"/>
          <w:szCs w:val="28"/>
        </w:rPr>
        <w:t xml:space="preserve">е) возмещение вреда, причиненного жизни и здоровью граждан, должниками (ликвидируемыми юридическими лицами) государственной </w:t>
      </w:r>
      <w:r>
        <w:rPr>
          <w:sz w:val="28"/>
          <w:szCs w:val="28"/>
        </w:rPr>
        <w:br/>
      </w:r>
      <w:r w:rsidRPr="008442F6">
        <w:rPr>
          <w:sz w:val="28"/>
          <w:szCs w:val="28"/>
        </w:rPr>
        <w:t>и (или) частной форм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 в размерах, исчисляемых в соответствии с Законом Приднестровской Молдавской Республики «О несостоятельности (банкротстве)»;</w:t>
      </w:r>
    </w:p>
    <w:p w:rsidR="00634094" w:rsidRPr="008442F6" w:rsidRDefault="00634094" w:rsidP="00634094">
      <w:pPr>
        <w:tabs>
          <w:tab w:val="left" w:pos="993"/>
        </w:tabs>
        <w:ind w:firstLine="709"/>
        <w:jc w:val="both"/>
        <w:rPr>
          <w:sz w:val="28"/>
          <w:szCs w:val="28"/>
        </w:rPr>
      </w:pPr>
      <w:r w:rsidRPr="008442F6">
        <w:rPr>
          <w:sz w:val="28"/>
          <w:szCs w:val="28"/>
        </w:rPr>
        <w:t xml:space="preserve">ж) пособия и компенсации гражданам при возникновении поствакцинальных осложнений – в размерах, исчисляемых в соответствии </w:t>
      </w:r>
      <w:r>
        <w:rPr>
          <w:sz w:val="28"/>
          <w:szCs w:val="28"/>
        </w:rPr>
        <w:br/>
      </w:r>
      <w:r w:rsidRPr="008442F6">
        <w:rPr>
          <w:spacing w:val="-2"/>
          <w:sz w:val="28"/>
          <w:szCs w:val="28"/>
        </w:rPr>
        <w:t xml:space="preserve">с Законом Приднестровской Молдавской Республики </w:t>
      </w:r>
      <w:r w:rsidR="00530549">
        <w:rPr>
          <w:spacing w:val="-2"/>
          <w:sz w:val="28"/>
          <w:szCs w:val="28"/>
        </w:rPr>
        <w:br/>
      </w:r>
      <w:r w:rsidRPr="008442F6">
        <w:rPr>
          <w:spacing w:val="-2"/>
          <w:sz w:val="28"/>
          <w:szCs w:val="28"/>
        </w:rPr>
        <w:t>«Об иммунопрофилактике</w:t>
      </w:r>
      <w:r w:rsidRPr="008442F6">
        <w:rPr>
          <w:sz w:val="28"/>
          <w:szCs w:val="28"/>
        </w:rPr>
        <w:t xml:space="preserve"> инфекционных болезней»;</w:t>
      </w:r>
    </w:p>
    <w:p w:rsidR="00634094" w:rsidRPr="008442F6" w:rsidRDefault="00634094" w:rsidP="00634094">
      <w:pPr>
        <w:tabs>
          <w:tab w:val="left" w:pos="993"/>
        </w:tabs>
        <w:ind w:firstLine="709"/>
        <w:jc w:val="both"/>
        <w:rPr>
          <w:sz w:val="28"/>
          <w:szCs w:val="28"/>
        </w:rPr>
      </w:pPr>
      <w:r w:rsidRPr="008442F6">
        <w:rPr>
          <w:sz w:val="28"/>
          <w:szCs w:val="28"/>
        </w:rPr>
        <w:t xml:space="preserve">з)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530549">
        <w:rPr>
          <w:sz w:val="28"/>
          <w:szCs w:val="28"/>
        </w:rPr>
        <w:br/>
      </w:r>
      <w:r w:rsidRPr="008442F6">
        <w:rPr>
          <w:sz w:val="28"/>
          <w:szCs w:val="28"/>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r>
        <w:rPr>
          <w:sz w:val="28"/>
          <w:szCs w:val="28"/>
        </w:rPr>
        <w:t>;</w:t>
      </w:r>
    </w:p>
    <w:p w:rsidR="00634094" w:rsidRPr="008442F6" w:rsidRDefault="00634094" w:rsidP="00634094">
      <w:pPr>
        <w:tabs>
          <w:tab w:val="left" w:pos="993"/>
        </w:tabs>
        <w:ind w:firstLine="709"/>
        <w:jc w:val="both"/>
        <w:rPr>
          <w:sz w:val="28"/>
          <w:szCs w:val="28"/>
        </w:rPr>
      </w:pPr>
      <w:r w:rsidRPr="008442F6">
        <w:rPr>
          <w:sz w:val="28"/>
          <w:szCs w:val="28"/>
        </w:rPr>
        <w:t xml:space="preserve">и) ежемесячная компенсационная выплата неработающему трудоспособному родителю, осуществляющему уход за ребенком-инвалидом, предусмотренная Законом Приднестровской Молдавской Республики </w:t>
      </w:r>
      <w:r w:rsidRPr="008442F6">
        <w:rPr>
          <w:sz w:val="28"/>
          <w:szCs w:val="28"/>
        </w:rPr>
        <w:br/>
        <w:t>«О социальной защите инвалидов», – в размере 100 РУ МЗП;</w:t>
      </w:r>
    </w:p>
    <w:p w:rsidR="00634094" w:rsidRPr="008442F6" w:rsidRDefault="00634094" w:rsidP="00634094">
      <w:pPr>
        <w:tabs>
          <w:tab w:val="left" w:pos="993"/>
        </w:tabs>
        <w:ind w:firstLine="709"/>
        <w:jc w:val="both"/>
        <w:rPr>
          <w:sz w:val="28"/>
          <w:szCs w:val="28"/>
        </w:rPr>
      </w:pPr>
      <w:r w:rsidRPr="008442F6">
        <w:rPr>
          <w:sz w:val="28"/>
          <w:szCs w:val="28"/>
        </w:rPr>
        <w:t xml:space="preserve">к) ежемесячная компенсация неработающим гражданам, проживающим </w:t>
      </w:r>
      <w:r w:rsidRPr="008442F6">
        <w:rPr>
          <w:sz w:val="28"/>
          <w:szCs w:val="28"/>
        </w:rPr>
        <w:br/>
        <w:t xml:space="preserve">на территории Приднестровской Молдавской Республики, являющимся получателями пенсий, назначенных в соответствии с </w:t>
      </w:r>
      <w:r w:rsidR="009E3333">
        <w:rPr>
          <w:sz w:val="28"/>
          <w:szCs w:val="28"/>
        </w:rPr>
        <w:t xml:space="preserve">действующим </w:t>
      </w:r>
      <w:r w:rsidRPr="008442F6">
        <w:rPr>
          <w:sz w:val="28"/>
          <w:szCs w:val="28"/>
        </w:rPr>
        <w:lastRenderedPageBreak/>
        <w:t xml:space="preserve">законодательством Приднестровской Молдавской Республики, общая сумма выплат и ежемесячной компенсации которых не превышает 200 (двухсот) процентов минимального размера пенсии по возрасту, – в размере, установленном Законом Приднестровской Молдавской Республики </w:t>
      </w:r>
      <w:r w:rsidR="009E3333">
        <w:rPr>
          <w:sz w:val="28"/>
          <w:szCs w:val="28"/>
        </w:rPr>
        <w:br/>
      </w:r>
      <w:r w:rsidRPr="008442F6">
        <w:rPr>
          <w:sz w:val="28"/>
          <w:szCs w:val="28"/>
        </w:rPr>
        <w:t>«О ежемесячной компенсации некоторым категориям пенсионеров Приднестровской Молдавской Республики»;</w:t>
      </w:r>
    </w:p>
    <w:p w:rsidR="00D7124F" w:rsidRPr="00122535" w:rsidRDefault="00634094" w:rsidP="00634094">
      <w:pPr>
        <w:tabs>
          <w:tab w:val="left" w:pos="993"/>
        </w:tabs>
        <w:ind w:firstLine="709"/>
        <w:jc w:val="both"/>
        <w:rPr>
          <w:sz w:val="28"/>
          <w:szCs w:val="28"/>
        </w:rPr>
      </w:pPr>
      <w:r w:rsidRPr="008442F6">
        <w:rPr>
          <w:sz w:val="28"/>
          <w:szCs w:val="28"/>
        </w:rPr>
        <w:t xml:space="preserve">л)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первое число месяца, за который производится выплата) и ранее получаемым размером пенсии по </w:t>
      </w:r>
      <w:r w:rsidR="00657C0E">
        <w:rPr>
          <w:sz w:val="28"/>
          <w:szCs w:val="28"/>
        </w:rPr>
        <w:t xml:space="preserve">действующему </w:t>
      </w:r>
      <w:r w:rsidRPr="008442F6">
        <w:rPr>
          <w:sz w:val="28"/>
          <w:szCs w:val="28"/>
        </w:rPr>
        <w:t xml:space="preserve">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w:t>
      </w:r>
      <w:r w:rsidR="00657C0E">
        <w:rPr>
          <w:sz w:val="28"/>
          <w:szCs w:val="28"/>
        </w:rPr>
        <w:t>действующему</w:t>
      </w:r>
      <w:r w:rsidR="00657C0E" w:rsidRPr="008442F6">
        <w:rPr>
          <w:sz w:val="28"/>
          <w:szCs w:val="28"/>
        </w:rPr>
        <w:t xml:space="preserve"> </w:t>
      </w:r>
      <w:r w:rsidRPr="008442F6">
        <w:rPr>
          <w:sz w:val="28"/>
          <w:szCs w:val="28"/>
        </w:rPr>
        <w:t xml:space="preserve">законодательству Приднестровской Молдавской </w:t>
      </w:r>
      <w:r w:rsidRPr="00122535">
        <w:rPr>
          <w:sz w:val="28"/>
          <w:szCs w:val="28"/>
        </w:rPr>
        <w:t>Республики</w:t>
      </w:r>
      <w:r w:rsidR="00122535" w:rsidRPr="00122535">
        <w:rPr>
          <w:sz w:val="28"/>
          <w:szCs w:val="28"/>
        </w:rPr>
        <w:t>;</w:t>
      </w:r>
    </w:p>
    <w:p w:rsidR="00634094" w:rsidRPr="00122535" w:rsidRDefault="00D7124F" w:rsidP="00634094">
      <w:pPr>
        <w:tabs>
          <w:tab w:val="left" w:pos="993"/>
        </w:tabs>
        <w:ind w:firstLine="709"/>
        <w:jc w:val="both"/>
        <w:rPr>
          <w:sz w:val="28"/>
          <w:szCs w:val="28"/>
        </w:rPr>
      </w:pPr>
      <w:r w:rsidRPr="00122535">
        <w:rPr>
          <w:sz w:val="28"/>
          <w:szCs w:val="28"/>
        </w:rPr>
        <w:t xml:space="preserve">м) ежемесячная компенсационная выплата детям – 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w:t>
      </w:r>
      <w:r w:rsidR="00122535" w:rsidRPr="00122535">
        <w:rPr>
          <w:sz w:val="28"/>
          <w:szCs w:val="28"/>
        </w:rPr>
        <w:t>З</w:t>
      </w:r>
      <w:r w:rsidRPr="00122535">
        <w:rPr>
          <w:sz w:val="28"/>
          <w:szCs w:val="28"/>
        </w:rPr>
        <w:t>аконом Приднес</w:t>
      </w:r>
      <w:r w:rsidR="00743CB5" w:rsidRPr="00122535">
        <w:rPr>
          <w:sz w:val="28"/>
          <w:szCs w:val="28"/>
        </w:rPr>
        <w:t>тровской Молдавской Республики «</w:t>
      </w:r>
      <w:r w:rsidRPr="00122535">
        <w:rPr>
          <w:sz w:val="28"/>
          <w:szCs w:val="28"/>
        </w:rPr>
        <w:t>О социальной защите инвалидов</w:t>
      </w:r>
      <w:r w:rsidR="00743CB5" w:rsidRPr="00122535">
        <w:rPr>
          <w:sz w:val="28"/>
          <w:szCs w:val="28"/>
        </w:rPr>
        <w:t>»</w:t>
      </w:r>
      <w:r w:rsidRPr="00122535">
        <w:rPr>
          <w:sz w:val="28"/>
          <w:szCs w:val="28"/>
        </w:rPr>
        <w:t xml:space="preserve">, </w:t>
      </w:r>
      <w:r w:rsidR="00743CB5" w:rsidRPr="00122535">
        <w:rPr>
          <w:sz w:val="28"/>
          <w:szCs w:val="28"/>
        </w:rPr>
        <w:t>–</w:t>
      </w:r>
      <w:r w:rsidRPr="00122535">
        <w:rPr>
          <w:sz w:val="28"/>
          <w:szCs w:val="28"/>
        </w:rPr>
        <w:t xml:space="preserve"> в размере 45 РУ МЗП</w:t>
      </w:r>
      <w:r w:rsidR="00634094" w:rsidRPr="00122535">
        <w:rPr>
          <w:sz w:val="28"/>
          <w:szCs w:val="28"/>
        </w:rPr>
        <w:t>.</w:t>
      </w:r>
    </w:p>
    <w:p w:rsidR="00634094" w:rsidRPr="008442F6" w:rsidRDefault="00634094" w:rsidP="00634094">
      <w:pPr>
        <w:tabs>
          <w:tab w:val="left" w:pos="993"/>
        </w:tabs>
        <w:ind w:firstLine="709"/>
        <w:jc w:val="both"/>
        <w:rPr>
          <w:sz w:val="28"/>
          <w:szCs w:val="28"/>
        </w:rPr>
      </w:pPr>
      <w:r w:rsidRPr="00122535">
        <w:rPr>
          <w:sz w:val="28"/>
          <w:szCs w:val="28"/>
        </w:rPr>
        <w:t>2. Для начисления пособий и компенсаций</w:t>
      </w:r>
      <w:r w:rsidRPr="008442F6">
        <w:rPr>
          <w:sz w:val="28"/>
          <w:szCs w:val="28"/>
        </w:rPr>
        <w:t>, выплачиваемых за счет целевых средств республиканского бюджета в 2022 году, 1 РУ МЗП составляет 9,7 рубля.</w:t>
      </w:r>
    </w:p>
    <w:p w:rsidR="00634094" w:rsidRPr="008442F6" w:rsidRDefault="00634094" w:rsidP="00634094">
      <w:pPr>
        <w:tabs>
          <w:tab w:val="left" w:pos="993"/>
        </w:tabs>
        <w:ind w:firstLine="709"/>
        <w:jc w:val="both"/>
        <w:rPr>
          <w:sz w:val="28"/>
          <w:szCs w:val="28"/>
        </w:rPr>
      </w:pPr>
      <w:r w:rsidRPr="008442F6">
        <w:rPr>
          <w:rFonts w:eastAsia="Calibri"/>
          <w:sz w:val="28"/>
          <w:szCs w:val="28"/>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2022 году 1 РУ МЗП составляет 5,8 рубля</w:t>
      </w:r>
      <w:r w:rsidRPr="008442F6">
        <w:rPr>
          <w:sz w:val="28"/>
          <w:szCs w:val="28"/>
        </w:rPr>
        <w:t>.</w:t>
      </w:r>
    </w:p>
    <w:p w:rsidR="00634094" w:rsidRPr="008442F6" w:rsidRDefault="00634094" w:rsidP="00634094">
      <w:pPr>
        <w:tabs>
          <w:tab w:val="left" w:pos="993"/>
        </w:tabs>
        <w:ind w:firstLine="709"/>
        <w:jc w:val="both"/>
        <w:rPr>
          <w:bCs/>
          <w:sz w:val="28"/>
          <w:szCs w:val="28"/>
        </w:rPr>
      </w:pPr>
    </w:p>
    <w:p w:rsidR="00634094" w:rsidRPr="00DB78DF" w:rsidRDefault="00634094" w:rsidP="00634094">
      <w:pPr>
        <w:tabs>
          <w:tab w:val="left" w:pos="851"/>
        </w:tabs>
        <w:ind w:firstLine="709"/>
        <w:jc w:val="both"/>
        <w:rPr>
          <w:b/>
          <w:sz w:val="28"/>
          <w:szCs w:val="28"/>
        </w:rPr>
      </w:pPr>
      <w:r w:rsidRPr="00DB78DF">
        <w:rPr>
          <w:b/>
          <w:sz w:val="28"/>
          <w:szCs w:val="28"/>
        </w:rPr>
        <w:t xml:space="preserve">Статья 18. </w:t>
      </w:r>
    </w:p>
    <w:p w:rsidR="00634094" w:rsidRPr="008442F6" w:rsidRDefault="00634094" w:rsidP="00634094">
      <w:pPr>
        <w:tabs>
          <w:tab w:val="left" w:pos="851"/>
        </w:tabs>
        <w:ind w:firstLine="709"/>
        <w:jc w:val="both"/>
        <w:rPr>
          <w:sz w:val="28"/>
          <w:szCs w:val="28"/>
        </w:rPr>
      </w:pPr>
      <w:r w:rsidRPr="008442F6">
        <w:rPr>
          <w:sz w:val="28"/>
          <w:szCs w:val="28"/>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2022 году составит 693 рубля.</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2. Для исчисления надбавок и повышений пенсий всем категориям пенсионеров в 2022 году принимается минимальный размер пенсии в размере 402 рубля, за исключением случаев, предусмотренных частью второй настоящего пункта.</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 xml:space="preserve">В 2022 году для исчисления надбавок и повышений пенсий </w:t>
      </w:r>
      <w:r>
        <w:rPr>
          <w:sz w:val="28"/>
          <w:szCs w:val="28"/>
        </w:rPr>
        <w:br/>
      </w:r>
      <w:r w:rsidRPr="008442F6">
        <w:rPr>
          <w:sz w:val="28"/>
          <w:szCs w:val="28"/>
        </w:rPr>
        <w:t>и дополнительных социальных выплат принимается минимальный размер пенсии в размере 422,10 рубля для следующих категорий пенсионеров:</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 xml:space="preserve">а) участники боевых действий в период Великой Отечественной войны, </w:t>
      </w:r>
      <w:r>
        <w:rPr>
          <w:sz w:val="28"/>
          <w:szCs w:val="28"/>
        </w:rPr>
        <w:br/>
      </w:r>
      <w:r w:rsidRPr="008442F6">
        <w:rPr>
          <w:sz w:val="28"/>
          <w:szCs w:val="28"/>
        </w:rPr>
        <w:t>в том числе лица вольнонаемного состава;</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б) участники боевых действий по защите Приднестровской Молдавской Республики;</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lastRenderedPageBreak/>
        <w:t>в) участники боевых действий в других войнах, вооруженных конфликтах, иных боевых операциях по защите СССР, в том числе в локальных войнах и вооруженных конфликтах на территории других государств;</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 xml:space="preserve">г) вдовы, за исключением получателей двух пенсий, и родители лиц, погибших либо умерших вследствие военной травмы или заболевания, полученных в результате участия в боевых действиях по защите СССР или </w:t>
      </w:r>
      <w:r>
        <w:rPr>
          <w:sz w:val="28"/>
          <w:szCs w:val="28"/>
        </w:rPr>
        <w:br/>
      </w:r>
      <w:r w:rsidRPr="008442F6">
        <w:rPr>
          <w:sz w:val="28"/>
          <w:szCs w:val="28"/>
        </w:rPr>
        <w:t>на территории Афганистана;</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д) вдовы, не вступившие в новый брак, и родители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 xml:space="preserve">е) вдовы, не вступившие в новый брак, и родители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w:t>
      </w:r>
      <w:r>
        <w:rPr>
          <w:sz w:val="28"/>
          <w:szCs w:val="28"/>
        </w:rPr>
        <w:br/>
      </w:r>
      <w:r w:rsidRPr="008442F6">
        <w:rPr>
          <w:sz w:val="28"/>
          <w:szCs w:val="28"/>
        </w:rPr>
        <w:t xml:space="preserve">от причины смерти, пенсионное обеспечение которых осуществляется </w:t>
      </w:r>
      <w:r>
        <w:rPr>
          <w:sz w:val="28"/>
          <w:szCs w:val="28"/>
        </w:rPr>
        <w:br/>
      </w:r>
      <w:r w:rsidRPr="008442F6">
        <w:rPr>
          <w:sz w:val="28"/>
          <w:szCs w:val="28"/>
        </w:rPr>
        <w:t>по законодательству иностранного государства;</w:t>
      </w:r>
    </w:p>
    <w:p w:rsidR="00634094" w:rsidRPr="008442F6" w:rsidRDefault="00634094" w:rsidP="00634094">
      <w:pPr>
        <w:pStyle w:val="a5"/>
        <w:shd w:val="clear" w:color="auto" w:fill="FFFFFF"/>
        <w:spacing w:before="0" w:beforeAutospacing="0" w:after="0" w:afterAutospacing="0"/>
        <w:ind w:firstLine="709"/>
        <w:jc w:val="both"/>
        <w:rPr>
          <w:sz w:val="28"/>
          <w:szCs w:val="28"/>
        </w:rPr>
      </w:pPr>
      <w:r w:rsidRPr="008442F6">
        <w:rPr>
          <w:sz w:val="28"/>
          <w:szCs w:val="28"/>
        </w:rPr>
        <w:t xml:space="preserve">ж) вдовы, не вступившие в новый брак, и родители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w:t>
      </w:r>
      <w:r>
        <w:rPr>
          <w:sz w:val="28"/>
          <w:szCs w:val="28"/>
        </w:rPr>
        <w:br/>
      </w:r>
      <w:r w:rsidRPr="008442F6">
        <w:rPr>
          <w:sz w:val="28"/>
          <w:szCs w:val="28"/>
        </w:rPr>
        <w:t>по законодательству соответствующего иностранного государства.</w:t>
      </w:r>
    </w:p>
    <w:p w:rsidR="00634094" w:rsidRPr="008442F6" w:rsidRDefault="00634094" w:rsidP="00634094">
      <w:pPr>
        <w:tabs>
          <w:tab w:val="left" w:pos="851"/>
        </w:tabs>
        <w:ind w:firstLine="709"/>
        <w:jc w:val="both"/>
        <w:rPr>
          <w:sz w:val="28"/>
          <w:szCs w:val="28"/>
        </w:rPr>
      </w:pPr>
      <w:r w:rsidRPr="008442F6">
        <w:rPr>
          <w:sz w:val="28"/>
          <w:szCs w:val="28"/>
        </w:rPr>
        <w:t>3. При назначении пенсий или их перерасчете в 2022 году применяется индивидуальный коэффициент (</w:t>
      </w:r>
      <w:proofErr w:type="spellStart"/>
      <w:r w:rsidRPr="008442F6">
        <w:rPr>
          <w:sz w:val="28"/>
          <w:szCs w:val="28"/>
        </w:rPr>
        <w:t>Iк</w:t>
      </w:r>
      <w:proofErr w:type="spellEnd"/>
      <w:r w:rsidRPr="008442F6">
        <w:rPr>
          <w:sz w:val="28"/>
          <w:szCs w:val="28"/>
        </w:rPr>
        <w:t>) в размере не свыше 0,8.</w:t>
      </w:r>
    </w:p>
    <w:p w:rsidR="00634094" w:rsidRPr="008442F6" w:rsidRDefault="00634094" w:rsidP="00634094">
      <w:pPr>
        <w:tabs>
          <w:tab w:val="left" w:pos="851"/>
        </w:tabs>
        <w:ind w:firstLine="709"/>
        <w:jc w:val="both"/>
        <w:rPr>
          <w:sz w:val="28"/>
          <w:szCs w:val="28"/>
        </w:rPr>
      </w:pPr>
      <w:r w:rsidRPr="008442F6">
        <w:rPr>
          <w:sz w:val="28"/>
          <w:szCs w:val="28"/>
        </w:rPr>
        <w:t xml:space="preserve">4. Для пенсионеров, у которых </w:t>
      </w:r>
      <w:proofErr w:type="spellStart"/>
      <w:r w:rsidRPr="008442F6">
        <w:rPr>
          <w:sz w:val="28"/>
          <w:szCs w:val="28"/>
        </w:rPr>
        <w:t>Iк</w:t>
      </w:r>
      <w:proofErr w:type="spellEnd"/>
      <w:r w:rsidRPr="008442F6">
        <w:rPr>
          <w:sz w:val="28"/>
          <w:szCs w:val="28"/>
        </w:rPr>
        <w:t xml:space="preserve"> превышает 0,8, за каждую десятую долю </w:t>
      </w:r>
      <w:proofErr w:type="spellStart"/>
      <w:r w:rsidRPr="008442F6">
        <w:rPr>
          <w:sz w:val="28"/>
          <w:szCs w:val="28"/>
        </w:rPr>
        <w:t>Iк</w:t>
      </w:r>
      <w:proofErr w:type="spellEnd"/>
      <w:r w:rsidRPr="008442F6">
        <w:rPr>
          <w:sz w:val="28"/>
          <w:szCs w:val="28"/>
        </w:rPr>
        <w:t>, превышающую 0,8, устанавливается дополнительная сумма (</w:t>
      </w:r>
      <w:proofErr w:type="spellStart"/>
      <w:r w:rsidRPr="008442F6">
        <w:rPr>
          <w:sz w:val="28"/>
          <w:szCs w:val="28"/>
        </w:rPr>
        <w:t>Iksum</w:t>
      </w:r>
      <w:proofErr w:type="spellEnd"/>
      <w:r w:rsidRPr="008442F6">
        <w:rPr>
          <w:sz w:val="28"/>
          <w:szCs w:val="28"/>
        </w:rPr>
        <w:t xml:space="preserve">), которая увеличивается на процент роста минимального размера пенсии </w:t>
      </w:r>
      <w:r>
        <w:rPr>
          <w:sz w:val="28"/>
          <w:szCs w:val="28"/>
        </w:rPr>
        <w:br/>
      </w:r>
      <w:r w:rsidRPr="008442F6">
        <w:rPr>
          <w:sz w:val="28"/>
          <w:szCs w:val="28"/>
        </w:rPr>
        <w:t>по возрасту по соотношению с предыдущим периодом.</w:t>
      </w:r>
    </w:p>
    <w:p w:rsidR="00634094" w:rsidRPr="008442F6" w:rsidRDefault="00634094" w:rsidP="00634094">
      <w:pPr>
        <w:tabs>
          <w:tab w:val="left" w:pos="851"/>
        </w:tabs>
        <w:ind w:firstLine="709"/>
        <w:jc w:val="both"/>
        <w:rPr>
          <w:sz w:val="28"/>
          <w:szCs w:val="28"/>
        </w:rPr>
      </w:pPr>
      <w:r w:rsidRPr="008442F6">
        <w:rPr>
          <w:sz w:val="28"/>
          <w:szCs w:val="28"/>
        </w:rP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2022 году </w:t>
      </w:r>
      <w:proofErr w:type="spellStart"/>
      <w:r w:rsidRPr="008442F6">
        <w:rPr>
          <w:sz w:val="28"/>
          <w:szCs w:val="28"/>
        </w:rPr>
        <w:t>Sm</w:t>
      </w:r>
      <w:proofErr w:type="spellEnd"/>
      <w:r w:rsidRPr="008442F6">
        <w:rPr>
          <w:sz w:val="28"/>
          <w:szCs w:val="28"/>
        </w:rPr>
        <w:t xml:space="preserve"> – размер среднемесячной заработной платы в республике за первый месяц квартала, предшествующего кварталу, в котором производится перерасчет.</w:t>
      </w:r>
    </w:p>
    <w:p w:rsidR="00634094" w:rsidRPr="008442F6" w:rsidRDefault="00634094" w:rsidP="00634094">
      <w:pPr>
        <w:tabs>
          <w:tab w:val="left" w:pos="993"/>
        </w:tabs>
        <w:ind w:firstLine="709"/>
        <w:jc w:val="both"/>
        <w:rPr>
          <w:sz w:val="28"/>
          <w:szCs w:val="28"/>
        </w:rPr>
      </w:pPr>
      <w:r w:rsidRPr="008442F6">
        <w:rPr>
          <w:sz w:val="28"/>
          <w:szCs w:val="28"/>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2022 году дополнительную сумму к пенсии за каждый год общего </w:t>
      </w:r>
      <w:r w:rsidRPr="008442F6">
        <w:rPr>
          <w:sz w:val="28"/>
          <w:szCs w:val="28"/>
        </w:rPr>
        <w:lastRenderedPageBreak/>
        <w:t xml:space="preserve">трудового стажа, превышающего требуемый для назначения пенсии (женщинам – 20 (двадцать) лет, мужчинам – 25 (двадцать пять) лет), в размере 3,46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w:t>
      </w:r>
      <w:r w:rsidR="008B32B6" w:rsidRPr="008442F6">
        <w:rPr>
          <w:sz w:val="28"/>
          <w:szCs w:val="28"/>
        </w:rPr>
        <w:t>(двадцат</w:t>
      </w:r>
      <w:r w:rsidR="007A3C0A">
        <w:rPr>
          <w:sz w:val="28"/>
          <w:szCs w:val="28"/>
        </w:rPr>
        <w:t>и</w:t>
      </w:r>
      <w:r w:rsidR="008B32B6" w:rsidRPr="008442F6">
        <w:rPr>
          <w:sz w:val="28"/>
          <w:szCs w:val="28"/>
        </w:rPr>
        <w:t>)</w:t>
      </w:r>
      <w:r w:rsidR="008B32B6">
        <w:rPr>
          <w:sz w:val="28"/>
          <w:szCs w:val="28"/>
        </w:rPr>
        <w:t xml:space="preserve"> </w:t>
      </w:r>
      <w:r w:rsidRPr="008442F6">
        <w:rPr>
          <w:sz w:val="28"/>
          <w:szCs w:val="28"/>
        </w:rPr>
        <w:t>лет.</w:t>
      </w:r>
    </w:p>
    <w:p w:rsidR="00634094" w:rsidRDefault="00634094" w:rsidP="00634094">
      <w:pPr>
        <w:tabs>
          <w:tab w:val="left" w:pos="993"/>
        </w:tabs>
        <w:ind w:firstLine="709"/>
        <w:jc w:val="both"/>
        <w:outlineLvl w:val="1"/>
        <w:rPr>
          <w:sz w:val="28"/>
          <w:szCs w:val="28"/>
        </w:rPr>
      </w:pPr>
    </w:p>
    <w:p w:rsidR="00634094" w:rsidRPr="00DB78DF" w:rsidRDefault="00634094" w:rsidP="00634094">
      <w:pPr>
        <w:tabs>
          <w:tab w:val="left" w:pos="993"/>
        </w:tabs>
        <w:ind w:firstLine="709"/>
        <w:jc w:val="both"/>
        <w:outlineLvl w:val="1"/>
        <w:rPr>
          <w:b/>
          <w:sz w:val="28"/>
          <w:szCs w:val="28"/>
        </w:rPr>
      </w:pPr>
      <w:r w:rsidRPr="00DB78DF">
        <w:rPr>
          <w:b/>
          <w:sz w:val="28"/>
          <w:szCs w:val="28"/>
        </w:rPr>
        <w:t>Статья 19.</w:t>
      </w:r>
    </w:p>
    <w:p w:rsidR="00634094" w:rsidRPr="008442F6" w:rsidRDefault="00634094" w:rsidP="00634094">
      <w:pPr>
        <w:ind w:firstLine="709"/>
        <w:jc w:val="both"/>
        <w:rPr>
          <w:sz w:val="28"/>
          <w:szCs w:val="28"/>
        </w:rPr>
      </w:pPr>
      <w:r w:rsidRPr="008442F6">
        <w:rPr>
          <w:sz w:val="28"/>
          <w:szCs w:val="28"/>
        </w:rPr>
        <w:t xml:space="preserve">1. Во изменение норм </w:t>
      </w:r>
      <w:r w:rsidR="002F2F86">
        <w:rPr>
          <w:sz w:val="28"/>
          <w:szCs w:val="28"/>
        </w:rPr>
        <w:t xml:space="preserve">действующего </w:t>
      </w:r>
      <w:r w:rsidRPr="008442F6">
        <w:rPr>
          <w:sz w:val="28"/>
          <w:szCs w:val="28"/>
        </w:rPr>
        <w:t>законодательства Приднестровской Молдавской Республики в сфере государственного пенсионного обеспечения в 2022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по месту жительства либо регистрации по месту пребывания дополнительные социальные выплаты:</w:t>
      </w:r>
    </w:p>
    <w:p w:rsidR="00634094" w:rsidRPr="008442F6" w:rsidRDefault="00634094" w:rsidP="00634094">
      <w:pPr>
        <w:ind w:firstLine="709"/>
        <w:jc w:val="both"/>
        <w:rPr>
          <w:sz w:val="28"/>
          <w:szCs w:val="28"/>
        </w:rPr>
      </w:pPr>
      <w:r w:rsidRPr="008442F6">
        <w:rPr>
          <w:sz w:val="28"/>
          <w:szCs w:val="28"/>
        </w:rPr>
        <w:t xml:space="preserve">а) участникам боевых действий по защите Приднестровской </w:t>
      </w:r>
      <w:r>
        <w:rPr>
          <w:sz w:val="28"/>
          <w:szCs w:val="28"/>
        </w:rPr>
        <w:br/>
      </w:r>
      <w:r w:rsidRPr="008442F6">
        <w:rPr>
          <w:sz w:val="28"/>
          <w:szCs w:val="28"/>
        </w:rPr>
        <w:t xml:space="preserve">Молдавской Республики, пенсионное обеспечение которых осуществляется </w:t>
      </w:r>
      <w:r>
        <w:rPr>
          <w:sz w:val="28"/>
          <w:szCs w:val="28"/>
        </w:rPr>
        <w:br/>
      </w:r>
      <w:r w:rsidRPr="008442F6">
        <w:rPr>
          <w:sz w:val="28"/>
          <w:szCs w:val="28"/>
        </w:rPr>
        <w:t>по законодательству иностранного государства, – в размере 125 процентов минимального размера пенсии;</w:t>
      </w:r>
    </w:p>
    <w:p w:rsidR="00634094" w:rsidRPr="008442F6" w:rsidRDefault="00634094" w:rsidP="00634094">
      <w:pPr>
        <w:ind w:firstLine="709"/>
        <w:jc w:val="both"/>
        <w:rPr>
          <w:sz w:val="28"/>
          <w:szCs w:val="28"/>
        </w:rPr>
      </w:pPr>
      <w:r w:rsidRPr="008442F6">
        <w:rPr>
          <w:sz w:val="28"/>
          <w:szCs w:val="28"/>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34094" w:rsidRPr="008442F6" w:rsidRDefault="00634094" w:rsidP="00634094">
      <w:pPr>
        <w:ind w:firstLine="709"/>
        <w:jc w:val="both"/>
        <w:rPr>
          <w:sz w:val="28"/>
          <w:szCs w:val="28"/>
        </w:rPr>
      </w:pPr>
      <w:r w:rsidRPr="008442F6">
        <w:rPr>
          <w:sz w:val="28"/>
          <w:szCs w:val="28"/>
        </w:rPr>
        <w:t xml:space="preserve">в) инвалидам I, II, III групп вследствие военной травмы, полученной </w:t>
      </w:r>
      <w:r>
        <w:rPr>
          <w:sz w:val="28"/>
          <w:szCs w:val="28"/>
        </w:rPr>
        <w:br/>
      </w:r>
      <w:r w:rsidRPr="008442F6">
        <w:rPr>
          <w:sz w:val="28"/>
          <w:szCs w:val="28"/>
        </w:rPr>
        <w:t xml:space="preserve">в результате боевых действий по защите Приднестровской Молдавской Республики, пенсионное обеспечение которых осуществляется </w:t>
      </w:r>
      <w:r>
        <w:rPr>
          <w:sz w:val="28"/>
          <w:szCs w:val="28"/>
        </w:rPr>
        <w:br/>
      </w:r>
      <w:r w:rsidRPr="008442F6">
        <w:rPr>
          <w:sz w:val="28"/>
          <w:szCs w:val="28"/>
        </w:rPr>
        <w:t xml:space="preserve">по законодательству иностранного государства, – в размере 150 процентов минимального размера пенсии по возрасту; </w:t>
      </w:r>
    </w:p>
    <w:p w:rsidR="00634094" w:rsidRPr="008442F6" w:rsidRDefault="00634094" w:rsidP="00634094">
      <w:pPr>
        <w:ind w:firstLine="709"/>
        <w:jc w:val="both"/>
        <w:rPr>
          <w:sz w:val="28"/>
          <w:szCs w:val="28"/>
        </w:rPr>
      </w:pPr>
      <w:r w:rsidRPr="008442F6">
        <w:rPr>
          <w:sz w:val="28"/>
          <w:szCs w:val="28"/>
        </w:rPr>
        <w:t xml:space="preserve">г) инвалидам I, II, III групп вследствие военной травмы, полученной </w:t>
      </w:r>
      <w:r>
        <w:rPr>
          <w:sz w:val="28"/>
          <w:szCs w:val="28"/>
        </w:rPr>
        <w:br/>
      </w:r>
      <w:r w:rsidRPr="008442F6">
        <w:rPr>
          <w:sz w:val="28"/>
          <w:szCs w:val="28"/>
        </w:rPr>
        <w:t xml:space="preserve">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w:t>
      </w:r>
      <w:r>
        <w:rPr>
          <w:sz w:val="28"/>
          <w:szCs w:val="28"/>
        </w:rPr>
        <w:br/>
      </w:r>
      <w:r w:rsidRPr="008442F6">
        <w:rPr>
          <w:sz w:val="28"/>
          <w:szCs w:val="28"/>
        </w:rPr>
        <w:t>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634094" w:rsidRPr="008442F6" w:rsidRDefault="00634094" w:rsidP="00634094">
      <w:pPr>
        <w:ind w:firstLine="709"/>
        <w:jc w:val="both"/>
        <w:rPr>
          <w:sz w:val="28"/>
          <w:szCs w:val="28"/>
        </w:rPr>
      </w:pPr>
      <w:r w:rsidRPr="008442F6">
        <w:rPr>
          <w:sz w:val="28"/>
          <w:szCs w:val="28"/>
        </w:rPr>
        <w:lastRenderedPageBreak/>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обеспечение которых осуществляется по законодательству иностранного государства, – в размере 125 процентов минимального размера пенсии; </w:t>
      </w:r>
    </w:p>
    <w:p w:rsidR="00634094" w:rsidRPr="008442F6" w:rsidRDefault="00634094" w:rsidP="00634094">
      <w:pPr>
        <w:ind w:firstLine="709"/>
        <w:jc w:val="both"/>
        <w:rPr>
          <w:sz w:val="28"/>
          <w:szCs w:val="28"/>
        </w:rPr>
      </w:pPr>
      <w:r w:rsidRPr="008442F6">
        <w:rPr>
          <w:sz w:val="28"/>
          <w:szCs w:val="28"/>
        </w:rPr>
        <w:t xml:space="preserve">е) инвалидам с детства вследствие ранения, контузии, увечья, связанных </w:t>
      </w:r>
      <w:r>
        <w:rPr>
          <w:sz w:val="28"/>
          <w:szCs w:val="28"/>
        </w:rPr>
        <w:br/>
      </w:r>
      <w:r w:rsidRPr="008442F6">
        <w:rPr>
          <w:sz w:val="28"/>
          <w:szCs w:val="28"/>
        </w:rPr>
        <w:t xml:space="preserve">с боевыми действиями в Приднестровской Молдавской Республике либо </w:t>
      </w:r>
      <w:r>
        <w:rPr>
          <w:sz w:val="28"/>
          <w:szCs w:val="28"/>
        </w:rPr>
        <w:br/>
      </w:r>
      <w:r w:rsidRPr="008442F6">
        <w:rPr>
          <w:sz w:val="28"/>
          <w:szCs w:val="28"/>
        </w:rPr>
        <w:t>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 в размере 75 процентов минимального размера пенсии;</w:t>
      </w:r>
    </w:p>
    <w:p w:rsidR="00634094" w:rsidRPr="008442F6" w:rsidRDefault="00634094" w:rsidP="00634094">
      <w:pPr>
        <w:ind w:firstLine="709"/>
        <w:jc w:val="both"/>
        <w:rPr>
          <w:sz w:val="28"/>
          <w:szCs w:val="28"/>
        </w:rPr>
      </w:pPr>
      <w:r w:rsidRPr="008442F6">
        <w:rPr>
          <w:sz w:val="28"/>
          <w:szCs w:val="28"/>
        </w:rPr>
        <w:t xml:space="preserve">ж)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230 процентов минимального размера пенсии </w:t>
      </w:r>
      <w:r>
        <w:rPr>
          <w:sz w:val="28"/>
          <w:szCs w:val="28"/>
        </w:rPr>
        <w:br/>
      </w:r>
      <w:r w:rsidRPr="008442F6">
        <w:rPr>
          <w:sz w:val="28"/>
          <w:szCs w:val="28"/>
        </w:rPr>
        <w:t>по возрасту, с установлением дополнительной социальной выплаты за награды:</w:t>
      </w:r>
    </w:p>
    <w:p w:rsidR="00634094" w:rsidRPr="008442F6" w:rsidRDefault="00634094" w:rsidP="00634094">
      <w:pPr>
        <w:ind w:firstLine="709"/>
        <w:jc w:val="both"/>
        <w:rPr>
          <w:sz w:val="28"/>
          <w:szCs w:val="28"/>
        </w:rPr>
      </w:pPr>
      <w:r w:rsidRPr="008442F6">
        <w:rPr>
          <w:sz w:val="28"/>
          <w:szCs w:val="28"/>
        </w:rPr>
        <w:t>1) Орден Республики – в размере 100 процентов минимального размера пенсии по возрасту;</w:t>
      </w:r>
    </w:p>
    <w:p w:rsidR="00634094" w:rsidRPr="008442F6" w:rsidRDefault="00634094" w:rsidP="00634094">
      <w:pPr>
        <w:ind w:firstLine="709"/>
        <w:jc w:val="both"/>
        <w:rPr>
          <w:sz w:val="28"/>
          <w:szCs w:val="28"/>
        </w:rPr>
      </w:pPr>
      <w:r w:rsidRPr="008442F6">
        <w:rPr>
          <w:sz w:val="28"/>
          <w:szCs w:val="28"/>
        </w:rPr>
        <w:t>2) Орден «За личное мужество» – в размере 50 процентов минимального размера пенсии по возрасту.</w:t>
      </w:r>
    </w:p>
    <w:p w:rsidR="00634094" w:rsidRPr="008442F6" w:rsidRDefault="00634094" w:rsidP="00634094">
      <w:pPr>
        <w:ind w:firstLine="709"/>
        <w:jc w:val="both"/>
        <w:rPr>
          <w:sz w:val="28"/>
          <w:szCs w:val="28"/>
        </w:rPr>
      </w:pPr>
      <w:r w:rsidRPr="008442F6">
        <w:rPr>
          <w:sz w:val="28"/>
          <w:szCs w:val="28"/>
        </w:rPr>
        <w:t>При возникновении права на дополнительную социальную выплату, предусмотренную подпунктами 1</w:t>
      </w:r>
      <w:r w:rsidR="00245A0F">
        <w:rPr>
          <w:sz w:val="28"/>
          <w:szCs w:val="28"/>
        </w:rPr>
        <w:t>)</w:t>
      </w:r>
      <w:r w:rsidRPr="008442F6">
        <w:rPr>
          <w:sz w:val="28"/>
          <w:szCs w:val="28"/>
        </w:rPr>
        <w:t xml:space="preserve"> и 2</w:t>
      </w:r>
      <w:r w:rsidR="00245A0F">
        <w:rPr>
          <w:sz w:val="28"/>
          <w:szCs w:val="28"/>
        </w:rPr>
        <w:t>)</w:t>
      </w:r>
      <w:r w:rsidRPr="008442F6">
        <w:rPr>
          <w:sz w:val="28"/>
          <w:szCs w:val="28"/>
        </w:rPr>
        <w:t xml:space="preserve"> части первой настоящего подпункта, устанавливается одна выплата, большая по размеру;</w:t>
      </w:r>
    </w:p>
    <w:p w:rsidR="00634094" w:rsidRPr="008442F6" w:rsidRDefault="00634094" w:rsidP="00634094">
      <w:pPr>
        <w:ind w:firstLine="709"/>
        <w:jc w:val="both"/>
        <w:rPr>
          <w:sz w:val="28"/>
          <w:szCs w:val="28"/>
        </w:rPr>
      </w:pPr>
      <w:r w:rsidRPr="008442F6">
        <w:rPr>
          <w:sz w:val="28"/>
          <w:szCs w:val="28"/>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634094" w:rsidRPr="008442F6" w:rsidRDefault="00634094" w:rsidP="00634094">
      <w:pPr>
        <w:tabs>
          <w:tab w:val="left" w:pos="993"/>
        </w:tabs>
        <w:ind w:firstLine="709"/>
        <w:jc w:val="both"/>
        <w:rPr>
          <w:sz w:val="28"/>
          <w:szCs w:val="28"/>
        </w:rPr>
      </w:pPr>
      <w:r w:rsidRPr="008442F6">
        <w:rPr>
          <w:sz w:val="28"/>
          <w:szCs w:val="28"/>
        </w:rPr>
        <w:t>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 в размере 230 процентов минимального размера пенсии;</w:t>
      </w:r>
    </w:p>
    <w:p w:rsidR="00634094" w:rsidRPr="008442F6" w:rsidRDefault="00634094" w:rsidP="00634094">
      <w:pPr>
        <w:tabs>
          <w:tab w:val="left" w:pos="993"/>
        </w:tabs>
        <w:ind w:firstLine="709"/>
        <w:jc w:val="both"/>
        <w:rPr>
          <w:sz w:val="28"/>
          <w:szCs w:val="28"/>
        </w:rPr>
      </w:pPr>
      <w:r w:rsidRPr="008442F6">
        <w:rPr>
          <w:sz w:val="28"/>
          <w:szCs w:val="28"/>
        </w:rPr>
        <w:t xml:space="preserve">к) вдовам, не вступившим в новый брак, и родителям умерших инвалидов вследствие военной травмы или заболевания, полученных в период </w:t>
      </w:r>
      <w:r w:rsidRPr="008442F6">
        <w:rPr>
          <w:sz w:val="28"/>
          <w:szCs w:val="28"/>
        </w:rPr>
        <w:lastRenderedPageBreak/>
        <w:t xml:space="preserve">боевых действий на территории других государств, перечень которых установлен Законом Приднестровской Молдавской Республики </w:t>
      </w:r>
      <w:r w:rsidR="0059266B">
        <w:rPr>
          <w:sz w:val="28"/>
          <w:szCs w:val="28"/>
        </w:rPr>
        <w:br/>
      </w:r>
      <w:r w:rsidRPr="008442F6">
        <w:rPr>
          <w:sz w:val="28"/>
          <w:szCs w:val="28"/>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634094" w:rsidRPr="008442F6" w:rsidRDefault="00634094" w:rsidP="00634094">
      <w:pPr>
        <w:ind w:firstLine="709"/>
        <w:jc w:val="both"/>
        <w:rPr>
          <w:sz w:val="28"/>
          <w:szCs w:val="28"/>
        </w:rPr>
      </w:pPr>
      <w:r w:rsidRPr="008442F6">
        <w:rPr>
          <w:sz w:val="28"/>
          <w:szCs w:val="28"/>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34094" w:rsidRPr="008442F6" w:rsidRDefault="00634094" w:rsidP="00634094">
      <w:pPr>
        <w:ind w:firstLine="709"/>
        <w:jc w:val="both"/>
        <w:rPr>
          <w:sz w:val="28"/>
          <w:szCs w:val="28"/>
        </w:rPr>
      </w:pPr>
      <w:r w:rsidRPr="008442F6">
        <w:rPr>
          <w:sz w:val="28"/>
          <w:szCs w:val="28"/>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2022 году </w:t>
      </w:r>
      <w:r>
        <w:rPr>
          <w:sz w:val="28"/>
          <w:szCs w:val="28"/>
        </w:rPr>
        <w:br/>
      </w:r>
      <w:r w:rsidRPr="008442F6">
        <w:rPr>
          <w:sz w:val="28"/>
          <w:szCs w:val="28"/>
        </w:rPr>
        <w:t>1 РУ МЗП составляет 9,7 рубля;</w:t>
      </w:r>
    </w:p>
    <w:p w:rsidR="00634094" w:rsidRPr="008442F6" w:rsidRDefault="00634094" w:rsidP="00634094">
      <w:pPr>
        <w:ind w:firstLine="709"/>
        <w:jc w:val="both"/>
        <w:rPr>
          <w:sz w:val="28"/>
          <w:szCs w:val="28"/>
        </w:rPr>
      </w:pPr>
      <w:r w:rsidRPr="008442F6">
        <w:rPr>
          <w:sz w:val="28"/>
          <w:szCs w:val="28"/>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w:t>
      </w:r>
      <w:r>
        <w:rPr>
          <w:sz w:val="28"/>
          <w:szCs w:val="28"/>
        </w:rPr>
        <w:br/>
      </w:r>
      <w:r w:rsidRPr="008442F6">
        <w:rPr>
          <w:sz w:val="28"/>
          <w:szCs w:val="28"/>
        </w:rPr>
        <w:t xml:space="preserve">по законодательству соответствующего иностранного государства, – в размере 50 процентов минимального размера пенсии. </w:t>
      </w:r>
    </w:p>
    <w:p w:rsidR="00634094" w:rsidRPr="008442F6" w:rsidRDefault="00634094" w:rsidP="00634094">
      <w:pPr>
        <w:ind w:firstLine="709"/>
        <w:jc w:val="both"/>
        <w:rPr>
          <w:sz w:val="28"/>
          <w:szCs w:val="28"/>
        </w:rPr>
      </w:pPr>
      <w:r w:rsidRPr="008442F6">
        <w:rPr>
          <w:sz w:val="28"/>
          <w:szCs w:val="28"/>
        </w:rPr>
        <w:t xml:space="preserve">Дополнительные социальные выплаты, предусмотренные </w:t>
      </w:r>
      <w:r>
        <w:rPr>
          <w:sz w:val="28"/>
          <w:szCs w:val="28"/>
        </w:rPr>
        <w:br/>
      </w:r>
      <w:r w:rsidRPr="008442F6">
        <w:rPr>
          <w:sz w:val="28"/>
          <w:szCs w:val="28"/>
        </w:rPr>
        <w:t>подпунктами а</w:t>
      </w:r>
      <w:r w:rsidR="0059266B">
        <w:rPr>
          <w:sz w:val="28"/>
          <w:szCs w:val="28"/>
        </w:rPr>
        <w:t>)</w:t>
      </w:r>
      <w:r w:rsidRPr="008442F6">
        <w:rPr>
          <w:sz w:val="28"/>
          <w:szCs w:val="28"/>
        </w:rPr>
        <w:t xml:space="preserve"> и в</w:t>
      </w:r>
      <w:r w:rsidR="0059266B">
        <w:rPr>
          <w:sz w:val="28"/>
          <w:szCs w:val="28"/>
        </w:rPr>
        <w:t>)</w:t>
      </w:r>
      <w:r w:rsidRPr="008442F6">
        <w:rPr>
          <w:sz w:val="28"/>
          <w:szCs w:val="28"/>
        </w:rPr>
        <w:t>, б</w:t>
      </w:r>
      <w:r w:rsidR="0059266B">
        <w:rPr>
          <w:sz w:val="28"/>
          <w:szCs w:val="28"/>
        </w:rPr>
        <w:t>)</w:t>
      </w:r>
      <w:r w:rsidRPr="008442F6">
        <w:rPr>
          <w:sz w:val="28"/>
          <w:szCs w:val="28"/>
        </w:rPr>
        <w:t xml:space="preserve"> и г</w:t>
      </w:r>
      <w:r w:rsidR="0059266B">
        <w:rPr>
          <w:sz w:val="28"/>
          <w:szCs w:val="28"/>
        </w:rPr>
        <w:t>)</w:t>
      </w:r>
      <w:r w:rsidRPr="008442F6">
        <w:rPr>
          <w:sz w:val="28"/>
          <w:szCs w:val="28"/>
        </w:rPr>
        <w:t xml:space="preserve"> части первой настоящего пункта, могут начисляться одновременно.</w:t>
      </w:r>
    </w:p>
    <w:p w:rsidR="00634094" w:rsidRPr="008442F6" w:rsidRDefault="00634094" w:rsidP="00634094">
      <w:pPr>
        <w:ind w:firstLine="709"/>
        <w:jc w:val="both"/>
        <w:rPr>
          <w:sz w:val="28"/>
          <w:szCs w:val="28"/>
        </w:rPr>
      </w:pPr>
      <w:r w:rsidRPr="008442F6">
        <w:rPr>
          <w:sz w:val="28"/>
          <w:szCs w:val="28"/>
        </w:rPr>
        <w:t xml:space="preserve">При возникновении права на дополнительные социальные выплаты </w:t>
      </w:r>
      <w:r>
        <w:rPr>
          <w:sz w:val="28"/>
          <w:szCs w:val="28"/>
        </w:rPr>
        <w:br/>
      </w:r>
      <w:r w:rsidRPr="008442F6">
        <w:rPr>
          <w:sz w:val="28"/>
          <w:szCs w:val="28"/>
        </w:rPr>
        <w:t>по нескольким другим основаниям устанавливается дополнительная социальная выплата, большая по размеру.</w:t>
      </w:r>
    </w:p>
    <w:p w:rsidR="00634094" w:rsidRPr="008442F6" w:rsidRDefault="00634094" w:rsidP="00634094">
      <w:pPr>
        <w:ind w:firstLine="709"/>
        <w:jc w:val="both"/>
        <w:rPr>
          <w:sz w:val="28"/>
          <w:szCs w:val="28"/>
        </w:rPr>
      </w:pPr>
      <w:r w:rsidRPr="008442F6">
        <w:rPr>
          <w:sz w:val="28"/>
          <w:szCs w:val="28"/>
        </w:rPr>
        <w:t xml:space="preserve">2. Во изменение норм </w:t>
      </w:r>
      <w:r w:rsidR="00016E35">
        <w:rPr>
          <w:sz w:val="28"/>
          <w:szCs w:val="28"/>
        </w:rPr>
        <w:t xml:space="preserve">действующего </w:t>
      </w:r>
      <w:r w:rsidRPr="008442F6">
        <w:rPr>
          <w:sz w:val="28"/>
          <w:szCs w:val="28"/>
        </w:rPr>
        <w:t xml:space="preserve">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w:t>
      </w:r>
      <w:r w:rsidR="00016E35">
        <w:rPr>
          <w:sz w:val="28"/>
          <w:szCs w:val="28"/>
        </w:rPr>
        <w:br/>
      </w:r>
      <w:r w:rsidRPr="008442F6">
        <w:rPr>
          <w:sz w:val="28"/>
          <w:szCs w:val="28"/>
        </w:rPr>
        <w:t xml:space="preserve">«О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пенсии по инвалидности вследствие катастрофы на Чернобыльской АЭС на равных основаниях с гражданами, ставшими инвалидами вследствие военной травмы), сохраняется право на получение второй пенсии в органах пенсионного обеспечения </w:t>
      </w:r>
      <w:r w:rsidRPr="008442F6">
        <w:rPr>
          <w:sz w:val="28"/>
          <w:szCs w:val="28"/>
        </w:rPr>
        <w:lastRenderedPageBreak/>
        <w:t>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634094" w:rsidRPr="008442F6" w:rsidRDefault="00634094" w:rsidP="00634094">
      <w:pPr>
        <w:ind w:firstLine="709"/>
        <w:jc w:val="both"/>
        <w:rPr>
          <w:sz w:val="28"/>
          <w:szCs w:val="28"/>
        </w:rPr>
      </w:pPr>
      <w:r w:rsidRPr="008442F6">
        <w:rPr>
          <w:sz w:val="28"/>
          <w:szCs w:val="28"/>
        </w:rPr>
        <w:t xml:space="preserve">Гражданам, имеющим право на выплату двух пенсий (в том числе при назначении одной пенсии либо выплаты в иностранном государстве) </w:t>
      </w:r>
      <w:r>
        <w:rPr>
          <w:sz w:val="28"/>
          <w:szCs w:val="28"/>
        </w:rPr>
        <w:br/>
      </w:r>
      <w:r w:rsidRPr="008442F6">
        <w:rPr>
          <w:sz w:val="28"/>
          <w:szCs w:val="28"/>
        </w:rPr>
        <w:t xml:space="preserve">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w:t>
      </w:r>
      <w:r>
        <w:rPr>
          <w:sz w:val="28"/>
          <w:szCs w:val="28"/>
        </w:rPr>
        <w:br/>
      </w:r>
      <w:r w:rsidRPr="008442F6">
        <w:rPr>
          <w:sz w:val="28"/>
          <w:szCs w:val="28"/>
        </w:rPr>
        <w:t>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634094" w:rsidRPr="008442F6" w:rsidRDefault="00634094" w:rsidP="00634094">
      <w:pPr>
        <w:ind w:firstLine="709"/>
        <w:jc w:val="both"/>
        <w:rPr>
          <w:sz w:val="28"/>
          <w:szCs w:val="28"/>
        </w:rPr>
      </w:pPr>
    </w:p>
    <w:p w:rsidR="00634094" w:rsidRPr="00DB78DF" w:rsidRDefault="00634094" w:rsidP="00634094">
      <w:pPr>
        <w:ind w:firstLine="709"/>
        <w:jc w:val="both"/>
        <w:outlineLvl w:val="1"/>
        <w:rPr>
          <w:b/>
          <w:sz w:val="28"/>
          <w:szCs w:val="28"/>
        </w:rPr>
      </w:pPr>
      <w:r w:rsidRPr="00DB78DF">
        <w:rPr>
          <w:b/>
          <w:sz w:val="28"/>
          <w:szCs w:val="28"/>
        </w:rPr>
        <w:t>Статья 20.</w:t>
      </w:r>
    </w:p>
    <w:p w:rsidR="00634094" w:rsidRPr="008442F6" w:rsidRDefault="00634094" w:rsidP="00634094">
      <w:pPr>
        <w:ind w:firstLine="709"/>
        <w:jc w:val="both"/>
        <w:rPr>
          <w:sz w:val="28"/>
          <w:szCs w:val="28"/>
        </w:rPr>
      </w:pPr>
      <w:r w:rsidRPr="008442F6">
        <w:rPr>
          <w:sz w:val="28"/>
          <w:szCs w:val="28"/>
        </w:rPr>
        <w:t xml:space="preserve">В 2022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w:t>
      </w:r>
      <w:r w:rsidR="00FC65C3">
        <w:rPr>
          <w:sz w:val="28"/>
          <w:szCs w:val="28"/>
        </w:rPr>
        <w:t xml:space="preserve">действующему </w:t>
      </w:r>
      <w:r w:rsidRPr="008442F6">
        <w:rPr>
          <w:sz w:val="28"/>
          <w:szCs w:val="28"/>
        </w:rPr>
        <w:t xml:space="preserve">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первое число месяца, за который производится выплата) и ранее получаемым размером пенсии </w:t>
      </w:r>
      <w:r>
        <w:rPr>
          <w:sz w:val="28"/>
          <w:szCs w:val="28"/>
        </w:rPr>
        <w:br/>
      </w:r>
      <w:r w:rsidRPr="008442F6">
        <w:rPr>
          <w:sz w:val="28"/>
          <w:szCs w:val="28"/>
        </w:rPr>
        <w:t xml:space="preserve">по </w:t>
      </w:r>
      <w:r w:rsidR="00FC65C3">
        <w:rPr>
          <w:sz w:val="28"/>
          <w:szCs w:val="28"/>
        </w:rPr>
        <w:t xml:space="preserve">действующему </w:t>
      </w:r>
      <w:r w:rsidRPr="008442F6">
        <w:rPr>
          <w:sz w:val="28"/>
          <w:szCs w:val="28"/>
        </w:rPr>
        <w:t>законодательству Приднестровской Молдавской Республики, проиндексированным в соответствии с настоящим Законом.</w:t>
      </w:r>
    </w:p>
    <w:p w:rsidR="00634094" w:rsidRPr="008442F6" w:rsidRDefault="00634094" w:rsidP="00634094">
      <w:pPr>
        <w:ind w:firstLine="709"/>
        <w:jc w:val="both"/>
        <w:rPr>
          <w:sz w:val="28"/>
          <w:szCs w:val="28"/>
        </w:rPr>
      </w:pPr>
      <w:r w:rsidRPr="008442F6">
        <w:rPr>
          <w:sz w:val="28"/>
          <w:szCs w:val="28"/>
        </w:rPr>
        <w:t>Выплата производится ежемесячно путем перечисления денежных средств на счет пенсионера в банке.</w:t>
      </w:r>
    </w:p>
    <w:p w:rsidR="00634094" w:rsidRPr="008442F6" w:rsidRDefault="00634094" w:rsidP="00634094">
      <w:pPr>
        <w:ind w:firstLine="709"/>
        <w:jc w:val="both"/>
        <w:rPr>
          <w:sz w:val="28"/>
          <w:szCs w:val="28"/>
        </w:rPr>
      </w:pPr>
      <w:r w:rsidRPr="008442F6">
        <w:rPr>
          <w:sz w:val="28"/>
          <w:szCs w:val="28"/>
        </w:rPr>
        <w:t xml:space="preserve">При переходе на пенсионное обеспечение иностранного государства лицам, размер пенсии у которых менее ранее получаемого по </w:t>
      </w:r>
      <w:r w:rsidR="00FC65C3">
        <w:rPr>
          <w:sz w:val="28"/>
          <w:szCs w:val="28"/>
        </w:rPr>
        <w:t xml:space="preserve">действующему </w:t>
      </w:r>
      <w:r w:rsidRPr="008442F6">
        <w:rPr>
          <w:sz w:val="28"/>
          <w:szCs w:val="28"/>
        </w:rPr>
        <w:t>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634094" w:rsidRDefault="00634094" w:rsidP="00634094">
      <w:pPr>
        <w:ind w:firstLine="709"/>
        <w:jc w:val="both"/>
        <w:rPr>
          <w:sz w:val="28"/>
          <w:szCs w:val="28"/>
        </w:rPr>
      </w:pPr>
      <w:r w:rsidRPr="008442F6">
        <w:rPr>
          <w:sz w:val="28"/>
          <w:szCs w:val="28"/>
        </w:rPr>
        <w:t xml:space="preserve">Для исчисления данной выплаты в 2022 году 1 РУ МЗП составляет </w:t>
      </w:r>
      <w:r>
        <w:rPr>
          <w:sz w:val="28"/>
          <w:szCs w:val="28"/>
        </w:rPr>
        <w:br/>
      </w:r>
      <w:r w:rsidRPr="008442F6">
        <w:rPr>
          <w:sz w:val="28"/>
          <w:szCs w:val="28"/>
        </w:rPr>
        <w:t>9,7 рубля.</w:t>
      </w:r>
    </w:p>
    <w:p w:rsidR="00DB78DF" w:rsidRPr="008442F6" w:rsidRDefault="00DB78DF" w:rsidP="00634094">
      <w:pPr>
        <w:ind w:firstLine="709"/>
        <w:jc w:val="both"/>
        <w:rPr>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21.</w:t>
      </w:r>
    </w:p>
    <w:p w:rsidR="00634094" w:rsidRPr="008442F6" w:rsidRDefault="00634094" w:rsidP="00634094">
      <w:pPr>
        <w:tabs>
          <w:tab w:val="left" w:pos="993"/>
        </w:tabs>
        <w:ind w:firstLine="709"/>
        <w:jc w:val="both"/>
        <w:rPr>
          <w:sz w:val="28"/>
          <w:szCs w:val="28"/>
        </w:rPr>
      </w:pPr>
      <w:r w:rsidRPr="008442F6">
        <w:rPr>
          <w:sz w:val="28"/>
          <w:szCs w:val="28"/>
        </w:rPr>
        <w:t xml:space="preserve">1. Предоставить право гражданам, добровольно уплачивающим страховые взносы в бюджет Фонда, на основании индивидуального договора, </w:t>
      </w:r>
      <w:r w:rsidRPr="008442F6">
        <w:rPr>
          <w:sz w:val="28"/>
          <w:szCs w:val="28"/>
        </w:rPr>
        <w:lastRenderedPageBreak/>
        <w:t xml:space="preserve">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w:t>
      </w:r>
      <w:r>
        <w:rPr>
          <w:sz w:val="28"/>
          <w:szCs w:val="28"/>
        </w:rPr>
        <w:br/>
      </w:r>
      <w:r w:rsidRPr="008442F6">
        <w:rPr>
          <w:sz w:val="28"/>
          <w:szCs w:val="28"/>
        </w:rPr>
        <w:t xml:space="preserve">в соответствии с </w:t>
      </w:r>
      <w:r w:rsidR="00D2147D">
        <w:rPr>
          <w:sz w:val="28"/>
          <w:szCs w:val="28"/>
        </w:rPr>
        <w:t xml:space="preserve">действующим </w:t>
      </w:r>
      <w:r w:rsidRPr="008442F6">
        <w:rPr>
          <w:sz w:val="28"/>
          <w:szCs w:val="28"/>
        </w:rPr>
        <w:t>законодательством Приднестровской Молдавской Республики.</w:t>
      </w:r>
    </w:p>
    <w:p w:rsidR="00634094" w:rsidRPr="008442F6" w:rsidRDefault="00634094" w:rsidP="00634094">
      <w:pPr>
        <w:tabs>
          <w:tab w:val="left" w:pos="993"/>
        </w:tabs>
        <w:ind w:firstLine="709"/>
        <w:jc w:val="both"/>
        <w:rPr>
          <w:sz w:val="28"/>
          <w:szCs w:val="28"/>
        </w:rPr>
      </w:pPr>
      <w:r w:rsidRPr="008442F6">
        <w:rPr>
          <w:sz w:val="28"/>
          <w:szCs w:val="28"/>
        </w:rPr>
        <w:t xml:space="preserve">Для исчисления уплаты добровольных страховых взносов в 2022 году </w:t>
      </w:r>
      <w:r>
        <w:rPr>
          <w:sz w:val="28"/>
          <w:szCs w:val="28"/>
        </w:rPr>
        <w:br/>
      </w:r>
      <w:r w:rsidRPr="008442F6">
        <w:rPr>
          <w:sz w:val="28"/>
          <w:szCs w:val="28"/>
        </w:rPr>
        <w:t>1 РУ МЗП составляет 11,50 рубля.</w:t>
      </w:r>
    </w:p>
    <w:p w:rsidR="00634094" w:rsidRPr="008442F6" w:rsidRDefault="00634094" w:rsidP="00634094">
      <w:pPr>
        <w:tabs>
          <w:tab w:val="left" w:pos="993"/>
        </w:tabs>
        <w:ind w:firstLine="709"/>
        <w:jc w:val="both"/>
        <w:rPr>
          <w:sz w:val="28"/>
          <w:szCs w:val="28"/>
        </w:rPr>
      </w:pPr>
      <w:r w:rsidRPr="008442F6">
        <w:rPr>
          <w:sz w:val="28"/>
          <w:szCs w:val="28"/>
        </w:rPr>
        <w:t xml:space="preserve">2. Уплата страховых взносов за прошедшее время в соответствии </w:t>
      </w:r>
      <w:r>
        <w:rPr>
          <w:sz w:val="28"/>
          <w:szCs w:val="28"/>
        </w:rPr>
        <w:br/>
      </w:r>
      <w:r w:rsidRPr="008442F6">
        <w:rPr>
          <w:sz w:val="28"/>
          <w:szCs w:val="28"/>
        </w:rPr>
        <w:t>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w:t>
      </w:r>
      <w:r w:rsidR="00C97995">
        <w:rPr>
          <w:sz w:val="28"/>
          <w:szCs w:val="28"/>
        </w:rPr>
        <w:t>–</w:t>
      </w:r>
      <w:r w:rsidRPr="008442F6">
        <w:rPr>
          <w:sz w:val="28"/>
          <w:szCs w:val="28"/>
        </w:rPr>
        <w:t>69 Закона Приднестровской Молдавской Республики «О государственном пенсионном обеспечении граждан в Приднестровской Молдавской Республике».</w:t>
      </w:r>
    </w:p>
    <w:p w:rsidR="00634094" w:rsidRPr="008442F6" w:rsidRDefault="00634094" w:rsidP="00634094">
      <w:pPr>
        <w:tabs>
          <w:tab w:val="left" w:pos="993"/>
        </w:tabs>
        <w:ind w:firstLine="709"/>
        <w:jc w:val="both"/>
        <w:outlineLvl w:val="1"/>
        <w:rPr>
          <w:bCs/>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22.</w:t>
      </w:r>
    </w:p>
    <w:p w:rsidR="00634094" w:rsidRPr="008442F6" w:rsidRDefault="00634094" w:rsidP="00634094">
      <w:pPr>
        <w:tabs>
          <w:tab w:val="left" w:pos="993"/>
        </w:tabs>
        <w:ind w:firstLine="709"/>
        <w:jc w:val="both"/>
        <w:rPr>
          <w:sz w:val="28"/>
          <w:szCs w:val="28"/>
        </w:rPr>
      </w:pPr>
      <w:r w:rsidRPr="008442F6">
        <w:rPr>
          <w:sz w:val="28"/>
          <w:szCs w:val="28"/>
        </w:rPr>
        <w:t>В 2022 году:</w:t>
      </w:r>
    </w:p>
    <w:p w:rsidR="00634094" w:rsidRPr="008442F6" w:rsidRDefault="00634094" w:rsidP="00634094">
      <w:pPr>
        <w:tabs>
          <w:tab w:val="left" w:pos="993"/>
        </w:tabs>
        <w:ind w:firstLine="709"/>
        <w:jc w:val="both"/>
        <w:rPr>
          <w:sz w:val="28"/>
          <w:szCs w:val="28"/>
        </w:rPr>
      </w:pPr>
      <w:r w:rsidRPr="008442F6">
        <w:rPr>
          <w:sz w:val="28"/>
          <w:szCs w:val="28"/>
        </w:rPr>
        <w:t xml:space="preserve">а) оплата услуг государственного унитарного предприятия «Почта Приднестровья» за доставку пенсий производится в размере 0,5 процента </w:t>
      </w:r>
      <w:r>
        <w:rPr>
          <w:sz w:val="28"/>
          <w:szCs w:val="28"/>
        </w:rPr>
        <w:br/>
      </w:r>
      <w:r w:rsidRPr="008442F6">
        <w:rPr>
          <w:sz w:val="28"/>
          <w:szCs w:val="28"/>
        </w:rPr>
        <w:t>от доставленных сумм пенсий;</w:t>
      </w:r>
    </w:p>
    <w:p w:rsidR="00634094" w:rsidRPr="008442F6" w:rsidRDefault="00634094" w:rsidP="00634094">
      <w:pPr>
        <w:tabs>
          <w:tab w:val="left" w:pos="993"/>
        </w:tabs>
        <w:ind w:firstLine="709"/>
        <w:jc w:val="both"/>
        <w:rPr>
          <w:sz w:val="28"/>
          <w:szCs w:val="28"/>
        </w:rPr>
      </w:pPr>
      <w:r w:rsidRPr="008442F6">
        <w:rPr>
          <w:sz w:val="28"/>
          <w:szCs w:val="28"/>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634094" w:rsidRPr="008442F6" w:rsidRDefault="00634094" w:rsidP="00634094">
      <w:pPr>
        <w:tabs>
          <w:tab w:val="left" w:pos="993"/>
        </w:tabs>
        <w:ind w:firstLine="709"/>
        <w:jc w:val="both"/>
        <w:rPr>
          <w:bCs/>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23.</w:t>
      </w:r>
    </w:p>
    <w:p w:rsidR="00634094" w:rsidRPr="008442F6" w:rsidRDefault="00634094" w:rsidP="00634094">
      <w:pPr>
        <w:tabs>
          <w:tab w:val="left" w:pos="993"/>
        </w:tabs>
        <w:ind w:firstLine="709"/>
        <w:jc w:val="both"/>
        <w:rPr>
          <w:sz w:val="28"/>
          <w:szCs w:val="28"/>
        </w:rPr>
      </w:pPr>
      <w:r w:rsidRPr="008442F6">
        <w:rPr>
          <w:sz w:val="28"/>
          <w:szCs w:val="28"/>
        </w:rPr>
        <w:t xml:space="preserve">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w:t>
      </w:r>
      <w:r>
        <w:rPr>
          <w:sz w:val="28"/>
          <w:szCs w:val="28"/>
        </w:rPr>
        <w:br/>
      </w:r>
      <w:r w:rsidRPr="008442F6">
        <w:rPr>
          <w:sz w:val="28"/>
          <w:szCs w:val="28"/>
        </w:rPr>
        <w:t>на результаты контрольных мероприятий за текущий финансовый год и 3 (три) предшествующих ему финансовых года.</w:t>
      </w:r>
    </w:p>
    <w:p w:rsidR="00634094" w:rsidRPr="008442F6" w:rsidRDefault="00634094" w:rsidP="00634094">
      <w:pPr>
        <w:tabs>
          <w:tab w:val="left" w:pos="993"/>
        </w:tabs>
        <w:ind w:firstLine="709"/>
        <w:jc w:val="both"/>
        <w:rPr>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24.</w:t>
      </w:r>
    </w:p>
    <w:p w:rsidR="00634094" w:rsidRPr="008442F6" w:rsidRDefault="00634094" w:rsidP="00634094">
      <w:pPr>
        <w:tabs>
          <w:tab w:val="left" w:pos="993"/>
        </w:tabs>
        <w:ind w:firstLine="709"/>
        <w:jc w:val="both"/>
        <w:rPr>
          <w:sz w:val="28"/>
          <w:szCs w:val="28"/>
        </w:rPr>
      </w:pPr>
      <w:r w:rsidRPr="008442F6">
        <w:rPr>
          <w:sz w:val="28"/>
          <w:szCs w:val="28"/>
        </w:rPr>
        <w:t xml:space="preserve">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w:t>
      </w:r>
      <w:r>
        <w:rPr>
          <w:sz w:val="28"/>
          <w:szCs w:val="28"/>
        </w:rPr>
        <w:br/>
      </w:r>
      <w:r w:rsidRPr="008442F6">
        <w:rPr>
          <w:sz w:val="28"/>
          <w:szCs w:val="28"/>
        </w:rPr>
        <w:t>с последующим внесением соответствующих изменений в настоящий Закон.</w:t>
      </w:r>
    </w:p>
    <w:p w:rsidR="00634094" w:rsidRPr="008442F6" w:rsidRDefault="00634094" w:rsidP="00634094">
      <w:pPr>
        <w:tabs>
          <w:tab w:val="left" w:pos="993"/>
        </w:tabs>
        <w:ind w:firstLine="709"/>
        <w:jc w:val="both"/>
        <w:rPr>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25.</w:t>
      </w:r>
    </w:p>
    <w:p w:rsidR="00634094" w:rsidRPr="008442F6" w:rsidRDefault="00634094" w:rsidP="00634094">
      <w:pPr>
        <w:tabs>
          <w:tab w:val="left" w:pos="993"/>
        </w:tabs>
        <w:ind w:firstLine="709"/>
        <w:jc w:val="both"/>
        <w:rPr>
          <w:sz w:val="28"/>
          <w:szCs w:val="28"/>
        </w:rPr>
      </w:pPr>
      <w:r w:rsidRPr="008442F6">
        <w:rPr>
          <w:sz w:val="28"/>
          <w:szCs w:val="28"/>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634094" w:rsidRPr="008442F6" w:rsidRDefault="00634094" w:rsidP="00634094">
      <w:pPr>
        <w:tabs>
          <w:tab w:val="left" w:pos="993"/>
        </w:tabs>
        <w:ind w:firstLine="709"/>
        <w:jc w:val="both"/>
        <w:rPr>
          <w:sz w:val="28"/>
          <w:szCs w:val="28"/>
        </w:rPr>
      </w:pPr>
      <w:r w:rsidRPr="008442F6">
        <w:rPr>
          <w:sz w:val="28"/>
          <w:szCs w:val="28"/>
        </w:rPr>
        <w:t xml:space="preserve">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w:t>
      </w:r>
      <w:r w:rsidRPr="008442F6">
        <w:rPr>
          <w:sz w:val="28"/>
          <w:szCs w:val="28"/>
        </w:rPr>
        <w:lastRenderedPageBreak/>
        <w:t>предусмотренных настоящим Законом, в соответствующем законе определяется источник финансового обеспечения дополнительных средств.</w:t>
      </w:r>
    </w:p>
    <w:p w:rsidR="00634094" w:rsidRDefault="00634094" w:rsidP="00634094">
      <w:pPr>
        <w:tabs>
          <w:tab w:val="left" w:pos="993"/>
        </w:tabs>
        <w:ind w:firstLine="709"/>
        <w:jc w:val="both"/>
        <w:rPr>
          <w:sz w:val="28"/>
          <w:szCs w:val="28"/>
        </w:rPr>
      </w:pPr>
      <w:r w:rsidRPr="008442F6">
        <w:rPr>
          <w:bCs/>
          <w:sz w:val="28"/>
          <w:szCs w:val="28"/>
        </w:rPr>
        <w:t xml:space="preserve">3. В случае </w:t>
      </w:r>
      <w:proofErr w:type="spellStart"/>
      <w:r w:rsidRPr="008442F6">
        <w:rPr>
          <w:bCs/>
          <w:sz w:val="28"/>
          <w:szCs w:val="28"/>
        </w:rPr>
        <w:t>недополучения</w:t>
      </w:r>
      <w:proofErr w:type="spellEnd"/>
      <w:r w:rsidRPr="008442F6">
        <w:rPr>
          <w:bCs/>
          <w:sz w:val="28"/>
          <w:szCs w:val="28"/>
        </w:rPr>
        <w:t xml:space="preserve"> доходов в бюджет Фонда, утвержденных подпунктом а</w:t>
      </w:r>
      <w:r w:rsidR="00F721D8">
        <w:rPr>
          <w:bCs/>
          <w:sz w:val="28"/>
          <w:szCs w:val="28"/>
        </w:rPr>
        <w:t>)</w:t>
      </w:r>
      <w:r w:rsidRPr="008442F6">
        <w:rPr>
          <w:bCs/>
          <w:sz w:val="28"/>
          <w:szCs w:val="28"/>
        </w:rPr>
        <w:t xml:space="preserve"> части первой статьи 1 настоящего Закона, а также средств </w:t>
      </w:r>
      <w:r>
        <w:rPr>
          <w:bCs/>
          <w:sz w:val="28"/>
          <w:szCs w:val="28"/>
        </w:rPr>
        <w:br/>
      </w:r>
      <w:r w:rsidRPr="008442F6">
        <w:rPr>
          <w:bCs/>
          <w:sz w:val="28"/>
          <w:szCs w:val="28"/>
        </w:rPr>
        <w:t xml:space="preserve">из прочих источников покрытия дефицита бюджета Фонда денежные средства Фонда в первоочередном порядке направляются на финансирование </w:t>
      </w:r>
      <w:r w:rsidRPr="008442F6">
        <w:rPr>
          <w:sz w:val="28"/>
          <w:szCs w:val="28"/>
        </w:rPr>
        <w:t>пенсий, пособий и иных выплат.</w:t>
      </w:r>
    </w:p>
    <w:p w:rsidR="00667545" w:rsidRPr="008442F6" w:rsidRDefault="00667545" w:rsidP="00634094">
      <w:pPr>
        <w:tabs>
          <w:tab w:val="left" w:pos="993"/>
        </w:tabs>
        <w:ind w:firstLine="709"/>
        <w:jc w:val="both"/>
        <w:rPr>
          <w:sz w:val="28"/>
          <w:szCs w:val="28"/>
        </w:rPr>
      </w:pPr>
    </w:p>
    <w:p w:rsidR="00634094" w:rsidRPr="00DB78DF" w:rsidRDefault="00634094" w:rsidP="00634094">
      <w:pPr>
        <w:tabs>
          <w:tab w:val="left" w:pos="993"/>
        </w:tabs>
        <w:ind w:firstLine="709"/>
        <w:jc w:val="both"/>
        <w:outlineLvl w:val="1"/>
        <w:rPr>
          <w:b/>
          <w:bCs/>
          <w:sz w:val="28"/>
          <w:szCs w:val="28"/>
        </w:rPr>
      </w:pPr>
      <w:r w:rsidRPr="00DB78DF">
        <w:rPr>
          <w:b/>
          <w:bCs/>
          <w:sz w:val="28"/>
          <w:szCs w:val="28"/>
        </w:rPr>
        <w:t>Статья 26.</w:t>
      </w:r>
    </w:p>
    <w:p w:rsidR="00634094" w:rsidRPr="008442F6" w:rsidRDefault="00634094" w:rsidP="00634094">
      <w:pPr>
        <w:tabs>
          <w:tab w:val="left" w:pos="993"/>
        </w:tabs>
        <w:ind w:firstLine="709"/>
        <w:jc w:val="both"/>
        <w:rPr>
          <w:sz w:val="28"/>
          <w:szCs w:val="28"/>
        </w:rPr>
      </w:pPr>
      <w:r w:rsidRPr="008442F6">
        <w:rPr>
          <w:sz w:val="28"/>
          <w:szCs w:val="28"/>
        </w:rPr>
        <w:t>Настоящий Закон вступает в силу с 1 января 2022 года.</w:t>
      </w:r>
    </w:p>
    <w:p w:rsidR="00634094" w:rsidRPr="008442F6" w:rsidRDefault="00634094" w:rsidP="00634094">
      <w:pPr>
        <w:tabs>
          <w:tab w:val="left" w:pos="993"/>
        </w:tabs>
        <w:ind w:firstLine="567"/>
        <w:jc w:val="both"/>
        <w:rPr>
          <w:sz w:val="28"/>
          <w:szCs w:val="28"/>
        </w:rPr>
      </w:pPr>
    </w:p>
    <w:p w:rsidR="00D43FCA" w:rsidRPr="009C0C14" w:rsidRDefault="00D43FCA" w:rsidP="00D43FCA">
      <w:pPr>
        <w:ind w:firstLine="709"/>
        <w:jc w:val="both"/>
        <w:rPr>
          <w:sz w:val="28"/>
          <w:szCs w:val="28"/>
        </w:rPr>
      </w:pPr>
    </w:p>
    <w:p w:rsidR="00D43FCA" w:rsidRPr="009C0C14" w:rsidRDefault="00D43FCA" w:rsidP="00D43FCA">
      <w:pPr>
        <w:ind w:firstLine="709"/>
        <w:jc w:val="both"/>
        <w:rPr>
          <w:sz w:val="28"/>
          <w:szCs w:val="28"/>
        </w:rPr>
      </w:pPr>
    </w:p>
    <w:p w:rsidR="00D43FCA" w:rsidRPr="009C0C14" w:rsidRDefault="00D43FCA" w:rsidP="00D43FCA">
      <w:pPr>
        <w:jc w:val="both"/>
        <w:rPr>
          <w:sz w:val="28"/>
          <w:szCs w:val="28"/>
        </w:rPr>
      </w:pPr>
      <w:r w:rsidRPr="009C0C14">
        <w:rPr>
          <w:sz w:val="28"/>
          <w:szCs w:val="28"/>
        </w:rPr>
        <w:t>Президент</w:t>
      </w:r>
    </w:p>
    <w:p w:rsidR="00D43FCA" w:rsidRPr="009C0C14" w:rsidRDefault="00D43FCA" w:rsidP="00D43FCA">
      <w:pPr>
        <w:jc w:val="both"/>
        <w:rPr>
          <w:sz w:val="28"/>
          <w:szCs w:val="28"/>
        </w:rPr>
      </w:pPr>
      <w:r w:rsidRPr="009C0C14">
        <w:rPr>
          <w:sz w:val="28"/>
          <w:szCs w:val="28"/>
        </w:rPr>
        <w:t>Приднестровской</w:t>
      </w:r>
    </w:p>
    <w:p w:rsidR="00D43FCA" w:rsidRDefault="00D43FCA" w:rsidP="00D43FCA">
      <w:pPr>
        <w:jc w:val="both"/>
        <w:rPr>
          <w:sz w:val="28"/>
          <w:szCs w:val="28"/>
        </w:rPr>
      </w:pPr>
      <w:r w:rsidRPr="009C0C14">
        <w:rPr>
          <w:sz w:val="28"/>
          <w:szCs w:val="28"/>
        </w:rPr>
        <w:t>Молдавской Республики                                            В. Н. КРАСНОСЕЛЬСКИЙ</w:t>
      </w:r>
    </w:p>
    <w:p w:rsidR="00AD5388" w:rsidRDefault="00AD5388" w:rsidP="00D43FCA">
      <w:pPr>
        <w:jc w:val="both"/>
        <w:rPr>
          <w:sz w:val="28"/>
          <w:szCs w:val="28"/>
        </w:rPr>
      </w:pPr>
    </w:p>
    <w:p w:rsidR="00AD5388" w:rsidRDefault="00AD5388" w:rsidP="00D43FCA">
      <w:pPr>
        <w:jc w:val="both"/>
        <w:rPr>
          <w:sz w:val="28"/>
          <w:szCs w:val="28"/>
        </w:rPr>
      </w:pPr>
    </w:p>
    <w:p w:rsidR="00AD5388" w:rsidRDefault="00AD5388" w:rsidP="00D43FCA">
      <w:pPr>
        <w:jc w:val="both"/>
        <w:rPr>
          <w:sz w:val="28"/>
          <w:szCs w:val="28"/>
        </w:rPr>
      </w:pPr>
      <w:bookmarkStart w:id="0" w:name="_GoBack"/>
      <w:bookmarkEnd w:id="0"/>
    </w:p>
    <w:p w:rsidR="00AD5388" w:rsidRPr="00D91258" w:rsidRDefault="00AD5388" w:rsidP="00AD5388">
      <w:pPr>
        <w:jc w:val="both"/>
        <w:rPr>
          <w:sz w:val="28"/>
          <w:szCs w:val="28"/>
        </w:rPr>
      </w:pPr>
      <w:r w:rsidRPr="00D91258">
        <w:rPr>
          <w:sz w:val="28"/>
          <w:szCs w:val="28"/>
        </w:rPr>
        <w:t>г. Тирасполь</w:t>
      </w:r>
    </w:p>
    <w:p w:rsidR="00AD5388" w:rsidRPr="00D91258" w:rsidRDefault="00AD5388" w:rsidP="00AD5388">
      <w:pPr>
        <w:ind w:left="28" w:hanging="28"/>
        <w:jc w:val="both"/>
        <w:rPr>
          <w:sz w:val="28"/>
          <w:szCs w:val="28"/>
        </w:rPr>
      </w:pPr>
      <w:r>
        <w:rPr>
          <w:sz w:val="28"/>
          <w:szCs w:val="28"/>
        </w:rPr>
        <w:t>30 декабря 2021</w:t>
      </w:r>
      <w:r w:rsidRPr="00D91258">
        <w:rPr>
          <w:sz w:val="28"/>
          <w:szCs w:val="28"/>
        </w:rPr>
        <w:t xml:space="preserve"> г.</w:t>
      </w:r>
    </w:p>
    <w:p w:rsidR="00AD5388" w:rsidRPr="00E47AD2" w:rsidRDefault="00AD5388" w:rsidP="00AD5388">
      <w:pPr>
        <w:tabs>
          <w:tab w:val="left" w:pos="851"/>
          <w:tab w:val="left" w:pos="4536"/>
        </w:tabs>
        <w:ind w:left="28" w:hanging="28"/>
        <w:rPr>
          <w:sz w:val="28"/>
          <w:szCs w:val="28"/>
        </w:rPr>
      </w:pPr>
      <w:r>
        <w:rPr>
          <w:sz w:val="28"/>
          <w:szCs w:val="28"/>
        </w:rPr>
        <w:t>№ 36</w:t>
      </w:r>
      <w:r w:rsidRPr="0098131D">
        <w:rPr>
          <w:sz w:val="28"/>
          <w:szCs w:val="28"/>
        </w:rPr>
        <w:t>6</w:t>
      </w:r>
      <w:r>
        <w:rPr>
          <w:sz w:val="28"/>
          <w:szCs w:val="28"/>
        </w:rPr>
        <w:t>-З-</w:t>
      </w:r>
      <w:r w:rsidRPr="00D91258">
        <w:rPr>
          <w:sz w:val="28"/>
          <w:szCs w:val="28"/>
        </w:rPr>
        <w:t>VI</w:t>
      </w:r>
      <w:r>
        <w:rPr>
          <w:sz w:val="28"/>
          <w:szCs w:val="28"/>
          <w:lang w:val="en-US"/>
        </w:rPr>
        <w:t>I</w:t>
      </w:r>
    </w:p>
    <w:p w:rsidR="00AD5388" w:rsidRDefault="00AD5388" w:rsidP="00D43FCA">
      <w:pPr>
        <w:jc w:val="both"/>
        <w:rPr>
          <w:sz w:val="28"/>
          <w:szCs w:val="28"/>
        </w:rPr>
      </w:pPr>
    </w:p>
    <w:p w:rsidR="00AD5388" w:rsidRPr="009C0C14" w:rsidRDefault="00AD5388" w:rsidP="00D43FCA">
      <w:pPr>
        <w:jc w:val="both"/>
        <w:rPr>
          <w:sz w:val="28"/>
          <w:szCs w:val="28"/>
        </w:rPr>
      </w:pPr>
    </w:p>
    <w:p w:rsidR="00D43FCA" w:rsidRPr="009C0C14" w:rsidRDefault="00D43FCA" w:rsidP="00D43FCA">
      <w:pPr>
        <w:ind w:firstLine="709"/>
        <w:rPr>
          <w:sz w:val="28"/>
          <w:szCs w:val="28"/>
        </w:rPr>
      </w:pPr>
    </w:p>
    <w:p w:rsidR="000A6686" w:rsidRDefault="00717191"/>
    <w:sectPr w:rsidR="000A6686" w:rsidSect="00DD4FD2">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91" w:rsidRDefault="00717191" w:rsidP="004A6E24">
      <w:r>
        <w:separator/>
      </w:r>
    </w:p>
  </w:endnote>
  <w:endnote w:type="continuationSeparator" w:id="0">
    <w:p w:rsidR="00717191" w:rsidRDefault="00717191" w:rsidP="004A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91" w:rsidRDefault="00717191" w:rsidP="004A6E24">
      <w:r>
        <w:separator/>
      </w:r>
    </w:p>
  </w:footnote>
  <w:footnote w:type="continuationSeparator" w:id="0">
    <w:p w:rsidR="00717191" w:rsidRDefault="00717191" w:rsidP="004A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A" w:rsidRDefault="000A14EF">
    <w:pPr>
      <w:pStyle w:val="a3"/>
      <w:jc w:val="center"/>
    </w:pPr>
    <w:r>
      <w:fldChar w:fldCharType="begin"/>
    </w:r>
    <w:r>
      <w:instrText>PAGE   \* MERGEFORMAT</w:instrText>
    </w:r>
    <w:r>
      <w:fldChar w:fldCharType="separate"/>
    </w:r>
    <w:r w:rsidR="00AD5388">
      <w:rPr>
        <w:noProof/>
      </w:rPr>
      <w:t>18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94"/>
    <w:rsid w:val="00016E35"/>
    <w:rsid w:val="00073C69"/>
    <w:rsid w:val="0007672D"/>
    <w:rsid w:val="00082CC4"/>
    <w:rsid w:val="000A14EF"/>
    <w:rsid w:val="000A35CA"/>
    <w:rsid w:val="000D21C7"/>
    <w:rsid w:val="00122535"/>
    <w:rsid w:val="00204DD9"/>
    <w:rsid w:val="00245A0F"/>
    <w:rsid w:val="002D0DEB"/>
    <w:rsid w:val="002F2F86"/>
    <w:rsid w:val="002F4733"/>
    <w:rsid w:val="00346448"/>
    <w:rsid w:val="003F57B0"/>
    <w:rsid w:val="00436DAF"/>
    <w:rsid w:val="004A6E24"/>
    <w:rsid w:val="004B3076"/>
    <w:rsid w:val="004C51CB"/>
    <w:rsid w:val="004D4C89"/>
    <w:rsid w:val="004F401B"/>
    <w:rsid w:val="005200DF"/>
    <w:rsid w:val="00530549"/>
    <w:rsid w:val="0059266B"/>
    <w:rsid w:val="00633903"/>
    <w:rsid w:val="00634094"/>
    <w:rsid w:val="00657C0E"/>
    <w:rsid w:val="00667545"/>
    <w:rsid w:val="006F6E11"/>
    <w:rsid w:val="00717191"/>
    <w:rsid w:val="00743CB5"/>
    <w:rsid w:val="007A3C0A"/>
    <w:rsid w:val="007E76CD"/>
    <w:rsid w:val="008811CA"/>
    <w:rsid w:val="00882CA5"/>
    <w:rsid w:val="008B32B6"/>
    <w:rsid w:val="008C7BFF"/>
    <w:rsid w:val="0092224A"/>
    <w:rsid w:val="009C072A"/>
    <w:rsid w:val="009E3333"/>
    <w:rsid w:val="00A155C8"/>
    <w:rsid w:val="00AD5388"/>
    <w:rsid w:val="00AF6933"/>
    <w:rsid w:val="00B47C7A"/>
    <w:rsid w:val="00BC39E4"/>
    <w:rsid w:val="00C97995"/>
    <w:rsid w:val="00CD2295"/>
    <w:rsid w:val="00D032F4"/>
    <w:rsid w:val="00D2147D"/>
    <w:rsid w:val="00D43FCA"/>
    <w:rsid w:val="00D7124F"/>
    <w:rsid w:val="00D9324F"/>
    <w:rsid w:val="00DB78DF"/>
    <w:rsid w:val="00DD4FD2"/>
    <w:rsid w:val="00DF324F"/>
    <w:rsid w:val="00E44901"/>
    <w:rsid w:val="00E63B43"/>
    <w:rsid w:val="00F721D8"/>
    <w:rsid w:val="00FA744B"/>
    <w:rsid w:val="00FC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6F33-913D-4B54-9C82-40E26CBA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0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4094"/>
    <w:pPr>
      <w:tabs>
        <w:tab w:val="center" w:pos="4677"/>
        <w:tab w:val="right" w:pos="9355"/>
      </w:tabs>
    </w:pPr>
  </w:style>
  <w:style w:type="character" w:customStyle="1" w:styleId="a4">
    <w:name w:val="Верхний колонтитул Знак"/>
    <w:basedOn w:val="a0"/>
    <w:link w:val="a3"/>
    <w:uiPriority w:val="99"/>
    <w:rsid w:val="00634094"/>
    <w:rPr>
      <w:rFonts w:ascii="Times New Roman" w:eastAsia="Times New Roman" w:hAnsi="Times New Roman" w:cs="Times New Roman"/>
      <w:sz w:val="24"/>
      <w:szCs w:val="24"/>
      <w:lang w:eastAsia="ru-RU"/>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634094"/>
    <w:pPr>
      <w:spacing w:before="100" w:beforeAutospacing="1" w:after="100" w:afterAutospacing="1"/>
    </w:pPr>
  </w:style>
  <w:style w:type="character" w:customStyle="1" w:styleId="a7">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8"/>
    <w:locked/>
    <w:rsid w:val="00634094"/>
    <w:rPr>
      <w:rFonts w:ascii="Courier New" w:eastAsia="Calibri" w:hAnsi="Courier New"/>
    </w:rPr>
  </w:style>
  <w:style w:type="paragraph" w:styleId="a8">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Знак, Знак3"/>
    <w:basedOn w:val="a"/>
    <w:link w:val="a7"/>
    <w:unhideWhenUsed/>
    <w:rsid w:val="00634094"/>
    <w:rPr>
      <w:rFonts w:ascii="Courier New" w:eastAsia="Calibri" w:hAnsi="Courier New" w:cstheme="minorBidi"/>
      <w:sz w:val="22"/>
      <w:szCs w:val="22"/>
      <w:lang w:eastAsia="en-US"/>
    </w:rPr>
  </w:style>
  <w:style w:type="character" w:customStyle="1" w:styleId="1">
    <w:name w:val="Текст Знак1"/>
    <w:basedOn w:val="a0"/>
    <w:uiPriority w:val="99"/>
    <w:semiHidden/>
    <w:rsid w:val="00634094"/>
    <w:rPr>
      <w:rFonts w:ascii="Consolas" w:eastAsia="Times New Roman" w:hAnsi="Consolas" w:cs="Times New Roman"/>
      <w:sz w:val="21"/>
      <w:szCs w:val="21"/>
      <w:lang w:eastAsia="ru-RU"/>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63409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6E24"/>
    <w:pPr>
      <w:tabs>
        <w:tab w:val="center" w:pos="4677"/>
        <w:tab w:val="right" w:pos="9355"/>
      </w:tabs>
    </w:pPr>
  </w:style>
  <w:style w:type="character" w:customStyle="1" w:styleId="aa">
    <w:name w:val="Нижний колонтитул Знак"/>
    <w:basedOn w:val="a0"/>
    <w:link w:val="a9"/>
    <w:uiPriority w:val="99"/>
    <w:rsid w:val="004A6E2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04DD9"/>
    <w:rPr>
      <w:rFonts w:ascii="Segoe UI" w:hAnsi="Segoe UI" w:cs="Segoe UI"/>
      <w:sz w:val="18"/>
      <w:szCs w:val="18"/>
    </w:rPr>
  </w:style>
  <w:style w:type="character" w:customStyle="1" w:styleId="ac">
    <w:name w:val="Текст выноски Знак"/>
    <w:basedOn w:val="a0"/>
    <w:link w:val="ab"/>
    <w:uiPriority w:val="99"/>
    <w:semiHidden/>
    <w:rsid w:val="00204D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48</cp:revision>
  <cp:lastPrinted>2021-12-27T06:44:00Z</cp:lastPrinted>
  <dcterms:created xsi:type="dcterms:W3CDTF">2021-12-22T11:40:00Z</dcterms:created>
  <dcterms:modified xsi:type="dcterms:W3CDTF">2021-12-30T09:21:00Z</dcterms:modified>
</cp:coreProperties>
</file>