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4E1CB" w14:textId="77777777" w:rsidR="0062278F" w:rsidRDefault="0062278F" w:rsidP="00AC1365">
      <w:pPr>
        <w:spacing w:after="0"/>
        <w:jc w:val="center"/>
        <w:rPr>
          <w:b/>
        </w:rPr>
      </w:pPr>
    </w:p>
    <w:p w14:paraId="151ABDB5" w14:textId="77777777" w:rsidR="0062278F" w:rsidRDefault="0062278F" w:rsidP="00AC1365">
      <w:pPr>
        <w:spacing w:after="0"/>
        <w:jc w:val="center"/>
        <w:rPr>
          <w:b/>
        </w:rPr>
      </w:pPr>
    </w:p>
    <w:p w14:paraId="12EAFB2C" w14:textId="77777777" w:rsidR="0062278F" w:rsidRDefault="0062278F" w:rsidP="00AC1365">
      <w:pPr>
        <w:spacing w:after="0"/>
        <w:jc w:val="center"/>
        <w:rPr>
          <w:b/>
        </w:rPr>
      </w:pPr>
    </w:p>
    <w:p w14:paraId="022ECB0B" w14:textId="77777777" w:rsidR="0062278F" w:rsidRDefault="0062278F" w:rsidP="00AC1365">
      <w:pPr>
        <w:spacing w:after="0"/>
        <w:jc w:val="center"/>
        <w:rPr>
          <w:b/>
        </w:rPr>
      </w:pPr>
    </w:p>
    <w:p w14:paraId="7D73CE0C" w14:textId="77777777" w:rsidR="0062278F" w:rsidRDefault="0062278F" w:rsidP="00AC1365">
      <w:pPr>
        <w:spacing w:after="0"/>
        <w:jc w:val="center"/>
        <w:rPr>
          <w:b/>
        </w:rPr>
      </w:pPr>
    </w:p>
    <w:p w14:paraId="31225860" w14:textId="2A7FA1ED" w:rsidR="00441F7E" w:rsidRDefault="00135A43" w:rsidP="00AC1365">
      <w:pPr>
        <w:spacing w:after="0"/>
        <w:jc w:val="center"/>
        <w:rPr>
          <w:b/>
        </w:rPr>
      </w:pPr>
      <w:r w:rsidRPr="00441F7E">
        <w:rPr>
          <w:b/>
        </w:rPr>
        <w:t xml:space="preserve">Закон </w:t>
      </w:r>
    </w:p>
    <w:p w14:paraId="418214B4" w14:textId="3F516686" w:rsidR="00441F7E" w:rsidRDefault="00135A43" w:rsidP="00AC1365">
      <w:pPr>
        <w:spacing w:after="0"/>
        <w:jc w:val="center"/>
        <w:rPr>
          <w:b/>
        </w:rPr>
      </w:pPr>
      <w:r w:rsidRPr="00441F7E">
        <w:rPr>
          <w:b/>
        </w:rPr>
        <w:t xml:space="preserve">Приднестровской Молдавской Республики </w:t>
      </w:r>
    </w:p>
    <w:p w14:paraId="30D70656" w14:textId="77777777" w:rsidR="00441F7E" w:rsidRDefault="00441F7E" w:rsidP="00AC1365">
      <w:pPr>
        <w:spacing w:after="0"/>
        <w:jc w:val="center"/>
        <w:rPr>
          <w:b/>
        </w:rPr>
      </w:pPr>
    </w:p>
    <w:p w14:paraId="5982927D" w14:textId="77777777" w:rsidR="00441F7E" w:rsidRDefault="00135A43" w:rsidP="00AC1365">
      <w:pPr>
        <w:spacing w:after="0"/>
        <w:jc w:val="center"/>
        <w:rPr>
          <w:b/>
        </w:rPr>
      </w:pPr>
      <w:r w:rsidRPr="00441F7E">
        <w:rPr>
          <w:b/>
        </w:rPr>
        <w:t xml:space="preserve">«О внесении изменений и дополнений </w:t>
      </w:r>
    </w:p>
    <w:p w14:paraId="33E097B1" w14:textId="77777777" w:rsidR="00441F7E" w:rsidRDefault="00135A43" w:rsidP="00AC1365">
      <w:pPr>
        <w:spacing w:after="0"/>
        <w:jc w:val="center"/>
        <w:rPr>
          <w:b/>
        </w:rPr>
      </w:pPr>
      <w:r w:rsidRPr="00441F7E">
        <w:rPr>
          <w:b/>
        </w:rPr>
        <w:t xml:space="preserve">в Гражданский процессуальный кодекс </w:t>
      </w:r>
    </w:p>
    <w:p w14:paraId="0BDFDB19" w14:textId="38C68B73" w:rsidR="00135A43" w:rsidRPr="00441F7E" w:rsidRDefault="00135A43" w:rsidP="00AC1365">
      <w:pPr>
        <w:spacing w:after="0"/>
        <w:jc w:val="center"/>
        <w:rPr>
          <w:b/>
        </w:rPr>
      </w:pPr>
      <w:r w:rsidRPr="00441F7E">
        <w:rPr>
          <w:b/>
        </w:rPr>
        <w:t>Приднестровской Молдавской Республики»</w:t>
      </w:r>
    </w:p>
    <w:p w14:paraId="25E503A8" w14:textId="77777777" w:rsidR="00135A43" w:rsidRDefault="00135A43" w:rsidP="00AC1365">
      <w:pPr>
        <w:spacing w:after="0"/>
        <w:jc w:val="both"/>
      </w:pPr>
    </w:p>
    <w:p w14:paraId="414F2EA5" w14:textId="77777777" w:rsidR="0062278F" w:rsidRPr="0062278F" w:rsidRDefault="0062278F" w:rsidP="00AC1365">
      <w:pPr>
        <w:shd w:val="clear" w:color="auto" w:fill="FFFFFF"/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62278F">
        <w:rPr>
          <w:rFonts w:eastAsia="Times New Roman" w:cs="Times New Roman"/>
          <w:szCs w:val="28"/>
          <w:shd w:val="clear" w:color="auto" w:fill="FFFFFF"/>
          <w:lang w:eastAsia="ru-RU"/>
        </w:rPr>
        <w:t>Принят Верховным Советом</w:t>
      </w:r>
    </w:p>
    <w:p w14:paraId="15BD4D9B" w14:textId="77777777" w:rsidR="0062278F" w:rsidRPr="0062278F" w:rsidRDefault="0062278F" w:rsidP="00AC1365">
      <w:pPr>
        <w:shd w:val="clear" w:color="auto" w:fill="FFFFFF"/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62278F">
        <w:rPr>
          <w:rFonts w:eastAsia="Times New Roman" w:cs="Times New Roman"/>
          <w:szCs w:val="28"/>
          <w:shd w:val="clear" w:color="auto" w:fill="FFFFFF"/>
          <w:lang w:eastAsia="ru-RU"/>
        </w:rPr>
        <w:t>Приднестровской Молдавской Республики                          8 декабря 2021 года</w:t>
      </w:r>
    </w:p>
    <w:p w14:paraId="1A56E8BC" w14:textId="77777777" w:rsidR="0062278F" w:rsidRPr="0062278F" w:rsidRDefault="0062278F" w:rsidP="00AC1365">
      <w:pPr>
        <w:shd w:val="clear" w:color="auto" w:fill="FFFFFF"/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14:paraId="68E4BBC5" w14:textId="4F171287" w:rsidR="00135A43" w:rsidRDefault="003B5483" w:rsidP="00AC1365">
      <w:pPr>
        <w:spacing w:after="0"/>
        <w:ind w:firstLine="708"/>
        <w:jc w:val="both"/>
      </w:pPr>
      <w:r w:rsidRPr="00DB7BAD">
        <w:rPr>
          <w:rStyle w:val="a8"/>
          <w:rFonts w:eastAsiaTheme="minorHAnsi"/>
          <w:szCs w:val="28"/>
        </w:rPr>
        <w:t xml:space="preserve">Статья </w:t>
      </w:r>
      <w:r w:rsidRPr="00E71527">
        <w:rPr>
          <w:b/>
          <w:color w:val="000000"/>
          <w:szCs w:val="28"/>
        </w:rPr>
        <w:t>1.</w:t>
      </w:r>
      <w:r w:rsidRPr="00DB7BAD">
        <w:rPr>
          <w:color w:val="000000"/>
          <w:szCs w:val="28"/>
        </w:rPr>
        <w:t xml:space="preserve"> </w:t>
      </w:r>
      <w:r w:rsidRPr="004700B3">
        <w:rPr>
          <w:rFonts w:eastAsia="Calibri"/>
          <w:szCs w:val="28"/>
          <w:shd w:val="clear" w:color="auto" w:fill="FFFFFF"/>
        </w:rPr>
        <w:t xml:space="preserve">Внести в Гражданский процессуальный кодекс Приднестровской Молдавской Республики от 14 января 2014 года № 6-З-V (САЗ 14-3) с изменениями и дополнениями, внесенными законами Приднестровской Молдавской Республики от 10 декабря 2014 года </w:t>
      </w:r>
      <w:r w:rsidRPr="004700B3">
        <w:rPr>
          <w:rFonts w:eastAsia="Calibri"/>
          <w:szCs w:val="28"/>
          <w:shd w:val="clear" w:color="auto" w:fill="FFFFFF"/>
        </w:rPr>
        <w:br/>
        <w:t>№ 206-ЗД-</w:t>
      </w:r>
      <w:r w:rsidRPr="004700B3">
        <w:rPr>
          <w:rFonts w:eastAsia="Calibri"/>
          <w:szCs w:val="28"/>
          <w:shd w:val="clear" w:color="auto" w:fill="FFFFFF"/>
          <w:lang w:val="en-US"/>
        </w:rPr>
        <w:t>V</w:t>
      </w:r>
      <w:r w:rsidRPr="004700B3">
        <w:rPr>
          <w:rFonts w:eastAsia="Calibri"/>
          <w:szCs w:val="28"/>
          <w:shd w:val="clear" w:color="auto" w:fill="FFFFFF"/>
        </w:rPr>
        <w:t xml:space="preserve"> (САЗ 14-51); от 15 февраля 2016 года № 18-ЗД-</w:t>
      </w:r>
      <w:r w:rsidRPr="004700B3">
        <w:rPr>
          <w:rFonts w:eastAsia="Calibri"/>
          <w:szCs w:val="28"/>
          <w:shd w:val="clear" w:color="auto" w:fill="FFFFFF"/>
          <w:lang w:val="en-US"/>
        </w:rPr>
        <w:t>VI</w:t>
      </w:r>
      <w:r w:rsidRPr="004700B3">
        <w:rPr>
          <w:rFonts w:eastAsia="Calibri"/>
          <w:szCs w:val="28"/>
          <w:shd w:val="clear" w:color="auto" w:fill="FFFFFF"/>
        </w:rPr>
        <w:t xml:space="preserve"> (САЗ 16-7); </w:t>
      </w:r>
      <w:r w:rsidRPr="004700B3">
        <w:rPr>
          <w:rFonts w:eastAsia="Calibri"/>
          <w:szCs w:val="28"/>
          <w:shd w:val="clear" w:color="auto" w:fill="FFFFFF"/>
        </w:rPr>
        <w:br/>
        <w:t>от 28 марта 2016 года № 58-ЗИ-</w:t>
      </w:r>
      <w:r w:rsidRPr="004700B3">
        <w:rPr>
          <w:rFonts w:eastAsia="Calibri"/>
          <w:szCs w:val="28"/>
          <w:shd w:val="clear" w:color="auto" w:fill="FFFFFF"/>
          <w:lang w:val="en-US"/>
        </w:rPr>
        <w:t>VI</w:t>
      </w:r>
      <w:r w:rsidRPr="004700B3">
        <w:rPr>
          <w:rFonts w:eastAsia="Calibri"/>
          <w:szCs w:val="28"/>
          <w:shd w:val="clear" w:color="auto" w:fill="FFFFFF"/>
        </w:rPr>
        <w:t xml:space="preserve"> (САЗ 16-13); от 25 мая 2016 года </w:t>
      </w:r>
      <w:r w:rsidRPr="004700B3">
        <w:rPr>
          <w:rFonts w:eastAsia="Calibri"/>
          <w:szCs w:val="28"/>
          <w:shd w:val="clear" w:color="auto" w:fill="FFFFFF"/>
        </w:rPr>
        <w:br/>
        <w:t>№ 134-ЗД-</w:t>
      </w:r>
      <w:r w:rsidRPr="004700B3">
        <w:rPr>
          <w:rFonts w:eastAsia="Calibri"/>
          <w:szCs w:val="28"/>
          <w:shd w:val="clear" w:color="auto" w:fill="FFFFFF"/>
          <w:lang w:val="en-US"/>
        </w:rPr>
        <w:t>VI</w:t>
      </w:r>
      <w:r w:rsidRPr="004700B3">
        <w:rPr>
          <w:rFonts w:eastAsia="Calibri"/>
          <w:szCs w:val="28"/>
          <w:shd w:val="clear" w:color="auto" w:fill="FFFFFF"/>
        </w:rPr>
        <w:t xml:space="preserve"> (САЗ 16-21); от 1 июля 2016 года № 172-ЗИ-</w:t>
      </w:r>
      <w:r w:rsidRPr="004700B3">
        <w:rPr>
          <w:rFonts w:eastAsia="Calibri"/>
          <w:szCs w:val="28"/>
          <w:shd w:val="clear" w:color="auto" w:fill="FFFFFF"/>
          <w:lang w:val="en-US"/>
        </w:rPr>
        <w:t>VI</w:t>
      </w:r>
      <w:r w:rsidRPr="004700B3">
        <w:rPr>
          <w:rFonts w:eastAsia="Calibri"/>
          <w:szCs w:val="28"/>
          <w:shd w:val="clear" w:color="auto" w:fill="FFFFFF"/>
        </w:rPr>
        <w:t xml:space="preserve"> (САЗ 16-26); </w:t>
      </w:r>
      <w:r w:rsidRPr="004700B3">
        <w:rPr>
          <w:rFonts w:eastAsia="Calibri"/>
          <w:szCs w:val="28"/>
          <w:shd w:val="clear" w:color="auto" w:fill="FFFFFF"/>
        </w:rPr>
        <w:br/>
        <w:t xml:space="preserve">от 28 октября 2016 года № 241-ЗИД-VI (САЗ 16-43); от 11 апреля 2017 года </w:t>
      </w:r>
      <w:r w:rsidRPr="004700B3">
        <w:rPr>
          <w:rFonts w:eastAsia="Calibri"/>
          <w:szCs w:val="28"/>
          <w:shd w:val="clear" w:color="auto" w:fill="FFFFFF"/>
        </w:rPr>
        <w:br/>
        <w:t>№ 78-ЗИ-</w:t>
      </w:r>
      <w:r w:rsidRPr="004700B3">
        <w:rPr>
          <w:rFonts w:eastAsia="Calibri"/>
          <w:szCs w:val="28"/>
          <w:shd w:val="clear" w:color="auto" w:fill="FFFFFF"/>
          <w:lang w:val="en-US"/>
        </w:rPr>
        <w:t>VI</w:t>
      </w:r>
      <w:r w:rsidRPr="004700B3">
        <w:rPr>
          <w:rFonts w:eastAsia="Calibri"/>
          <w:szCs w:val="28"/>
          <w:shd w:val="clear" w:color="auto" w:fill="FFFFFF"/>
        </w:rPr>
        <w:t xml:space="preserve"> (САЗ 17-16); от 11 апреля 2017 года № 80-ЗД-</w:t>
      </w:r>
      <w:r w:rsidRPr="004700B3">
        <w:rPr>
          <w:rFonts w:eastAsia="Calibri"/>
          <w:szCs w:val="28"/>
          <w:shd w:val="clear" w:color="auto" w:fill="FFFFFF"/>
          <w:lang w:val="en-US"/>
        </w:rPr>
        <w:t>VI</w:t>
      </w:r>
      <w:r w:rsidRPr="004700B3">
        <w:rPr>
          <w:rFonts w:eastAsia="Calibri"/>
          <w:szCs w:val="28"/>
          <w:shd w:val="clear" w:color="auto" w:fill="FFFFFF"/>
        </w:rPr>
        <w:t xml:space="preserve"> (САЗ 17-16); </w:t>
      </w:r>
      <w:r w:rsidRPr="004700B3">
        <w:rPr>
          <w:rFonts w:eastAsia="Calibri"/>
          <w:szCs w:val="28"/>
          <w:shd w:val="clear" w:color="auto" w:fill="FFFFFF"/>
        </w:rPr>
        <w:br/>
        <w:t>от 11 апреля 2017 года № 83-ЗИД-</w:t>
      </w:r>
      <w:r w:rsidRPr="004700B3">
        <w:rPr>
          <w:rFonts w:eastAsia="Calibri"/>
          <w:szCs w:val="28"/>
          <w:shd w:val="clear" w:color="auto" w:fill="FFFFFF"/>
          <w:lang w:val="en-US"/>
        </w:rPr>
        <w:t>VI</w:t>
      </w:r>
      <w:r w:rsidRPr="004700B3">
        <w:rPr>
          <w:rFonts w:eastAsia="Calibri"/>
          <w:szCs w:val="28"/>
          <w:shd w:val="clear" w:color="auto" w:fill="FFFFFF"/>
        </w:rPr>
        <w:t xml:space="preserve"> (САЗ 17-16); от 19 июня 2017 года </w:t>
      </w:r>
      <w:r w:rsidRPr="004700B3">
        <w:rPr>
          <w:rFonts w:eastAsia="Calibri"/>
          <w:szCs w:val="28"/>
          <w:shd w:val="clear" w:color="auto" w:fill="FFFFFF"/>
        </w:rPr>
        <w:br/>
        <w:t>№ 175-ЗД-</w:t>
      </w:r>
      <w:r w:rsidRPr="004700B3">
        <w:rPr>
          <w:rFonts w:eastAsia="Calibri"/>
          <w:szCs w:val="28"/>
          <w:shd w:val="clear" w:color="auto" w:fill="FFFFFF"/>
          <w:lang w:val="en-US"/>
        </w:rPr>
        <w:t>VI</w:t>
      </w:r>
      <w:r w:rsidRPr="004700B3">
        <w:rPr>
          <w:rFonts w:eastAsia="Calibri"/>
          <w:szCs w:val="28"/>
          <w:shd w:val="clear" w:color="auto" w:fill="FFFFFF"/>
        </w:rPr>
        <w:t xml:space="preserve"> (САЗ 17-25); от 26 июня 2017 года № 187-ЗИД-</w:t>
      </w:r>
      <w:r w:rsidRPr="004700B3">
        <w:rPr>
          <w:rFonts w:eastAsia="Calibri"/>
          <w:szCs w:val="28"/>
          <w:shd w:val="clear" w:color="auto" w:fill="FFFFFF"/>
          <w:lang w:val="en-US"/>
        </w:rPr>
        <w:t>VI</w:t>
      </w:r>
      <w:r w:rsidRPr="004700B3">
        <w:rPr>
          <w:rFonts w:eastAsia="Calibri"/>
          <w:szCs w:val="28"/>
          <w:shd w:val="clear" w:color="auto" w:fill="FFFFFF"/>
        </w:rPr>
        <w:t xml:space="preserve"> (САЗ 17-27); от 1 ноября 2017 года № 296-ЗИ-VI (САЗ 17-45,1); от 2 февраля 2018 года </w:t>
      </w:r>
      <w:r w:rsidRPr="004700B3">
        <w:rPr>
          <w:rFonts w:eastAsia="Calibri"/>
          <w:szCs w:val="28"/>
          <w:shd w:val="clear" w:color="auto" w:fill="FFFFFF"/>
        </w:rPr>
        <w:br/>
        <w:t>№ 23-ЗИД-VI (САЗ 18-5); от 29 декабря 2018 года № 366-ЗИД-</w:t>
      </w:r>
      <w:r w:rsidRPr="004700B3">
        <w:rPr>
          <w:rFonts w:eastAsia="Calibri"/>
          <w:szCs w:val="28"/>
          <w:shd w:val="clear" w:color="auto" w:fill="FFFFFF"/>
          <w:lang w:val="en-US"/>
        </w:rPr>
        <w:t>VI</w:t>
      </w:r>
      <w:r w:rsidRPr="004700B3">
        <w:rPr>
          <w:rFonts w:eastAsia="Calibri"/>
          <w:szCs w:val="28"/>
          <w:shd w:val="clear" w:color="auto" w:fill="FFFFFF"/>
        </w:rPr>
        <w:t xml:space="preserve"> </w:t>
      </w:r>
      <w:r w:rsidRPr="004700B3">
        <w:rPr>
          <w:rFonts w:eastAsia="Calibri"/>
          <w:szCs w:val="28"/>
          <w:shd w:val="clear" w:color="auto" w:fill="FFFFFF"/>
        </w:rPr>
        <w:br/>
        <w:t>(САЗ 18-52,1); от 7 июня 2019 года № 106-ЗД-</w:t>
      </w:r>
      <w:r w:rsidRPr="004700B3">
        <w:rPr>
          <w:rFonts w:eastAsia="Calibri"/>
          <w:szCs w:val="28"/>
          <w:shd w:val="clear" w:color="auto" w:fill="FFFFFF"/>
          <w:lang w:val="en-US"/>
        </w:rPr>
        <w:t>VI</w:t>
      </w:r>
      <w:r w:rsidRPr="004700B3">
        <w:rPr>
          <w:rFonts w:eastAsia="Calibri"/>
          <w:szCs w:val="28"/>
          <w:shd w:val="clear" w:color="auto" w:fill="FFFFFF"/>
        </w:rPr>
        <w:t xml:space="preserve"> (САЗ 19-21); от 11 декабря 2019 года № 227-ЗД-VI (САЗ 19-48); </w:t>
      </w:r>
      <w:r w:rsidRPr="004700B3">
        <w:rPr>
          <w:szCs w:val="28"/>
        </w:rPr>
        <w:t xml:space="preserve">от 21 марта 2020 года № 54-ЗИД-VI </w:t>
      </w:r>
      <w:r w:rsidRPr="004700B3">
        <w:rPr>
          <w:szCs w:val="28"/>
        </w:rPr>
        <w:br/>
        <w:t xml:space="preserve">(САЗ 20-12) с изменениями, внесенными законами Приднестровской Молдавской Республики от 5 августа 2020 года № 125-ЗИ-VI (САЗ 20-32), </w:t>
      </w:r>
      <w:r w:rsidRPr="004700B3">
        <w:rPr>
          <w:szCs w:val="28"/>
        </w:rPr>
        <w:br/>
        <w:t xml:space="preserve">от 14 декабря 2020 года № 218-ЗИ-VI (САЗ 20-51), от 26 января 2021 года </w:t>
      </w:r>
      <w:r w:rsidRPr="004700B3">
        <w:rPr>
          <w:szCs w:val="28"/>
        </w:rPr>
        <w:br/>
        <w:t xml:space="preserve">№ 2-ЗИ-VII (САЗ 21-4), от 29 марта 2021 года № 53-ЗИ-VII (САЗ 21-13), </w:t>
      </w:r>
      <w:r w:rsidRPr="004700B3">
        <w:rPr>
          <w:szCs w:val="28"/>
        </w:rPr>
        <w:br/>
        <w:t>от 14 мая 2021 года № 90-ЗИ-</w:t>
      </w:r>
      <w:r w:rsidRPr="004700B3">
        <w:rPr>
          <w:szCs w:val="28"/>
          <w:lang w:val="en-US"/>
        </w:rPr>
        <w:t>VII</w:t>
      </w:r>
      <w:r w:rsidRPr="004700B3">
        <w:rPr>
          <w:szCs w:val="28"/>
        </w:rPr>
        <w:t xml:space="preserve"> (САЗ 21-19), от 15 июня 2021 года </w:t>
      </w:r>
      <w:r w:rsidRPr="004700B3">
        <w:rPr>
          <w:szCs w:val="28"/>
        </w:rPr>
        <w:br/>
        <w:t>№ 126-ЗИ-</w:t>
      </w:r>
      <w:r w:rsidRPr="004700B3">
        <w:rPr>
          <w:szCs w:val="28"/>
          <w:lang w:val="en-US"/>
        </w:rPr>
        <w:t>VII</w:t>
      </w:r>
      <w:r w:rsidRPr="004700B3">
        <w:rPr>
          <w:szCs w:val="28"/>
        </w:rPr>
        <w:t xml:space="preserve"> (</w:t>
      </w:r>
      <w:r w:rsidRPr="004700B3">
        <w:rPr>
          <w:szCs w:val="28"/>
          <w:lang w:val="en-US"/>
        </w:rPr>
        <w:t>C</w:t>
      </w:r>
      <w:r w:rsidRPr="004700B3">
        <w:rPr>
          <w:szCs w:val="28"/>
        </w:rPr>
        <w:t>АЗ 21-24)</w:t>
      </w:r>
      <w:r>
        <w:rPr>
          <w:szCs w:val="28"/>
        </w:rPr>
        <w:t xml:space="preserve">, </w:t>
      </w:r>
      <w:r w:rsidRPr="008A0CD5">
        <w:rPr>
          <w:szCs w:val="28"/>
        </w:rPr>
        <w:t>от 19 июля 2021 года № 169-ЗИ-VI</w:t>
      </w:r>
      <w:r w:rsidRPr="008A0CD5">
        <w:rPr>
          <w:szCs w:val="28"/>
          <w:lang w:val="en-US"/>
        </w:rPr>
        <w:t>I</w:t>
      </w:r>
      <w:r w:rsidRPr="008A0CD5">
        <w:rPr>
          <w:szCs w:val="28"/>
        </w:rPr>
        <w:t xml:space="preserve"> (САЗ 21-29)</w:t>
      </w:r>
      <w:r>
        <w:rPr>
          <w:szCs w:val="28"/>
        </w:rPr>
        <w:t>,</w:t>
      </w:r>
      <w:r w:rsidRPr="008A0CD5">
        <w:rPr>
          <w:szCs w:val="28"/>
        </w:rPr>
        <w:t xml:space="preserve"> от 13 сентября 2021 года № 217-ЗИ-VI</w:t>
      </w:r>
      <w:r w:rsidRPr="008A0CD5">
        <w:rPr>
          <w:szCs w:val="28"/>
          <w:lang w:val="en-US"/>
        </w:rPr>
        <w:t>I</w:t>
      </w:r>
      <w:r w:rsidRPr="008A0CD5">
        <w:rPr>
          <w:szCs w:val="28"/>
        </w:rPr>
        <w:t xml:space="preserve"> (САЗ 21-37)</w:t>
      </w:r>
      <w:r>
        <w:rPr>
          <w:szCs w:val="28"/>
        </w:rPr>
        <w:t xml:space="preserve">, от </w:t>
      </w:r>
      <w:r w:rsidRPr="004700B3">
        <w:rPr>
          <w:szCs w:val="28"/>
        </w:rPr>
        <w:t>30 сентября 2021 года</w:t>
      </w:r>
      <w:r>
        <w:rPr>
          <w:szCs w:val="28"/>
        </w:rPr>
        <w:t xml:space="preserve"> </w:t>
      </w:r>
      <w:r w:rsidRPr="004700B3">
        <w:rPr>
          <w:szCs w:val="28"/>
        </w:rPr>
        <w:t>№ 234-ЗИ-</w:t>
      </w:r>
      <w:r w:rsidRPr="004700B3">
        <w:rPr>
          <w:szCs w:val="28"/>
          <w:lang w:val="en-US"/>
        </w:rPr>
        <w:t>VII</w:t>
      </w:r>
      <w:r>
        <w:rPr>
          <w:szCs w:val="28"/>
        </w:rPr>
        <w:t xml:space="preserve"> </w:t>
      </w:r>
      <w:r w:rsidRPr="004700B3">
        <w:rPr>
          <w:szCs w:val="28"/>
        </w:rPr>
        <w:t>(САЗ 21-39); от 5 августа 2020 года № 121</w:t>
      </w:r>
      <w:r w:rsidRPr="004700B3">
        <w:rPr>
          <w:b/>
          <w:szCs w:val="28"/>
        </w:rPr>
        <w:t>-</w:t>
      </w:r>
      <w:r w:rsidRPr="004700B3">
        <w:rPr>
          <w:szCs w:val="28"/>
        </w:rPr>
        <w:t>ЗИД-</w:t>
      </w:r>
      <w:r w:rsidRPr="004700B3">
        <w:rPr>
          <w:szCs w:val="28"/>
          <w:lang w:val="en-US"/>
        </w:rPr>
        <w:t>VI</w:t>
      </w:r>
      <w:r w:rsidRPr="004700B3">
        <w:rPr>
          <w:szCs w:val="28"/>
        </w:rPr>
        <w:t xml:space="preserve"> </w:t>
      </w:r>
      <w:r>
        <w:rPr>
          <w:szCs w:val="28"/>
        </w:rPr>
        <w:br/>
      </w:r>
      <w:r w:rsidRPr="004700B3">
        <w:rPr>
          <w:szCs w:val="28"/>
        </w:rPr>
        <w:t>(САЗ 20-32); от 12 апреля 2021 года № 66-ЗД-</w:t>
      </w:r>
      <w:r w:rsidRPr="004700B3">
        <w:rPr>
          <w:szCs w:val="28"/>
          <w:lang w:val="en-US"/>
        </w:rPr>
        <w:t>VII</w:t>
      </w:r>
      <w:r w:rsidRPr="004700B3">
        <w:rPr>
          <w:szCs w:val="28"/>
        </w:rPr>
        <w:t xml:space="preserve"> (САЗ 21-15); от 11 июня </w:t>
      </w:r>
      <w:r w:rsidR="00380973">
        <w:rPr>
          <w:szCs w:val="28"/>
        </w:rPr>
        <w:br/>
      </w:r>
      <w:r w:rsidRPr="004700B3">
        <w:rPr>
          <w:szCs w:val="28"/>
        </w:rPr>
        <w:t>2021 года № 119-ЗИ-VII (САЗ 21-23)</w:t>
      </w:r>
      <w:r>
        <w:rPr>
          <w:szCs w:val="28"/>
        </w:rPr>
        <w:t xml:space="preserve">; от </w:t>
      </w:r>
      <w:r w:rsidRPr="004700B3">
        <w:rPr>
          <w:szCs w:val="28"/>
        </w:rPr>
        <w:t>26 июля 2021 года</w:t>
      </w:r>
      <w:r>
        <w:rPr>
          <w:szCs w:val="28"/>
        </w:rPr>
        <w:t xml:space="preserve"> </w:t>
      </w:r>
      <w:r w:rsidRPr="004700B3">
        <w:rPr>
          <w:szCs w:val="28"/>
        </w:rPr>
        <w:t>№ 188-ЗИД-</w:t>
      </w:r>
      <w:r w:rsidRPr="004700B3">
        <w:rPr>
          <w:szCs w:val="28"/>
          <w:lang w:val="en-US"/>
        </w:rPr>
        <w:t>VII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4700B3">
        <w:rPr>
          <w:szCs w:val="28"/>
        </w:rPr>
        <w:t>(САЗ 21-30)</w:t>
      </w:r>
      <w:r>
        <w:rPr>
          <w:szCs w:val="28"/>
        </w:rPr>
        <w:t xml:space="preserve">; от </w:t>
      </w:r>
      <w:r w:rsidRPr="004700B3">
        <w:rPr>
          <w:szCs w:val="28"/>
        </w:rPr>
        <w:t>3 августа 2021 года</w:t>
      </w:r>
      <w:r>
        <w:rPr>
          <w:szCs w:val="28"/>
        </w:rPr>
        <w:t xml:space="preserve"> </w:t>
      </w:r>
      <w:r w:rsidRPr="004700B3">
        <w:rPr>
          <w:szCs w:val="28"/>
        </w:rPr>
        <w:t>№ 215-ЗИД-</w:t>
      </w:r>
      <w:r w:rsidRPr="004700B3">
        <w:rPr>
          <w:szCs w:val="28"/>
          <w:lang w:val="en-US"/>
        </w:rPr>
        <w:t>VII</w:t>
      </w:r>
      <w:r>
        <w:rPr>
          <w:szCs w:val="28"/>
        </w:rPr>
        <w:t xml:space="preserve"> </w:t>
      </w:r>
      <w:r w:rsidRPr="004700B3">
        <w:rPr>
          <w:szCs w:val="28"/>
        </w:rPr>
        <w:t>(САЗ 21-31)</w:t>
      </w:r>
      <w:r w:rsidR="00E50DA5">
        <w:rPr>
          <w:szCs w:val="28"/>
        </w:rPr>
        <w:t>; от 25</w:t>
      </w:r>
      <w:r w:rsidR="00E50DA5" w:rsidRPr="00095164">
        <w:rPr>
          <w:szCs w:val="28"/>
        </w:rPr>
        <w:t xml:space="preserve"> </w:t>
      </w:r>
      <w:r w:rsidR="00E50DA5">
        <w:rPr>
          <w:szCs w:val="28"/>
        </w:rPr>
        <w:t>октя</w:t>
      </w:r>
      <w:r w:rsidR="00E50DA5" w:rsidRPr="00095164">
        <w:rPr>
          <w:szCs w:val="28"/>
        </w:rPr>
        <w:t>бря 2021 года</w:t>
      </w:r>
      <w:r w:rsidR="00E50DA5">
        <w:rPr>
          <w:szCs w:val="28"/>
        </w:rPr>
        <w:t xml:space="preserve"> </w:t>
      </w:r>
      <w:r w:rsidR="00E50DA5" w:rsidRPr="00095164">
        <w:rPr>
          <w:szCs w:val="28"/>
        </w:rPr>
        <w:t>№ 2</w:t>
      </w:r>
      <w:r w:rsidR="00E50DA5">
        <w:rPr>
          <w:szCs w:val="28"/>
        </w:rPr>
        <w:t>61</w:t>
      </w:r>
      <w:r w:rsidR="00E50DA5" w:rsidRPr="00095164">
        <w:rPr>
          <w:szCs w:val="28"/>
        </w:rPr>
        <w:t>-З</w:t>
      </w:r>
      <w:r w:rsidR="00E50DA5">
        <w:rPr>
          <w:szCs w:val="28"/>
        </w:rPr>
        <w:t>ИД</w:t>
      </w:r>
      <w:r w:rsidR="00E50DA5" w:rsidRPr="00095164">
        <w:rPr>
          <w:szCs w:val="28"/>
        </w:rPr>
        <w:t>-</w:t>
      </w:r>
      <w:r w:rsidR="00E50DA5" w:rsidRPr="00095164">
        <w:rPr>
          <w:szCs w:val="28"/>
          <w:lang w:val="en-US"/>
        </w:rPr>
        <w:t>VII</w:t>
      </w:r>
      <w:r w:rsidR="00E50DA5">
        <w:rPr>
          <w:szCs w:val="28"/>
        </w:rPr>
        <w:t xml:space="preserve"> </w:t>
      </w:r>
      <w:r w:rsidR="00E50DA5" w:rsidRPr="00095164">
        <w:rPr>
          <w:szCs w:val="28"/>
        </w:rPr>
        <w:t>(САЗ 21-</w:t>
      </w:r>
      <w:r w:rsidR="00E50DA5">
        <w:rPr>
          <w:szCs w:val="28"/>
        </w:rPr>
        <w:t>43</w:t>
      </w:r>
      <w:r w:rsidR="00E50DA5" w:rsidRPr="00095164">
        <w:rPr>
          <w:szCs w:val="28"/>
        </w:rPr>
        <w:t>)</w:t>
      </w:r>
      <w:r w:rsidRPr="00360DD8">
        <w:rPr>
          <w:szCs w:val="28"/>
        </w:rPr>
        <w:t>,</w:t>
      </w:r>
      <w:r w:rsidR="00E50DA5">
        <w:rPr>
          <w:szCs w:val="28"/>
        </w:rPr>
        <w:t xml:space="preserve"> </w:t>
      </w:r>
      <w:r w:rsidR="00135A43">
        <w:t>с</w:t>
      </w:r>
      <w:r w:rsidR="005C2C18">
        <w:t>ледующие изменения и дополнения.</w:t>
      </w:r>
    </w:p>
    <w:p w14:paraId="1E0CA357" w14:textId="2E920A5A" w:rsidR="005C2C18" w:rsidRDefault="005C2C18" w:rsidP="00AC1365">
      <w:pPr>
        <w:spacing w:after="0"/>
        <w:ind w:firstLine="709"/>
        <w:jc w:val="both"/>
      </w:pPr>
    </w:p>
    <w:p w14:paraId="33A3F5C3" w14:textId="3418163A" w:rsidR="000A026B" w:rsidRDefault="000A026B" w:rsidP="00AC1365">
      <w:pPr>
        <w:spacing w:after="0"/>
        <w:ind w:firstLine="709"/>
        <w:jc w:val="both"/>
      </w:pPr>
    </w:p>
    <w:p w14:paraId="1B19877D" w14:textId="77777777" w:rsidR="000A026B" w:rsidRDefault="000A026B" w:rsidP="00AC1365">
      <w:pPr>
        <w:spacing w:after="0"/>
        <w:ind w:firstLine="709"/>
        <w:jc w:val="both"/>
      </w:pPr>
    </w:p>
    <w:p w14:paraId="2A046389" w14:textId="09F884D5" w:rsidR="00135A43" w:rsidRDefault="00135A43" w:rsidP="00AC1365">
      <w:pPr>
        <w:spacing w:after="0"/>
        <w:ind w:firstLine="709"/>
        <w:jc w:val="both"/>
      </w:pPr>
      <w:r>
        <w:lastRenderedPageBreak/>
        <w:t>1. Часть вторую пункта 2 статьи 17 изложить в следующей редакции:</w:t>
      </w:r>
    </w:p>
    <w:p w14:paraId="056B58FD" w14:textId="5D8C98A1" w:rsidR="00135A43" w:rsidRDefault="005C2C18" w:rsidP="00AC1365">
      <w:pPr>
        <w:spacing w:after="0"/>
        <w:ind w:firstLine="709"/>
        <w:jc w:val="both"/>
      </w:pPr>
      <w:r>
        <w:t>«</w:t>
      </w:r>
      <w:r w:rsidR="00135A43">
        <w:t>Судебная коллегия по гражданским делам Верховного суда Приднестровской Молдавской Республики и Судебная коллегия по делам об административных правонарушениях и делам военнослужащих Верховного суда Приднестровской Молдавской Республики рассматривают в кассационном порядке дела в составе трех судей Верховного суда Приднестровской Молдавской Республики».</w:t>
      </w:r>
    </w:p>
    <w:p w14:paraId="3E6ED90A" w14:textId="77777777" w:rsidR="005C2C18" w:rsidRDefault="005C2C18" w:rsidP="00AC1365">
      <w:pPr>
        <w:spacing w:after="0"/>
        <w:ind w:firstLine="709"/>
        <w:jc w:val="both"/>
      </w:pPr>
    </w:p>
    <w:p w14:paraId="024189B4" w14:textId="06A6E6F2" w:rsidR="00135A43" w:rsidRDefault="00135A43" w:rsidP="00AC1365">
      <w:pPr>
        <w:spacing w:after="0"/>
        <w:ind w:firstLine="709"/>
        <w:jc w:val="both"/>
      </w:pPr>
      <w:r>
        <w:t>2. Подпункт а) статьи 362 после слов «Судебной коллегией по гражданским делам Верховного суда Приднестровской Молдавской Республики» дополнить словами «и Судебной коллегией по делам об административных правонарушениях и делам военнослужащих Верховного суда Приднестровской Молдавской Республики».</w:t>
      </w:r>
    </w:p>
    <w:p w14:paraId="3FBF151B" w14:textId="77777777" w:rsidR="005C2C18" w:rsidRDefault="005C2C18" w:rsidP="00AC1365">
      <w:pPr>
        <w:spacing w:after="0"/>
        <w:ind w:firstLine="709"/>
        <w:jc w:val="both"/>
      </w:pPr>
    </w:p>
    <w:p w14:paraId="274C5CD0" w14:textId="4E18F5FD" w:rsidR="00135A43" w:rsidRDefault="00135A43" w:rsidP="00AC1365">
      <w:pPr>
        <w:spacing w:after="0"/>
        <w:ind w:firstLine="709"/>
        <w:jc w:val="both"/>
      </w:pPr>
      <w:r>
        <w:t>3. Подпункт а) пункта 3 статьи 379 изложить в следующей редакции:</w:t>
      </w:r>
    </w:p>
    <w:p w14:paraId="379167AA" w14:textId="7C2CFB3F" w:rsidR="00135A43" w:rsidRDefault="00135A43" w:rsidP="00AC1365">
      <w:pPr>
        <w:spacing w:after="0"/>
        <w:ind w:firstLine="709"/>
        <w:jc w:val="both"/>
      </w:pPr>
      <w:r>
        <w:t>«а) на определения районного (городского) суда – Судебной коллегией по гражданским делам Верховного суда Приднестровской Молдавской Республики и Судебной коллегией по делам об административных правонарушениях и делам военнослужащих Верховного суда Приднестровской Молдавской Республики».</w:t>
      </w:r>
    </w:p>
    <w:p w14:paraId="4B07BF13" w14:textId="77777777" w:rsidR="005C2C18" w:rsidRDefault="005C2C18" w:rsidP="00AC1365">
      <w:pPr>
        <w:spacing w:after="0"/>
        <w:ind w:firstLine="709"/>
        <w:jc w:val="both"/>
      </w:pPr>
    </w:p>
    <w:p w14:paraId="6042B5E7" w14:textId="3C9B23A7" w:rsidR="00135A43" w:rsidRDefault="00135A43" w:rsidP="00AC1365">
      <w:pPr>
        <w:spacing w:after="0"/>
        <w:ind w:firstLine="709"/>
        <w:jc w:val="both"/>
      </w:pPr>
      <w:r>
        <w:t>4. Подпункт а) пункта 2 статьи 386 после слов «Судебной коллегии по гражданским делам Верховного суда Приднестровской Молдавской Республики» дополнить через запятую словами «Судебной коллегии по делам об административных правонарушениях и делам военнослужащих Верховного суда Приднестровской Молдавской Республики».</w:t>
      </w:r>
    </w:p>
    <w:p w14:paraId="7A495441" w14:textId="77777777" w:rsidR="00135A43" w:rsidRDefault="00135A43" w:rsidP="00AC1365">
      <w:pPr>
        <w:spacing w:after="0"/>
        <w:ind w:firstLine="709"/>
        <w:jc w:val="both"/>
      </w:pPr>
    </w:p>
    <w:p w14:paraId="6A322CAF" w14:textId="77777777" w:rsidR="00135A43" w:rsidRDefault="00135A43" w:rsidP="00AC1365">
      <w:pPr>
        <w:spacing w:after="0"/>
        <w:ind w:firstLine="709"/>
        <w:jc w:val="both"/>
      </w:pPr>
      <w:r w:rsidRPr="00AC1365">
        <w:rPr>
          <w:b/>
        </w:rPr>
        <w:t>Статья 2.</w:t>
      </w:r>
      <w:r>
        <w:t xml:space="preserve"> Настоящий Закон вступает в силу со дня, следующего за днем официального опубликования.</w:t>
      </w:r>
    </w:p>
    <w:p w14:paraId="62F3DD7C" w14:textId="77777777" w:rsidR="00AC1365" w:rsidRPr="00355985" w:rsidRDefault="00AC1365" w:rsidP="00AC1365">
      <w:pPr>
        <w:spacing w:after="0"/>
        <w:ind w:firstLine="709"/>
        <w:jc w:val="both"/>
        <w:rPr>
          <w:szCs w:val="28"/>
        </w:rPr>
      </w:pPr>
    </w:p>
    <w:p w14:paraId="4084C346" w14:textId="77777777" w:rsidR="00AC1365" w:rsidRPr="00355985" w:rsidRDefault="00AC1365" w:rsidP="00AC1365">
      <w:pPr>
        <w:spacing w:after="0"/>
        <w:ind w:firstLine="709"/>
        <w:jc w:val="both"/>
        <w:rPr>
          <w:szCs w:val="28"/>
        </w:rPr>
      </w:pPr>
    </w:p>
    <w:p w14:paraId="40443D7B" w14:textId="77777777" w:rsidR="00AC1365" w:rsidRPr="00355985" w:rsidRDefault="00AC1365" w:rsidP="00AC1365">
      <w:pPr>
        <w:spacing w:after="0"/>
        <w:ind w:firstLine="709"/>
        <w:jc w:val="both"/>
        <w:rPr>
          <w:szCs w:val="28"/>
        </w:rPr>
      </w:pPr>
    </w:p>
    <w:p w14:paraId="14F7647D" w14:textId="77777777" w:rsidR="00AC1365" w:rsidRPr="00355985" w:rsidRDefault="00AC1365" w:rsidP="00AC1365">
      <w:pPr>
        <w:spacing w:after="0"/>
        <w:jc w:val="both"/>
        <w:rPr>
          <w:szCs w:val="28"/>
        </w:rPr>
      </w:pPr>
      <w:r w:rsidRPr="00355985">
        <w:rPr>
          <w:szCs w:val="28"/>
        </w:rPr>
        <w:t>Президент</w:t>
      </w:r>
    </w:p>
    <w:p w14:paraId="71D6C9DA" w14:textId="77777777" w:rsidR="00AC1365" w:rsidRPr="00355985" w:rsidRDefault="00AC1365" w:rsidP="00AC1365">
      <w:pPr>
        <w:spacing w:after="0"/>
        <w:jc w:val="both"/>
        <w:rPr>
          <w:szCs w:val="28"/>
        </w:rPr>
      </w:pPr>
      <w:r w:rsidRPr="00355985">
        <w:rPr>
          <w:szCs w:val="28"/>
        </w:rPr>
        <w:t>Приднестровской</w:t>
      </w:r>
    </w:p>
    <w:p w14:paraId="580AA41C" w14:textId="77777777" w:rsidR="00AC1365" w:rsidRPr="00355985" w:rsidRDefault="00AC1365" w:rsidP="00AC1365">
      <w:pPr>
        <w:spacing w:after="0"/>
        <w:jc w:val="both"/>
        <w:rPr>
          <w:szCs w:val="28"/>
        </w:rPr>
      </w:pPr>
      <w:r w:rsidRPr="00355985">
        <w:rPr>
          <w:szCs w:val="28"/>
        </w:rPr>
        <w:t>Молдавской Республики                                            В. Н. КРАСНОСЕЛЬСКИЙ</w:t>
      </w:r>
    </w:p>
    <w:p w14:paraId="2B46A003" w14:textId="77777777" w:rsidR="00AC1365" w:rsidRDefault="00AC1365" w:rsidP="00AC1365">
      <w:pPr>
        <w:spacing w:after="0"/>
      </w:pPr>
    </w:p>
    <w:p w14:paraId="4F7564C3" w14:textId="77777777" w:rsidR="00AC1365" w:rsidRDefault="00AC1365" w:rsidP="00AC1365">
      <w:pPr>
        <w:spacing w:after="0"/>
        <w:jc w:val="both"/>
        <w:rPr>
          <w:szCs w:val="28"/>
        </w:rPr>
      </w:pPr>
    </w:p>
    <w:p w14:paraId="5CB9CB16" w14:textId="77777777" w:rsidR="00FF24F1" w:rsidRPr="000A645D" w:rsidRDefault="00FF24F1" w:rsidP="00AC1365">
      <w:pPr>
        <w:spacing w:after="0"/>
        <w:jc w:val="both"/>
        <w:rPr>
          <w:szCs w:val="28"/>
        </w:rPr>
      </w:pPr>
      <w:bookmarkStart w:id="0" w:name="_GoBack"/>
      <w:bookmarkEnd w:id="0"/>
    </w:p>
    <w:p w14:paraId="71A8D709" w14:textId="77777777" w:rsidR="00FF24F1" w:rsidRPr="00FF24F1" w:rsidRDefault="00FF24F1" w:rsidP="00FF24F1">
      <w:pPr>
        <w:spacing w:after="0"/>
        <w:jc w:val="both"/>
      </w:pPr>
      <w:r w:rsidRPr="00FF24F1">
        <w:t>г. Тирасполь</w:t>
      </w:r>
    </w:p>
    <w:p w14:paraId="754E79CA" w14:textId="77777777" w:rsidR="00FF24F1" w:rsidRPr="00FF24F1" w:rsidRDefault="00FF24F1" w:rsidP="00FF24F1">
      <w:pPr>
        <w:spacing w:after="0"/>
        <w:jc w:val="both"/>
      </w:pPr>
      <w:r w:rsidRPr="00FF24F1">
        <w:t>23 декабря 2021 г.</w:t>
      </w:r>
    </w:p>
    <w:p w14:paraId="5EA32E98" w14:textId="77777777" w:rsidR="00FF24F1" w:rsidRPr="00FF24F1" w:rsidRDefault="00FF24F1" w:rsidP="00FF24F1">
      <w:pPr>
        <w:spacing w:after="0"/>
        <w:jc w:val="both"/>
      </w:pPr>
      <w:r w:rsidRPr="00FF24F1">
        <w:t>№ 348-ЗИД-VI</w:t>
      </w:r>
      <w:r w:rsidRPr="00FF24F1">
        <w:rPr>
          <w:lang w:val="en-US"/>
        </w:rPr>
        <w:t>I</w:t>
      </w:r>
    </w:p>
    <w:p w14:paraId="6F853A86" w14:textId="4B03918E" w:rsidR="00630810" w:rsidRPr="00135A43" w:rsidRDefault="00630810" w:rsidP="00AC1365">
      <w:pPr>
        <w:spacing w:after="0"/>
        <w:jc w:val="both"/>
      </w:pPr>
    </w:p>
    <w:sectPr w:rsidR="00630810" w:rsidRPr="00135A43" w:rsidSect="000A0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61829" w14:textId="77777777" w:rsidR="00C6640B" w:rsidRDefault="00C6640B" w:rsidP="00C07926">
      <w:pPr>
        <w:spacing w:after="0"/>
      </w:pPr>
      <w:r>
        <w:separator/>
      </w:r>
    </w:p>
  </w:endnote>
  <w:endnote w:type="continuationSeparator" w:id="0">
    <w:p w14:paraId="2C89E00A" w14:textId="77777777" w:rsidR="00C6640B" w:rsidRDefault="00C6640B" w:rsidP="00C079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5A287" w14:textId="77777777" w:rsidR="000A026B" w:rsidRDefault="000A026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78B2D" w14:textId="14122B71" w:rsidR="00C07926" w:rsidRDefault="00C07926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BE3A8" w14:textId="77777777" w:rsidR="000A026B" w:rsidRDefault="000A02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D0C8A" w14:textId="77777777" w:rsidR="00C6640B" w:rsidRDefault="00C6640B" w:rsidP="00C07926">
      <w:pPr>
        <w:spacing w:after="0"/>
      </w:pPr>
      <w:r>
        <w:separator/>
      </w:r>
    </w:p>
  </w:footnote>
  <w:footnote w:type="continuationSeparator" w:id="0">
    <w:p w14:paraId="06032E66" w14:textId="77777777" w:rsidR="00C6640B" w:rsidRDefault="00C6640B" w:rsidP="00C079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EC271" w14:textId="77777777" w:rsidR="000A026B" w:rsidRDefault="000A02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252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D1FD17C" w14:textId="55D7BCB6" w:rsidR="000A026B" w:rsidRPr="000A026B" w:rsidRDefault="000A026B">
        <w:pPr>
          <w:pStyle w:val="a4"/>
          <w:jc w:val="center"/>
          <w:rPr>
            <w:sz w:val="24"/>
            <w:szCs w:val="24"/>
          </w:rPr>
        </w:pPr>
        <w:r w:rsidRPr="000A026B">
          <w:rPr>
            <w:sz w:val="24"/>
            <w:szCs w:val="24"/>
          </w:rPr>
          <w:fldChar w:fldCharType="begin"/>
        </w:r>
        <w:r w:rsidRPr="000A026B">
          <w:rPr>
            <w:sz w:val="24"/>
            <w:szCs w:val="24"/>
          </w:rPr>
          <w:instrText>PAGE   \* MERGEFORMAT</w:instrText>
        </w:r>
        <w:r w:rsidRPr="000A026B">
          <w:rPr>
            <w:sz w:val="24"/>
            <w:szCs w:val="24"/>
          </w:rPr>
          <w:fldChar w:fldCharType="separate"/>
        </w:r>
        <w:r w:rsidR="00FF24F1">
          <w:rPr>
            <w:noProof/>
            <w:sz w:val="24"/>
            <w:szCs w:val="24"/>
          </w:rPr>
          <w:t>2</w:t>
        </w:r>
        <w:r w:rsidRPr="000A026B">
          <w:rPr>
            <w:sz w:val="24"/>
            <w:szCs w:val="24"/>
          </w:rPr>
          <w:fldChar w:fldCharType="end"/>
        </w:r>
      </w:p>
    </w:sdtContent>
  </w:sdt>
  <w:p w14:paraId="4BAD7527" w14:textId="77777777" w:rsidR="000A026B" w:rsidRDefault="000A026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18733" w14:textId="77777777" w:rsidR="000A026B" w:rsidRDefault="000A02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DC"/>
    <w:rsid w:val="00007836"/>
    <w:rsid w:val="00010962"/>
    <w:rsid w:val="00010DDF"/>
    <w:rsid w:val="000161DE"/>
    <w:rsid w:val="00016A3E"/>
    <w:rsid w:val="00050AEB"/>
    <w:rsid w:val="000763A5"/>
    <w:rsid w:val="000968C7"/>
    <w:rsid w:val="000A026B"/>
    <w:rsid w:val="000B1D6F"/>
    <w:rsid w:val="000C25BE"/>
    <w:rsid w:val="00107E71"/>
    <w:rsid w:val="0013112E"/>
    <w:rsid w:val="00135A43"/>
    <w:rsid w:val="001730C0"/>
    <w:rsid w:val="00173259"/>
    <w:rsid w:val="001739B1"/>
    <w:rsid w:val="001A504F"/>
    <w:rsid w:val="001B7BD5"/>
    <w:rsid w:val="002B5311"/>
    <w:rsid w:val="002D5F0A"/>
    <w:rsid w:val="002E06BD"/>
    <w:rsid w:val="002E6897"/>
    <w:rsid w:val="0031109F"/>
    <w:rsid w:val="00332F1F"/>
    <w:rsid w:val="00370CB7"/>
    <w:rsid w:val="00380973"/>
    <w:rsid w:val="003B5483"/>
    <w:rsid w:val="003D4A7A"/>
    <w:rsid w:val="00423DDC"/>
    <w:rsid w:val="00441F7E"/>
    <w:rsid w:val="00462CA7"/>
    <w:rsid w:val="004763A2"/>
    <w:rsid w:val="004A47B1"/>
    <w:rsid w:val="004D47AB"/>
    <w:rsid w:val="004F1FD2"/>
    <w:rsid w:val="00503A89"/>
    <w:rsid w:val="00514E08"/>
    <w:rsid w:val="0054286D"/>
    <w:rsid w:val="00544D4F"/>
    <w:rsid w:val="00555632"/>
    <w:rsid w:val="0057068F"/>
    <w:rsid w:val="00597406"/>
    <w:rsid w:val="005A2CE4"/>
    <w:rsid w:val="005A7CA6"/>
    <w:rsid w:val="005C2C18"/>
    <w:rsid w:val="005E47E4"/>
    <w:rsid w:val="00603BAA"/>
    <w:rsid w:val="0062278F"/>
    <w:rsid w:val="00630810"/>
    <w:rsid w:val="006331C7"/>
    <w:rsid w:val="00637BDC"/>
    <w:rsid w:val="0069309B"/>
    <w:rsid w:val="006B20BF"/>
    <w:rsid w:val="006C0B77"/>
    <w:rsid w:val="006C2B17"/>
    <w:rsid w:val="007263C1"/>
    <w:rsid w:val="007358AA"/>
    <w:rsid w:val="00750DDA"/>
    <w:rsid w:val="007702BB"/>
    <w:rsid w:val="007A4C69"/>
    <w:rsid w:val="007C4F00"/>
    <w:rsid w:val="007D5E16"/>
    <w:rsid w:val="00806C82"/>
    <w:rsid w:val="008242FF"/>
    <w:rsid w:val="0082457F"/>
    <w:rsid w:val="00870751"/>
    <w:rsid w:val="008A1503"/>
    <w:rsid w:val="008A5701"/>
    <w:rsid w:val="00922C48"/>
    <w:rsid w:val="0093046C"/>
    <w:rsid w:val="009317AD"/>
    <w:rsid w:val="0093407E"/>
    <w:rsid w:val="00965E65"/>
    <w:rsid w:val="00995041"/>
    <w:rsid w:val="00A149AB"/>
    <w:rsid w:val="00A267E7"/>
    <w:rsid w:val="00A33C92"/>
    <w:rsid w:val="00A47B0A"/>
    <w:rsid w:val="00A8462E"/>
    <w:rsid w:val="00AA2818"/>
    <w:rsid w:val="00AC1365"/>
    <w:rsid w:val="00B469C7"/>
    <w:rsid w:val="00B62C88"/>
    <w:rsid w:val="00B915B7"/>
    <w:rsid w:val="00BA491A"/>
    <w:rsid w:val="00C07926"/>
    <w:rsid w:val="00C42CC3"/>
    <w:rsid w:val="00C51400"/>
    <w:rsid w:val="00C61288"/>
    <w:rsid w:val="00C6640B"/>
    <w:rsid w:val="00C8061B"/>
    <w:rsid w:val="00C8639F"/>
    <w:rsid w:val="00CD4108"/>
    <w:rsid w:val="00CF50F3"/>
    <w:rsid w:val="00D23D49"/>
    <w:rsid w:val="00D57DE8"/>
    <w:rsid w:val="00D70CC8"/>
    <w:rsid w:val="00D713BB"/>
    <w:rsid w:val="00E27F75"/>
    <w:rsid w:val="00E337CB"/>
    <w:rsid w:val="00E50DA5"/>
    <w:rsid w:val="00E5647D"/>
    <w:rsid w:val="00E93965"/>
    <w:rsid w:val="00EA59DF"/>
    <w:rsid w:val="00EB4938"/>
    <w:rsid w:val="00EC6CE4"/>
    <w:rsid w:val="00ED4816"/>
    <w:rsid w:val="00EE4070"/>
    <w:rsid w:val="00F12C76"/>
    <w:rsid w:val="00F24516"/>
    <w:rsid w:val="00F46765"/>
    <w:rsid w:val="00F51A4A"/>
    <w:rsid w:val="00F7589E"/>
    <w:rsid w:val="00FA5956"/>
    <w:rsid w:val="00FB7329"/>
    <w:rsid w:val="00FD5AA9"/>
    <w:rsid w:val="00FE71B9"/>
    <w:rsid w:val="00F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4CCD7"/>
  <w15:chartTrackingRefBased/>
  <w15:docId w15:val="{A8418BBE-6543-4D8B-B14B-F15CABC6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1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792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C0792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0792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C07926"/>
    <w:rPr>
      <w:rFonts w:ascii="Times New Roman" w:hAnsi="Times New Roman"/>
      <w:sz w:val="28"/>
    </w:rPr>
  </w:style>
  <w:style w:type="character" w:customStyle="1" w:styleId="a8">
    <w:name w:val="Основной текст + Полужирный"/>
    <w:rsid w:val="003B54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B62CF-BA3D-4E17-A50C-44D1F06A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Бугаева В.Н.</cp:lastModifiedBy>
  <cp:revision>213</cp:revision>
  <cp:lastPrinted>2021-09-13T08:52:00Z</cp:lastPrinted>
  <dcterms:created xsi:type="dcterms:W3CDTF">2021-01-19T12:27:00Z</dcterms:created>
  <dcterms:modified xsi:type="dcterms:W3CDTF">2021-12-23T14:44:00Z</dcterms:modified>
</cp:coreProperties>
</file>