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1C" w:rsidRDefault="004A021C" w:rsidP="00DC5749">
      <w:pPr>
        <w:jc w:val="center"/>
        <w:outlineLvl w:val="0"/>
        <w:rPr>
          <w:sz w:val="28"/>
          <w:szCs w:val="28"/>
        </w:rPr>
      </w:pPr>
    </w:p>
    <w:p w:rsidR="002D2BD9" w:rsidRDefault="002D2BD9" w:rsidP="00DC5749">
      <w:pPr>
        <w:jc w:val="center"/>
        <w:outlineLvl w:val="0"/>
        <w:rPr>
          <w:sz w:val="28"/>
          <w:szCs w:val="28"/>
        </w:rPr>
      </w:pPr>
    </w:p>
    <w:p w:rsidR="002D2BD9" w:rsidRDefault="002D2BD9" w:rsidP="00DC5749">
      <w:pPr>
        <w:jc w:val="center"/>
        <w:outlineLvl w:val="0"/>
        <w:rPr>
          <w:sz w:val="28"/>
          <w:szCs w:val="28"/>
        </w:rPr>
      </w:pPr>
    </w:p>
    <w:p w:rsidR="002D2BD9" w:rsidRDefault="002D2BD9" w:rsidP="00DC5749">
      <w:pPr>
        <w:jc w:val="center"/>
        <w:outlineLvl w:val="0"/>
        <w:rPr>
          <w:sz w:val="28"/>
          <w:szCs w:val="28"/>
        </w:rPr>
      </w:pPr>
    </w:p>
    <w:p w:rsidR="002D2BD9" w:rsidRDefault="002D2BD9" w:rsidP="00DC5749">
      <w:pPr>
        <w:jc w:val="center"/>
        <w:outlineLvl w:val="0"/>
        <w:rPr>
          <w:sz w:val="28"/>
          <w:szCs w:val="28"/>
        </w:rPr>
      </w:pPr>
    </w:p>
    <w:p w:rsidR="002D2BD9" w:rsidRDefault="002D2BD9" w:rsidP="00DC5749">
      <w:pPr>
        <w:jc w:val="center"/>
        <w:outlineLvl w:val="0"/>
        <w:rPr>
          <w:sz w:val="28"/>
          <w:szCs w:val="28"/>
        </w:rPr>
      </w:pPr>
    </w:p>
    <w:p w:rsidR="002D2BD9" w:rsidRDefault="002D2BD9" w:rsidP="00DC5749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2D2BD9" w:rsidRDefault="002D2BD9" w:rsidP="00DC5749">
      <w:pPr>
        <w:jc w:val="center"/>
        <w:outlineLvl w:val="0"/>
        <w:rPr>
          <w:sz w:val="28"/>
          <w:szCs w:val="28"/>
        </w:rPr>
      </w:pPr>
    </w:p>
    <w:p w:rsidR="002D2BD9" w:rsidRDefault="002D2BD9" w:rsidP="00DC5749">
      <w:pPr>
        <w:jc w:val="center"/>
        <w:outlineLvl w:val="0"/>
        <w:rPr>
          <w:sz w:val="28"/>
          <w:szCs w:val="28"/>
        </w:rPr>
      </w:pPr>
    </w:p>
    <w:p w:rsidR="002D2BD9" w:rsidRDefault="002D2BD9" w:rsidP="00DC5749">
      <w:pPr>
        <w:jc w:val="center"/>
        <w:outlineLvl w:val="0"/>
        <w:rPr>
          <w:sz w:val="28"/>
          <w:szCs w:val="28"/>
        </w:rPr>
      </w:pPr>
    </w:p>
    <w:p w:rsidR="002D2BD9" w:rsidRDefault="002D2BD9" w:rsidP="00DC5749">
      <w:pPr>
        <w:jc w:val="center"/>
        <w:outlineLvl w:val="0"/>
        <w:rPr>
          <w:sz w:val="28"/>
          <w:szCs w:val="28"/>
        </w:rPr>
      </w:pPr>
    </w:p>
    <w:p w:rsidR="002D2BD9" w:rsidRDefault="002D2BD9" w:rsidP="00DC5749">
      <w:pPr>
        <w:jc w:val="center"/>
        <w:outlineLvl w:val="0"/>
        <w:rPr>
          <w:sz w:val="28"/>
          <w:szCs w:val="28"/>
        </w:rPr>
      </w:pPr>
    </w:p>
    <w:p w:rsidR="00DC5749" w:rsidRPr="00247512" w:rsidRDefault="00DC5749" w:rsidP="00DC5749">
      <w:pPr>
        <w:jc w:val="center"/>
        <w:outlineLvl w:val="0"/>
        <w:rPr>
          <w:sz w:val="28"/>
          <w:szCs w:val="28"/>
        </w:rPr>
      </w:pPr>
      <w:r w:rsidRPr="00247512">
        <w:rPr>
          <w:sz w:val="28"/>
          <w:szCs w:val="28"/>
        </w:rPr>
        <w:t>О представлении для назначения на должность</w:t>
      </w:r>
    </w:p>
    <w:p w:rsidR="00DC5749" w:rsidRPr="00247512" w:rsidRDefault="00DC5749" w:rsidP="00DC5749">
      <w:pPr>
        <w:jc w:val="center"/>
        <w:rPr>
          <w:sz w:val="28"/>
          <w:szCs w:val="28"/>
        </w:rPr>
      </w:pPr>
      <w:r w:rsidRPr="00247512">
        <w:rPr>
          <w:sz w:val="28"/>
          <w:szCs w:val="28"/>
        </w:rPr>
        <w:t>Прокурора Приднестровской Молдавской Республики</w:t>
      </w:r>
    </w:p>
    <w:p w:rsidR="00DC5749" w:rsidRDefault="00DC5749" w:rsidP="00DC5749">
      <w:pPr>
        <w:ind w:firstLine="720"/>
        <w:jc w:val="both"/>
        <w:rPr>
          <w:sz w:val="28"/>
          <w:szCs w:val="28"/>
        </w:rPr>
      </w:pPr>
    </w:p>
    <w:p w:rsidR="00DC5749" w:rsidRDefault="00DC5749" w:rsidP="00DC5749">
      <w:pPr>
        <w:ind w:firstLine="720"/>
        <w:jc w:val="both"/>
        <w:rPr>
          <w:sz w:val="28"/>
          <w:szCs w:val="28"/>
        </w:rPr>
      </w:pPr>
    </w:p>
    <w:p w:rsidR="00DC5749" w:rsidRPr="00247512" w:rsidRDefault="00DC5749" w:rsidP="00DC5749">
      <w:pPr>
        <w:ind w:firstLine="720"/>
        <w:jc w:val="both"/>
        <w:rPr>
          <w:sz w:val="28"/>
          <w:szCs w:val="28"/>
        </w:rPr>
      </w:pPr>
      <w:r w:rsidRPr="00247512">
        <w:rPr>
          <w:sz w:val="28"/>
          <w:szCs w:val="28"/>
        </w:rPr>
        <w:t>В соответствии с</w:t>
      </w:r>
      <w:r w:rsidR="004A021C">
        <w:rPr>
          <w:sz w:val="28"/>
          <w:szCs w:val="28"/>
        </w:rPr>
        <w:t xml:space="preserve">о статьей 65, </w:t>
      </w:r>
      <w:r w:rsidRPr="00247512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«</w:t>
      </w:r>
      <w:r w:rsidRPr="00247512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247512">
        <w:rPr>
          <w:sz w:val="28"/>
          <w:szCs w:val="28"/>
        </w:rPr>
        <w:t xml:space="preserve"> пункта 1 статьи 66 Конституции Приднестровской Молдавской Республики</w:t>
      </w:r>
      <w:r>
        <w:rPr>
          <w:sz w:val="28"/>
          <w:szCs w:val="28"/>
        </w:rPr>
        <w:t>,</w:t>
      </w:r>
      <w:r w:rsidRPr="00247512">
        <w:rPr>
          <w:sz w:val="28"/>
          <w:szCs w:val="28"/>
        </w:rPr>
        <w:t xml:space="preserve"> пунктом 2 статьи 15 Конституционного закона Приднестровской Молдавской Республики </w:t>
      </w:r>
      <w:r>
        <w:rPr>
          <w:sz w:val="28"/>
          <w:szCs w:val="28"/>
        </w:rPr>
        <w:br/>
        <w:t xml:space="preserve">от 31 июля 2006 года № 66-КЗ-IV </w:t>
      </w:r>
      <w:r w:rsidRPr="00247512">
        <w:rPr>
          <w:sz w:val="28"/>
          <w:szCs w:val="28"/>
        </w:rPr>
        <w:t>«О Прокуратуре Приднестровской Молдавской Республики»</w:t>
      </w:r>
      <w:r w:rsidRPr="00746195">
        <w:rPr>
          <w:sz w:val="28"/>
          <w:szCs w:val="28"/>
        </w:rPr>
        <w:t xml:space="preserve"> (САЗ 06-32)</w:t>
      </w:r>
      <w:r>
        <w:rPr>
          <w:sz w:val="28"/>
          <w:szCs w:val="28"/>
        </w:rPr>
        <w:t xml:space="preserve"> в действующей редакции</w:t>
      </w:r>
      <w:r w:rsidRPr="00247512">
        <w:rPr>
          <w:sz w:val="28"/>
          <w:szCs w:val="28"/>
        </w:rPr>
        <w:t>:</w:t>
      </w:r>
    </w:p>
    <w:p w:rsidR="00DC5749" w:rsidRPr="00247512" w:rsidRDefault="00DC5749" w:rsidP="00DC5749">
      <w:pPr>
        <w:ind w:firstLine="720"/>
        <w:jc w:val="both"/>
        <w:rPr>
          <w:sz w:val="28"/>
          <w:szCs w:val="28"/>
        </w:rPr>
      </w:pPr>
    </w:p>
    <w:p w:rsidR="00DC5749" w:rsidRDefault="00DC5749" w:rsidP="00DC5749">
      <w:pPr>
        <w:ind w:firstLine="720"/>
        <w:jc w:val="both"/>
        <w:rPr>
          <w:sz w:val="28"/>
          <w:szCs w:val="28"/>
        </w:rPr>
      </w:pPr>
      <w:proofErr w:type="gramStart"/>
      <w:r w:rsidRPr="00247512">
        <w:rPr>
          <w:sz w:val="28"/>
          <w:szCs w:val="28"/>
        </w:rPr>
        <w:t>представляю</w:t>
      </w:r>
      <w:proofErr w:type="gramEnd"/>
      <w:r w:rsidRPr="00247512">
        <w:rPr>
          <w:sz w:val="28"/>
          <w:szCs w:val="28"/>
        </w:rPr>
        <w:t xml:space="preserve"> Верховному Совету Приднестровской Молдавской Республики для назначения на должность Прокурора Приднестровской Молдавской Республики кандидатуру </w:t>
      </w:r>
      <w:proofErr w:type="spellStart"/>
      <w:r w:rsidRPr="00247512">
        <w:rPr>
          <w:sz w:val="28"/>
          <w:szCs w:val="28"/>
        </w:rPr>
        <w:t>Гурецкого</w:t>
      </w:r>
      <w:proofErr w:type="spellEnd"/>
      <w:r w:rsidRPr="00247512">
        <w:rPr>
          <w:sz w:val="28"/>
          <w:szCs w:val="28"/>
        </w:rPr>
        <w:t xml:space="preserve"> Анатолия Анатольевича (биографическая справка прилагается). </w:t>
      </w:r>
    </w:p>
    <w:p w:rsidR="002D2BD9" w:rsidRDefault="002D2BD9" w:rsidP="00DC5749">
      <w:pPr>
        <w:ind w:firstLine="720"/>
        <w:jc w:val="both"/>
        <w:rPr>
          <w:sz w:val="28"/>
          <w:szCs w:val="28"/>
        </w:rPr>
      </w:pPr>
    </w:p>
    <w:p w:rsidR="002D2BD9" w:rsidRDefault="002D2BD9" w:rsidP="00DC5749">
      <w:pPr>
        <w:ind w:firstLine="720"/>
        <w:jc w:val="both"/>
        <w:rPr>
          <w:sz w:val="28"/>
          <w:szCs w:val="28"/>
        </w:rPr>
      </w:pPr>
    </w:p>
    <w:p w:rsidR="002D2BD9" w:rsidRDefault="002D2BD9" w:rsidP="00DC5749">
      <w:pPr>
        <w:ind w:firstLine="720"/>
        <w:jc w:val="both"/>
        <w:rPr>
          <w:sz w:val="28"/>
          <w:szCs w:val="28"/>
        </w:rPr>
      </w:pPr>
    </w:p>
    <w:p w:rsidR="002D2BD9" w:rsidRDefault="002D2BD9" w:rsidP="00DC5749">
      <w:pPr>
        <w:ind w:firstLine="720"/>
        <w:jc w:val="both"/>
        <w:rPr>
          <w:sz w:val="28"/>
          <w:szCs w:val="28"/>
        </w:rPr>
      </w:pPr>
    </w:p>
    <w:p w:rsidR="002D2BD9" w:rsidRDefault="002D2BD9" w:rsidP="002D2BD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D2BD9" w:rsidRDefault="002D2BD9" w:rsidP="002D2BD9">
      <w:pPr>
        <w:rPr>
          <w:sz w:val="28"/>
          <w:szCs w:val="28"/>
        </w:rPr>
      </w:pPr>
    </w:p>
    <w:p w:rsidR="002D2BD9" w:rsidRPr="00331D76" w:rsidRDefault="002D2BD9" w:rsidP="002D2BD9">
      <w:pPr>
        <w:rPr>
          <w:sz w:val="28"/>
          <w:szCs w:val="28"/>
        </w:rPr>
      </w:pPr>
    </w:p>
    <w:p w:rsidR="002D2BD9" w:rsidRPr="00331D76" w:rsidRDefault="002D2BD9" w:rsidP="002D2BD9">
      <w:pPr>
        <w:ind w:firstLine="426"/>
        <w:rPr>
          <w:sz w:val="28"/>
          <w:szCs w:val="28"/>
        </w:rPr>
      </w:pPr>
      <w:r w:rsidRPr="00331D76">
        <w:rPr>
          <w:sz w:val="28"/>
          <w:szCs w:val="28"/>
        </w:rPr>
        <w:t>г. Тирасполь</w:t>
      </w:r>
    </w:p>
    <w:p w:rsidR="002D2BD9" w:rsidRPr="00331D76" w:rsidRDefault="002D2BD9" w:rsidP="002D2BD9">
      <w:pPr>
        <w:rPr>
          <w:sz w:val="28"/>
          <w:szCs w:val="28"/>
        </w:rPr>
      </w:pPr>
      <w:r w:rsidRPr="00331D76">
        <w:rPr>
          <w:sz w:val="28"/>
          <w:szCs w:val="28"/>
        </w:rPr>
        <w:t xml:space="preserve">   </w:t>
      </w:r>
      <w:r w:rsidR="00331D76">
        <w:rPr>
          <w:sz w:val="28"/>
          <w:szCs w:val="28"/>
        </w:rPr>
        <w:t>1</w:t>
      </w:r>
      <w:r w:rsidRPr="00331D76">
        <w:rPr>
          <w:sz w:val="28"/>
          <w:szCs w:val="28"/>
        </w:rPr>
        <w:t>3 декабря 2021 г.</w:t>
      </w:r>
    </w:p>
    <w:p w:rsidR="002D2BD9" w:rsidRPr="00331D76" w:rsidRDefault="002D2BD9" w:rsidP="002D2BD9">
      <w:pPr>
        <w:ind w:firstLine="426"/>
        <w:rPr>
          <w:sz w:val="28"/>
          <w:szCs w:val="28"/>
        </w:rPr>
      </w:pPr>
      <w:r w:rsidRPr="00331D76">
        <w:rPr>
          <w:sz w:val="28"/>
          <w:szCs w:val="28"/>
        </w:rPr>
        <w:t xml:space="preserve">   № </w:t>
      </w:r>
      <w:r w:rsidR="00331D76">
        <w:rPr>
          <w:sz w:val="28"/>
          <w:szCs w:val="28"/>
        </w:rPr>
        <w:t>416рп</w:t>
      </w:r>
    </w:p>
    <w:p w:rsidR="002D2BD9" w:rsidRPr="00331D76" w:rsidRDefault="002D2BD9" w:rsidP="00DC5749">
      <w:pPr>
        <w:ind w:firstLine="720"/>
        <w:jc w:val="both"/>
        <w:rPr>
          <w:sz w:val="28"/>
          <w:szCs w:val="28"/>
        </w:rPr>
      </w:pPr>
    </w:p>
    <w:p w:rsidR="00CE6794" w:rsidRPr="00331D76" w:rsidRDefault="00CE6794"/>
    <w:p w:rsidR="00331D76" w:rsidRPr="00331D76" w:rsidRDefault="00331D76"/>
    <w:p w:rsidR="00331D76" w:rsidRPr="00331D76" w:rsidRDefault="00331D76"/>
    <w:p w:rsidR="00331D76" w:rsidRPr="00331D76" w:rsidRDefault="00331D76"/>
    <w:p w:rsidR="00331D76" w:rsidRDefault="00331D76"/>
    <w:p w:rsidR="00331D76" w:rsidRDefault="00331D76"/>
    <w:p w:rsidR="00331D76" w:rsidRDefault="00331D76"/>
    <w:p w:rsidR="00331D76" w:rsidRDefault="00331D76"/>
    <w:p w:rsidR="00331D76" w:rsidRDefault="00331D76"/>
    <w:p w:rsidR="00331D76" w:rsidRDefault="00331D76"/>
    <w:p w:rsidR="00331D76" w:rsidRDefault="00331D76"/>
    <w:p w:rsidR="00331D76" w:rsidRDefault="00331D76"/>
    <w:p w:rsidR="00331D76" w:rsidRDefault="00331D76" w:rsidP="00331D76">
      <w:pPr>
        <w:ind w:left="5670"/>
        <w:jc w:val="right"/>
      </w:pPr>
      <w:r>
        <w:t>ПРИЛОЖЕНИЕ</w:t>
      </w:r>
    </w:p>
    <w:p w:rsidR="00331D76" w:rsidRDefault="00331D76" w:rsidP="00331D76">
      <w:pPr>
        <w:pStyle w:val="20"/>
        <w:shd w:val="clear" w:color="auto" w:fill="auto"/>
        <w:tabs>
          <w:tab w:val="left" w:pos="1181"/>
          <w:tab w:val="left" w:pos="3096"/>
        </w:tabs>
        <w:ind w:firstLine="780"/>
      </w:pPr>
    </w:p>
    <w:p w:rsidR="00331D76" w:rsidRDefault="00331D76" w:rsidP="00331D76">
      <w:pPr>
        <w:pStyle w:val="20"/>
        <w:shd w:val="clear" w:color="auto" w:fill="auto"/>
        <w:tabs>
          <w:tab w:val="right" w:pos="9802"/>
        </w:tabs>
        <w:spacing w:line="240" w:lineRule="auto"/>
        <w:jc w:val="center"/>
      </w:pPr>
      <w:r>
        <w:t>Биографическая справка</w:t>
      </w:r>
    </w:p>
    <w:p w:rsidR="00331D76" w:rsidRDefault="00331D76" w:rsidP="00331D76">
      <w:pPr>
        <w:pStyle w:val="20"/>
        <w:shd w:val="clear" w:color="auto" w:fill="auto"/>
        <w:tabs>
          <w:tab w:val="left" w:pos="1181"/>
          <w:tab w:val="left" w:pos="3096"/>
        </w:tabs>
        <w:ind w:firstLine="780"/>
      </w:pPr>
    </w:p>
    <w:p w:rsidR="00331D76" w:rsidRDefault="00331D76" w:rsidP="00331D76">
      <w:pPr>
        <w:pStyle w:val="20"/>
        <w:shd w:val="clear" w:color="auto" w:fill="auto"/>
        <w:tabs>
          <w:tab w:val="left" w:pos="1181"/>
          <w:tab w:val="left" w:pos="3096"/>
        </w:tabs>
        <w:ind w:firstLine="780"/>
      </w:pPr>
      <w:proofErr w:type="spellStart"/>
      <w:r>
        <w:t>Гурецкий</w:t>
      </w:r>
      <w:proofErr w:type="spellEnd"/>
      <w:r>
        <w:t xml:space="preserve"> Анатолий Анатольевич родился 18 марта 1955 года в селе Шибка </w:t>
      </w:r>
      <w:proofErr w:type="spellStart"/>
      <w:r>
        <w:t>Григориопольского</w:t>
      </w:r>
      <w:proofErr w:type="spellEnd"/>
      <w:r>
        <w:t xml:space="preserve"> района, Молдавской ССР. После учебы в средней школе с 1972 по 1973 год работал в СУ-14 «</w:t>
      </w:r>
      <w:proofErr w:type="spellStart"/>
      <w:r>
        <w:t>Киевгорстрой</w:t>
      </w:r>
      <w:proofErr w:type="spellEnd"/>
      <w:r>
        <w:t xml:space="preserve">» разнорабочим, каменщиком-монтажником. С 1973 по 1975 год служил в рядах Советской Армии. В 1979 году окончил Харьковский юридический институт                                         по специальности «Правоведение». После окончания института был направлен   в город Кишинев МССР и назначен на должность стажера, помощника прокурора Ленинского района. В 1983 году назначен прокурором отдела, заместителем начальника отдела Прокуратуры МССР. С 1988 по 1991 годы – прокурор </w:t>
      </w:r>
      <w:proofErr w:type="spellStart"/>
      <w:r>
        <w:t>Унгенской</w:t>
      </w:r>
      <w:proofErr w:type="spellEnd"/>
      <w:r>
        <w:t xml:space="preserve"> межрайонной Прокуратуры. С 1991 по 1997 годы – прокурор </w:t>
      </w:r>
      <w:proofErr w:type="spellStart"/>
      <w:r>
        <w:t>Дубоссарской</w:t>
      </w:r>
      <w:proofErr w:type="spellEnd"/>
      <w:r>
        <w:t xml:space="preserve"> межрайонной Прокуратуры. С 1997 по 2001 годы – прокурор города Тирасполь, военный прокурор, заместитель Прокурора Приднестровской Молдавской Республики. С 2001 по 2005 годы – административная работа. В ноябре 2005 года был назначен министром юстиции Приднестровской Молдавской Республики. В 2006 году Постановлением Верховного Совета Приднестровской Молдавской Республики от 18 октября 2006 года № 432 назначен на должность Прокурора Приднестровской Молдавской Республики. Приступил к исполнению обязанностей Прокурора Приднестровской Молдавской Республики 18 октября 2006 года торжественным принесением присяги Прокурора Приднестровской Молдавской Республики. Распоряжением Президента Приднестровской Молдавской Республики                            от 14 августа 2000 года № 164р </w:t>
      </w:r>
      <w:proofErr w:type="spellStart"/>
      <w:r>
        <w:t>Гурецкому</w:t>
      </w:r>
      <w:proofErr w:type="spellEnd"/>
      <w:r>
        <w:t xml:space="preserve"> А.А. присвоен классный чин «Государственный советник юстиции 3-го класса». Указом Президента Приднестровской Молдавской Республики от 24 февраля 2010 года № 105 </w:t>
      </w:r>
      <w:proofErr w:type="spellStart"/>
      <w:r>
        <w:t>Гурецкому</w:t>
      </w:r>
      <w:proofErr w:type="spellEnd"/>
      <w:r>
        <w:t xml:space="preserve"> А.А. присвоен классный чин «Государственный советник юстиции                 2 класса». Указом Президента Приднестровской Молдавской Республики                  от 17 марта 2020 года № 99 </w:t>
      </w:r>
      <w:proofErr w:type="spellStart"/>
      <w:r>
        <w:t>Гурецкому</w:t>
      </w:r>
      <w:proofErr w:type="spellEnd"/>
      <w:r>
        <w:t xml:space="preserve"> А.А. присвоен классный чин «Государственный советник юстиции 1 класса». За период работы Прокурором Приднестровской Молдавской Республики </w:t>
      </w:r>
      <w:proofErr w:type="spellStart"/>
      <w:r>
        <w:t>Гурецкий</w:t>
      </w:r>
      <w:proofErr w:type="spellEnd"/>
      <w:r>
        <w:t xml:space="preserve"> А.А. зарекомендовал себя </w:t>
      </w:r>
      <w:r>
        <w:rPr>
          <w:spacing w:val="-4"/>
        </w:rPr>
        <w:t>грамотным, высококвалифицированным юристом, ответственно и принципиально относящимся</w:t>
      </w:r>
      <w:r>
        <w:t xml:space="preserve"> к профессиональному долгу. Постоянно совершенствует свои знания, к исполнению служебных обязанностей относится добросовестно, соблюдает высокие нормы юридической этики, принимает все необходимые меры для своевременного и качественного рассмотрения дел и материалов.                   За успешную профессиональную деятельность награжден Грамотой Президента Приднестровской Молдавской Республики, медалью «За трудовую доблесть», медалью «Защитнику Приднестровья», медалью «За безупречную службу»                   III степени, орденом Почета, орденом «За заслуги» </w:t>
      </w:r>
      <w:r>
        <w:rPr>
          <w:lang w:val="en-US"/>
        </w:rPr>
        <w:t>II</w:t>
      </w:r>
      <w:r w:rsidRPr="00331D76">
        <w:t xml:space="preserve"> </w:t>
      </w:r>
      <w:r>
        <w:t xml:space="preserve">степени, юбилейной медалью «15 лет Приднестровской милиции», юбилейной медалью «15 лет Миротворческой миссии в Приднестровье», юбилейной медалью «65 лет Победы </w:t>
      </w:r>
      <w:r>
        <w:lastRenderedPageBreak/>
        <w:t>в Великой Отечественной войне 1941-1945 гг.», юбилейной медалью «75 лет Победы в Великой Отечественной войне 1941-1945 гг.», юбилейной медалью               «10 лет Приднестровской Молдавской Республике»,</w:t>
      </w:r>
      <w:r>
        <w:rPr>
          <w:rFonts w:ascii="Arial Unicode MS" w:eastAsia="Arial Unicode MS" w:hAnsi="Arial Unicode MS" w:cs="Arial Unicode MS" w:hint="eastAsia"/>
        </w:rPr>
        <w:t xml:space="preserve"> </w:t>
      </w:r>
      <w:r>
        <w:t>юбилейной медалью                          «20 лет Приднестровской Молдавской Республике», юбилейной медалью                                       «25 лет Приднестровской Молдавской Республике», юбилейной медалью                              «30 лет Приднестровской Молдавской Республике», присвоено почетное звание «Заслуженный юрист Приднестровской Молдавской Республики». С 17 декабря 2016 года по настоящее время занимает должность Прокурора Приднестровской Молдавской Республики.</w:t>
      </w:r>
    </w:p>
    <w:p w:rsidR="00331D76" w:rsidRDefault="00331D76" w:rsidP="00331D76">
      <w:pPr>
        <w:pStyle w:val="20"/>
        <w:shd w:val="clear" w:color="auto" w:fill="auto"/>
        <w:tabs>
          <w:tab w:val="left" w:pos="1181"/>
          <w:tab w:val="left" w:pos="3096"/>
        </w:tabs>
        <w:ind w:firstLine="780"/>
      </w:pPr>
      <w:r>
        <w:t>Представляется на должность Прокурора Приднестровской Молдавской Республики.</w:t>
      </w:r>
    </w:p>
    <w:p w:rsidR="00331D76" w:rsidRDefault="00331D76" w:rsidP="00331D76">
      <w:pPr>
        <w:pStyle w:val="20"/>
        <w:shd w:val="clear" w:color="auto" w:fill="auto"/>
        <w:tabs>
          <w:tab w:val="left" w:pos="1181"/>
          <w:tab w:val="left" w:pos="3096"/>
        </w:tabs>
        <w:ind w:firstLine="780"/>
      </w:pPr>
    </w:p>
    <w:p w:rsidR="00331D76" w:rsidRDefault="00331D76"/>
    <w:sectPr w:rsidR="00331D76" w:rsidSect="00CA52CE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B36" w:rsidRDefault="00551B36" w:rsidP="00CA52CE">
      <w:r>
        <w:separator/>
      </w:r>
    </w:p>
  </w:endnote>
  <w:endnote w:type="continuationSeparator" w:id="0">
    <w:p w:rsidR="00551B36" w:rsidRDefault="00551B36" w:rsidP="00CA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B36" w:rsidRDefault="00551B36" w:rsidP="00CA52CE">
      <w:r>
        <w:separator/>
      </w:r>
    </w:p>
  </w:footnote>
  <w:footnote w:type="continuationSeparator" w:id="0">
    <w:p w:rsidR="00551B36" w:rsidRDefault="00551B36" w:rsidP="00CA5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154662"/>
      <w:docPartObj>
        <w:docPartGallery w:val="Page Numbers (Top of Page)"/>
        <w:docPartUnique/>
      </w:docPartObj>
    </w:sdtPr>
    <w:sdtContent>
      <w:p w:rsidR="00CA52CE" w:rsidRDefault="00CA52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54C">
          <w:rPr>
            <w:noProof/>
          </w:rPr>
          <w:t>- 3 -</w:t>
        </w:r>
        <w:r>
          <w:fldChar w:fldCharType="end"/>
        </w:r>
      </w:p>
    </w:sdtContent>
  </w:sdt>
  <w:p w:rsidR="00CA52CE" w:rsidRDefault="00CA52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2B"/>
    <w:rsid w:val="001A149C"/>
    <w:rsid w:val="002D2BD9"/>
    <w:rsid w:val="00331D76"/>
    <w:rsid w:val="004A021C"/>
    <w:rsid w:val="004C7DBE"/>
    <w:rsid w:val="00551B36"/>
    <w:rsid w:val="00BE654C"/>
    <w:rsid w:val="00CA0A45"/>
    <w:rsid w:val="00CA52CE"/>
    <w:rsid w:val="00CE6794"/>
    <w:rsid w:val="00DC5749"/>
    <w:rsid w:val="00FD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7FCB1-9E4F-48B5-8795-2E3AE22D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31D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1D76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CA52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52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5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2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2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7</cp:revision>
  <cp:lastPrinted>2021-12-13T13:18:00Z</cp:lastPrinted>
  <dcterms:created xsi:type="dcterms:W3CDTF">2021-12-13T12:14:00Z</dcterms:created>
  <dcterms:modified xsi:type="dcterms:W3CDTF">2021-12-13T13:19:00Z</dcterms:modified>
</cp:coreProperties>
</file>