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F84" w:rsidRPr="00D42914" w:rsidRDefault="00422F84" w:rsidP="00422F84">
      <w:pPr>
        <w:spacing w:after="0" w:line="240" w:lineRule="auto"/>
        <w:ind w:right="-1"/>
        <w:jc w:val="center"/>
        <w:rPr>
          <w:rFonts w:ascii="Times New Roman" w:eastAsia="Times New Roman" w:hAnsi="Times New Roman" w:cs="Times New Roman"/>
          <w:sz w:val="28"/>
          <w:szCs w:val="28"/>
          <w:lang w:eastAsia="ru-RU"/>
        </w:rPr>
      </w:pPr>
    </w:p>
    <w:p w:rsidR="00422F84" w:rsidRPr="00D42914" w:rsidRDefault="00422F84" w:rsidP="00422F84">
      <w:pPr>
        <w:tabs>
          <w:tab w:val="left" w:pos="9639"/>
          <w:tab w:val="left" w:pos="10080"/>
        </w:tabs>
        <w:spacing w:after="0" w:line="240" w:lineRule="auto"/>
        <w:ind w:right="-1"/>
        <w:jc w:val="center"/>
        <w:rPr>
          <w:rFonts w:ascii="Times New Roman" w:eastAsia="Times New Roman" w:hAnsi="Times New Roman" w:cs="Times New Roman"/>
          <w:sz w:val="28"/>
          <w:szCs w:val="28"/>
          <w:lang w:eastAsia="ru-RU"/>
        </w:rPr>
      </w:pPr>
    </w:p>
    <w:p w:rsidR="00422F84" w:rsidRPr="00D42914" w:rsidRDefault="00422F84" w:rsidP="00422F84">
      <w:pPr>
        <w:tabs>
          <w:tab w:val="left" w:pos="9639"/>
          <w:tab w:val="left" w:pos="10080"/>
        </w:tabs>
        <w:spacing w:after="0" w:line="240" w:lineRule="auto"/>
        <w:ind w:right="-1"/>
        <w:jc w:val="center"/>
        <w:rPr>
          <w:rFonts w:ascii="Times New Roman" w:eastAsia="Times New Roman" w:hAnsi="Times New Roman" w:cs="Times New Roman"/>
          <w:sz w:val="28"/>
          <w:szCs w:val="28"/>
          <w:lang w:eastAsia="ru-RU"/>
        </w:rPr>
      </w:pPr>
    </w:p>
    <w:p w:rsidR="00422F84" w:rsidRPr="00D42914" w:rsidRDefault="00422F84" w:rsidP="00422F84">
      <w:pPr>
        <w:tabs>
          <w:tab w:val="left" w:pos="9639"/>
          <w:tab w:val="left" w:pos="10080"/>
        </w:tabs>
        <w:spacing w:after="0" w:line="240" w:lineRule="auto"/>
        <w:ind w:right="-1"/>
        <w:jc w:val="center"/>
        <w:rPr>
          <w:rFonts w:ascii="Times New Roman" w:eastAsia="Times New Roman" w:hAnsi="Times New Roman" w:cs="Times New Roman"/>
          <w:sz w:val="28"/>
          <w:szCs w:val="28"/>
          <w:lang w:eastAsia="ru-RU"/>
        </w:rPr>
      </w:pPr>
    </w:p>
    <w:p w:rsidR="00422F84" w:rsidRPr="00D42914" w:rsidRDefault="00422F84" w:rsidP="00422F84">
      <w:pPr>
        <w:tabs>
          <w:tab w:val="left" w:pos="9639"/>
          <w:tab w:val="left" w:pos="10080"/>
        </w:tabs>
        <w:spacing w:after="0" w:line="240" w:lineRule="auto"/>
        <w:ind w:right="-1"/>
        <w:jc w:val="center"/>
        <w:rPr>
          <w:rFonts w:ascii="Times New Roman" w:eastAsia="Times New Roman" w:hAnsi="Times New Roman" w:cs="Times New Roman"/>
          <w:sz w:val="28"/>
          <w:szCs w:val="28"/>
          <w:lang w:eastAsia="ru-RU"/>
        </w:rPr>
      </w:pPr>
    </w:p>
    <w:p w:rsidR="00422F84" w:rsidRPr="00D42914" w:rsidRDefault="00422F84" w:rsidP="00422F84">
      <w:pPr>
        <w:tabs>
          <w:tab w:val="left" w:pos="9639"/>
          <w:tab w:val="left" w:pos="10080"/>
        </w:tabs>
        <w:spacing w:after="0" w:line="240" w:lineRule="auto"/>
        <w:ind w:right="-1"/>
        <w:jc w:val="center"/>
        <w:rPr>
          <w:rFonts w:ascii="Times New Roman" w:eastAsia="Times New Roman" w:hAnsi="Times New Roman" w:cs="Times New Roman"/>
          <w:b/>
          <w:sz w:val="28"/>
          <w:szCs w:val="28"/>
          <w:lang w:eastAsia="ru-RU"/>
        </w:rPr>
      </w:pPr>
      <w:r w:rsidRPr="00D42914">
        <w:rPr>
          <w:rFonts w:ascii="Times New Roman" w:eastAsia="Times New Roman" w:hAnsi="Times New Roman" w:cs="Times New Roman"/>
          <w:b/>
          <w:sz w:val="28"/>
          <w:szCs w:val="28"/>
          <w:lang w:eastAsia="ru-RU"/>
        </w:rPr>
        <w:t>Закон</w:t>
      </w:r>
    </w:p>
    <w:p w:rsidR="00422F84" w:rsidRPr="00D42914" w:rsidRDefault="00422F84" w:rsidP="00422F84">
      <w:pPr>
        <w:tabs>
          <w:tab w:val="left" w:pos="9639"/>
          <w:tab w:val="left" w:pos="10080"/>
        </w:tabs>
        <w:spacing w:after="0" w:line="240" w:lineRule="auto"/>
        <w:ind w:right="-1"/>
        <w:jc w:val="center"/>
        <w:rPr>
          <w:rFonts w:ascii="Times New Roman" w:eastAsia="Times New Roman" w:hAnsi="Times New Roman" w:cs="Times New Roman"/>
          <w:b/>
          <w:sz w:val="28"/>
          <w:szCs w:val="28"/>
          <w:lang w:eastAsia="ru-RU"/>
        </w:rPr>
      </w:pPr>
      <w:r w:rsidRPr="00D42914">
        <w:rPr>
          <w:rFonts w:ascii="Times New Roman" w:eastAsia="Times New Roman" w:hAnsi="Times New Roman" w:cs="Times New Roman"/>
          <w:b/>
          <w:sz w:val="28"/>
          <w:szCs w:val="28"/>
          <w:lang w:eastAsia="ru-RU"/>
        </w:rPr>
        <w:t>Приднестровской Молдавской Республики</w:t>
      </w:r>
    </w:p>
    <w:p w:rsidR="00422F84" w:rsidRPr="00D42914" w:rsidRDefault="00422F84" w:rsidP="00422F84">
      <w:pPr>
        <w:tabs>
          <w:tab w:val="left" w:pos="9639"/>
          <w:tab w:val="left" w:pos="10080"/>
        </w:tabs>
        <w:spacing w:after="0" w:line="240" w:lineRule="auto"/>
        <w:ind w:right="-1"/>
        <w:jc w:val="center"/>
        <w:rPr>
          <w:rFonts w:ascii="Times New Roman" w:eastAsia="Times New Roman" w:hAnsi="Times New Roman" w:cs="Times New Roman"/>
          <w:b/>
          <w:sz w:val="28"/>
          <w:szCs w:val="28"/>
          <w:lang w:eastAsia="ru-RU"/>
        </w:rPr>
      </w:pPr>
    </w:p>
    <w:p w:rsidR="00422F84" w:rsidRPr="00422F84" w:rsidRDefault="00422F84" w:rsidP="00422F84">
      <w:pPr>
        <w:spacing w:after="0" w:line="240" w:lineRule="auto"/>
        <w:jc w:val="center"/>
        <w:rPr>
          <w:rFonts w:ascii="Times New Roman" w:eastAsia="Times New Roman" w:hAnsi="Times New Roman" w:cs="Times New Roman"/>
          <w:b/>
          <w:sz w:val="28"/>
          <w:szCs w:val="28"/>
          <w:lang w:eastAsia="ru-RU"/>
        </w:rPr>
      </w:pPr>
      <w:r w:rsidRPr="00D42914">
        <w:rPr>
          <w:rFonts w:ascii="Times New Roman" w:eastAsia="Times New Roman" w:hAnsi="Times New Roman" w:cs="Times New Roman"/>
          <w:b/>
          <w:sz w:val="28"/>
          <w:szCs w:val="28"/>
          <w:lang w:eastAsia="ru-RU"/>
        </w:rPr>
        <w:t>«</w:t>
      </w:r>
      <w:r w:rsidRPr="00422F84">
        <w:rPr>
          <w:rFonts w:ascii="Times New Roman" w:eastAsia="Times New Roman" w:hAnsi="Times New Roman" w:cs="Times New Roman"/>
          <w:b/>
          <w:sz w:val="28"/>
          <w:szCs w:val="28"/>
          <w:lang w:eastAsia="ru-RU"/>
        </w:rPr>
        <w:t>О внесении изменения и дополнения</w:t>
      </w:r>
    </w:p>
    <w:p w:rsidR="00422F84" w:rsidRPr="00422F84" w:rsidRDefault="00422F84" w:rsidP="00422F84">
      <w:pPr>
        <w:spacing w:after="0" w:line="240" w:lineRule="auto"/>
        <w:jc w:val="center"/>
        <w:rPr>
          <w:rFonts w:ascii="Times New Roman" w:eastAsia="Times New Roman" w:hAnsi="Times New Roman" w:cs="Times New Roman"/>
          <w:b/>
          <w:sz w:val="28"/>
          <w:szCs w:val="28"/>
          <w:lang w:eastAsia="ru-RU"/>
        </w:rPr>
      </w:pPr>
      <w:r w:rsidRPr="00422F84">
        <w:rPr>
          <w:rFonts w:ascii="Times New Roman" w:eastAsia="Times New Roman" w:hAnsi="Times New Roman" w:cs="Times New Roman"/>
          <w:b/>
          <w:sz w:val="28"/>
          <w:szCs w:val="28"/>
          <w:lang w:eastAsia="ru-RU"/>
        </w:rPr>
        <w:t>в Закон Приднестровской Молдавской Республики</w:t>
      </w:r>
    </w:p>
    <w:p w:rsidR="00422F84" w:rsidRDefault="00422F84" w:rsidP="00422F84">
      <w:pPr>
        <w:spacing w:after="0" w:line="240" w:lineRule="auto"/>
        <w:jc w:val="center"/>
        <w:rPr>
          <w:rFonts w:ascii="Times New Roman" w:eastAsia="Times New Roman" w:hAnsi="Times New Roman" w:cs="Times New Roman"/>
          <w:b/>
          <w:sz w:val="28"/>
          <w:szCs w:val="28"/>
          <w:lang w:eastAsia="ru-RU"/>
        </w:rPr>
      </w:pPr>
      <w:r w:rsidRPr="00422F84">
        <w:rPr>
          <w:rFonts w:ascii="Times New Roman" w:eastAsia="Times New Roman" w:hAnsi="Times New Roman" w:cs="Times New Roman"/>
          <w:b/>
          <w:sz w:val="28"/>
          <w:szCs w:val="28"/>
          <w:lang w:eastAsia="ru-RU"/>
        </w:rPr>
        <w:t>«О государственной поддержке многодетных семей»</w:t>
      </w:r>
    </w:p>
    <w:p w:rsidR="00422F84" w:rsidRPr="00D42914" w:rsidRDefault="00422F84" w:rsidP="00422F84">
      <w:pPr>
        <w:spacing w:after="0" w:line="240" w:lineRule="auto"/>
        <w:jc w:val="center"/>
        <w:rPr>
          <w:rFonts w:ascii="Times New Roman" w:eastAsia="Times New Roman" w:hAnsi="Times New Roman" w:cs="Times New Roman"/>
          <w:b/>
          <w:sz w:val="28"/>
          <w:szCs w:val="28"/>
          <w:lang w:eastAsia="ru-RU"/>
        </w:rPr>
      </w:pPr>
    </w:p>
    <w:p w:rsidR="00422F84" w:rsidRPr="00D42914" w:rsidRDefault="00422F84" w:rsidP="00422F84">
      <w:pPr>
        <w:shd w:val="clear" w:color="auto" w:fill="FFFFFF"/>
        <w:spacing w:after="0" w:line="240" w:lineRule="auto"/>
        <w:jc w:val="both"/>
        <w:rPr>
          <w:rFonts w:ascii="Times New Roman" w:eastAsia="Times New Roman" w:hAnsi="Times New Roman" w:cs="Times New Roman"/>
          <w:sz w:val="28"/>
          <w:szCs w:val="28"/>
          <w:lang w:eastAsia="ru-RU"/>
        </w:rPr>
      </w:pPr>
      <w:r w:rsidRPr="00D42914">
        <w:rPr>
          <w:rFonts w:ascii="Times New Roman" w:eastAsia="Times New Roman" w:hAnsi="Times New Roman" w:cs="Times New Roman"/>
          <w:sz w:val="28"/>
          <w:szCs w:val="28"/>
          <w:lang w:eastAsia="ru-RU"/>
        </w:rPr>
        <w:t>Принят Верховным Советом</w:t>
      </w:r>
    </w:p>
    <w:p w:rsidR="00422F84" w:rsidRPr="00D42914" w:rsidRDefault="00422F84" w:rsidP="00422F84">
      <w:pPr>
        <w:shd w:val="clear" w:color="auto" w:fill="FFFFFF"/>
        <w:spacing w:after="0" w:line="240" w:lineRule="auto"/>
        <w:jc w:val="both"/>
        <w:rPr>
          <w:rFonts w:ascii="Times New Roman" w:eastAsia="Times New Roman" w:hAnsi="Times New Roman" w:cs="Times New Roman"/>
          <w:sz w:val="28"/>
          <w:szCs w:val="28"/>
          <w:lang w:eastAsia="ru-RU"/>
        </w:rPr>
      </w:pPr>
      <w:r w:rsidRPr="00D42914">
        <w:rPr>
          <w:rFonts w:ascii="Times New Roman" w:eastAsia="Times New Roman" w:hAnsi="Times New Roman" w:cs="Times New Roman"/>
          <w:sz w:val="28"/>
          <w:szCs w:val="28"/>
          <w:lang w:eastAsia="ru-RU"/>
        </w:rPr>
        <w:t>Приднестровской Молдавской Респ</w:t>
      </w:r>
      <w:r>
        <w:rPr>
          <w:rFonts w:ascii="Times New Roman" w:eastAsia="Times New Roman" w:hAnsi="Times New Roman" w:cs="Times New Roman"/>
          <w:sz w:val="28"/>
          <w:szCs w:val="28"/>
          <w:lang w:eastAsia="ru-RU"/>
        </w:rPr>
        <w:t>ублики                            24</w:t>
      </w:r>
      <w:r w:rsidRPr="00D4291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ноябр</w:t>
      </w:r>
      <w:r w:rsidRPr="00D42914">
        <w:rPr>
          <w:rFonts w:ascii="Times New Roman" w:eastAsia="Times New Roman" w:hAnsi="Times New Roman" w:cs="Times New Roman"/>
          <w:sz w:val="28"/>
          <w:szCs w:val="28"/>
          <w:lang w:eastAsia="ru-RU"/>
        </w:rPr>
        <w:t>я 2021 года</w:t>
      </w:r>
    </w:p>
    <w:p w:rsidR="00422F84" w:rsidRPr="00D42914" w:rsidRDefault="00422F84" w:rsidP="00422F84">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422F84" w:rsidRPr="00AC4EC2" w:rsidRDefault="00422F84" w:rsidP="00422F84">
      <w:pPr>
        <w:spacing w:after="0" w:line="240" w:lineRule="auto"/>
        <w:ind w:firstLine="709"/>
        <w:jc w:val="both"/>
        <w:rPr>
          <w:rFonts w:ascii="Times New Roman" w:eastAsia="Times New Roman" w:hAnsi="Times New Roman" w:cs="Times New Roman"/>
          <w:sz w:val="28"/>
          <w:szCs w:val="28"/>
          <w:lang w:eastAsia="ru-RU"/>
        </w:rPr>
      </w:pPr>
      <w:r w:rsidRPr="00BC116D">
        <w:rPr>
          <w:rFonts w:ascii="Times New Roman" w:eastAsia="Times New Roman" w:hAnsi="Times New Roman" w:cs="Times New Roman"/>
          <w:b/>
          <w:sz w:val="28"/>
          <w:szCs w:val="28"/>
          <w:lang w:eastAsia="ru-RU"/>
        </w:rPr>
        <w:t>Статья 1</w:t>
      </w:r>
      <w:r>
        <w:rPr>
          <w:rFonts w:ascii="Times New Roman" w:eastAsia="Times New Roman" w:hAnsi="Times New Roman" w:cs="Times New Roman"/>
          <w:b/>
          <w:sz w:val="28"/>
          <w:szCs w:val="28"/>
          <w:lang w:eastAsia="ru-RU"/>
        </w:rPr>
        <w:t>.</w:t>
      </w:r>
      <w:r w:rsidRPr="00CD176D">
        <w:rPr>
          <w:rFonts w:ascii="Times New Roman" w:eastAsia="Times New Roman" w:hAnsi="Times New Roman" w:cs="Times New Roman"/>
          <w:bCs/>
          <w:sz w:val="28"/>
          <w:szCs w:val="28"/>
          <w:shd w:val="clear" w:color="auto" w:fill="FFFFFF"/>
          <w:lang w:eastAsia="ru-RU"/>
        </w:rPr>
        <w:t xml:space="preserve"> </w:t>
      </w:r>
      <w:r w:rsidRPr="00422F84">
        <w:rPr>
          <w:rFonts w:ascii="Times New Roman" w:eastAsia="Times New Roman" w:hAnsi="Times New Roman" w:cs="Times New Roman"/>
          <w:sz w:val="28"/>
          <w:szCs w:val="28"/>
          <w:lang w:eastAsia="ru-RU"/>
        </w:rPr>
        <w:t xml:space="preserve">Внести в Закон Приднестровской Молдавской Республики </w:t>
      </w:r>
      <w:r w:rsidRPr="00422F84">
        <w:rPr>
          <w:rFonts w:ascii="Times New Roman" w:eastAsia="Times New Roman" w:hAnsi="Times New Roman" w:cs="Times New Roman"/>
          <w:sz w:val="28"/>
          <w:szCs w:val="28"/>
          <w:lang w:eastAsia="ru-RU"/>
        </w:rPr>
        <w:br/>
        <w:t xml:space="preserve">от 11 мая 2006 года № 26-З-IV «О государственной поддержке многодетных семей» (САЗ 06-20) с изменениями и дополнениями, внесенными законами Приднестровской Молдавской Республики от 14 июля 2011 года № 114-ЗИ-V (САЗ 11-28); от 16 октября 2012 года № 197-ЗИ-V (САЗ 12-43); от 24 декабря 2012 года № 265-ЗИ-V (САЗ 12-53); от 23 декабря 2014 года № 218-ЗИ-V </w:t>
      </w:r>
      <w:r w:rsidRPr="00422F84">
        <w:rPr>
          <w:rFonts w:ascii="Times New Roman" w:eastAsia="Times New Roman" w:hAnsi="Times New Roman" w:cs="Times New Roman"/>
          <w:sz w:val="28"/>
          <w:szCs w:val="28"/>
          <w:lang w:eastAsia="ru-RU"/>
        </w:rPr>
        <w:br/>
        <w:t xml:space="preserve">(САЗ 14-52); от 12 февраля 2016 года № 16-ЗИ-VI (САЗ 16-6); от 6 октября </w:t>
      </w:r>
      <w:r w:rsidRPr="00422F84">
        <w:rPr>
          <w:rFonts w:ascii="Times New Roman" w:eastAsia="Times New Roman" w:hAnsi="Times New Roman" w:cs="Times New Roman"/>
          <w:sz w:val="28"/>
          <w:szCs w:val="28"/>
          <w:lang w:eastAsia="ru-RU"/>
        </w:rPr>
        <w:br/>
        <w:t xml:space="preserve">2016 года № 223-ЗИД-VI (САЗ 16-41); от 15 ноября 2016 года № 243-ЗД-VI (САЗ 16-46); от 19 июня 2017 года № 146-ЗИ-VI (САЗ 17-25); от 15 марта </w:t>
      </w:r>
      <w:r w:rsidRPr="00422F84">
        <w:rPr>
          <w:rFonts w:ascii="Times New Roman" w:eastAsia="Times New Roman" w:hAnsi="Times New Roman" w:cs="Times New Roman"/>
          <w:sz w:val="28"/>
          <w:szCs w:val="28"/>
          <w:lang w:eastAsia="ru-RU"/>
        </w:rPr>
        <w:br/>
        <w:t>2018 года № 65-ЗД-VI (САЗ 18-11); от 28 декабря 2018 года № 348-ЗД-V</w:t>
      </w:r>
      <w:r w:rsidRPr="00422F84">
        <w:rPr>
          <w:rFonts w:ascii="Times New Roman" w:eastAsia="Times New Roman" w:hAnsi="Times New Roman" w:cs="Times New Roman"/>
          <w:sz w:val="28"/>
          <w:szCs w:val="28"/>
          <w:lang w:val="en-US" w:eastAsia="ru-RU"/>
        </w:rPr>
        <w:t>I</w:t>
      </w:r>
      <w:r w:rsidRPr="00422F84">
        <w:rPr>
          <w:rFonts w:ascii="Times New Roman" w:eastAsia="Times New Roman" w:hAnsi="Times New Roman" w:cs="Times New Roman"/>
          <w:sz w:val="28"/>
          <w:szCs w:val="28"/>
          <w:lang w:eastAsia="ru-RU"/>
        </w:rPr>
        <w:t xml:space="preserve"> </w:t>
      </w:r>
      <w:r w:rsidRPr="00422F84">
        <w:rPr>
          <w:rFonts w:ascii="Times New Roman" w:eastAsia="Times New Roman" w:hAnsi="Times New Roman" w:cs="Times New Roman"/>
          <w:sz w:val="28"/>
          <w:szCs w:val="28"/>
          <w:lang w:eastAsia="ru-RU"/>
        </w:rPr>
        <w:br/>
        <w:t>(САЗ 18-52,1); от 30 декабря 2019 года № 266-ЗИД-V</w:t>
      </w:r>
      <w:r w:rsidRPr="00422F84">
        <w:rPr>
          <w:rFonts w:ascii="Times New Roman" w:eastAsia="Times New Roman" w:hAnsi="Times New Roman" w:cs="Times New Roman"/>
          <w:sz w:val="28"/>
          <w:szCs w:val="28"/>
          <w:lang w:val="en-US" w:eastAsia="ru-RU"/>
        </w:rPr>
        <w:t>I</w:t>
      </w:r>
      <w:r w:rsidRPr="00422F84">
        <w:rPr>
          <w:rFonts w:ascii="Times New Roman" w:eastAsia="Times New Roman" w:hAnsi="Times New Roman" w:cs="Times New Roman"/>
          <w:sz w:val="28"/>
          <w:szCs w:val="28"/>
          <w:lang w:eastAsia="ru-RU"/>
        </w:rPr>
        <w:t xml:space="preserve"> (САЗ 20-1); </w:t>
      </w:r>
      <w:r w:rsidRPr="00422F84">
        <w:rPr>
          <w:rFonts w:ascii="Times New Roman" w:eastAsia="Times New Roman" w:hAnsi="Times New Roman" w:cs="Times New Roman"/>
          <w:sz w:val="28"/>
          <w:szCs w:val="28"/>
          <w:lang w:eastAsia="ru-RU"/>
        </w:rPr>
        <w:br/>
        <w:t>от 20 января 2020 года № 11-ЗИ-V</w:t>
      </w:r>
      <w:r w:rsidRPr="00422F84">
        <w:rPr>
          <w:rFonts w:ascii="Times New Roman" w:eastAsia="Times New Roman" w:hAnsi="Times New Roman" w:cs="Times New Roman"/>
          <w:sz w:val="28"/>
          <w:szCs w:val="28"/>
          <w:lang w:val="en-US" w:eastAsia="ru-RU"/>
        </w:rPr>
        <w:t>I</w:t>
      </w:r>
      <w:r w:rsidRPr="00422F84">
        <w:rPr>
          <w:rFonts w:ascii="Times New Roman" w:eastAsia="Times New Roman" w:hAnsi="Times New Roman" w:cs="Times New Roman"/>
          <w:sz w:val="28"/>
          <w:szCs w:val="28"/>
          <w:lang w:eastAsia="ru-RU"/>
        </w:rPr>
        <w:t xml:space="preserve"> (САЗ 20-4); от 8 октября 2020 года </w:t>
      </w:r>
      <w:r w:rsidRPr="00422F84">
        <w:rPr>
          <w:rFonts w:ascii="Times New Roman" w:eastAsia="Times New Roman" w:hAnsi="Times New Roman" w:cs="Times New Roman"/>
          <w:sz w:val="28"/>
          <w:szCs w:val="28"/>
          <w:lang w:eastAsia="ru-RU"/>
        </w:rPr>
        <w:br/>
        <w:t>№ 157-ЗИ-</w:t>
      </w:r>
      <w:r w:rsidRPr="00422F84">
        <w:rPr>
          <w:rFonts w:ascii="Times New Roman" w:eastAsia="Times New Roman" w:hAnsi="Times New Roman" w:cs="Times New Roman"/>
          <w:sz w:val="28"/>
          <w:szCs w:val="28"/>
          <w:lang w:val="en-US" w:eastAsia="ru-RU"/>
        </w:rPr>
        <w:t>VI</w:t>
      </w:r>
      <w:r w:rsidRPr="00422F84">
        <w:rPr>
          <w:rFonts w:ascii="Times New Roman" w:eastAsia="Times New Roman" w:hAnsi="Times New Roman" w:cs="Times New Roman"/>
          <w:sz w:val="28"/>
          <w:szCs w:val="28"/>
          <w:lang w:eastAsia="ru-RU"/>
        </w:rPr>
        <w:t xml:space="preserve"> (САЗ 20-41); от 9 октября 2020 года № 158-ЗИ-</w:t>
      </w:r>
      <w:r w:rsidRPr="00422F84">
        <w:rPr>
          <w:rFonts w:ascii="Times New Roman" w:eastAsia="Times New Roman" w:hAnsi="Times New Roman" w:cs="Times New Roman"/>
          <w:sz w:val="28"/>
          <w:szCs w:val="28"/>
          <w:lang w:val="en-US" w:eastAsia="ru-RU"/>
        </w:rPr>
        <w:t>VI</w:t>
      </w:r>
      <w:r w:rsidRPr="00422F84">
        <w:rPr>
          <w:rFonts w:ascii="Times New Roman" w:eastAsia="Times New Roman" w:hAnsi="Times New Roman" w:cs="Times New Roman"/>
          <w:sz w:val="28"/>
          <w:szCs w:val="28"/>
          <w:lang w:eastAsia="ru-RU"/>
        </w:rPr>
        <w:t xml:space="preserve"> (САЗ 20-41); от 1 декабря 2020 года № 208-ЗИ-</w:t>
      </w:r>
      <w:r w:rsidRPr="00422F84">
        <w:rPr>
          <w:rFonts w:ascii="Times New Roman" w:eastAsia="Times New Roman" w:hAnsi="Times New Roman" w:cs="Times New Roman"/>
          <w:sz w:val="28"/>
          <w:szCs w:val="28"/>
          <w:lang w:val="en-US" w:eastAsia="ru-RU"/>
        </w:rPr>
        <w:t>VI</w:t>
      </w:r>
      <w:r w:rsidRPr="00422F84">
        <w:rPr>
          <w:rFonts w:ascii="Times New Roman" w:eastAsia="Times New Roman" w:hAnsi="Times New Roman" w:cs="Times New Roman"/>
          <w:sz w:val="28"/>
          <w:szCs w:val="28"/>
          <w:lang w:eastAsia="ru-RU"/>
        </w:rPr>
        <w:t xml:space="preserve"> (САЗ 20-49); от 16 июля 2021 года </w:t>
      </w:r>
      <w:r w:rsidRPr="00422F84">
        <w:rPr>
          <w:rFonts w:ascii="Times New Roman" w:eastAsia="Times New Roman" w:hAnsi="Times New Roman" w:cs="Times New Roman"/>
          <w:sz w:val="28"/>
          <w:szCs w:val="28"/>
          <w:lang w:eastAsia="ru-RU"/>
        </w:rPr>
        <w:br/>
        <w:t>№ 162-ЗИ-VII (САЗ 21-28)</w:t>
      </w:r>
      <w:r>
        <w:rPr>
          <w:rFonts w:ascii="Times New Roman" w:eastAsia="Times New Roman" w:hAnsi="Times New Roman" w:cs="Times New Roman"/>
          <w:sz w:val="28"/>
          <w:szCs w:val="28"/>
          <w:lang w:eastAsia="ru-RU"/>
        </w:rPr>
        <w:t xml:space="preserve">; от </w:t>
      </w:r>
      <w:r w:rsidRPr="00422F84">
        <w:rPr>
          <w:rFonts w:ascii="Times New Roman" w:eastAsia="Times New Roman" w:hAnsi="Times New Roman" w:cs="Times New Roman"/>
          <w:sz w:val="28"/>
          <w:szCs w:val="28"/>
          <w:lang w:eastAsia="ru-RU"/>
        </w:rPr>
        <w:t>5 ноября 2021 года</w:t>
      </w:r>
      <w:r>
        <w:rPr>
          <w:rFonts w:ascii="Times New Roman" w:eastAsia="Times New Roman" w:hAnsi="Times New Roman" w:cs="Times New Roman"/>
          <w:sz w:val="28"/>
          <w:szCs w:val="28"/>
          <w:lang w:eastAsia="ru-RU"/>
        </w:rPr>
        <w:t xml:space="preserve"> </w:t>
      </w:r>
      <w:r w:rsidRPr="00422F84">
        <w:rPr>
          <w:rFonts w:ascii="Times New Roman" w:eastAsia="Times New Roman" w:hAnsi="Times New Roman" w:cs="Times New Roman"/>
          <w:sz w:val="28"/>
          <w:szCs w:val="28"/>
          <w:lang w:eastAsia="ru-RU"/>
        </w:rPr>
        <w:t>№ 277-ЗИД-</w:t>
      </w:r>
      <w:r w:rsidRPr="00422F84">
        <w:rPr>
          <w:rFonts w:ascii="Times New Roman" w:eastAsia="Times New Roman" w:hAnsi="Times New Roman" w:cs="Times New Roman"/>
          <w:sz w:val="28"/>
          <w:szCs w:val="28"/>
          <w:lang w:val="en-US" w:eastAsia="ru-RU"/>
        </w:rPr>
        <w:t>VII</w:t>
      </w:r>
      <w:r>
        <w:rPr>
          <w:rFonts w:ascii="Times New Roman" w:eastAsia="Times New Roman" w:hAnsi="Times New Roman" w:cs="Times New Roman"/>
          <w:sz w:val="28"/>
          <w:szCs w:val="28"/>
          <w:lang w:eastAsia="ru-RU"/>
        </w:rPr>
        <w:t xml:space="preserve"> </w:t>
      </w:r>
      <w:r w:rsidRPr="00422F84">
        <w:rPr>
          <w:rFonts w:ascii="Times New Roman" w:eastAsia="Times New Roman" w:hAnsi="Times New Roman" w:cs="Times New Roman"/>
          <w:sz w:val="28"/>
          <w:szCs w:val="28"/>
          <w:lang w:eastAsia="ru-RU"/>
        </w:rPr>
        <w:t>(САЗ 21-44)</w:t>
      </w:r>
      <w:r>
        <w:rPr>
          <w:rFonts w:ascii="Times New Roman" w:eastAsia="Times New Roman" w:hAnsi="Times New Roman" w:cs="Times New Roman"/>
          <w:sz w:val="28"/>
          <w:szCs w:val="28"/>
          <w:lang w:eastAsia="ru-RU"/>
        </w:rPr>
        <w:t xml:space="preserve">, </w:t>
      </w:r>
      <w:r w:rsidRPr="00AC4EC2">
        <w:rPr>
          <w:rFonts w:ascii="Times New Roman" w:eastAsia="Times New Roman" w:hAnsi="Times New Roman" w:cs="Times New Roman"/>
          <w:sz w:val="28"/>
          <w:szCs w:val="28"/>
          <w:lang w:eastAsia="ru-RU"/>
        </w:rPr>
        <w:t>следующие изменение и дополнение.</w:t>
      </w:r>
    </w:p>
    <w:p w:rsidR="00422F84" w:rsidRPr="00AC4EC2" w:rsidRDefault="00422F84" w:rsidP="00422F84">
      <w:pPr>
        <w:spacing w:after="0" w:line="240" w:lineRule="auto"/>
        <w:ind w:firstLine="709"/>
        <w:jc w:val="both"/>
        <w:rPr>
          <w:rFonts w:ascii="Times New Roman" w:eastAsia="Calibri" w:hAnsi="Times New Roman" w:cs="Times New Roman"/>
          <w:sz w:val="28"/>
          <w:szCs w:val="28"/>
        </w:rPr>
      </w:pPr>
    </w:p>
    <w:p w:rsidR="00422F84" w:rsidRPr="00AC4EC2" w:rsidRDefault="00EF65C4" w:rsidP="00EF65C4">
      <w:pPr>
        <w:pStyle w:val="a7"/>
        <w:spacing w:after="0" w:line="240" w:lineRule="auto"/>
        <w:ind w:left="709"/>
        <w:jc w:val="both"/>
        <w:rPr>
          <w:rFonts w:ascii="Times New Roman" w:eastAsia="Times New Roman" w:hAnsi="Times New Roman" w:cs="Times New Roman"/>
          <w:sz w:val="28"/>
          <w:szCs w:val="28"/>
          <w:lang w:eastAsia="ru-RU"/>
        </w:rPr>
      </w:pPr>
      <w:r w:rsidRPr="00EF65C4">
        <w:rPr>
          <w:rFonts w:ascii="Times New Roman" w:eastAsia="Times New Roman" w:hAnsi="Times New Roman" w:cs="Times New Roman"/>
          <w:sz w:val="28"/>
          <w:szCs w:val="28"/>
          <w:lang w:eastAsia="ru-RU"/>
        </w:rPr>
        <w:t xml:space="preserve">1. </w:t>
      </w:r>
      <w:r w:rsidR="00422F84" w:rsidRPr="00AC4EC2">
        <w:rPr>
          <w:rFonts w:ascii="Times New Roman" w:eastAsia="Times New Roman" w:hAnsi="Times New Roman" w:cs="Times New Roman"/>
          <w:sz w:val="28"/>
          <w:szCs w:val="28"/>
          <w:lang w:eastAsia="ru-RU"/>
        </w:rPr>
        <w:t>Подпункт а) пункта 3 статьи 2 исключить.</w:t>
      </w:r>
    </w:p>
    <w:p w:rsidR="00422F84" w:rsidRPr="00AC4EC2" w:rsidRDefault="00422F84" w:rsidP="00422F84">
      <w:pPr>
        <w:pStyle w:val="a7"/>
        <w:spacing w:after="0" w:line="240" w:lineRule="auto"/>
        <w:ind w:left="1069" w:firstLine="709"/>
        <w:jc w:val="both"/>
        <w:rPr>
          <w:rFonts w:ascii="Times New Roman" w:eastAsia="Times New Roman" w:hAnsi="Times New Roman" w:cs="Times New Roman"/>
          <w:sz w:val="28"/>
          <w:szCs w:val="28"/>
          <w:lang w:eastAsia="ru-RU"/>
        </w:rPr>
      </w:pPr>
    </w:p>
    <w:p w:rsidR="00422F84" w:rsidRPr="00AC4EC2" w:rsidRDefault="00422F84" w:rsidP="00422F84">
      <w:pPr>
        <w:spacing w:after="0" w:line="240" w:lineRule="auto"/>
        <w:ind w:firstLine="709"/>
        <w:contextualSpacing/>
        <w:jc w:val="both"/>
        <w:rPr>
          <w:rFonts w:ascii="Times New Roman" w:eastAsia="Times New Roman" w:hAnsi="Times New Roman" w:cs="Times New Roman"/>
          <w:sz w:val="28"/>
          <w:szCs w:val="28"/>
          <w:lang w:eastAsia="ru-RU"/>
        </w:rPr>
      </w:pPr>
      <w:r w:rsidRPr="00AC4EC2">
        <w:rPr>
          <w:rFonts w:ascii="Times New Roman" w:eastAsia="Times New Roman" w:hAnsi="Times New Roman" w:cs="Times New Roman"/>
          <w:sz w:val="28"/>
          <w:szCs w:val="28"/>
          <w:lang w:eastAsia="ru-RU"/>
        </w:rPr>
        <w:t>2. Статью 5 дополнить пунктом 1-1 следующего содержания:</w:t>
      </w:r>
    </w:p>
    <w:p w:rsidR="00422F84" w:rsidRPr="00AC4EC2" w:rsidRDefault="00422F84" w:rsidP="00422F84">
      <w:pPr>
        <w:spacing w:after="0" w:line="240" w:lineRule="auto"/>
        <w:ind w:firstLine="709"/>
        <w:contextualSpacing/>
        <w:jc w:val="both"/>
        <w:rPr>
          <w:rFonts w:ascii="Times New Roman" w:eastAsia="Times New Roman" w:hAnsi="Times New Roman" w:cs="Times New Roman"/>
          <w:sz w:val="28"/>
          <w:szCs w:val="28"/>
          <w:lang w:eastAsia="ru-RU"/>
        </w:rPr>
      </w:pPr>
      <w:r w:rsidRPr="00AC4EC2">
        <w:rPr>
          <w:rFonts w:ascii="Times New Roman" w:eastAsia="Times New Roman" w:hAnsi="Times New Roman" w:cs="Times New Roman"/>
          <w:sz w:val="28"/>
          <w:szCs w:val="28"/>
          <w:lang w:eastAsia="ru-RU"/>
        </w:rPr>
        <w:t>«1-1. Многодетные семьи, в которых один или несколько детей находятся на полном государственном обеспечении, сохраняют статус многодетной семьи и право на социальную поддержку,</w:t>
      </w:r>
      <w:r w:rsidR="00C70565">
        <w:rPr>
          <w:rFonts w:ascii="Times New Roman" w:eastAsia="Times New Roman" w:hAnsi="Times New Roman" w:cs="Times New Roman"/>
          <w:sz w:val="28"/>
          <w:szCs w:val="28"/>
          <w:lang w:eastAsia="ru-RU"/>
        </w:rPr>
        <w:t xml:space="preserve"> предусмотренную подпунктами г)–</w:t>
      </w:r>
      <w:r w:rsidRPr="00AC4EC2">
        <w:rPr>
          <w:rFonts w:ascii="Times New Roman" w:eastAsia="Times New Roman" w:hAnsi="Times New Roman" w:cs="Times New Roman"/>
          <w:sz w:val="28"/>
          <w:szCs w:val="28"/>
          <w:lang w:eastAsia="ru-RU"/>
        </w:rPr>
        <w:t>о) части первой пункта 1 настоящей статьи, в полном объеме на детей, оставшихся на воспитании в семье.</w:t>
      </w:r>
    </w:p>
    <w:p w:rsidR="00422F84" w:rsidRPr="00AC4EC2" w:rsidRDefault="00422F84" w:rsidP="00422F84">
      <w:pPr>
        <w:spacing w:after="0" w:line="240" w:lineRule="auto"/>
        <w:ind w:firstLine="709"/>
        <w:jc w:val="both"/>
        <w:rPr>
          <w:rFonts w:ascii="Times New Roman" w:eastAsia="Times New Roman" w:hAnsi="Times New Roman" w:cs="Times New Roman"/>
          <w:sz w:val="28"/>
          <w:szCs w:val="28"/>
          <w:lang w:eastAsia="ru-RU"/>
        </w:rPr>
      </w:pPr>
      <w:r w:rsidRPr="00AC4EC2">
        <w:rPr>
          <w:rFonts w:ascii="Times New Roman" w:eastAsia="Times New Roman" w:hAnsi="Times New Roman" w:cs="Times New Roman"/>
          <w:sz w:val="28"/>
          <w:szCs w:val="28"/>
          <w:shd w:val="clear" w:color="auto" w:fill="FFFFFF"/>
          <w:lang w:eastAsia="ru-RU"/>
        </w:rPr>
        <w:t xml:space="preserve">В составе многодетной семьи при определении права на </w:t>
      </w:r>
      <w:r w:rsidRPr="00AC4EC2">
        <w:rPr>
          <w:rFonts w:ascii="Times New Roman" w:eastAsia="Times New Roman" w:hAnsi="Times New Roman" w:cs="Times New Roman"/>
          <w:sz w:val="28"/>
          <w:szCs w:val="28"/>
          <w:lang w:eastAsia="ru-RU"/>
        </w:rPr>
        <w:t>социальную поддержку, предусмотренну</w:t>
      </w:r>
      <w:r w:rsidR="00C70565">
        <w:rPr>
          <w:rFonts w:ascii="Times New Roman" w:eastAsia="Times New Roman" w:hAnsi="Times New Roman" w:cs="Times New Roman"/>
          <w:sz w:val="28"/>
          <w:szCs w:val="28"/>
          <w:lang w:eastAsia="ru-RU"/>
        </w:rPr>
        <w:t>ю подпунктами а)</w:t>
      </w:r>
      <w:r w:rsidRPr="00AC4EC2">
        <w:rPr>
          <w:rFonts w:ascii="Times New Roman" w:eastAsia="Times New Roman" w:hAnsi="Times New Roman" w:cs="Times New Roman"/>
          <w:sz w:val="28"/>
          <w:szCs w:val="28"/>
          <w:lang w:eastAsia="ru-RU"/>
        </w:rPr>
        <w:t>–в-1) части первой пункта 1 настоящей статьи, не учитываются дети, находящиеся на полном государственном обеспечении.</w:t>
      </w:r>
    </w:p>
    <w:p w:rsidR="00422F84" w:rsidRPr="00CD176D" w:rsidRDefault="00422F84" w:rsidP="00422F84">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AC4EC2">
        <w:rPr>
          <w:rFonts w:ascii="Times New Roman" w:eastAsia="Calibri" w:hAnsi="Times New Roman" w:cs="Times New Roman"/>
          <w:sz w:val="28"/>
          <w:szCs w:val="28"/>
        </w:rPr>
        <w:lastRenderedPageBreak/>
        <w:t xml:space="preserve">Многодетные семьи, в которых один или несколько детей находятся </w:t>
      </w:r>
      <w:r>
        <w:rPr>
          <w:rFonts w:ascii="Times New Roman" w:eastAsia="Calibri" w:hAnsi="Times New Roman" w:cs="Times New Roman"/>
          <w:sz w:val="28"/>
          <w:szCs w:val="28"/>
        </w:rPr>
        <w:br/>
      </w:r>
      <w:r w:rsidRPr="00AC4EC2">
        <w:rPr>
          <w:rFonts w:ascii="Times New Roman" w:eastAsia="Calibri" w:hAnsi="Times New Roman" w:cs="Times New Roman"/>
          <w:sz w:val="28"/>
          <w:szCs w:val="28"/>
        </w:rPr>
        <w:t xml:space="preserve">на полном государственном обеспечении, на период пребывания (в течение периода реабилитации) ребенка-инвалида из многодетной семьи </w:t>
      </w:r>
      <w:r>
        <w:rPr>
          <w:rFonts w:ascii="Times New Roman" w:eastAsia="Calibri" w:hAnsi="Times New Roman" w:cs="Times New Roman"/>
          <w:sz w:val="28"/>
          <w:szCs w:val="28"/>
        </w:rPr>
        <w:br/>
      </w:r>
      <w:r w:rsidRPr="00AC4EC2">
        <w:rPr>
          <w:rFonts w:ascii="Times New Roman" w:eastAsia="Calibri" w:hAnsi="Times New Roman" w:cs="Times New Roman"/>
          <w:sz w:val="28"/>
          <w:szCs w:val="28"/>
        </w:rPr>
        <w:t xml:space="preserve">в </w:t>
      </w:r>
      <w:r w:rsidRPr="00AC4EC2">
        <w:rPr>
          <w:rFonts w:ascii="Times New Roman" w:hAnsi="Times New Roman" w:cs="Times New Roman"/>
          <w:sz w:val="28"/>
          <w:szCs w:val="28"/>
        </w:rPr>
        <w:t xml:space="preserve">многопрофильных или специализированных центрах, комплексах реабилитации, поликлинических или стационарных отделениях и лечебно-профилактических учреждениях </w:t>
      </w:r>
      <w:r w:rsidRPr="00AC4EC2">
        <w:rPr>
          <w:rFonts w:ascii="Times New Roman" w:eastAsia="Calibri" w:hAnsi="Times New Roman" w:cs="Times New Roman"/>
          <w:sz w:val="28"/>
          <w:szCs w:val="28"/>
        </w:rPr>
        <w:t>на условиях полного госуд</w:t>
      </w:r>
      <w:r>
        <w:rPr>
          <w:rFonts w:ascii="Times New Roman" w:eastAsia="Calibri" w:hAnsi="Times New Roman" w:cs="Times New Roman"/>
          <w:sz w:val="28"/>
          <w:szCs w:val="28"/>
        </w:rPr>
        <w:t>арственного обеспечения</w:t>
      </w:r>
      <w:r w:rsidRPr="00AC4EC2">
        <w:rPr>
          <w:rFonts w:ascii="Times New Roman" w:eastAsia="Calibri" w:hAnsi="Times New Roman" w:cs="Times New Roman"/>
          <w:sz w:val="28"/>
          <w:szCs w:val="28"/>
        </w:rPr>
        <w:t xml:space="preserve"> сохраняют статус многодетной семьи и право на социальную поддержку, предусмотренную пунктом 1 настоящей статьи, в полном объеме»</w:t>
      </w:r>
      <w:r>
        <w:rPr>
          <w:rFonts w:ascii="Times New Roman" w:eastAsia="Calibri" w:hAnsi="Times New Roman" w:cs="Times New Roman"/>
          <w:sz w:val="28"/>
          <w:szCs w:val="28"/>
        </w:rPr>
        <w:t>.</w:t>
      </w:r>
    </w:p>
    <w:p w:rsidR="00422F84" w:rsidRPr="00CD176D" w:rsidRDefault="00422F84" w:rsidP="00422F84">
      <w:pPr>
        <w:spacing w:after="0" w:line="240" w:lineRule="auto"/>
        <w:ind w:firstLine="720"/>
        <w:jc w:val="both"/>
        <w:rPr>
          <w:rFonts w:ascii="Times New Roman" w:eastAsia="Times New Roman" w:hAnsi="Times New Roman" w:cs="Times New Roman"/>
          <w:bCs/>
          <w:sz w:val="28"/>
          <w:szCs w:val="28"/>
          <w:shd w:val="clear" w:color="auto" w:fill="FFFFFF"/>
          <w:lang w:eastAsia="ru-RU"/>
        </w:rPr>
      </w:pPr>
    </w:p>
    <w:p w:rsidR="00422F84" w:rsidRPr="00CD176D" w:rsidRDefault="00422F84" w:rsidP="00422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012EDA">
        <w:rPr>
          <w:rFonts w:ascii="Times New Roman" w:eastAsia="Times New Roman" w:hAnsi="Times New Roman" w:cs="Times New Roman"/>
          <w:b/>
          <w:sz w:val="28"/>
          <w:szCs w:val="28"/>
          <w:lang w:eastAsia="ru-RU"/>
        </w:rPr>
        <w:t>Статья 2.</w:t>
      </w:r>
      <w:r w:rsidRPr="00CD176D">
        <w:rPr>
          <w:rFonts w:ascii="Times New Roman" w:eastAsia="Times New Roman" w:hAnsi="Times New Roman" w:cs="Times New Roman"/>
          <w:b/>
          <w:sz w:val="28"/>
          <w:szCs w:val="28"/>
          <w:lang w:eastAsia="ru-RU"/>
        </w:rPr>
        <w:t xml:space="preserve"> </w:t>
      </w:r>
      <w:r w:rsidRPr="00AC4EC2">
        <w:rPr>
          <w:rFonts w:ascii="Times New Roman" w:eastAsia="Calibri" w:hAnsi="Times New Roman" w:cs="Times New Roman"/>
          <w:sz w:val="28"/>
          <w:szCs w:val="28"/>
        </w:rPr>
        <w:t>Настоящий Закон вступает в силу с 1 января 2022 года.</w:t>
      </w:r>
    </w:p>
    <w:p w:rsidR="00422F84" w:rsidRPr="000601CD" w:rsidRDefault="00422F84" w:rsidP="00422F84">
      <w:pPr>
        <w:spacing w:after="0" w:line="240" w:lineRule="auto"/>
        <w:ind w:firstLine="709"/>
        <w:jc w:val="both"/>
        <w:rPr>
          <w:rFonts w:ascii="Times New Roman" w:eastAsia="Times New Roman" w:hAnsi="Times New Roman" w:cs="Times New Roman"/>
          <w:sz w:val="28"/>
          <w:szCs w:val="28"/>
          <w:lang w:eastAsia="ru-RU"/>
        </w:rPr>
      </w:pPr>
    </w:p>
    <w:p w:rsidR="00422F84" w:rsidRPr="004A3D33" w:rsidRDefault="00422F84" w:rsidP="00422F84">
      <w:pPr>
        <w:spacing w:after="0" w:line="240" w:lineRule="auto"/>
        <w:ind w:firstLine="709"/>
        <w:jc w:val="both"/>
        <w:rPr>
          <w:rFonts w:ascii="Times New Roman" w:eastAsia="Times New Roman" w:hAnsi="Times New Roman" w:cs="Times New Roman"/>
          <w:sz w:val="28"/>
          <w:szCs w:val="28"/>
          <w:lang w:eastAsia="ru-RU"/>
        </w:rPr>
      </w:pPr>
    </w:p>
    <w:p w:rsidR="00422F84" w:rsidRPr="00D42914" w:rsidRDefault="00422F84" w:rsidP="00422F84">
      <w:pPr>
        <w:spacing w:after="0" w:line="240" w:lineRule="auto"/>
        <w:jc w:val="both"/>
        <w:rPr>
          <w:rFonts w:ascii="Times New Roman" w:eastAsia="Times New Roman" w:hAnsi="Times New Roman" w:cs="Times New Roman"/>
          <w:sz w:val="28"/>
          <w:szCs w:val="28"/>
          <w:lang w:eastAsia="ru-RU"/>
        </w:rPr>
      </w:pPr>
      <w:r w:rsidRPr="00D42914">
        <w:rPr>
          <w:rFonts w:ascii="Times New Roman" w:eastAsia="Times New Roman" w:hAnsi="Times New Roman" w:cs="Times New Roman"/>
          <w:sz w:val="28"/>
          <w:szCs w:val="28"/>
          <w:lang w:eastAsia="ru-RU"/>
        </w:rPr>
        <w:t>Президент</w:t>
      </w:r>
    </w:p>
    <w:p w:rsidR="00422F84" w:rsidRPr="00D42914" w:rsidRDefault="00422F84" w:rsidP="00422F84">
      <w:pPr>
        <w:spacing w:after="0" w:line="240" w:lineRule="auto"/>
        <w:jc w:val="both"/>
        <w:rPr>
          <w:rFonts w:ascii="Times New Roman" w:eastAsia="Times New Roman" w:hAnsi="Times New Roman" w:cs="Times New Roman"/>
          <w:sz w:val="28"/>
          <w:szCs w:val="28"/>
          <w:lang w:eastAsia="ru-RU"/>
        </w:rPr>
      </w:pPr>
      <w:r w:rsidRPr="00D42914">
        <w:rPr>
          <w:rFonts w:ascii="Times New Roman" w:eastAsia="Times New Roman" w:hAnsi="Times New Roman" w:cs="Times New Roman"/>
          <w:sz w:val="28"/>
          <w:szCs w:val="28"/>
          <w:lang w:eastAsia="ru-RU"/>
        </w:rPr>
        <w:t>Приднестровской</w:t>
      </w:r>
    </w:p>
    <w:p w:rsidR="00422F84" w:rsidRPr="00D42914" w:rsidRDefault="00422F84" w:rsidP="00422F84">
      <w:pPr>
        <w:spacing w:after="0" w:line="240" w:lineRule="auto"/>
        <w:jc w:val="both"/>
        <w:rPr>
          <w:rFonts w:ascii="Times New Roman" w:eastAsia="Times New Roman" w:hAnsi="Times New Roman" w:cs="Times New Roman"/>
          <w:sz w:val="28"/>
          <w:szCs w:val="28"/>
          <w:lang w:eastAsia="ru-RU"/>
        </w:rPr>
      </w:pPr>
      <w:r w:rsidRPr="00D42914">
        <w:rPr>
          <w:rFonts w:ascii="Times New Roman" w:eastAsia="Times New Roman" w:hAnsi="Times New Roman" w:cs="Times New Roman"/>
          <w:sz w:val="28"/>
          <w:szCs w:val="28"/>
          <w:lang w:eastAsia="ru-RU"/>
        </w:rPr>
        <w:t>Молдавской Республики                                            В. Н. КРАСНОСЕЛЬСКИЙ</w:t>
      </w:r>
    </w:p>
    <w:p w:rsidR="00422F84" w:rsidRDefault="00422F84" w:rsidP="00422F84">
      <w:pPr>
        <w:spacing w:after="0" w:line="240" w:lineRule="auto"/>
        <w:rPr>
          <w:rFonts w:ascii="Times New Roman" w:eastAsia="Times New Roman" w:hAnsi="Times New Roman" w:cs="Times New Roman"/>
          <w:sz w:val="28"/>
          <w:szCs w:val="28"/>
          <w:lang w:eastAsia="ru-RU"/>
        </w:rPr>
      </w:pPr>
    </w:p>
    <w:p w:rsidR="00DB242F" w:rsidRDefault="00DB242F" w:rsidP="00422F84">
      <w:pPr>
        <w:spacing w:after="0" w:line="240" w:lineRule="auto"/>
        <w:rPr>
          <w:rFonts w:ascii="Times New Roman" w:eastAsia="Times New Roman" w:hAnsi="Times New Roman" w:cs="Times New Roman"/>
          <w:sz w:val="28"/>
          <w:szCs w:val="28"/>
          <w:lang w:eastAsia="ru-RU"/>
        </w:rPr>
      </w:pPr>
    </w:p>
    <w:p w:rsidR="0036405A" w:rsidRDefault="0036405A" w:rsidP="00422F84">
      <w:pPr>
        <w:spacing w:after="0" w:line="240" w:lineRule="auto"/>
        <w:rPr>
          <w:rFonts w:ascii="Times New Roman" w:eastAsia="Times New Roman" w:hAnsi="Times New Roman" w:cs="Times New Roman"/>
          <w:sz w:val="28"/>
          <w:szCs w:val="28"/>
          <w:lang w:eastAsia="ru-RU"/>
        </w:rPr>
      </w:pPr>
      <w:bookmarkStart w:id="0" w:name="_GoBack"/>
      <w:bookmarkEnd w:id="0"/>
    </w:p>
    <w:p w:rsidR="0036405A" w:rsidRPr="0036405A" w:rsidRDefault="0036405A" w:rsidP="0036405A">
      <w:pPr>
        <w:spacing w:after="0" w:line="240" w:lineRule="auto"/>
        <w:rPr>
          <w:rFonts w:ascii="Times New Roman" w:eastAsia="Times New Roman" w:hAnsi="Times New Roman" w:cs="Times New Roman"/>
          <w:sz w:val="28"/>
          <w:szCs w:val="28"/>
          <w:lang w:eastAsia="ru-RU"/>
        </w:rPr>
      </w:pPr>
      <w:r w:rsidRPr="0036405A">
        <w:rPr>
          <w:rFonts w:ascii="Times New Roman" w:eastAsia="Times New Roman" w:hAnsi="Times New Roman" w:cs="Times New Roman"/>
          <w:sz w:val="28"/>
          <w:szCs w:val="28"/>
          <w:lang w:eastAsia="ru-RU"/>
        </w:rPr>
        <w:t>г. Тирасполь</w:t>
      </w:r>
    </w:p>
    <w:p w:rsidR="0036405A" w:rsidRPr="0036405A" w:rsidRDefault="0036405A" w:rsidP="0036405A">
      <w:pPr>
        <w:spacing w:after="0" w:line="240" w:lineRule="auto"/>
        <w:rPr>
          <w:rFonts w:ascii="Times New Roman" w:eastAsia="Times New Roman" w:hAnsi="Times New Roman" w:cs="Times New Roman"/>
          <w:sz w:val="28"/>
          <w:szCs w:val="28"/>
          <w:lang w:eastAsia="ru-RU"/>
        </w:rPr>
      </w:pPr>
      <w:r w:rsidRPr="0036405A">
        <w:rPr>
          <w:rFonts w:ascii="Times New Roman" w:eastAsia="Times New Roman" w:hAnsi="Times New Roman" w:cs="Times New Roman"/>
          <w:sz w:val="28"/>
          <w:szCs w:val="28"/>
          <w:lang w:eastAsia="ru-RU"/>
        </w:rPr>
        <w:t>6 декабря 2021 г.</w:t>
      </w:r>
    </w:p>
    <w:p w:rsidR="0036405A" w:rsidRPr="0036405A" w:rsidRDefault="0036405A" w:rsidP="0036405A">
      <w:pPr>
        <w:spacing w:after="0" w:line="240" w:lineRule="auto"/>
        <w:rPr>
          <w:rFonts w:ascii="Times New Roman" w:eastAsia="Times New Roman" w:hAnsi="Times New Roman" w:cs="Times New Roman"/>
          <w:sz w:val="28"/>
          <w:szCs w:val="28"/>
          <w:lang w:eastAsia="ru-RU"/>
        </w:rPr>
      </w:pPr>
      <w:r w:rsidRPr="0036405A">
        <w:rPr>
          <w:rFonts w:ascii="Times New Roman" w:eastAsia="Times New Roman" w:hAnsi="Times New Roman" w:cs="Times New Roman"/>
          <w:sz w:val="28"/>
          <w:szCs w:val="28"/>
          <w:lang w:eastAsia="ru-RU"/>
        </w:rPr>
        <w:t>№ 318-ЗИД-VI</w:t>
      </w:r>
      <w:r w:rsidRPr="0036405A">
        <w:rPr>
          <w:rFonts w:ascii="Times New Roman" w:eastAsia="Times New Roman" w:hAnsi="Times New Roman" w:cs="Times New Roman"/>
          <w:sz w:val="28"/>
          <w:szCs w:val="28"/>
          <w:lang w:val="en-US" w:eastAsia="ru-RU"/>
        </w:rPr>
        <w:t>I</w:t>
      </w:r>
    </w:p>
    <w:p w:rsidR="00DB242F" w:rsidRDefault="00DB242F" w:rsidP="00422F84">
      <w:pPr>
        <w:spacing w:after="0" w:line="240" w:lineRule="auto"/>
        <w:rPr>
          <w:rFonts w:ascii="Times New Roman" w:eastAsia="Times New Roman" w:hAnsi="Times New Roman" w:cs="Times New Roman"/>
          <w:sz w:val="28"/>
          <w:szCs w:val="28"/>
          <w:lang w:eastAsia="ru-RU"/>
        </w:rPr>
      </w:pPr>
    </w:p>
    <w:p w:rsidR="00DB242F" w:rsidRPr="00D42914" w:rsidRDefault="00DB242F" w:rsidP="00422F84">
      <w:pPr>
        <w:spacing w:after="0" w:line="240" w:lineRule="auto"/>
        <w:rPr>
          <w:rFonts w:ascii="Times New Roman" w:eastAsia="Times New Roman" w:hAnsi="Times New Roman" w:cs="Times New Roman"/>
          <w:sz w:val="28"/>
          <w:szCs w:val="28"/>
          <w:lang w:eastAsia="ru-RU"/>
        </w:rPr>
      </w:pPr>
    </w:p>
    <w:p w:rsidR="00422F84" w:rsidRDefault="00422F84" w:rsidP="00422F84"/>
    <w:p w:rsidR="00A60602" w:rsidRDefault="00A60602"/>
    <w:sectPr w:rsidR="00A60602" w:rsidSect="003B159C">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CBB" w:rsidRDefault="00990CBB">
      <w:pPr>
        <w:spacing w:after="0" w:line="240" w:lineRule="auto"/>
      </w:pPr>
      <w:r>
        <w:separator/>
      </w:r>
    </w:p>
  </w:endnote>
  <w:endnote w:type="continuationSeparator" w:id="0">
    <w:p w:rsidR="00990CBB" w:rsidRDefault="00990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CBB" w:rsidRDefault="00990CBB">
      <w:pPr>
        <w:spacing w:after="0" w:line="240" w:lineRule="auto"/>
      </w:pPr>
      <w:r>
        <w:separator/>
      </w:r>
    </w:p>
  </w:footnote>
  <w:footnote w:type="continuationSeparator" w:id="0">
    <w:p w:rsidR="00990CBB" w:rsidRDefault="00990C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2098705951"/>
      <w:docPartObj>
        <w:docPartGallery w:val="Page Numbers (Top of Page)"/>
        <w:docPartUnique/>
      </w:docPartObj>
    </w:sdtPr>
    <w:sdtEndPr/>
    <w:sdtContent>
      <w:p w:rsidR="003B159C" w:rsidRPr="00F25D29" w:rsidRDefault="00EF65C4">
        <w:pPr>
          <w:pStyle w:val="a3"/>
          <w:jc w:val="center"/>
          <w:rPr>
            <w:rFonts w:ascii="Times New Roman" w:hAnsi="Times New Roman" w:cs="Times New Roman"/>
            <w:sz w:val="24"/>
            <w:szCs w:val="24"/>
          </w:rPr>
        </w:pPr>
        <w:r w:rsidRPr="00F25D29">
          <w:rPr>
            <w:rFonts w:ascii="Times New Roman" w:hAnsi="Times New Roman" w:cs="Times New Roman"/>
            <w:sz w:val="24"/>
            <w:szCs w:val="24"/>
          </w:rPr>
          <w:fldChar w:fldCharType="begin"/>
        </w:r>
        <w:r w:rsidRPr="00F25D29">
          <w:rPr>
            <w:rFonts w:ascii="Times New Roman" w:hAnsi="Times New Roman" w:cs="Times New Roman"/>
            <w:sz w:val="24"/>
            <w:szCs w:val="24"/>
          </w:rPr>
          <w:instrText>PAGE   \* MERGEFORMAT</w:instrText>
        </w:r>
        <w:r w:rsidRPr="00F25D29">
          <w:rPr>
            <w:rFonts w:ascii="Times New Roman" w:hAnsi="Times New Roman" w:cs="Times New Roman"/>
            <w:sz w:val="24"/>
            <w:szCs w:val="24"/>
          </w:rPr>
          <w:fldChar w:fldCharType="separate"/>
        </w:r>
        <w:r w:rsidR="0036405A">
          <w:rPr>
            <w:rFonts w:ascii="Times New Roman" w:hAnsi="Times New Roman" w:cs="Times New Roman"/>
            <w:noProof/>
            <w:sz w:val="24"/>
            <w:szCs w:val="24"/>
          </w:rPr>
          <w:t>2</w:t>
        </w:r>
        <w:r w:rsidRPr="00F25D29">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805827"/>
    <w:multiLevelType w:val="hybridMultilevel"/>
    <w:tmpl w:val="72800A84"/>
    <w:lvl w:ilvl="0" w:tplc="1124FA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F84"/>
    <w:rsid w:val="0036405A"/>
    <w:rsid w:val="00422F84"/>
    <w:rsid w:val="00990CBB"/>
    <w:rsid w:val="009A38FA"/>
    <w:rsid w:val="00A60602"/>
    <w:rsid w:val="00C70565"/>
    <w:rsid w:val="00DB242F"/>
    <w:rsid w:val="00EF65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622300-41EE-42F0-B0C1-0D0594F5F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F8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2F8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22F84"/>
  </w:style>
  <w:style w:type="paragraph" w:styleId="a5">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Зн"/>
    <w:basedOn w:val="a"/>
    <w:link w:val="a6"/>
    <w:rsid w:val="00422F84"/>
    <w:pPr>
      <w:spacing w:after="0" w:line="240" w:lineRule="auto"/>
    </w:pPr>
    <w:rPr>
      <w:rFonts w:ascii="Courier New" w:eastAsia="Times New Roman" w:hAnsi="Courier New" w:cs="Courier New"/>
      <w:sz w:val="20"/>
      <w:szCs w:val="20"/>
      <w:lang w:eastAsia="ru-RU"/>
    </w:rPr>
  </w:style>
  <w:style w:type="character" w:customStyle="1" w:styleId="a6">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5"/>
    <w:rsid w:val="00422F84"/>
    <w:rPr>
      <w:rFonts w:ascii="Courier New" w:eastAsia="Times New Roman" w:hAnsi="Courier New" w:cs="Courier New"/>
      <w:sz w:val="20"/>
      <w:szCs w:val="20"/>
      <w:lang w:eastAsia="ru-RU"/>
    </w:rPr>
  </w:style>
  <w:style w:type="paragraph" w:styleId="a7">
    <w:name w:val="List Paragraph"/>
    <w:basedOn w:val="a"/>
    <w:uiPriority w:val="34"/>
    <w:qFormat/>
    <w:rsid w:val="00422F84"/>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415</Words>
  <Characters>2372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Данко Анастасия Анатольевна</dc:creator>
  <cp:keywords/>
  <dc:description/>
  <cp:lastModifiedBy>Бугаева В.Н.</cp:lastModifiedBy>
  <cp:revision>4</cp:revision>
  <dcterms:created xsi:type="dcterms:W3CDTF">2021-11-24T08:15:00Z</dcterms:created>
  <dcterms:modified xsi:type="dcterms:W3CDTF">2021-12-06T07:36:00Z</dcterms:modified>
</cp:coreProperties>
</file>