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4718B" w14:textId="77777777" w:rsidR="007C26EE" w:rsidRDefault="007C26EE" w:rsidP="007C26EE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1263418" w14:textId="77777777" w:rsidR="007C26EE" w:rsidRPr="00EE3D77" w:rsidRDefault="007C26EE" w:rsidP="00247F6A">
      <w:pPr>
        <w:shd w:val="clear" w:color="auto" w:fill="FFFFFF"/>
        <w:tabs>
          <w:tab w:val="left" w:pos="9356"/>
        </w:tabs>
        <w:ind w:firstLine="709"/>
        <w:jc w:val="center"/>
        <w:rPr>
          <w:sz w:val="28"/>
          <w:szCs w:val="28"/>
        </w:rPr>
      </w:pPr>
    </w:p>
    <w:p w14:paraId="21A9537D" w14:textId="77777777" w:rsidR="007C26EE" w:rsidRDefault="007C26EE" w:rsidP="007C26EE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1E618A2B" w14:textId="77777777" w:rsidR="00110AC7" w:rsidRDefault="00110AC7" w:rsidP="007C26EE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1EFE4573" w14:textId="77777777" w:rsidR="00110AC7" w:rsidRDefault="00110AC7" w:rsidP="007C26EE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1BBB1E9A" w14:textId="77777777" w:rsidR="00110AC7" w:rsidRDefault="00110AC7" w:rsidP="007C26EE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4E64186D" w14:textId="77777777" w:rsidR="00110AC7" w:rsidRDefault="00110AC7" w:rsidP="007C26EE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7491BAE8" w14:textId="77777777" w:rsidR="00110AC7" w:rsidRDefault="00110AC7" w:rsidP="007C26EE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15BC42A1" w14:textId="77777777" w:rsidR="00110AC7" w:rsidRDefault="00110AC7" w:rsidP="007C26EE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7254E723" w14:textId="77777777" w:rsidR="00110AC7" w:rsidRDefault="00110AC7" w:rsidP="007C26EE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E3422F3" w14:textId="77777777" w:rsidR="00110AC7" w:rsidRPr="00EE3D77" w:rsidRDefault="00110AC7" w:rsidP="007C26EE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77F4A2EC" w14:textId="77777777" w:rsidR="007C26EE" w:rsidRPr="00EE3D77" w:rsidRDefault="007C26EE" w:rsidP="007C26EE">
      <w:pPr>
        <w:shd w:val="clear" w:color="auto" w:fill="FFFFFF"/>
        <w:jc w:val="center"/>
        <w:rPr>
          <w:sz w:val="28"/>
          <w:szCs w:val="28"/>
        </w:rPr>
      </w:pPr>
      <w:r w:rsidRPr="00EE3D77">
        <w:rPr>
          <w:sz w:val="28"/>
          <w:szCs w:val="28"/>
        </w:rPr>
        <w:t xml:space="preserve">О прекращении полномочий судьи </w:t>
      </w:r>
    </w:p>
    <w:p w14:paraId="7F1B20A1" w14:textId="77777777" w:rsidR="007C26EE" w:rsidRPr="00EE3D77" w:rsidRDefault="00247F6A" w:rsidP="007C26E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Бендерского</w:t>
      </w:r>
      <w:r w:rsidR="007C26EE" w:rsidRPr="00EE3D77">
        <w:rPr>
          <w:sz w:val="28"/>
          <w:szCs w:val="28"/>
        </w:rPr>
        <w:t xml:space="preserve"> </w:t>
      </w:r>
      <w:r w:rsidR="00CE6CA6">
        <w:rPr>
          <w:sz w:val="28"/>
          <w:szCs w:val="28"/>
        </w:rPr>
        <w:t xml:space="preserve">городского </w:t>
      </w:r>
      <w:r w:rsidR="007C26EE" w:rsidRPr="00EE3D77">
        <w:rPr>
          <w:sz w:val="28"/>
          <w:szCs w:val="28"/>
        </w:rPr>
        <w:t xml:space="preserve">суда </w:t>
      </w:r>
    </w:p>
    <w:p w14:paraId="4EBFCC14" w14:textId="77777777" w:rsidR="007C26EE" w:rsidRPr="00EE3D77" w:rsidRDefault="007C26EE" w:rsidP="007C26EE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F050464" w14:textId="77777777" w:rsidR="007C26EE" w:rsidRPr="00EE3D77" w:rsidRDefault="007C26EE" w:rsidP="007C26EE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6E864418" w14:textId="7109F080" w:rsidR="007C26EE" w:rsidRPr="00EE3D77" w:rsidRDefault="007C26EE" w:rsidP="007C2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D77">
        <w:rPr>
          <w:sz w:val="28"/>
          <w:szCs w:val="28"/>
        </w:rPr>
        <w:t xml:space="preserve">В соответствии с пунктом 2 статьи 83 Конституции Приднестровской Молдавской Республики, подпунктом «к» пункта 1 статьи 17 Конституционного закона Приднестровской Молдавской Республики от 9 августа 2005 года </w:t>
      </w:r>
      <w:r w:rsidR="00247F6A">
        <w:rPr>
          <w:sz w:val="28"/>
          <w:szCs w:val="28"/>
        </w:rPr>
        <w:br/>
      </w:r>
      <w:r w:rsidRPr="00EE3D77">
        <w:rPr>
          <w:sz w:val="28"/>
          <w:szCs w:val="28"/>
        </w:rPr>
        <w:t xml:space="preserve">№ 621-КЗ-III «О статусе судей в Приднестровской Молдавской Республике» (САЗ 05-33) в действующей редакции, </w:t>
      </w:r>
      <w:r w:rsidR="00ED5AC3" w:rsidRPr="00110AC7">
        <w:rPr>
          <w:sz w:val="28"/>
          <w:szCs w:val="28"/>
        </w:rPr>
        <w:t>в связи со смертью,</w:t>
      </w:r>
      <w:r w:rsidR="00ED5AC3">
        <w:rPr>
          <w:sz w:val="28"/>
          <w:szCs w:val="28"/>
        </w:rPr>
        <w:t xml:space="preserve"> </w:t>
      </w:r>
    </w:p>
    <w:p w14:paraId="2FEF4FC5" w14:textId="77777777" w:rsidR="007C26EE" w:rsidRPr="00EE3D77" w:rsidRDefault="007C26EE" w:rsidP="007C26E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E3D77">
        <w:rPr>
          <w:sz w:val="28"/>
          <w:szCs w:val="28"/>
        </w:rPr>
        <w:t>п</w:t>
      </w:r>
      <w:proofErr w:type="gramEnd"/>
      <w:r w:rsidRPr="00EE3D77">
        <w:rPr>
          <w:sz w:val="28"/>
          <w:szCs w:val="28"/>
        </w:rPr>
        <w:t xml:space="preserve"> о с т а н о в л я ю:</w:t>
      </w:r>
    </w:p>
    <w:p w14:paraId="0AD40692" w14:textId="77777777" w:rsidR="007C26EE" w:rsidRPr="00EE3D77" w:rsidRDefault="007C26EE" w:rsidP="007C2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0CC5E4" w14:textId="77777777" w:rsidR="007C26EE" w:rsidRPr="00EE3D77" w:rsidRDefault="007C26EE" w:rsidP="007C26EE">
      <w:pPr>
        <w:tabs>
          <w:tab w:val="left" w:pos="157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D77">
        <w:rPr>
          <w:sz w:val="28"/>
          <w:szCs w:val="28"/>
        </w:rPr>
        <w:t xml:space="preserve">1. Прекратить полномочия судьи </w:t>
      </w:r>
      <w:r>
        <w:rPr>
          <w:sz w:val="28"/>
          <w:szCs w:val="28"/>
        </w:rPr>
        <w:t>Бендерского городского суда</w:t>
      </w:r>
      <w:r w:rsidRPr="00EE3D77">
        <w:rPr>
          <w:sz w:val="28"/>
          <w:szCs w:val="28"/>
        </w:rPr>
        <w:t xml:space="preserve"> </w:t>
      </w:r>
      <w:r>
        <w:rPr>
          <w:sz w:val="28"/>
          <w:szCs w:val="28"/>
        </w:rPr>
        <w:t>Оссовского Олега Владиславовича</w:t>
      </w:r>
      <w:r w:rsidRPr="00EE3D77">
        <w:rPr>
          <w:rFonts w:eastAsia="Calibri"/>
          <w:sz w:val="28"/>
          <w:szCs w:val="28"/>
          <w:lang w:eastAsia="en-US"/>
        </w:rPr>
        <w:t>.</w:t>
      </w:r>
    </w:p>
    <w:p w14:paraId="1C106DCF" w14:textId="77777777" w:rsidR="007C26EE" w:rsidRPr="00EE3D77" w:rsidRDefault="007C26EE" w:rsidP="007C26EE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515799" w14:textId="77777777" w:rsidR="007C26EE" w:rsidRPr="00EE3D77" w:rsidRDefault="007C26EE" w:rsidP="007C2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3D77">
        <w:rPr>
          <w:sz w:val="28"/>
          <w:szCs w:val="28"/>
        </w:rPr>
        <w:t xml:space="preserve">2. Настоящий Указ вступает в силу со дня подписания </w:t>
      </w:r>
      <w:r w:rsidRPr="00EE3D77">
        <w:rPr>
          <w:rFonts w:eastAsia="Calibri"/>
          <w:sz w:val="28"/>
          <w:szCs w:val="28"/>
        </w:rPr>
        <w:t xml:space="preserve">и распространяет свое действие на правоотношения, возникшие </w:t>
      </w:r>
      <w:r w:rsidRPr="00EE3D77">
        <w:rPr>
          <w:sz w:val="28"/>
          <w:szCs w:val="28"/>
        </w:rPr>
        <w:t xml:space="preserve">с </w:t>
      </w:r>
      <w:r w:rsidRPr="007C26EE">
        <w:rPr>
          <w:sz w:val="28"/>
          <w:szCs w:val="28"/>
        </w:rPr>
        <w:t xml:space="preserve">10 </w:t>
      </w:r>
      <w:r>
        <w:rPr>
          <w:sz w:val="28"/>
          <w:szCs w:val="28"/>
        </w:rPr>
        <w:t>октября</w:t>
      </w:r>
      <w:r w:rsidRPr="00EE3D7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EE3D77">
        <w:rPr>
          <w:sz w:val="28"/>
          <w:szCs w:val="28"/>
        </w:rPr>
        <w:t xml:space="preserve"> года.</w:t>
      </w:r>
    </w:p>
    <w:p w14:paraId="117E7A7D" w14:textId="77777777" w:rsidR="00110AC7" w:rsidRDefault="00110AC7" w:rsidP="00110AC7">
      <w:pPr>
        <w:rPr>
          <w:sz w:val="28"/>
          <w:szCs w:val="28"/>
        </w:rPr>
      </w:pPr>
    </w:p>
    <w:p w14:paraId="712D9A38" w14:textId="77777777" w:rsidR="00110AC7" w:rsidRDefault="00110AC7" w:rsidP="00110AC7">
      <w:pPr>
        <w:rPr>
          <w:sz w:val="28"/>
          <w:szCs w:val="28"/>
        </w:rPr>
      </w:pPr>
    </w:p>
    <w:p w14:paraId="7D823D4B" w14:textId="77777777" w:rsidR="00110AC7" w:rsidRDefault="00110AC7" w:rsidP="00110AC7">
      <w:pPr>
        <w:rPr>
          <w:sz w:val="28"/>
          <w:szCs w:val="28"/>
        </w:rPr>
      </w:pPr>
    </w:p>
    <w:p w14:paraId="08765645" w14:textId="77777777" w:rsidR="00110AC7" w:rsidRDefault="00110AC7" w:rsidP="00110AC7">
      <w:pPr>
        <w:rPr>
          <w:sz w:val="28"/>
          <w:szCs w:val="28"/>
        </w:rPr>
      </w:pPr>
    </w:p>
    <w:p w14:paraId="23EC284A" w14:textId="77777777" w:rsidR="00110AC7" w:rsidRDefault="00110AC7" w:rsidP="00110AC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5D273ED" w14:textId="77777777" w:rsidR="00110AC7" w:rsidRDefault="00110AC7" w:rsidP="00110AC7">
      <w:pPr>
        <w:ind w:firstLine="708"/>
        <w:rPr>
          <w:sz w:val="28"/>
          <w:szCs w:val="28"/>
        </w:rPr>
      </w:pPr>
    </w:p>
    <w:p w14:paraId="65B62B27" w14:textId="77777777" w:rsidR="00110AC7" w:rsidRDefault="00110AC7" w:rsidP="00110AC7">
      <w:pPr>
        <w:ind w:firstLine="708"/>
        <w:rPr>
          <w:sz w:val="28"/>
          <w:szCs w:val="28"/>
        </w:rPr>
      </w:pPr>
    </w:p>
    <w:p w14:paraId="18A27221" w14:textId="77777777" w:rsidR="00110AC7" w:rsidRPr="00F20700" w:rsidRDefault="00110AC7" w:rsidP="00110AC7">
      <w:pPr>
        <w:rPr>
          <w:sz w:val="28"/>
          <w:szCs w:val="28"/>
        </w:rPr>
      </w:pPr>
    </w:p>
    <w:p w14:paraId="2B01123D" w14:textId="77777777" w:rsidR="00110AC7" w:rsidRPr="00F20700" w:rsidRDefault="00110AC7" w:rsidP="00110AC7">
      <w:pPr>
        <w:ind w:firstLine="426"/>
        <w:rPr>
          <w:sz w:val="28"/>
          <w:szCs w:val="28"/>
        </w:rPr>
      </w:pPr>
      <w:r w:rsidRPr="00F20700">
        <w:rPr>
          <w:sz w:val="28"/>
          <w:szCs w:val="28"/>
        </w:rPr>
        <w:t>г. Тирасполь</w:t>
      </w:r>
    </w:p>
    <w:p w14:paraId="6325751E" w14:textId="58930931" w:rsidR="00110AC7" w:rsidRPr="00F20700" w:rsidRDefault="00110AC7" w:rsidP="00110AC7">
      <w:pPr>
        <w:rPr>
          <w:sz w:val="28"/>
          <w:szCs w:val="28"/>
        </w:rPr>
      </w:pPr>
      <w:r w:rsidRPr="00F20700">
        <w:rPr>
          <w:sz w:val="28"/>
          <w:szCs w:val="28"/>
        </w:rPr>
        <w:t xml:space="preserve">  17 ноября 2021 г.</w:t>
      </w:r>
    </w:p>
    <w:p w14:paraId="3ED83775" w14:textId="4B0DBA65" w:rsidR="00110AC7" w:rsidRPr="00F20700" w:rsidRDefault="00110AC7" w:rsidP="00110AC7">
      <w:pPr>
        <w:rPr>
          <w:sz w:val="28"/>
          <w:szCs w:val="28"/>
        </w:rPr>
      </w:pPr>
      <w:r w:rsidRPr="00F20700">
        <w:rPr>
          <w:sz w:val="28"/>
          <w:szCs w:val="28"/>
        </w:rPr>
        <w:t xml:space="preserve">         № </w:t>
      </w:r>
      <w:r w:rsidR="00F20700">
        <w:rPr>
          <w:sz w:val="28"/>
          <w:szCs w:val="28"/>
        </w:rPr>
        <w:t>388</w:t>
      </w:r>
      <w:bookmarkStart w:id="0" w:name="_GoBack"/>
      <w:bookmarkEnd w:id="0"/>
    </w:p>
    <w:sectPr w:rsidR="00110AC7" w:rsidRPr="00F20700" w:rsidSect="00647179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EE"/>
    <w:rsid w:val="0002372B"/>
    <w:rsid w:val="00110AC7"/>
    <w:rsid w:val="00247F6A"/>
    <w:rsid w:val="00285F27"/>
    <w:rsid w:val="003A59D2"/>
    <w:rsid w:val="00687073"/>
    <w:rsid w:val="006C7CE7"/>
    <w:rsid w:val="00787526"/>
    <w:rsid w:val="007C26EE"/>
    <w:rsid w:val="00CE6CA6"/>
    <w:rsid w:val="00ED5AC3"/>
    <w:rsid w:val="00EF2A92"/>
    <w:rsid w:val="00F2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13BE"/>
  <w15:chartTrackingRefBased/>
  <w15:docId w15:val="{03C512EA-405E-4DFC-A0F5-645070ED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6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ED5A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5AC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5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5A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5A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5A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A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6</cp:revision>
  <dcterms:created xsi:type="dcterms:W3CDTF">2021-11-16T14:54:00Z</dcterms:created>
  <dcterms:modified xsi:type="dcterms:W3CDTF">2021-11-17T15:25:00Z</dcterms:modified>
</cp:coreProperties>
</file>