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74" w:rsidRDefault="008C2A74"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Default="00DC156C" w:rsidP="00DC156C">
      <w:pPr>
        <w:spacing w:after="0" w:line="240" w:lineRule="auto"/>
        <w:jc w:val="center"/>
        <w:rPr>
          <w:rFonts w:ascii="Times New Roman" w:eastAsia="Times New Roman" w:hAnsi="Times New Roman" w:cs="Times New Roman"/>
          <w:sz w:val="28"/>
          <w:szCs w:val="28"/>
        </w:rPr>
      </w:pPr>
    </w:p>
    <w:p w:rsidR="00DC156C" w:rsidRPr="00DC156C" w:rsidRDefault="00DC156C" w:rsidP="00DC156C">
      <w:pPr>
        <w:spacing w:after="0" w:line="240" w:lineRule="auto"/>
        <w:jc w:val="center"/>
        <w:rPr>
          <w:rFonts w:ascii="Times New Roman" w:eastAsia="Times New Roman" w:hAnsi="Times New Roman" w:cs="Times New Roman"/>
          <w:sz w:val="28"/>
          <w:szCs w:val="28"/>
        </w:rPr>
      </w:pPr>
    </w:p>
    <w:p w:rsidR="008C2A74" w:rsidRPr="00DC156C" w:rsidRDefault="008C2A74" w:rsidP="00DC156C">
      <w:pPr>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О проекте закона Приднестровской Молдавской Республики </w:t>
      </w:r>
    </w:p>
    <w:p w:rsid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«О внесении изменений и дополнения в Закон </w:t>
      </w:r>
    </w:p>
    <w:p w:rsidR="008C2A74" w:rsidRP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Приднестровской Молдавской Республики </w:t>
      </w:r>
    </w:p>
    <w:p w:rsidR="008C2A74" w:rsidRPr="00DC156C" w:rsidRDefault="008C2A74" w:rsidP="00DC156C">
      <w:pPr>
        <w:shd w:val="clear" w:color="auto" w:fill="FFFFFF"/>
        <w:spacing w:after="0" w:line="240" w:lineRule="auto"/>
        <w:jc w:val="center"/>
        <w:rPr>
          <w:rFonts w:ascii="Times New Roman" w:hAnsi="Times New Roman" w:cs="Times New Roman"/>
          <w:sz w:val="28"/>
          <w:szCs w:val="28"/>
          <w:shd w:val="clear" w:color="auto" w:fill="FFFFFF"/>
        </w:rPr>
      </w:pPr>
      <w:r w:rsidRPr="00DC156C">
        <w:rPr>
          <w:rFonts w:ascii="Times New Roman" w:eastAsia="Times New Roman" w:hAnsi="Times New Roman" w:cs="Times New Roman"/>
          <w:sz w:val="28"/>
          <w:szCs w:val="28"/>
        </w:rPr>
        <w:t>«</w:t>
      </w:r>
      <w:r w:rsidRPr="00DC156C">
        <w:rPr>
          <w:rFonts w:ascii="Times New Roman" w:hAnsi="Times New Roman" w:cs="Times New Roman"/>
          <w:sz w:val="28"/>
          <w:szCs w:val="28"/>
          <w:shd w:val="clear" w:color="auto" w:fill="FFFFFF"/>
        </w:rPr>
        <w:t>О республиканском бюджете на 2021 год»</w:t>
      </w:r>
    </w:p>
    <w:p w:rsidR="008C2A74" w:rsidRDefault="008C2A74" w:rsidP="00DC156C">
      <w:pPr>
        <w:tabs>
          <w:tab w:val="left" w:pos="567"/>
        </w:tabs>
        <w:spacing w:after="0" w:line="240" w:lineRule="auto"/>
        <w:jc w:val="both"/>
        <w:textAlignment w:val="top"/>
        <w:rPr>
          <w:rFonts w:ascii="Times New Roman" w:hAnsi="Times New Roman" w:cs="Times New Roman"/>
          <w:sz w:val="28"/>
          <w:szCs w:val="28"/>
        </w:rPr>
      </w:pPr>
    </w:p>
    <w:p w:rsidR="00DC156C" w:rsidRPr="00DC156C" w:rsidRDefault="00DC156C" w:rsidP="00DC156C">
      <w:pPr>
        <w:tabs>
          <w:tab w:val="left" w:pos="567"/>
        </w:tabs>
        <w:spacing w:after="0" w:line="240" w:lineRule="auto"/>
        <w:jc w:val="both"/>
        <w:textAlignment w:val="top"/>
        <w:rPr>
          <w:rFonts w:ascii="Times New Roman" w:hAnsi="Times New Roman" w:cs="Times New Roman"/>
          <w:sz w:val="28"/>
          <w:szCs w:val="28"/>
        </w:rPr>
      </w:pPr>
    </w:p>
    <w:p w:rsidR="008C2A74" w:rsidRPr="00DC156C" w:rsidRDefault="008C2A74" w:rsidP="00DC156C">
      <w:pPr>
        <w:tabs>
          <w:tab w:val="left" w:pos="567"/>
        </w:tabs>
        <w:spacing w:after="0" w:line="240" w:lineRule="auto"/>
        <w:ind w:firstLine="709"/>
        <w:jc w:val="both"/>
        <w:textAlignment w:val="top"/>
        <w:rPr>
          <w:rFonts w:ascii="Times New Roman" w:hAnsi="Times New Roman" w:cs="Times New Roman"/>
          <w:sz w:val="28"/>
          <w:szCs w:val="28"/>
        </w:rPr>
      </w:pPr>
      <w:r w:rsidRPr="00DC156C">
        <w:rPr>
          <w:rFonts w:ascii="Times New Roman" w:hAnsi="Times New Roman" w:cs="Times New Roman"/>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4 ноября 2021 года:</w:t>
      </w:r>
    </w:p>
    <w:p w:rsidR="008C2A74" w:rsidRPr="00DC156C" w:rsidRDefault="008C2A74" w:rsidP="00DC156C">
      <w:pPr>
        <w:tabs>
          <w:tab w:val="left" w:pos="567"/>
        </w:tabs>
        <w:spacing w:after="0" w:line="240" w:lineRule="auto"/>
        <w:ind w:firstLine="709"/>
        <w:jc w:val="both"/>
        <w:textAlignment w:val="top"/>
        <w:rPr>
          <w:rFonts w:ascii="Times New Roman" w:hAnsi="Times New Roman" w:cs="Times New Roman"/>
          <w:sz w:val="28"/>
          <w:szCs w:val="28"/>
        </w:rPr>
      </w:pPr>
    </w:p>
    <w:p w:rsidR="008C2A74" w:rsidRDefault="008C2A74" w:rsidP="00DC156C">
      <w:pPr>
        <w:tabs>
          <w:tab w:val="left" w:pos="567"/>
        </w:tabs>
        <w:spacing w:after="0" w:line="240" w:lineRule="auto"/>
        <w:ind w:firstLine="709"/>
        <w:jc w:val="both"/>
        <w:textAlignment w:val="top"/>
        <w:rPr>
          <w:rFonts w:ascii="Times New Roman" w:eastAsia="Times New Roman" w:hAnsi="Times New Roman" w:cs="Times New Roman"/>
          <w:sz w:val="28"/>
          <w:szCs w:val="28"/>
        </w:rPr>
      </w:pPr>
      <w:r w:rsidRPr="00DC156C">
        <w:rPr>
          <w:rFonts w:ascii="Times New Roman" w:eastAsia="Times New Roman" w:hAnsi="Times New Roman" w:cs="Times New Roman"/>
          <w:bCs/>
          <w:sz w:val="28"/>
          <w:szCs w:val="28"/>
        </w:rPr>
        <w:t>1.</w:t>
      </w:r>
      <w:r w:rsidRPr="00DC156C">
        <w:rPr>
          <w:rFonts w:ascii="Times New Roman" w:eastAsia="Times New Roman" w:hAnsi="Times New Roman" w:cs="Times New Roman"/>
          <w:sz w:val="28"/>
          <w:szCs w:val="28"/>
        </w:rPr>
        <w:t xml:space="preserve"> Направить проект закона Приднестровской Молдавской Республики </w:t>
      </w:r>
      <w:r w:rsidR="00DC156C">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«О внесении изменений и дополнения в Закон Приднестровской Молдавской Республики «</w:t>
      </w:r>
      <w:r w:rsidRPr="00DC156C">
        <w:rPr>
          <w:rFonts w:ascii="Times New Roman" w:hAnsi="Times New Roman" w:cs="Times New Roman"/>
          <w:sz w:val="28"/>
          <w:szCs w:val="28"/>
          <w:shd w:val="clear" w:color="auto" w:fill="FFFFFF"/>
        </w:rPr>
        <w:t>О республиканском бюджете на 2021 год»</w:t>
      </w:r>
      <w:r w:rsidRPr="00DC156C">
        <w:rPr>
          <w:rFonts w:ascii="Times New Roman" w:eastAsia="Times New Roman" w:hAnsi="Times New Roman" w:cs="Times New Roman"/>
          <w:sz w:val="28"/>
          <w:szCs w:val="28"/>
        </w:rPr>
        <w:t xml:space="preserve"> на рассмотрение </w:t>
      </w:r>
      <w:r w:rsidR="00DC156C">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в Верховный Совет Приднестровской Молдавской Республики (прилагается).</w:t>
      </w:r>
    </w:p>
    <w:p w:rsidR="00DC156C" w:rsidRPr="00DC156C" w:rsidRDefault="00DC156C" w:rsidP="00DC156C">
      <w:pPr>
        <w:tabs>
          <w:tab w:val="left" w:pos="567"/>
        </w:tabs>
        <w:spacing w:after="0" w:line="240" w:lineRule="auto"/>
        <w:ind w:firstLine="709"/>
        <w:jc w:val="both"/>
        <w:textAlignment w:val="top"/>
        <w:rPr>
          <w:rFonts w:ascii="Times New Roman" w:eastAsia="Times New Roman" w:hAnsi="Times New Roman" w:cs="Times New Roman"/>
          <w:sz w:val="28"/>
          <w:szCs w:val="28"/>
        </w:rPr>
      </w:pPr>
    </w:p>
    <w:p w:rsidR="008C2A74" w:rsidRPr="00DC156C" w:rsidRDefault="008C2A74" w:rsidP="00DC156C">
      <w:pPr>
        <w:tabs>
          <w:tab w:val="left" w:pos="567"/>
        </w:tabs>
        <w:spacing w:after="0" w:line="240" w:lineRule="auto"/>
        <w:ind w:firstLine="709"/>
        <w:jc w:val="both"/>
        <w:textAlignment w:val="top"/>
        <w:rPr>
          <w:rFonts w:ascii="Times New Roman" w:eastAsia="Times New Roman" w:hAnsi="Times New Roman" w:cs="Times New Roman"/>
          <w:sz w:val="28"/>
          <w:szCs w:val="28"/>
        </w:rPr>
      </w:pPr>
      <w:r w:rsidRPr="00DC156C">
        <w:rPr>
          <w:rFonts w:ascii="Times New Roman" w:hAnsi="Times New Roman" w:cs="Times New Roman"/>
          <w:bCs/>
          <w:sz w:val="28"/>
          <w:szCs w:val="28"/>
        </w:rPr>
        <w:t>2.</w:t>
      </w:r>
      <w:r w:rsidRPr="00DC156C">
        <w:rPr>
          <w:rFonts w:ascii="Times New Roman" w:hAnsi="Times New Roman" w:cs="Times New Roman"/>
          <w:sz w:val="28"/>
          <w:szCs w:val="28"/>
        </w:rPr>
        <w:t xml:space="preserve"> Назначить официальными представителями Президента Приднестровской Молдавской Республики при рассмотрении </w:t>
      </w:r>
      <w:r w:rsidR="008E469D" w:rsidRPr="00DC156C">
        <w:rPr>
          <w:rFonts w:ascii="Times New Roman" w:hAnsi="Times New Roman" w:cs="Times New Roman"/>
          <w:sz w:val="28"/>
          <w:szCs w:val="28"/>
        </w:rPr>
        <w:t xml:space="preserve">данного законопроекта </w:t>
      </w:r>
      <w:r w:rsidRPr="00DC156C">
        <w:rPr>
          <w:rFonts w:ascii="Times New Roman" w:hAnsi="Times New Roman" w:cs="Times New Roman"/>
          <w:sz w:val="28"/>
          <w:szCs w:val="28"/>
        </w:rPr>
        <w:t xml:space="preserve">в Верховном Совете Приднестровской Молдавской Республики министра по социальной защите и труду Приднестровской Молдавской Республики Куличенко Е.Н., первого заместителя министра </w:t>
      </w:r>
      <w:hyperlink r:id="rId8" w:history="1">
        <w:r w:rsidRPr="00DC156C">
          <w:rPr>
            <w:rStyle w:val="a4"/>
            <w:rFonts w:ascii="Times New Roman" w:hAnsi="Times New Roman" w:cs="Times New Roman"/>
            <w:b w:val="0"/>
            <w:sz w:val="28"/>
            <w:szCs w:val="28"/>
          </w:rPr>
          <w:t>по социальной защите и труду Приднестровской Молдавской Республики</w:t>
        </w:r>
      </w:hyperlink>
      <w:r w:rsidR="00DC156C">
        <w:rPr>
          <w:rFonts w:ascii="Times New Roman" w:hAnsi="Times New Roman" w:cs="Times New Roman"/>
          <w:b/>
          <w:sz w:val="28"/>
          <w:szCs w:val="28"/>
        </w:rPr>
        <w:t xml:space="preserve"> </w:t>
      </w:r>
      <w:hyperlink r:id="rId9" w:history="1">
        <w:r w:rsidRPr="00DC156C">
          <w:rPr>
            <w:rStyle w:val="a7"/>
            <w:rFonts w:ascii="Times New Roman" w:hAnsi="Times New Roman" w:cs="Times New Roman"/>
            <w:color w:val="auto"/>
            <w:sz w:val="28"/>
            <w:szCs w:val="28"/>
            <w:u w:val="none"/>
          </w:rPr>
          <w:t>Федотова О.А.</w:t>
        </w:r>
      </w:hyperlink>
    </w:p>
    <w:p w:rsidR="008C2A74" w:rsidRPr="00DC156C" w:rsidRDefault="008C2A74" w:rsidP="00DC156C">
      <w:pPr>
        <w:spacing w:after="0" w:line="240" w:lineRule="auto"/>
        <w:jc w:val="both"/>
        <w:rPr>
          <w:rFonts w:ascii="Times New Roman" w:hAnsi="Times New Roman" w:cs="Times New Roman"/>
          <w:sz w:val="28"/>
          <w:szCs w:val="28"/>
        </w:rPr>
      </w:pPr>
    </w:p>
    <w:p w:rsidR="008C2A74" w:rsidRPr="00DC156C" w:rsidRDefault="008C2A74" w:rsidP="00DC156C">
      <w:pPr>
        <w:spacing w:after="0" w:line="240" w:lineRule="auto"/>
        <w:rPr>
          <w:rFonts w:ascii="Times New Roman" w:hAnsi="Times New Roman" w:cs="Times New Roman"/>
          <w:sz w:val="28"/>
          <w:szCs w:val="28"/>
        </w:rPr>
      </w:pPr>
    </w:p>
    <w:p w:rsidR="008C2A74" w:rsidRDefault="008C2A74" w:rsidP="00DC156C">
      <w:pPr>
        <w:spacing w:after="0" w:line="240" w:lineRule="auto"/>
        <w:rPr>
          <w:rFonts w:ascii="Times New Roman" w:hAnsi="Times New Roman" w:cs="Times New Roman"/>
          <w:sz w:val="28"/>
          <w:szCs w:val="28"/>
        </w:rPr>
      </w:pPr>
    </w:p>
    <w:p w:rsidR="00DC156C" w:rsidRDefault="00DC156C" w:rsidP="00DC156C">
      <w:pPr>
        <w:spacing w:after="0" w:line="240" w:lineRule="auto"/>
        <w:rPr>
          <w:rFonts w:ascii="Times New Roman" w:hAnsi="Times New Roman" w:cs="Times New Roman"/>
          <w:sz w:val="28"/>
          <w:szCs w:val="28"/>
        </w:rPr>
      </w:pPr>
    </w:p>
    <w:p w:rsidR="00DC156C" w:rsidRPr="00DC156C" w:rsidRDefault="00DC156C" w:rsidP="00DC156C">
      <w:pPr>
        <w:spacing w:after="0" w:line="240" w:lineRule="auto"/>
        <w:rPr>
          <w:rFonts w:ascii="Times New Roman" w:eastAsia="Times New Roman" w:hAnsi="Times New Roman" w:cs="Times New Roman"/>
          <w:sz w:val="28"/>
          <w:szCs w:val="28"/>
        </w:rPr>
      </w:pPr>
    </w:p>
    <w:p w:rsidR="00DC156C" w:rsidRPr="00DC156C" w:rsidRDefault="00DC156C" w:rsidP="00DC156C">
      <w:pPr>
        <w:spacing w:after="0" w:line="240" w:lineRule="auto"/>
        <w:jc w:val="both"/>
        <w:rPr>
          <w:rFonts w:ascii="Times New Roman" w:eastAsia="Times New Roman" w:hAnsi="Times New Roman" w:cs="Times New Roman"/>
          <w:sz w:val="24"/>
          <w:szCs w:val="24"/>
        </w:rPr>
      </w:pPr>
      <w:r w:rsidRPr="00DC156C">
        <w:rPr>
          <w:rFonts w:ascii="Times New Roman" w:eastAsia="Times New Roman" w:hAnsi="Times New Roman" w:cs="Times New Roman"/>
          <w:sz w:val="24"/>
          <w:szCs w:val="24"/>
        </w:rPr>
        <w:t>ПРЕЗИДЕНТ                                                                                                В.КРАСНОСЕЛЬСКИЙ</w:t>
      </w:r>
    </w:p>
    <w:p w:rsidR="00DC156C" w:rsidRPr="00DC156C" w:rsidRDefault="00DC156C" w:rsidP="00DC156C">
      <w:pPr>
        <w:spacing w:after="0" w:line="240" w:lineRule="auto"/>
        <w:ind w:firstLine="708"/>
        <w:rPr>
          <w:rFonts w:ascii="Times New Roman" w:eastAsia="Times New Roman" w:hAnsi="Times New Roman" w:cs="Times New Roman"/>
          <w:sz w:val="28"/>
          <w:szCs w:val="28"/>
        </w:rPr>
      </w:pPr>
    </w:p>
    <w:p w:rsidR="00DC156C" w:rsidRPr="004373E2" w:rsidRDefault="00DC156C" w:rsidP="00DC156C">
      <w:pPr>
        <w:spacing w:after="0" w:line="240" w:lineRule="auto"/>
        <w:ind w:firstLine="708"/>
        <w:rPr>
          <w:rFonts w:ascii="Times New Roman" w:eastAsia="Times New Roman" w:hAnsi="Times New Roman" w:cs="Times New Roman"/>
          <w:sz w:val="28"/>
          <w:szCs w:val="28"/>
        </w:rPr>
      </w:pPr>
    </w:p>
    <w:p w:rsidR="00DC156C" w:rsidRPr="004373E2" w:rsidRDefault="00DC156C" w:rsidP="00DC156C">
      <w:pPr>
        <w:spacing w:after="0" w:line="240" w:lineRule="auto"/>
        <w:rPr>
          <w:rFonts w:ascii="Times New Roman" w:eastAsia="Times New Roman" w:hAnsi="Times New Roman" w:cs="Times New Roman"/>
          <w:sz w:val="28"/>
          <w:szCs w:val="28"/>
        </w:rPr>
      </w:pPr>
    </w:p>
    <w:p w:rsidR="00DC156C" w:rsidRPr="004373E2" w:rsidRDefault="00DC156C" w:rsidP="00DC156C">
      <w:pPr>
        <w:spacing w:after="0" w:line="240" w:lineRule="auto"/>
        <w:ind w:firstLine="426"/>
        <w:rPr>
          <w:rFonts w:ascii="Times New Roman" w:eastAsia="Times New Roman" w:hAnsi="Times New Roman" w:cs="Times New Roman"/>
          <w:sz w:val="28"/>
          <w:szCs w:val="28"/>
        </w:rPr>
      </w:pPr>
      <w:r w:rsidRPr="004373E2">
        <w:rPr>
          <w:rFonts w:ascii="Times New Roman" w:eastAsia="Times New Roman" w:hAnsi="Times New Roman" w:cs="Times New Roman"/>
          <w:sz w:val="28"/>
          <w:szCs w:val="28"/>
        </w:rPr>
        <w:t>г. Тирасполь</w:t>
      </w:r>
    </w:p>
    <w:p w:rsidR="00DC156C" w:rsidRPr="004373E2" w:rsidRDefault="004373E2" w:rsidP="00DC15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но</w:t>
      </w:r>
      <w:r w:rsidR="00DC156C" w:rsidRPr="004373E2">
        <w:rPr>
          <w:rFonts w:ascii="Times New Roman" w:eastAsia="Times New Roman" w:hAnsi="Times New Roman" w:cs="Times New Roman"/>
          <w:sz w:val="28"/>
          <w:szCs w:val="28"/>
        </w:rPr>
        <w:t>ября 2021 г.</w:t>
      </w:r>
    </w:p>
    <w:p w:rsidR="00DC156C" w:rsidRPr="004373E2" w:rsidRDefault="00BD63AC" w:rsidP="00DC156C">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56C" w:rsidRPr="004373E2">
        <w:rPr>
          <w:rFonts w:ascii="Times New Roman" w:eastAsia="Times New Roman" w:hAnsi="Times New Roman" w:cs="Times New Roman"/>
          <w:sz w:val="28"/>
          <w:szCs w:val="28"/>
        </w:rPr>
        <w:t xml:space="preserve">№ </w:t>
      </w:r>
      <w:r w:rsidR="004373E2">
        <w:rPr>
          <w:rFonts w:ascii="Times New Roman" w:eastAsia="Times New Roman" w:hAnsi="Times New Roman" w:cs="Times New Roman"/>
          <w:sz w:val="28"/>
          <w:szCs w:val="28"/>
        </w:rPr>
        <w:t>35</w:t>
      </w:r>
      <w:r w:rsidR="00DC156C" w:rsidRPr="004373E2">
        <w:rPr>
          <w:rFonts w:ascii="Times New Roman" w:eastAsia="Times New Roman" w:hAnsi="Times New Roman" w:cs="Times New Roman"/>
          <w:sz w:val="28"/>
          <w:szCs w:val="28"/>
        </w:rPr>
        <w:t>4рп</w:t>
      </w:r>
    </w:p>
    <w:p w:rsidR="00DC156C" w:rsidRPr="004373E2" w:rsidRDefault="00DC156C" w:rsidP="00DC156C">
      <w:pPr>
        <w:spacing w:after="0" w:line="240" w:lineRule="auto"/>
        <w:rPr>
          <w:rFonts w:ascii="Times New Roman" w:eastAsia="Times New Roman" w:hAnsi="Times New Roman" w:cs="Times New Roman"/>
          <w:sz w:val="28"/>
          <w:szCs w:val="28"/>
        </w:rPr>
      </w:pPr>
    </w:p>
    <w:p w:rsidR="00DC156C" w:rsidRPr="004373E2" w:rsidRDefault="00DC156C" w:rsidP="00DC156C">
      <w:pPr>
        <w:spacing w:after="0" w:line="240" w:lineRule="auto"/>
        <w:rPr>
          <w:rFonts w:ascii="Times New Roman" w:eastAsia="Times New Roman" w:hAnsi="Times New Roman" w:cs="Times New Roman"/>
          <w:sz w:val="28"/>
          <w:szCs w:val="28"/>
        </w:rPr>
      </w:pPr>
    </w:p>
    <w:p w:rsidR="00DC156C" w:rsidRPr="004373E2" w:rsidRDefault="00DC156C" w:rsidP="00DC156C">
      <w:pPr>
        <w:spacing w:after="0" w:line="240" w:lineRule="auto"/>
        <w:rPr>
          <w:rFonts w:ascii="Times New Roman" w:eastAsia="Times New Roman" w:hAnsi="Times New Roman" w:cs="Times New Roman"/>
          <w:sz w:val="28"/>
          <w:szCs w:val="28"/>
        </w:rPr>
      </w:pPr>
    </w:p>
    <w:p w:rsidR="00DC156C" w:rsidRPr="004373E2" w:rsidRDefault="00DC156C" w:rsidP="00BD63AC">
      <w:pPr>
        <w:spacing w:after="0" w:line="240" w:lineRule="auto"/>
        <w:ind w:left="5812"/>
        <w:jc w:val="both"/>
        <w:rPr>
          <w:rFonts w:ascii="Times New Roman" w:eastAsia="Times New Roman" w:hAnsi="Times New Roman" w:cs="Times New Roman"/>
          <w:sz w:val="24"/>
          <w:szCs w:val="24"/>
        </w:rPr>
      </w:pPr>
      <w:bookmarkStart w:id="0" w:name="_GoBack"/>
      <w:bookmarkEnd w:id="0"/>
      <w:r w:rsidRPr="004373E2">
        <w:rPr>
          <w:rFonts w:ascii="Times New Roman" w:eastAsia="Times New Roman" w:hAnsi="Times New Roman" w:cs="Times New Roman"/>
          <w:sz w:val="24"/>
          <w:szCs w:val="24"/>
        </w:rPr>
        <w:lastRenderedPageBreak/>
        <w:t>ПРИЛОЖЕНИЕ</w:t>
      </w:r>
    </w:p>
    <w:p w:rsidR="00DC156C" w:rsidRPr="004373E2" w:rsidRDefault="00DC156C" w:rsidP="00BD63AC">
      <w:pPr>
        <w:spacing w:after="0" w:line="240" w:lineRule="auto"/>
        <w:ind w:left="5812"/>
        <w:jc w:val="both"/>
        <w:rPr>
          <w:rFonts w:ascii="Times New Roman" w:eastAsia="Times New Roman" w:hAnsi="Times New Roman" w:cs="Times New Roman"/>
          <w:sz w:val="28"/>
          <w:szCs w:val="28"/>
        </w:rPr>
      </w:pPr>
      <w:proofErr w:type="gramStart"/>
      <w:r w:rsidRPr="004373E2">
        <w:rPr>
          <w:rFonts w:ascii="Times New Roman" w:eastAsia="Times New Roman" w:hAnsi="Times New Roman" w:cs="Times New Roman"/>
          <w:sz w:val="28"/>
          <w:szCs w:val="28"/>
        </w:rPr>
        <w:t>к</w:t>
      </w:r>
      <w:proofErr w:type="gramEnd"/>
      <w:r w:rsidRPr="004373E2">
        <w:rPr>
          <w:rFonts w:ascii="Times New Roman" w:eastAsia="Times New Roman" w:hAnsi="Times New Roman" w:cs="Times New Roman"/>
          <w:sz w:val="28"/>
          <w:szCs w:val="28"/>
        </w:rPr>
        <w:t xml:space="preserve"> Распоряжению Президента</w:t>
      </w:r>
    </w:p>
    <w:p w:rsidR="00DC156C" w:rsidRPr="004373E2" w:rsidRDefault="00DC156C" w:rsidP="00BD63AC">
      <w:pPr>
        <w:spacing w:after="0" w:line="240" w:lineRule="auto"/>
        <w:ind w:left="5812"/>
        <w:jc w:val="both"/>
        <w:rPr>
          <w:rFonts w:ascii="Times New Roman" w:eastAsia="Times New Roman" w:hAnsi="Times New Roman" w:cs="Times New Roman"/>
          <w:sz w:val="28"/>
          <w:szCs w:val="28"/>
        </w:rPr>
      </w:pPr>
      <w:r w:rsidRPr="004373E2">
        <w:rPr>
          <w:rFonts w:ascii="Times New Roman" w:eastAsia="Times New Roman" w:hAnsi="Times New Roman" w:cs="Times New Roman"/>
          <w:sz w:val="28"/>
          <w:szCs w:val="28"/>
        </w:rPr>
        <w:t>Приднестровской Молдавской</w:t>
      </w:r>
    </w:p>
    <w:p w:rsidR="00DC156C" w:rsidRPr="004373E2" w:rsidRDefault="00DC156C" w:rsidP="00BD63AC">
      <w:pPr>
        <w:spacing w:after="0" w:line="240" w:lineRule="auto"/>
        <w:ind w:left="5812"/>
        <w:jc w:val="both"/>
        <w:rPr>
          <w:rFonts w:ascii="Times New Roman" w:eastAsia="Times New Roman" w:hAnsi="Times New Roman" w:cs="Times New Roman"/>
          <w:sz w:val="28"/>
          <w:szCs w:val="28"/>
        </w:rPr>
      </w:pPr>
      <w:r w:rsidRPr="004373E2">
        <w:rPr>
          <w:rFonts w:ascii="Times New Roman" w:eastAsia="Times New Roman" w:hAnsi="Times New Roman" w:cs="Times New Roman"/>
          <w:sz w:val="28"/>
          <w:szCs w:val="28"/>
        </w:rPr>
        <w:t>Республики</w:t>
      </w:r>
    </w:p>
    <w:p w:rsidR="00DC156C" w:rsidRPr="004373E2" w:rsidRDefault="00DC156C" w:rsidP="00BD63AC">
      <w:pPr>
        <w:spacing w:after="0" w:line="240" w:lineRule="auto"/>
        <w:ind w:left="5812"/>
        <w:jc w:val="both"/>
        <w:rPr>
          <w:rFonts w:ascii="Times New Roman" w:eastAsia="Times New Roman" w:hAnsi="Times New Roman" w:cs="Times New Roman"/>
          <w:sz w:val="28"/>
          <w:szCs w:val="28"/>
        </w:rPr>
      </w:pPr>
      <w:proofErr w:type="gramStart"/>
      <w:r w:rsidRPr="004373E2">
        <w:rPr>
          <w:rFonts w:ascii="Times New Roman" w:eastAsia="Times New Roman" w:hAnsi="Times New Roman" w:cs="Times New Roman"/>
          <w:sz w:val="28"/>
          <w:szCs w:val="28"/>
        </w:rPr>
        <w:t>от</w:t>
      </w:r>
      <w:proofErr w:type="gramEnd"/>
      <w:r w:rsidRPr="004373E2">
        <w:rPr>
          <w:rFonts w:ascii="Times New Roman" w:eastAsia="Times New Roman" w:hAnsi="Times New Roman" w:cs="Times New Roman"/>
          <w:sz w:val="28"/>
          <w:szCs w:val="28"/>
        </w:rPr>
        <w:t xml:space="preserve"> </w:t>
      </w:r>
      <w:r w:rsidR="00BD63AC">
        <w:rPr>
          <w:rFonts w:ascii="Times New Roman" w:eastAsia="Times New Roman" w:hAnsi="Times New Roman" w:cs="Times New Roman"/>
          <w:sz w:val="28"/>
          <w:szCs w:val="28"/>
        </w:rPr>
        <w:t>1 ноября</w:t>
      </w:r>
      <w:r w:rsidRPr="004373E2">
        <w:rPr>
          <w:rFonts w:ascii="Times New Roman" w:eastAsia="Times New Roman" w:hAnsi="Times New Roman" w:cs="Times New Roman"/>
          <w:sz w:val="28"/>
          <w:szCs w:val="28"/>
        </w:rPr>
        <w:t xml:space="preserve"> 2021 года №</w:t>
      </w:r>
      <w:r w:rsidR="00BD63AC">
        <w:rPr>
          <w:rFonts w:ascii="Times New Roman" w:eastAsia="Times New Roman" w:hAnsi="Times New Roman" w:cs="Times New Roman"/>
          <w:sz w:val="28"/>
          <w:szCs w:val="28"/>
        </w:rPr>
        <w:t xml:space="preserve"> 354рп</w:t>
      </w:r>
    </w:p>
    <w:p w:rsidR="00DC156C" w:rsidRPr="004373E2" w:rsidRDefault="00DC156C" w:rsidP="00DC156C">
      <w:pPr>
        <w:spacing w:after="0" w:line="240" w:lineRule="auto"/>
        <w:rPr>
          <w:rFonts w:ascii="Times New Roman" w:hAnsi="Times New Roman" w:cs="Times New Roman"/>
          <w:sz w:val="28"/>
          <w:szCs w:val="28"/>
        </w:rPr>
      </w:pPr>
    </w:p>
    <w:p w:rsidR="008C2A74" w:rsidRPr="00DC156C" w:rsidRDefault="00DC156C" w:rsidP="00DC156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8C2A74" w:rsidRPr="00DC156C">
        <w:rPr>
          <w:rFonts w:ascii="Times New Roman" w:hAnsi="Times New Roman" w:cs="Times New Roman"/>
          <w:sz w:val="28"/>
          <w:szCs w:val="28"/>
        </w:rPr>
        <w:t>роект</w:t>
      </w:r>
    </w:p>
    <w:p w:rsidR="008C2A74" w:rsidRPr="00DC156C" w:rsidRDefault="008C2A74" w:rsidP="00DC156C">
      <w:pPr>
        <w:spacing w:after="0" w:line="240" w:lineRule="auto"/>
        <w:jc w:val="center"/>
        <w:rPr>
          <w:rFonts w:ascii="Times New Roman" w:eastAsia="Times New Roman" w:hAnsi="Times New Roman" w:cs="Times New Roman"/>
          <w:sz w:val="28"/>
          <w:szCs w:val="28"/>
        </w:rPr>
      </w:pPr>
    </w:p>
    <w:p w:rsidR="008C2A74" w:rsidRPr="00DC156C" w:rsidRDefault="00DC156C" w:rsidP="00DC156C">
      <w:pPr>
        <w:spacing w:after="0" w:line="240" w:lineRule="auto"/>
        <w:jc w:val="center"/>
        <w:rPr>
          <w:rFonts w:ascii="Times New Roman" w:eastAsia="Times New Roman" w:hAnsi="Times New Roman" w:cs="Times New Roman"/>
          <w:sz w:val="24"/>
          <w:szCs w:val="24"/>
        </w:rPr>
      </w:pPr>
      <w:r w:rsidRPr="00DC156C">
        <w:rPr>
          <w:rFonts w:ascii="Times New Roman" w:eastAsia="Times New Roman" w:hAnsi="Times New Roman" w:cs="Times New Roman"/>
          <w:sz w:val="24"/>
          <w:szCs w:val="24"/>
        </w:rPr>
        <w:t>ЗАКОН</w:t>
      </w:r>
    </w:p>
    <w:p w:rsidR="008C2A74" w:rsidRPr="00DC156C" w:rsidRDefault="00DC156C" w:rsidP="00DC156C">
      <w:pPr>
        <w:spacing w:after="0" w:line="240" w:lineRule="auto"/>
        <w:jc w:val="center"/>
        <w:rPr>
          <w:rFonts w:ascii="Times New Roman" w:eastAsia="Times New Roman" w:hAnsi="Times New Roman" w:cs="Times New Roman"/>
          <w:sz w:val="24"/>
          <w:szCs w:val="24"/>
        </w:rPr>
      </w:pPr>
      <w:r w:rsidRPr="00DC156C">
        <w:rPr>
          <w:rFonts w:ascii="Times New Roman" w:eastAsia="Times New Roman" w:hAnsi="Times New Roman" w:cs="Times New Roman"/>
          <w:sz w:val="24"/>
          <w:szCs w:val="24"/>
        </w:rPr>
        <w:t>ПРИДНЕСТРОВСКОЙ МОЛДАВСКОЙ РЕСПУБЛИКИ</w:t>
      </w:r>
    </w:p>
    <w:p w:rsidR="008C2A74" w:rsidRPr="00DC156C" w:rsidRDefault="008C2A74" w:rsidP="00DC156C">
      <w:pPr>
        <w:spacing w:after="0" w:line="240" w:lineRule="auto"/>
        <w:jc w:val="center"/>
        <w:rPr>
          <w:rFonts w:ascii="Times New Roman" w:eastAsia="Times New Roman" w:hAnsi="Times New Roman" w:cs="Times New Roman"/>
          <w:sz w:val="28"/>
          <w:szCs w:val="28"/>
        </w:rPr>
      </w:pPr>
    </w:p>
    <w:p w:rsid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О внесении изменений и дополнения в Закон </w:t>
      </w:r>
    </w:p>
    <w:p w:rsidR="008C2A74" w:rsidRP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Приднестровской Молдавской Республики </w:t>
      </w:r>
    </w:p>
    <w:p w:rsidR="008C2A74" w:rsidRPr="00DC156C" w:rsidRDefault="008C2A74" w:rsidP="00DC156C">
      <w:pPr>
        <w:shd w:val="clear" w:color="auto" w:fill="FFFFFF"/>
        <w:spacing w:after="0" w:line="240" w:lineRule="auto"/>
        <w:jc w:val="center"/>
        <w:rPr>
          <w:rFonts w:ascii="Times New Roman" w:hAnsi="Times New Roman" w:cs="Times New Roman"/>
          <w:sz w:val="28"/>
          <w:szCs w:val="28"/>
          <w:shd w:val="clear" w:color="auto" w:fill="FFFFFF"/>
        </w:rPr>
      </w:pPr>
      <w:r w:rsidRPr="00DC156C">
        <w:rPr>
          <w:rFonts w:ascii="Times New Roman" w:eastAsia="Times New Roman" w:hAnsi="Times New Roman" w:cs="Times New Roman"/>
          <w:sz w:val="28"/>
          <w:szCs w:val="28"/>
        </w:rPr>
        <w:t>«</w:t>
      </w:r>
      <w:r w:rsidRPr="00DC156C">
        <w:rPr>
          <w:rFonts w:ascii="Times New Roman" w:hAnsi="Times New Roman" w:cs="Times New Roman"/>
          <w:sz w:val="28"/>
          <w:szCs w:val="28"/>
          <w:shd w:val="clear" w:color="auto" w:fill="FFFFFF"/>
        </w:rPr>
        <w:t>О республиканском бюджете на 2021 год»</w:t>
      </w:r>
    </w:p>
    <w:p w:rsidR="008C2A74" w:rsidRDefault="008C2A74" w:rsidP="00DC156C">
      <w:pPr>
        <w:shd w:val="clear" w:color="auto" w:fill="FFFFFF"/>
        <w:spacing w:after="0" w:line="240" w:lineRule="auto"/>
        <w:jc w:val="center"/>
        <w:rPr>
          <w:rFonts w:ascii="Times New Roman" w:hAnsi="Times New Roman" w:cs="Times New Roman"/>
          <w:sz w:val="28"/>
          <w:szCs w:val="28"/>
          <w:shd w:val="clear" w:color="auto" w:fill="FFFFFF"/>
        </w:rPr>
      </w:pPr>
    </w:p>
    <w:p w:rsidR="00DC156C" w:rsidRPr="00DC156C" w:rsidRDefault="00DC156C" w:rsidP="00DC156C">
      <w:pPr>
        <w:shd w:val="clear" w:color="auto" w:fill="FFFFFF"/>
        <w:spacing w:after="0" w:line="240" w:lineRule="auto"/>
        <w:jc w:val="center"/>
        <w:rPr>
          <w:rFonts w:ascii="Times New Roman" w:hAnsi="Times New Roman" w:cs="Times New Roman"/>
          <w:sz w:val="28"/>
          <w:szCs w:val="28"/>
          <w:shd w:val="clear" w:color="auto" w:fill="FFFFFF"/>
        </w:rPr>
      </w:pP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r w:rsidRPr="00DC156C">
        <w:rPr>
          <w:rFonts w:ascii="Times New Roman" w:eastAsia="Times New Roman" w:hAnsi="Times New Roman" w:cs="Times New Roman"/>
          <w:b/>
          <w:sz w:val="28"/>
          <w:szCs w:val="28"/>
        </w:rPr>
        <w:t>Статья 1.</w:t>
      </w:r>
      <w:r w:rsidRPr="00DC156C">
        <w:rPr>
          <w:rFonts w:ascii="Times New Roman" w:eastAsia="Times New Roman" w:hAnsi="Times New Roman" w:cs="Times New Roman"/>
          <w:sz w:val="28"/>
          <w:szCs w:val="28"/>
        </w:rPr>
        <w:t xml:space="preserve"> Внести в Закон Приднестровской Молдавской Республики </w:t>
      </w:r>
      <w:r w:rsidR="00DC156C">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от 30 декабря 2020 года № 246-З-VII «О республиканском бюджете на 2021 год» (САЗ 21-1,1) с изменениями и дополнениями, внесенными законами Приднестровской Молдавской Республики от 1 февраля 2021 года № 3-ЗИД-VII (САЗ 21-5); от 25 февраля 2021 года № 17-ЗИ-VII (САЗ 21-8); от 25 марта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2021 года № 51-ЗИД-VII (САЗ 21-12); от 30 марта 2021 года № 54-ЗД-VII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(САЗ 21-13); от 22 апреля 2021 года № 72-ЗИ-VII (САЗ 21-16); от 30 апреля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2021 года № 84-ЗИД-VII (САЗ 21-17); от 17 мая 2021 года № 94-ЗИД-VII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(САЗ 21-20); от 31 мая 2021 года № 108-ЗИД-VII (САЗ 21-22); от 4 июня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2021 года № 110-ЗИД-VII (САЗ 21-22); от 5 июля 2021 года № 145-ЗИД-VII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(САЗ 21-27); от 16 июля 2021 года № 156-ЗД-VII (САЗ 21-28); от 16 июля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2021 года № 159-ЗИД-VII (САЗ 21-28); от 16 июля 2021 года № 166-ЗИ-VII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(САЗ 21-28); от 19 июля 2021 года № 168-ЗИД-VII (САЗ 21-29); от </w:t>
      </w:r>
      <w:r w:rsidRPr="00DC156C">
        <w:rPr>
          <w:rFonts w:ascii="Times New Roman" w:hAnsi="Times New Roman" w:cs="Times New Roman"/>
          <w:sz w:val="28"/>
          <w:szCs w:val="28"/>
        </w:rPr>
        <w:t xml:space="preserve">27 июля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2021 года № 195-ЗИ-VII (САЗ 21-30); </w:t>
      </w:r>
      <w:r w:rsidRPr="00DC156C">
        <w:rPr>
          <w:rFonts w:ascii="Times New Roman" w:eastAsia="Times New Roman" w:hAnsi="Times New Roman" w:cs="Times New Roman"/>
          <w:sz w:val="28"/>
          <w:szCs w:val="28"/>
        </w:rPr>
        <w:t xml:space="preserve">от 28 июля 2021 года № 209-ЗИД-VII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(САЗ 21-30</w:t>
      </w:r>
      <w:r w:rsidRPr="00DC156C">
        <w:rPr>
          <w:rFonts w:ascii="Times New Roman" w:hAnsi="Times New Roman" w:cs="Times New Roman"/>
          <w:sz w:val="28"/>
          <w:szCs w:val="28"/>
        </w:rPr>
        <w:t xml:space="preserve">); от 13 сентября 2021 года № 216-ЗИД-VII (САЗ 21-37);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от 20 сентября 2021 года № 218-ЗИД-VII (САЗ 21-38); от 6 октября 2021 года </w:t>
      </w:r>
      <w:r w:rsidR="00C511A6">
        <w:rPr>
          <w:rFonts w:ascii="Times New Roman" w:hAnsi="Times New Roman" w:cs="Times New Roman"/>
          <w:sz w:val="28"/>
          <w:szCs w:val="28"/>
        </w:rPr>
        <w:br/>
      </w:r>
      <w:r w:rsidRPr="00DC156C">
        <w:rPr>
          <w:rFonts w:ascii="Times New Roman" w:hAnsi="Times New Roman" w:cs="Times New Roman"/>
          <w:sz w:val="28"/>
          <w:szCs w:val="28"/>
        </w:rPr>
        <w:t>№ 238-ЗИД-VII (САЗ 21-40), следующие изменения и дополнение</w:t>
      </w:r>
      <w:r w:rsidR="00064131" w:rsidRPr="00DC156C">
        <w:rPr>
          <w:rFonts w:ascii="Times New Roman" w:hAnsi="Times New Roman" w:cs="Times New Roman"/>
          <w:sz w:val="28"/>
          <w:szCs w:val="28"/>
        </w:rPr>
        <w:t>.</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1. В Приложении № 2.2 к Закону:</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а</w:t>
      </w:r>
      <w:proofErr w:type="gramEnd"/>
      <w:r w:rsidRPr="00DC156C">
        <w:rPr>
          <w:rFonts w:ascii="Times New Roman" w:eastAsia="Times New Roman" w:hAnsi="Times New Roman" w:cs="Times New Roman"/>
          <w:sz w:val="28"/>
          <w:szCs w:val="28"/>
        </w:rPr>
        <w:t>) по разделу 1300, подразделу 1303, строке 110 «Спецшколы-интернаты», по подстатье экономической классификации 130660 «Прочие трансферты населению» цифровое обозначение «3 863 768» заменить цифровым обозначением «3 641 455»;</w:t>
      </w:r>
    </w:p>
    <w:p w:rsidR="008C2A74" w:rsidRPr="00C511A6"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б</w:t>
      </w:r>
      <w:proofErr w:type="gramEnd"/>
      <w:r w:rsidRPr="00DC156C">
        <w:rPr>
          <w:rFonts w:ascii="Times New Roman" w:eastAsia="Times New Roman" w:hAnsi="Times New Roman" w:cs="Times New Roman"/>
          <w:sz w:val="28"/>
          <w:szCs w:val="28"/>
        </w:rPr>
        <w:t>) по разделу 1300, подразделу 1308, строке 110 «Детский дом</w:t>
      </w:r>
      <w:r w:rsidRPr="00C511A6">
        <w:rPr>
          <w:rFonts w:ascii="Times New Roman" w:eastAsia="Times New Roman" w:hAnsi="Times New Roman" w:cs="Times New Roman"/>
          <w:sz w:val="28"/>
          <w:szCs w:val="28"/>
        </w:rPr>
        <w:t>»</w:t>
      </w:r>
      <w:r w:rsidR="008E469D" w:rsidRPr="00C511A6">
        <w:rPr>
          <w:rFonts w:ascii="Times New Roman" w:eastAsia="Times New Roman" w:hAnsi="Times New Roman" w:cs="Times New Roman"/>
          <w:sz w:val="28"/>
          <w:szCs w:val="28"/>
        </w:rPr>
        <w:t>,</w:t>
      </w:r>
      <w:r w:rsidRPr="00C511A6">
        <w:rPr>
          <w:rFonts w:ascii="Times New Roman" w:eastAsia="Times New Roman" w:hAnsi="Times New Roman" w:cs="Times New Roman"/>
          <w:sz w:val="28"/>
          <w:szCs w:val="28"/>
        </w:rPr>
        <w:t xml:space="preserve"> </w:t>
      </w:r>
      <w:r w:rsidR="00C511A6">
        <w:rPr>
          <w:rFonts w:ascii="Times New Roman" w:eastAsia="Times New Roman" w:hAnsi="Times New Roman" w:cs="Times New Roman"/>
          <w:sz w:val="28"/>
          <w:szCs w:val="28"/>
        </w:rPr>
        <w:br/>
      </w:r>
      <w:r w:rsidRPr="00C511A6">
        <w:rPr>
          <w:rFonts w:ascii="Times New Roman" w:eastAsia="Times New Roman" w:hAnsi="Times New Roman" w:cs="Times New Roman"/>
          <w:sz w:val="28"/>
          <w:szCs w:val="28"/>
        </w:rPr>
        <w:t>по подстатье экономической классификации 130660 «Прочие трансферты населению» цифровое обозначение «2 295 714» заменить цифровым обозначением «1 818 027»;</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C511A6">
        <w:rPr>
          <w:rFonts w:ascii="Times New Roman" w:eastAsia="Times New Roman" w:hAnsi="Times New Roman" w:cs="Times New Roman"/>
          <w:sz w:val="28"/>
          <w:szCs w:val="28"/>
        </w:rPr>
        <w:t>в</w:t>
      </w:r>
      <w:proofErr w:type="gramEnd"/>
      <w:r w:rsidRPr="00C511A6">
        <w:rPr>
          <w:rFonts w:ascii="Times New Roman" w:eastAsia="Times New Roman" w:hAnsi="Times New Roman" w:cs="Times New Roman"/>
          <w:sz w:val="28"/>
          <w:szCs w:val="28"/>
        </w:rPr>
        <w:t>) по разделу 1700, подраздел</w:t>
      </w:r>
      <w:r w:rsidR="00E1416A" w:rsidRPr="00C511A6">
        <w:rPr>
          <w:rFonts w:ascii="Times New Roman" w:eastAsia="Times New Roman" w:hAnsi="Times New Roman" w:cs="Times New Roman"/>
          <w:sz w:val="28"/>
          <w:szCs w:val="28"/>
        </w:rPr>
        <w:t>у</w:t>
      </w:r>
      <w:r w:rsidRPr="00C511A6">
        <w:rPr>
          <w:rFonts w:ascii="Times New Roman" w:eastAsia="Times New Roman" w:hAnsi="Times New Roman" w:cs="Times New Roman"/>
          <w:sz w:val="28"/>
          <w:szCs w:val="28"/>
        </w:rPr>
        <w:t xml:space="preserve"> 1711, строк</w:t>
      </w:r>
      <w:r w:rsidR="00E03EF6" w:rsidRPr="00C511A6">
        <w:rPr>
          <w:rFonts w:ascii="Times New Roman" w:eastAsia="Times New Roman" w:hAnsi="Times New Roman" w:cs="Times New Roman"/>
          <w:sz w:val="28"/>
          <w:szCs w:val="28"/>
        </w:rPr>
        <w:t>е</w:t>
      </w:r>
      <w:r w:rsidRPr="00C511A6">
        <w:rPr>
          <w:rFonts w:ascii="Times New Roman" w:eastAsia="Times New Roman" w:hAnsi="Times New Roman" w:cs="Times New Roman"/>
          <w:sz w:val="28"/>
          <w:szCs w:val="28"/>
        </w:rPr>
        <w:t xml:space="preserve"> 110 «Учреждения и усл</w:t>
      </w:r>
      <w:r w:rsidRPr="00DC156C">
        <w:rPr>
          <w:rFonts w:ascii="Times New Roman" w:eastAsia="Times New Roman" w:hAnsi="Times New Roman" w:cs="Times New Roman"/>
          <w:sz w:val="28"/>
          <w:szCs w:val="28"/>
        </w:rPr>
        <w:t xml:space="preserve">уги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t xml:space="preserve">в области социального обеспечения, не относящихся к другим группам», </w:t>
      </w:r>
      <w:r w:rsidR="00C511A6">
        <w:rPr>
          <w:rFonts w:ascii="Times New Roman" w:eastAsia="Times New Roman" w:hAnsi="Times New Roman" w:cs="Times New Roman"/>
          <w:sz w:val="28"/>
          <w:szCs w:val="28"/>
        </w:rPr>
        <w:br/>
      </w:r>
      <w:r w:rsidRPr="00DC156C">
        <w:rPr>
          <w:rFonts w:ascii="Times New Roman" w:eastAsia="Times New Roman" w:hAnsi="Times New Roman" w:cs="Times New Roman"/>
          <w:sz w:val="28"/>
          <w:szCs w:val="28"/>
        </w:rPr>
        <w:lastRenderedPageBreak/>
        <w:t xml:space="preserve">по подстатье экономической классификации 110360 «Прочие расходные материалы и предметы снабжения» </w:t>
      </w:r>
      <w:r w:rsidR="003417BF" w:rsidRPr="00C511A6">
        <w:rPr>
          <w:rFonts w:ascii="Times New Roman" w:hAnsi="Times New Roman" w:cs="Times New Roman"/>
          <w:sz w:val="28"/>
          <w:szCs w:val="28"/>
        </w:rPr>
        <w:t>установить</w:t>
      </w:r>
      <w:r w:rsidRPr="00C511A6">
        <w:rPr>
          <w:rFonts w:ascii="Times New Roman" w:eastAsia="Times New Roman" w:hAnsi="Times New Roman" w:cs="Times New Roman"/>
          <w:sz w:val="28"/>
          <w:szCs w:val="28"/>
        </w:rPr>
        <w:t xml:space="preserve"> цифров</w:t>
      </w:r>
      <w:r w:rsidR="001D3945" w:rsidRPr="00C511A6">
        <w:rPr>
          <w:rFonts w:ascii="Times New Roman" w:eastAsia="Times New Roman" w:hAnsi="Times New Roman" w:cs="Times New Roman"/>
          <w:sz w:val="28"/>
          <w:szCs w:val="28"/>
        </w:rPr>
        <w:t>ое</w:t>
      </w:r>
      <w:r w:rsidRPr="00C511A6">
        <w:rPr>
          <w:rFonts w:ascii="Times New Roman" w:eastAsia="Times New Roman" w:hAnsi="Times New Roman" w:cs="Times New Roman"/>
          <w:sz w:val="28"/>
          <w:szCs w:val="28"/>
        </w:rPr>
        <w:t xml:space="preserve"> обозначение</w:t>
      </w:r>
      <w:r w:rsidRPr="00DC156C">
        <w:rPr>
          <w:rFonts w:ascii="Times New Roman" w:eastAsia="Times New Roman" w:hAnsi="Times New Roman" w:cs="Times New Roman"/>
          <w:sz w:val="28"/>
          <w:szCs w:val="28"/>
        </w:rPr>
        <w:t xml:space="preserve"> «700 000», </w:t>
      </w:r>
    </w:p>
    <w:p w:rsidR="008C2A74" w:rsidRPr="00DC156C" w:rsidRDefault="008C2A74" w:rsidP="00C511A6">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с</w:t>
      </w:r>
      <w:proofErr w:type="gramEnd"/>
      <w:r w:rsidRPr="00DC156C">
        <w:rPr>
          <w:rFonts w:ascii="Times New Roman" w:eastAsia="Times New Roman" w:hAnsi="Times New Roman" w:cs="Times New Roman"/>
          <w:sz w:val="28"/>
          <w:szCs w:val="28"/>
        </w:rPr>
        <w:t xml:space="preserve"> последующим изменением итоговых сумм в указанном Приложении.</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2. В Приложении № 2.3 к Закону:</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а</w:t>
      </w:r>
      <w:proofErr w:type="gramEnd"/>
      <w:r w:rsidRPr="00DC156C">
        <w:rPr>
          <w:rFonts w:ascii="Times New Roman" w:eastAsia="Times New Roman" w:hAnsi="Times New Roman" w:cs="Times New Roman"/>
          <w:sz w:val="28"/>
          <w:szCs w:val="28"/>
        </w:rPr>
        <w:t xml:space="preserve">) по подстатье экономической классификации 110360 «Прочие расходные материалы и предметы снабжения» цифровое обозначение «40 020 290» заменить цифровым обозначением «40 720 290»; </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б</w:t>
      </w:r>
      <w:proofErr w:type="gramEnd"/>
      <w:r w:rsidRPr="00DC156C">
        <w:rPr>
          <w:rFonts w:ascii="Times New Roman" w:eastAsia="Times New Roman" w:hAnsi="Times New Roman" w:cs="Times New Roman"/>
          <w:sz w:val="28"/>
          <w:szCs w:val="28"/>
        </w:rPr>
        <w:t>) по подстатье экономической классификации 130660 «Прочие трансферты населению» цифровое обозначение «57 932 306» заменить цифровым обозначением «57 232 306»,</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с</w:t>
      </w:r>
      <w:proofErr w:type="gramEnd"/>
      <w:r w:rsidRPr="00DC156C">
        <w:rPr>
          <w:rFonts w:ascii="Times New Roman" w:eastAsia="Times New Roman" w:hAnsi="Times New Roman" w:cs="Times New Roman"/>
          <w:sz w:val="28"/>
          <w:szCs w:val="28"/>
        </w:rPr>
        <w:t xml:space="preserve"> последующим изменением итоговых сумм в указанном Приложении.</w:t>
      </w: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p>
    <w:p w:rsidR="008C2A74" w:rsidRPr="00DC156C" w:rsidRDefault="008C2A74" w:rsidP="00DC156C">
      <w:pPr>
        <w:shd w:val="clear" w:color="auto" w:fill="FFFFFF"/>
        <w:spacing w:after="0" w:line="240" w:lineRule="auto"/>
        <w:ind w:firstLine="709"/>
        <w:jc w:val="both"/>
        <w:rPr>
          <w:rFonts w:ascii="Times New Roman" w:eastAsia="Times New Roman" w:hAnsi="Times New Roman" w:cs="Times New Roman"/>
          <w:sz w:val="28"/>
          <w:szCs w:val="28"/>
        </w:rPr>
      </w:pPr>
      <w:r w:rsidRPr="00DC156C">
        <w:rPr>
          <w:rFonts w:ascii="Times New Roman" w:eastAsia="Times New Roman" w:hAnsi="Times New Roman" w:cs="Times New Roman"/>
          <w:b/>
          <w:sz w:val="28"/>
          <w:szCs w:val="28"/>
        </w:rPr>
        <w:t>Статья 2.</w:t>
      </w:r>
      <w:r w:rsidRPr="00DC156C">
        <w:rPr>
          <w:rFonts w:ascii="Times New Roman" w:eastAsia="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8C2A74" w:rsidRPr="00C511A6" w:rsidRDefault="008C2A74" w:rsidP="00DC156C">
      <w:pPr>
        <w:spacing w:after="0" w:line="240" w:lineRule="auto"/>
        <w:jc w:val="center"/>
        <w:rPr>
          <w:rFonts w:ascii="Times New Roman" w:eastAsia="Times New Roman" w:hAnsi="Times New Roman" w:cs="Times New Roman"/>
          <w:sz w:val="24"/>
          <w:szCs w:val="24"/>
        </w:rPr>
      </w:pPr>
      <w:r w:rsidRPr="00DC156C">
        <w:rPr>
          <w:rFonts w:ascii="Times New Roman" w:hAnsi="Times New Roman" w:cs="Times New Roman"/>
          <w:sz w:val="28"/>
          <w:szCs w:val="28"/>
        </w:rPr>
        <w:br w:type="page"/>
      </w:r>
      <w:r w:rsidR="00C511A6" w:rsidRPr="00C511A6">
        <w:rPr>
          <w:rFonts w:ascii="Times New Roman" w:eastAsia="Times New Roman" w:hAnsi="Times New Roman" w:cs="Times New Roman"/>
          <w:sz w:val="24"/>
          <w:szCs w:val="24"/>
        </w:rPr>
        <w:lastRenderedPageBreak/>
        <w:t>ПОЯСНИТЕЛЬНАЯ ЗАПИСКА</w:t>
      </w:r>
    </w:p>
    <w:p w:rsidR="008C2A74" w:rsidRP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proofErr w:type="gramStart"/>
      <w:r w:rsidRPr="00DC156C">
        <w:rPr>
          <w:rFonts w:ascii="Times New Roman" w:eastAsia="Times New Roman" w:hAnsi="Times New Roman" w:cs="Times New Roman"/>
          <w:sz w:val="28"/>
          <w:szCs w:val="28"/>
        </w:rPr>
        <w:t>к</w:t>
      </w:r>
      <w:proofErr w:type="gramEnd"/>
      <w:r w:rsidRPr="00DC156C">
        <w:rPr>
          <w:rFonts w:ascii="Times New Roman" w:eastAsia="Times New Roman" w:hAnsi="Times New Roman" w:cs="Times New Roman"/>
          <w:sz w:val="28"/>
          <w:szCs w:val="28"/>
        </w:rPr>
        <w:t xml:space="preserve"> проекту закона Приднестровской Молдавской Республики </w:t>
      </w:r>
    </w:p>
    <w:p w:rsidR="00C511A6"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«О внесении изменений и дополнения в Закон </w:t>
      </w:r>
    </w:p>
    <w:p w:rsidR="008C2A74" w:rsidRPr="00DC156C" w:rsidRDefault="008C2A74" w:rsidP="00DC156C">
      <w:pPr>
        <w:shd w:val="clear" w:color="auto" w:fill="FFFFFF"/>
        <w:spacing w:after="0" w:line="240" w:lineRule="auto"/>
        <w:jc w:val="center"/>
        <w:rPr>
          <w:rFonts w:ascii="Times New Roman" w:eastAsia="Times New Roman" w:hAnsi="Times New Roman" w:cs="Times New Roman"/>
          <w:sz w:val="28"/>
          <w:szCs w:val="28"/>
        </w:rPr>
      </w:pPr>
      <w:r w:rsidRPr="00DC156C">
        <w:rPr>
          <w:rFonts w:ascii="Times New Roman" w:eastAsia="Times New Roman" w:hAnsi="Times New Roman" w:cs="Times New Roman"/>
          <w:sz w:val="28"/>
          <w:szCs w:val="28"/>
        </w:rPr>
        <w:t xml:space="preserve">Приднестровской Молдавской Республики </w:t>
      </w:r>
    </w:p>
    <w:p w:rsidR="008C2A74" w:rsidRPr="00DC156C" w:rsidRDefault="008C2A74" w:rsidP="00DC156C">
      <w:pPr>
        <w:shd w:val="clear" w:color="auto" w:fill="FFFFFF"/>
        <w:spacing w:after="0" w:line="240" w:lineRule="auto"/>
        <w:jc w:val="center"/>
        <w:rPr>
          <w:rFonts w:ascii="Times New Roman" w:hAnsi="Times New Roman" w:cs="Times New Roman"/>
          <w:sz w:val="28"/>
          <w:szCs w:val="28"/>
          <w:shd w:val="clear" w:color="auto" w:fill="FFFFFF"/>
        </w:rPr>
      </w:pPr>
      <w:r w:rsidRPr="00DC156C">
        <w:rPr>
          <w:rFonts w:ascii="Times New Roman" w:eastAsia="Times New Roman" w:hAnsi="Times New Roman" w:cs="Times New Roman"/>
          <w:sz w:val="28"/>
          <w:szCs w:val="28"/>
        </w:rPr>
        <w:t>«</w:t>
      </w:r>
      <w:r w:rsidRPr="00DC156C">
        <w:rPr>
          <w:rFonts w:ascii="Times New Roman" w:hAnsi="Times New Roman" w:cs="Times New Roman"/>
          <w:sz w:val="28"/>
          <w:szCs w:val="28"/>
          <w:shd w:val="clear" w:color="auto" w:fill="FFFFFF"/>
        </w:rPr>
        <w:t>О республиканском бюджете на 2021 год»</w:t>
      </w:r>
    </w:p>
    <w:p w:rsidR="008C2A74" w:rsidRPr="00DC156C" w:rsidRDefault="008C2A74" w:rsidP="00DC156C">
      <w:pPr>
        <w:spacing w:after="0" w:line="240" w:lineRule="auto"/>
        <w:jc w:val="center"/>
        <w:rPr>
          <w:rFonts w:ascii="Times New Roman" w:hAnsi="Times New Roman" w:cs="Times New Roman"/>
          <w:sz w:val="28"/>
          <w:szCs w:val="28"/>
        </w:rPr>
      </w:pPr>
    </w:p>
    <w:p w:rsidR="008C2A74" w:rsidRPr="00C511A6" w:rsidRDefault="008C2A74" w:rsidP="00DC156C">
      <w:pPr>
        <w:spacing w:after="0" w:line="240" w:lineRule="auto"/>
        <w:ind w:firstLine="709"/>
        <w:jc w:val="both"/>
        <w:rPr>
          <w:rFonts w:ascii="Times New Roman" w:hAnsi="Times New Roman" w:cs="Times New Roman"/>
          <w:sz w:val="28"/>
          <w:szCs w:val="28"/>
        </w:rPr>
      </w:pPr>
      <w:proofErr w:type="gramStart"/>
      <w:r w:rsidRPr="00DC156C">
        <w:rPr>
          <w:rFonts w:ascii="Times New Roman" w:hAnsi="Times New Roman" w:cs="Times New Roman"/>
          <w:sz w:val="28"/>
          <w:szCs w:val="28"/>
        </w:rPr>
        <w:t>а</w:t>
      </w:r>
      <w:proofErr w:type="gramEnd"/>
      <w:r w:rsidRPr="00DC156C">
        <w:rPr>
          <w:rFonts w:ascii="Times New Roman" w:hAnsi="Times New Roman" w:cs="Times New Roman"/>
          <w:sz w:val="28"/>
          <w:szCs w:val="28"/>
        </w:rPr>
        <w:t xml:space="preserve">) настоящий </w:t>
      </w:r>
      <w:r w:rsidR="00EA363B" w:rsidRPr="00DC156C">
        <w:rPr>
          <w:rFonts w:ascii="Times New Roman" w:hAnsi="Times New Roman" w:cs="Times New Roman"/>
          <w:sz w:val="28"/>
          <w:szCs w:val="28"/>
        </w:rPr>
        <w:t>законопроект</w:t>
      </w:r>
      <w:r w:rsidRPr="00DC156C">
        <w:rPr>
          <w:rFonts w:ascii="Times New Roman" w:hAnsi="Times New Roman" w:cs="Times New Roman"/>
          <w:sz w:val="28"/>
          <w:szCs w:val="28"/>
        </w:rPr>
        <w:t xml:space="preserve"> разработан в целях обеспечения реализации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в 2021 году Закона Приднестровской Молдавской Республики от 11 мая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2006 года № 26-З-IV «О государственной поддержке многодетных семей»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(САЗ 06-20) в части приобретения учебных принадлежностей для учащихся </w:t>
      </w:r>
      <w:r w:rsidR="00C511A6">
        <w:rPr>
          <w:rFonts w:ascii="Times New Roman" w:hAnsi="Times New Roman" w:cs="Times New Roman"/>
          <w:sz w:val="28"/>
          <w:szCs w:val="28"/>
        </w:rPr>
        <w:br/>
      </w:r>
      <w:r w:rsidRPr="00DC156C">
        <w:rPr>
          <w:rFonts w:ascii="Times New Roman" w:hAnsi="Times New Roman" w:cs="Times New Roman"/>
          <w:sz w:val="28"/>
          <w:szCs w:val="28"/>
        </w:rPr>
        <w:t xml:space="preserve">из многодетных семей, получающих начальное общее образование, основное общее образование, </w:t>
      </w:r>
      <w:r w:rsidRPr="00C511A6">
        <w:rPr>
          <w:rFonts w:ascii="Times New Roman" w:hAnsi="Times New Roman" w:cs="Times New Roman"/>
          <w:sz w:val="28"/>
          <w:szCs w:val="28"/>
        </w:rPr>
        <w:t>среднее (полное) общее образование.</w:t>
      </w:r>
    </w:p>
    <w:p w:rsidR="008C2A74" w:rsidRPr="00C511A6" w:rsidRDefault="008C2A74" w:rsidP="00DC156C">
      <w:pPr>
        <w:spacing w:after="0" w:line="240" w:lineRule="auto"/>
        <w:ind w:firstLine="709"/>
        <w:jc w:val="both"/>
        <w:rPr>
          <w:rFonts w:ascii="Times New Roman" w:hAnsi="Times New Roman" w:cs="Times New Roman"/>
          <w:sz w:val="28"/>
          <w:szCs w:val="28"/>
        </w:rPr>
      </w:pPr>
      <w:r w:rsidRPr="00C511A6">
        <w:rPr>
          <w:rFonts w:ascii="Times New Roman" w:hAnsi="Times New Roman" w:cs="Times New Roman"/>
          <w:sz w:val="28"/>
          <w:szCs w:val="28"/>
        </w:rPr>
        <w:t xml:space="preserve">Потребность в бюджетных ассигнованиях на 2021 год, необходимых </w:t>
      </w:r>
      <w:r w:rsidR="00C511A6">
        <w:rPr>
          <w:rFonts w:ascii="Times New Roman" w:hAnsi="Times New Roman" w:cs="Times New Roman"/>
          <w:sz w:val="28"/>
          <w:szCs w:val="28"/>
        </w:rPr>
        <w:br/>
      </w:r>
      <w:r w:rsidRPr="00C511A6">
        <w:rPr>
          <w:rFonts w:ascii="Times New Roman" w:hAnsi="Times New Roman" w:cs="Times New Roman"/>
          <w:sz w:val="28"/>
          <w:szCs w:val="28"/>
        </w:rPr>
        <w:t xml:space="preserve">для финансирования расходов на обеспечение учебных принадлежностей учащимся, проживающим в многодетных семьях, составляет 1 400 000 рублей. </w:t>
      </w:r>
    </w:p>
    <w:p w:rsidR="008C2A74" w:rsidRPr="00C511A6" w:rsidRDefault="008C2A74" w:rsidP="00DC156C">
      <w:pPr>
        <w:spacing w:after="0" w:line="240" w:lineRule="auto"/>
        <w:ind w:firstLine="709"/>
        <w:jc w:val="both"/>
        <w:rPr>
          <w:rFonts w:ascii="Times New Roman" w:hAnsi="Times New Roman" w:cs="Times New Roman"/>
          <w:sz w:val="28"/>
          <w:szCs w:val="28"/>
        </w:rPr>
      </w:pPr>
      <w:r w:rsidRPr="00C511A6">
        <w:rPr>
          <w:rFonts w:ascii="Times New Roman" w:hAnsi="Times New Roman" w:cs="Times New Roman"/>
          <w:sz w:val="28"/>
          <w:szCs w:val="28"/>
        </w:rPr>
        <w:t>50 (</w:t>
      </w:r>
      <w:r w:rsidR="008C0304" w:rsidRPr="00C511A6">
        <w:rPr>
          <w:rFonts w:ascii="Times New Roman" w:hAnsi="Times New Roman" w:cs="Times New Roman"/>
          <w:sz w:val="28"/>
          <w:szCs w:val="28"/>
        </w:rPr>
        <w:t>пятьдесят</w:t>
      </w:r>
      <w:r w:rsidRPr="00C511A6">
        <w:rPr>
          <w:rFonts w:ascii="Times New Roman" w:hAnsi="Times New Roman" w:cs="Times New Roman"/>
          <w:sz w:val="28"/>
          <w:szCs w:val="28"/>
        </w:rPr>
        <w:t>) процентов от общей потребности на финансирование расходов по обеспечению учебными принадлежностями учащихся, проживающих в многодетных семьях, будет осуществлено в рамках имеющихся лимитов финансирования Министерства по социальной защите и труду Приднестровской Молдавской Республики путем перераспределени</w:t>
      </w:r>
      <w:r w:rsidR="001D3945" w:rsidRPr="00C511A6">
        <w:rPr>
          <w:rFonts w:ascii="Times New Roman" w:hAnsi="Times New Roman" w:cs="Times New Roman"/>
          <w:sz w:val="28"/>
          <w:szCs w:val="28"/>
        </w:rPr>
        <w:t>я</w:t>
      </w:r>
      <w:r w:rsidRPr="00C511A6">
        <w:rPr>
          <w:rFonts w:ascii="Times New Roman" w:hAnsi="Times New Roman" w:cs="Times New Roman"/>
          <w:sz w:val="28"/>
          <w:szCs w:val="28"/>
        </w:rPr>
        <w:t xml:space="preserve"> бюджетных средств в рамках раздела 1700 «Социальная политика».</w:t>
      </w:r>
    </w:p>
    <w:p w:rsidR="008C2A74" w:rsidRPr="00C511A6" w:rsidRDefault="008C2A74" w:rsidP="00DC156C">
      <w:pPr>
        <w:spacing w:after="0" w:line="240" w:lineRule="auto"/>
        <w:ind w:firstLine="709"/>
        <w:jc w:val="both"/>
        <w:rPr>
          <w:rFonts w:ascii="Times New Roman" w:hAnsi="Times New Roman" w:cs="Times New Roman"/>
          <w:sz w:val="28"/>
          <w:szCs w:val="28"/>
        </w:rPr>
      </w:pPr>
      <w:r w:rsidRPr="00C511A6">
        <w:rPr>
          <w:rFonts w:ascii="Times New Roman" w:hAnsi="Times New Roman" w:cs="Times New Roman"/>
          <w:sz w:val="28"/>
          <w:szCs w:val="28"/>
        </w:rPr>
        <w:t xml:space="preserve">Проектом закона предлагается обеспечить финансирование оставшихся </w:t>
      </w:r>
      <w:r w:rsidR="009B2894">
        <w:rPr>
          <w:rFonts w:ascii="Times New Roman" w:hAnsi="Times New Roman" w:cs="Times New Roman"/>
          <w:sz w:val="28"/>
          <w:szCs w:val="28"/>
        </w:rPr>
        <w:br/>
      </w:r>
      <w:r w:rsidRPr="00C511A6">
        <w:rPr>
          <w:rFonts w:ascii="Times New Roman" w:hAnsi="Times New Roman" w:cs="Times New Roman"/>
          <w:sz w:val="28"/>
          <w:szCs w:val="28"/>
        </w:rPr>
        <w:t>50 (пятидесяти) процентов от общей потребности, в сумме 700 000 рублей, путем перераспределени</w:t>
      </w:r>
      <w:r w:rsidR="001D3945" w:rsidRPr="00C511A6">
        <w:rPr>
          <w:rFonts w:ascii="Times New Roman" w:hAnsi="Times New Roman" w:cs="Times New Roman"/>
          <w:sz w:val="28"/>
          <w:szCs w:val="28"/>
        </w:rPr>
        <w:t>я</w:t>
      </w:r>
      <w:r w:rsidRPr="00C511A6">
        <w:rPr>
          <w:rFonts w:ascii="Times New Roman" w:hAnsi="Times New Roman" w:cs="Times New Roman"/>
          <w:sz w:val="28"/>
          <w:szCs w:val="28"/>
        </w:rPr>
        <w:t xml:space="preserve"> бюджетных средств, уменьшив ассигнования по разделу 1300 «Среднее образование». Экономия в разделе 1300 «Среднее образование» по подстатье экономической классификации 130660 «Прочие трансферты населению» по направлению </w:t>
      </w:r>
      <w:r w:rsidR="009B2894">
        <w:rPr>
          <w:rFonts w:ascii="Times New Roman" w:hAnsi="Times New Roman" w:cs="Times New Roman"/>
          <w:sz w:val="28"/>
          <w:szCs w:val="28"/>
        </w:rPr>
        <w:t>«</w:t>
      </w:r>
      <w:r w:rsidRPr="00C511A6">
        <w:rPr>
          <w:rFonts w:ascii="Times New Roman" w:hAnsi="Times New Roman" w:cs="Times New Roman"/>
          <w:sz w:val="28"/>
          <w:szCs w:val="28"/>
        </w:rPr>
        <w:t>летнее оздоровление детей</w:t>
      </w:r>
      <w:r w:rsidR="009B2894">
        <w:rPr>
          <w:rFonts w:ascii="Times New Roman" w:hAnsi="Times New Roman" w:cs="Times New Roman"/>
          <w:sz w:val="28"/>
          <w:szCs w:val="28"/>
        </w:rPr>
        <w:t>»</w:t>
      </w:r>
      <w:r w:rsidRPr="00C511A6">
        <w:rPr>
          <w:rFonts w:ascii="Times New Roman" w:hAnsi="Times New Roman" w:cs="Times New Roman"/>
          <w:sz w:val="28"/>
          <w:szCs w:val="28"/>
        </w:rPr>
        <w:t xml:space="preserve"> образовалась за счет средств</w:t>
      </w:r>
      <w:r w:rsidR="009B2894">
        <w:rPr>
          <w:rFonts w:ascii="Times New Roman" w:hAnsi="Times New Roman" w:cs="Times New Roman"/>
          <w:sz w:val="28"/>
          <w:szCs w:val="28"/>
        </w:rPr>
        <w:t>,</w:t>
      </w:r>
      <w:r w:rsidRPr="00C511A6">
        <w:rPr>
          <w:rFonts w:ascii="Times New Roman" w:hAnsi="Times New Roman" w:cs="Times New Roman"/>
          <w:sz w:val="28"/>
          <w:szCs w:val="28"/>
        </w:rPr>
        <w:t xml:space="preserve"> высвободившихся после окончания периода оздоровления и полной оплаты по обязательствам зак</w:t>
      </w:r>
      <w:r w:rsidR="008C0304" w:rsidRPr="00C511A6">
        <w:rPr>
          <w:rFonts w:ascii="Times New Roman" w:hAnsi="Times New Roman" w:cs="Times New Roman"/>
          <w:sz w:val="28"/>
          <w:szCs w:val="28"/>
        </w:rPr>
        <w:t>люченных контрактов в 2021 году;</w:t>
      </w:r>
    </w:p>
    <w:p w:rsidR="008C2A74" w:rsidRPr="00DC156C" w:rsidRDefault="008C2A74" w:rsidP="00DC156C">
      <w:pPr>
        <w:spacing w:after="0" w:line="240" w:lineRule="auto"/>
        <w:ind w:firstLine="709"/>
        <w:jc w:val="both"/>
        <w:rPr>
          <w:rFonts w:ascii="Times New Roman" w:hAnsi="Times New Roman" w:cs="Times New Roman"/>
          <w:sz w:val="28"/>
          <w:szCs w:val="28"/>
          <w:shd w:val="clear" w:color="auto" w:fill="FFFFFF"/>
        </w:rPr>
      </w:pPr>
      <w:r w:rsidRPr="00C511A6">
        <w:rPr>
          <w:rFonts w:ascii="Times New Roman" w:hAnsi="Times New Roman" w:cs="Times New Roman"/>
          <w:sz w:val="28"/>
          <w:szCs w:val="28"/>
        </w:rPr>
        <w:t>б) в данной сфере правового регулирования действуют: Конституция</w:t>
      </w:r>
      <w:r w:rsidRPr="00DC156C">
        <w:rPr>
          <w:rFonts w:ascii="Times New Roman" w:hAnsi="Times New Roman" w:cs="Times New Roman"/>
          <w:sz w:val="28"/>
          <w:szCs w:val="28"/>
        </w:rPr>
        <w:t xml:space="preserve"> Приднестровской Молдавской Республики,</w:t>
      </w:r>
      <w:r w:rsidRPr="00DC156C">
        <w:rPr>
          <w:rFonts w:ascii="Times New Roman" w:hAnsi="Times New Roman" w:cs="Times New Roman"/>
          <w:sz w:val="28"/>
          <w:szCs w:val="28"/>
          <w:shd w:val="clear" w:color="auto" w:fill="FFFFFF"/>
        </w:rPr>
        <w:t xml:space="preserve"> Закон Приднестровской Молдавской Республики от 30 декабря 2020 года № 246-З-VII «О республиканском бюджете на 2021 год» (САЗ 21-1,1), Закон Приднестровской Молдавской Республики </w:t>
      </w:r>
      <w:r w:rsidR="009B2894">
        <w:rPr>
          <w:rFonts w:ascii="Times New Roman" w:hAnsi="Times New Roman" w:cs="Times New Roman"/>
          <w:sz w:val="28"/>
          <w:szCs w:val="28"/>
          <w:shd w:val="clear" w:color="auto" w:fill="FFFFFF"/>
        </w:rPr>
        <w:br/>
      </w:r>
      <w:r w:rsidRPr="00DC156C">
        <w:rPr>
          <w:rFonts w:ascii="Times New Roman" w:hAnsi="Times New Roman" w:cs="Times New Roman"/>
          <w:sz w:val="28"/>
          <w:szCs w:val="28"/>
          <w:shd w:val="clear" w:color="auto" w:fill="FFFFFF"/>
        </w:rPr>
        <w:t>от 11 мая 2006 года № 26-З-IV «О государственной поддержке многодетных семей» (САЗ 06-20), Постановление Правительства Приднестровской Молдавской Республики от 27 октября 2020 года № 380 «Об утверждении Положения о порядке предоставления учебных принадлежностей на каждого учащегося из многодетных семей в возрасте до 18 (восемнадцати) лет, получающего начальное общее образование, основное общее образование, среднее (полное) общее образование»</w:t>
      </w:r>
      <w:r w:rsidRPr="00DC156C">
        <w:rPr>
          <w:rFonts w:ascii="Times New Roman" w:hAnsi="Times New Roman" w:cs="Times New Roman"/>
          <w:sz w:val="28"/>
          <w:szCs w:val="28"/>
        </w:rPr>
        <w:t xml:space="preserve"> (САЗ 20-44)</w:t>
      </w:r>
      <w:r w:rsidRPr="00DC156C">
        <w:rPr>
          <w:rFonts w:ascii="Times New Roman" w:hAnsi="Times New Roman" w:cs="Times New Roman"/>
          <w:sz w:val="28"/>
          <w:szCs w:val="28"/>
          <w:shd w:val="clear" w:color="auto" w:fill="FFFFFF"/>
        </w:rPr>
        <w:t>;</w:t>
      </w:r>
    </w:p>
    <w:p w:rsidR="008C2A74" w:rsidRPr="00DC156C" w:rsidRDefault="008C2A74" w:rsidP="00DC156C">
      <w:pPr>
        <w:spacing w:after="0" w:line="240" w:lineRule="auto"/>
        <w:ind w:firstLine="709"/>
        <w:jc w:val="both"/>
        <w:rPr>
          <w:rFonts w:ascii="Times New Roman" w:hAnsi="Times New Roman" w:cs="Times New Roman"/>
          <w:sz w:val="28"/>
          <w:szCs w:val="28"/>
          <w:shd w:val="clear" w:color="auto" w:fill="FFFFFF"/>
        </w:rPr>
      </w:pPr>
      <w:proofErr w:type="gramStart"/>
      <w:r w:rsidRPr="00DC156C">
        <w:rPr>
          <w:rFonts w:ascii="Times New Roman" w:hAnsi="Times New Roman" w:cs="Times New Roman"/>
          <w:sz w:val="28"/>
          <w:szCs w:val="28"/>
          <w:shd w:val="clear" w:color="auto" w:fill="FFFFFF"/>
        </w:rPr>
        <w:t>в</w:t>
      </w:r>
      <w:proofErr w:type="gramEnd"/>
      <w:r w:rsidRPr="00DC156C">
        <w:rPr>
          <w:rFonts w:ascii="Times New Roman" w:hAnsi="Times New Roman" w:cs="Times New Roman"/>
          <w:sz w:val="28"/>
          <w:szCs w:val="28"/>
          <w:shd w:val="clear" w:color="auto" w:fill="FFFFFF"/>
        </w:rPr>
        <w:t xml:space="preserve">) для реализации данного законопроекта не требуется принятия </w:t>
      </w:r>
      <w:r w:rsidR="009B2894">
        <w:rPr>
          <w:rFonts w:ascii="Times New Roman" w:hAnsi="Times New Roman" w:cs="Times New Roman"/>
          <w:sz w:val="28"/>
          <w:szCs w:val="28"/>
          <w:shd w:val="clear" w:color="auto" w:fill="FFFFFF"/>
        </w:rPr>
        <w:br/>
      </w:r>
      <w:r w:rsidRPr="00DC156C">
        <w:rPr>
          <w:rFonts w:ascii="Times New Roman" w:hAnsi="Times New Roman" w:cs="Times New Roman"/>
          <w:sz w:val="28"/>
          <w:szCs w:val="28"/>
          <w:shd w:val="clear" w:color="auto" w:fill="FFFFFF"/>
        </w:rPr>
        <w:t>или отмены иных нормативных правовых актов;</w:t>
      </w:r>
    </w:p>
    <w:p w:rsidR="008C2A74" w:rsidRPr="00DC156C" w:rsidRDefault="008C2A74" w:rsidP="00DC156C">
      <w:pPr>
        <w:spacing w:after="0" w:line="240" w:lineRule="auto"/>
        <w:ind w:firstLine="709"/>
        <w:jc w:val="both"/>
        <w:rPr>
          <w:rFonts w:ascii="Times New Roman" w:hAnsi="Times New Roman" w:cs="Times New Roman"/>
          <w:sz w:val="28"/>
          <w:szCs w:val="28"/>
          <w:shd w:val="clear" w:color="auto" w:fill="FFFFFF"/>
        </w:rPr>
      </w:pPr>
      <w:proofErr w:type="gramStart"/>
      <w:r w:rsidRPr="00DC156C">
        <w:rPr>
          <w:rFonts w:ascii="Times New Roman" w:hAnsi="Times New Roman" w:cs="Times New Roman"/>
          <w:sz w:val="28"/>
          <w:szCs w:val="28"/>
          <w:shd w:val="clear" w:color="auto" w:fill="FFFFFF"/>
        </w:rPr>
        <w:t>г</w:t>
      </w:r>
      <w:proofErr w:type="gramEnd"/>
      <w:r w:rsidRPr="00DC156C">
        <w:rPr>
          <w:rFonts w:ascii="Times New Roman" w:hAnsi="Times New Roman" w:cs="Times New Roman"/>
          <w:sz w:val="28"/>
          <w:szCs w:val="28"/>
          <w:shd w:val="clear" w:color="auto" w:fill="FFFFFF"/>
        </w:rPr>
        <w:t xml:space="preserve">) представленный законопроект не требует принятия отдельного закона </w:t>
      </w:r>
      <w:r w:rsidR="009B2894">
        <w:rPr>
          <w:rFonts w:ascii="Times New Roman" w:hAnsi="Times New Roman" w:cs="Times New Roman"/>
          <w:sz w:val="28"/>
          <w:szCs w:val="28"/>
          <w:shd w:val="clear" w:color="auto" w:fill="FFFFFF"/>
        </w:rPr>
        <w:br/>
      </w:r>
      <w:r w:rsidRPr="00DC156C">
        <w:rPr>
          <w:rFonts w:ascii="Times New Roman" w:hAnsi="Times New Roman" w:cs="Times New Roman"/>
          <w:sz w:val="28"/>
          <w:szCs w:val="28"/>
          <w:shd w:val="clear" w:color="auto" w:fill="FFFFFF"/>
        </w:rPr>
        <w:t>о порядке его вступления в силу;</w:t>
      </w:r>
    </w:p>
    <w:p w:rsidR="008C2A74" w:rsidRDefault="008C2A74" w:rsidP="00DC156C">
      <w:pPr>
        <w:spacing w:after="0" w:line="240" w:lineRule="auto"/>
        <w:ind w:firstLine="709"/>
        <w:jc w:val="both"/>
        <w:rPr>
          <w:rFonts w:ascii="Times New Roman" w:hAnsi="Times New Roman" w:cs="Times New Roman"/>
          <w:sz w:val="28"/>
          <w:szCs w:val="28"/>
          <w:shd w:val="clear" w:color="auto" w:fill="FFFFFF"/>
        </w:rPr>
      </w:pPr>
      <w:proofErr w:type="gramStart"/>
      <w:r w:rsidRPr="00DC156C">
        <w:rPr>
          <w:rFonts w:ascii="Times New Roman" w:hAnsi="Times New Roman" w:cs="Times New Roman"/>
          <w:sz w:val="28"/>
          <w:szCs w:val="28"/>
          <w:shd w:val="clear" w:color="auto" w:fill="FFFFFF"/>
        </w:rPr>
        <w:lastRenderedPageBreak/>
        <w:t>д</w:t>
      </w:r>
      <w:proofErr w:type="gramEnd"/>
      <w:r w:rsidRPr="00DC156C">
        <w:rPr>
          <w:rFonts w:ascii="Times New Roman" w:hAnsi="Times New Roman" w:cs="Times New Roman"/>
          <w:sz w:val="28"/>
          <w:szCs w:val="28"/>
          <w:shd w:val="clear" w:color="auto" w:fill="FFFFFF"/>
        </w:rPr>
        <w:t>) для реализации данного законопроекта не потребуется несения дополнительных материальных и иных затрат из республиканского бюджета.</w:t>
      </w:r>
    </w:p>
    <w:p w:rsidR="009B2894" w:rsidRDefault="009B2894" w:rsidP="00DC156C">
      <w:pPr>
        <w:spacing w:after="0" w:line="240" w:lineRule="auto"/>
        <w:ind w:firstLine="709"/>
        <w:jc w:val="both"/>
        <w:rPr>
          <w:rFonts w:ascii="Times New Roman" w:hAnsi="Times New Roman" w:cs="Times New Roman"/>
          <w:sz w:val="28"/>
          <w:szCs w:val="28"/>
          <w:shd w:val="clear" w:color="auto" w:fill="FFFFFF"/>
        </w:rPr>
      </w:pPr>
    </w:p>
    <w:p w:rsidR="009B2894" w:rsidRDefault="009B2894" w:rsidP="00DC156C">
      <w:pPr>
        <w:spacing w:after="0" w:line="240" w:lineRule="auto"/>
        <w:ind w:firstLine="709"/>
        <w:jc w:val="both"/>
        <w:rPr>
          <w:rFonts w:ascii="Times New Roman" w:hAnsi="Times New Roman" w:cs="Times New Roman"/>
          <w:sz w:val="28"/>
          <w:szCs w:val="28"/>
          <w:shd w:val="clear" w:color="auto" w:fill="FFFFFF"/>
        </w:rPr>
      </w:pPr>
    </w:p>
    <w:p w:rsidR="009B2894" w:rsidRDefault="009B2894" w:rsidP="00DC156C">
      <w:pPr>
        <w:spacing w:after="0" w:line="240" w:lineRule="auto"/>
        <w:ind w:firstLine="709"/>
        <w:jc w:val="both"/>
        <w:rPr>
          <w:rFonts w:ascii="Times New Roman" w:hAnsi="Times New Roman" w:cs="Times New Roman"/>
          <w:sz w:val="28"/>
          <w:szCs w:val="28"/>
          <w:shd w:val="clear" w:color="auto" w:fill="FFFFFF"/>
        </w:rPr>
      </w:pPr>
    </w:p>
    <w:p w:rsidR="009B2894" w:rsidRDefault="009B2894" w:rsidP="00DC156C">
      <w:pPr>
        <w:spacing w:after="0" w:line="240" w:lineRule="auto"/>
        <w:ind w:firstLine="709"/>
        <w:jc w:val="both"/>
        <w:rPr>
          <w:rFonts w:ascii="Times New Roman" w:hAnsi="Times New Roman" w:cs="Times New Roman"/>
          <w:sz w:val="28"/>
          <w:szCs w:val="28"/>
          <w:shd w:val="clear" w:color="auto" w:fill="FFFFFF"/>
        </w:rPr>
        <w:sectPr w:rsidR="009B2894" w:rsidSect="00DC156C">
          <w:headerReference w:type="default" r:id="rId10"/>
          <w:pgSz w:w="11906" w:h="16838"/>
          <w:pgMar w:top="567" w:right="567" w:bottom="1134" w:left="1701" w:header="709" w:footer="709" w:gutter="0"/>
          <w:pgNumType w:fmt="numberInDash"/>
          <w:cols w:space="708"/>
          <w:titlePg/>
          <w:docGrid w:linePitch="360"/>
        </w:sectPr>
      </w:pPr>
    </w:p>
    <w:p w:rsidR="009B2894" w:rsidRPr="00EC4A0B" w:rsidRDefault="009B2894" w:rsidP="009B2894">
      <w:pPr>
        <w:spacing w:after="0" w:line="240" w:lineRule="auto"/>
        <w:jc w:val="center"/>
        <w:rPr>
          <w:rFonts w:ascii="Times New Roman" w:eastAsia="Calibri" w:hAnsi="Times New Roman" w:cs="Times New Roman"/>
          <w:b/>
          <w:sz w:val="24"/>
          <w:szCs w:val="24"/>
        </w:rPr>
      </w:pPr>
      <w:r w:rsidRPr="00EC4A0B">
        <w:rPr>
          <w:rFonts w:ascii="Times New Roman" w:eastAsia="Calibri" w:hAnsi="Times New Roman" w:cs="Times New Roman"/>
          <w:b/>
          <w:sz w:val="24"/>
          <w:szCs w:val="24"/>
        </w:rPr>
        <w:lastRenderedPageBreak/>
        <w:t>Сравнительная таблица</w:t>
      </w:r>
    </w:p>
    <w:p w:rsidR="009B2894" w:rsidRPr="00EC4A0B" w:rsidRDefault="009B2894" w:rsidP="009B2894">
      <w:pPr>
        <w:spacing w:after="0" w:line="240" w:lineRule="auto"/>
        <w:ind w:firstLine="709"/>
        <w:jc w:val="center"/>
        <w:rPr>
          <w:rFonts w:ascii="Times New Roman" w:eastAsia="Calibri" w:hAnsi="Times New Roman" w:cs="Times New Roman"/>
          <w:sz w:val="24"/>
          <w:szCs w:val="24"/>
        </w:rPr>
      </w:pPr>
      <w:proofErr w:type="gramStart"/>
      <w:r w:rsidRPr="00EC4A0B">
        <w:rPr>
          <w:rFonts w:ascii="Times New Roman" w:eastAsia="Calibri" w:hAnsi="Times New Roman" w:cs="Times New Roman"/>
          <w:sz w:val="24"/>
          <w:szCs w:val="24"/>
        </w:rPr>
        <w:t>к</w:t>
      </w:r>
      <w:proofErr w:type="gramEnd"/>
      <w:r w:rsidRPr="00EC4A0B">
        <w:rPr>
          <w:rFonts w:ascii="Times New Roman" w:eastAsia="Calibri" w:hAnsi="Times New Roman" w:cs="Times New Roman"/>
          <w:sz w:val="24"/>
          <w:szCs w:val="24"/>
        </w:rPr>
        <w:t xml:space="preserve"> проекту закона Приднестровской Молдавской Республики</w:t>
      </w:r>
    </w:p>
    <w:p w:rsidR="009B2894" w:rsidRPr="00EC4A0B" w:rsidRDefault="009B2894" w:rsidP="009B2894">
      <w:pPr>
        <w:shd w:val="clear" w:color="auto" w:fill="FFFFFF"/>
        <w:spacing w:after="0" w:line="240" w:lineRule="auto"/>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 xml:space="preserve">«О внесении изменений и дополнения в Закон Приднестровской Молдавской Республики </w:t>
      </w:r>
    </w:p>
    <w:p w:rsidR="009B2894" w:rsidRPr="00EC4A0B" w:rsidRDefault="009B2894" w:rsidP="009B2894">
      <w:pPr>
        <w:spacing w:after="0" w:line="240" w:lineRule="auto"/>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w:t>
      </w:r>
      <w:r w:rsidRPr="00EC4A0B">
        <w:rPr>
          <w:rFonts w:ascii="Times New Roman" w:eastAsia="Times New Roman" w:hAnsi="Times New Roman" w:cs="Times New Roman"/>
          <w:sz w:val="24"/>
          <w:szCs w:val="24"/>
          <w:shd w:val="clear" w:color="auto" w:fill="FFFFFF"/>
        </w:rPr>
        <w:t>О республиканском бюджете на 2021 год»</w:t>
      </w:r>
      <w:r w:rsidRPr="00EC4A0B">
        <w:rPr>
          <w:rFonts w:ascii="Times New Roman" w:eastAsia="Times New Roman" w:hAnsi="Times New Roman" w:cs="Times New Roman"/>
          <w:sz w:val="24"/>
          <w:szCs w:val="24"/>
        </w:rPr>
        <w:t xml:space="preserve"> </w:t>
      </w:r>
    </w:p>
    <w:tbl>
      <w:tblPr>
        <w:tblStyle w:val="af"/>
        <w:tblW w:w="14876" w:type="dxa"/>
        <w:tblLook w:val="04A0" w:firstRow="1" w:lastRow="0" w:firstColumn="1" w:lastColumn="0" w:noHBand="0" w:noVBand="1"/>
      </w:tblPr>
      <w:tblGrid>
        <w:gridCol w:w="540"/>
        <w:gridCol w:w="7168"/>
        <w:gridCol w:w="7168"/>
      </w:tblGrid>
      <w:tr w:rsidR="009B2894" w:rsidRPr="00EC4A0B" w:rsidTr="009D5206">
        <w:tc>
          <w:tcPr>
            <w:tcW w:w="540" w:type="dxa"/>
          </w:tcPr>
          <w:p w:rsidR="009B2894" w:rsidRPr="00EC4A0B" w:rsidRDefault="009B2894" w:rsidP="009D5206">
            <w:pPr>
              <w:rPr>
                <w:rFonts w:ascii="Times New Roman" w:hAnsi="Times New Roman" w:cs="Times New Roman"/>
                <w:sz w:val="24"/>
                <w:szCs w:val="24"/>
              </w:rPr>
            </w:pPr>
            <w:r w:rsidRPr="00EC4A0B">
              <w:rPr>
                <w:rFonts w:ascii="Times New Roman" w:hAnsi="Times New Roman" w:cs="Times New Roman"/>
                <w:sz w:val="24"/>
                <w:szCs w:val="24"/>
              </w:rPr>
              <w:t>№ п/п</w:t>
            </w:r>
          </w:p>
        </w:tc>
        <w:tc>
          <w:tcPr>
            <w:tcW w:w="7168" w:type="dxa"/>
          </w:tcPr>
          <w:p w:rsidR="009B2894" w:rsidRPr="00EC4A0B" w:rsidRDefault="009B2894" w:rsidP="009D5206">
            <w:pPr>
              <w:jc w:val="center"/>
              <w:rPr>
                <w:rFonts w:ascii="Times New Roman" w:hAnsi="Times New Roman" w:cs="Times New Roman"/>
                <w:b/>
                <w:sz w:val="24"/>
                <w:szCs w:val="24"/>
              </w:rPr>
            </w:pPr>
            <w:r w:rsidRPr="00EC4A0B">
              <w:rPr>
                <w:rFonts w:ascii="Times New Roman" w:eastAsia="Calibri" w:hAnsi="Times New Roman" w:cs="Times New Roman"/>
                <w:b/>
                <w:sz w:val="24"/>
                <w:szCs w:val="24"/>
              </w:rPr>
              <w:t>Действующая редакция</w:t>
            </w:r>
          </w:p>
        </w:tc>
        <w:tc>
          <w:tcPr>
            <w:tcW w:w="7168" w:type="dxa"/>
          </w:tcPr>
          <w:p w:rsidR="009B2894" w:rsidRPr="00EC4A0B" w:rsidRDefault="009B2894" w:rsidP="009D5206">
            <w:pPr>
              <w:jc w:val="center"/>
              <w:rPr>
                <w:rFonts w:ascii="Times New Roman" w:hAnsi="Times New Roman" w:cs="Times New Roman"/>
                <w:sz w:val="24"/>
                <w:szCs w:val="24"/>
              </w:rPr>
            </w:pPr>
            <w:r w:rsidRPr="00EC4A0B">
              <w:rPr>
                <w:rFonts w:ascii="Times New Roman" w:eastAsia="Calibri" w:hAnsi="Times New Roman" w:cs="Times New Roman"/>
                <w:b/>
                <w:sz w:val="24"/>
                <w:szCs w:val="24"/>
              </w:rPr>
              <w:t>Предлагаемая редакция</w:t>
            </w:r>
          </w:p>
        </w:tc>
      </w:tr>
      <w:tr w:rsidR="009B2894" w:rsidRPr="00EC4A0B" w:rsidTr="009D5206">
        <w:trPr>
          <w:trHeight w:val="4829"/>
        </w:trPr>
        <w:tc>
          <w:tcPr>
            <w:tcW w:w="540" w:type="dxa"/>
          </w:tcPr>
          <w:p w:rsidR="009B2894" w:rsidRPr="00EC4A0B" w:rsidRDefault="009B2894" w:rsidP="009D5206">
            <w:pPr>
              <w:rPr>
                <w:rFonts w:ascii="Times New Roman" w:hAnsi="Times New Roman" w:cs="Times New Roman"/>
                <w:sz w:val="24"/>
                <w:szCs w:val="24"/>
              </w:rPr>
            </w:pPr>
            <w:r w:rsidRPr="00EC4A0B">
              <w:rPr>
                <w:rFonts w:ascii="Times New Roman" w:hAnsi="Times New Roman" w:cs="Times New Roman"/>
                <w:sz w:val="24"/>
                <w:szCs w:val="24"/>
              </w:rPr>
              <w:t>1.</w:t>
            </w:r>
          </w:p>
        </w:tc>
        <w:tc>
          <w:tcPr>
            <w:tcW w:w="7168" w:type="dxa"/>
          </w:tcPr>
          <w:p w:rsidR="009B2894" w:rsidRPr="00EC4A0B" w:rsidRDefault="009B2894" w:rsidP="009D5206">
            <w:pPr>
              <w:jc w:val="right"/>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Приложение № 2.2</w:t>
            </w:r>
            <w:proofErr w:type="gramStart"/>
            <w:r w:rsidRPr="00EC4A0B">
              <w:rPr>
                <w:rFonts w:ascii="Times New Roman" w:eastAsiaTheme="minorHAnsi" w:hAnsi="Times New Roman" w:cs="Times New Roman"/>
                <w:sz w:val="24"/>
                <w:szCs w:val="24"/>
                <w:lang w:eastAsia="en-US"/>
              </w:rPr>
              <w:t>. к</w:t>
            </w:r>
            <w:proofErr w:type="gramEnd"/>
            <w:r w:rsidRPr="00EC4A0B">
              <w:rPr>
                <w:rFonts w:ascii="Times New Roman" w:eastAsiaTheme="minorHAnsi" w:hAnsi="Times New Roman" w:cs="Times New Roman"/>
                <w:sz w:val="24"/>
                <w:szCs w:val="24"/>
                <w:lang w:eastAsia="en-US"/>
              </w:rPr>
              <w:t xml:space="preserve"> Закону </w:t>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Предельные расходы республиканского бюджета на 2021 год</w:t>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w:t>
            </w:r>
          </w:p>
          <w:tbl>
            <w:tblPr>
              <w:tblStyle w:val="af"/>
              <w:tblW w:w="0" w:type="auto"/>
              <w:tblLook w:val="04A0" w:firstRow="1" w:lastRow="0" w:firstColumn="1" w:lastColumn="0" w:noHBand="0" w:noVBand="1"/>
            </w:tblPr>
            <w:tblGrid>
              <w:gridCol w:w="1000"/>
              <w:gridCol w:w="1302"/>
              <w:gridCol w:w="906"/>
              <w:gridCol w:w="2513"/>
              <w:gridCol w:w="1221"/>
            </w:tblGrid>
            <w:tr w:rsidR="009B2894" w:rsidRPr="00EC4A0B" w:rsidTr="009D5206">
              <w:tc>
                <w:tcPr>
                  <w:tcW w:w="100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906"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2513"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221"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130660</w:t>
                  </w:r>
                </w:p>
              </w:tc>
            </w:tr>
            <w:tr w:rsidR="009B2894" w:rsidRPr="00EC4A0B" w:rsidTr="009D5206">
              <w:tc>
                <w:tcPr>
                  <w:tcW w:w="1000"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1300</w:t>
                  </w:r>
                </w:p>
              </w:tc>
              <w:tc>
                <w:tcPr>
                  <w:tcW w:w="1302"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1303</w:t>
                  </w:r>
                </w:p>
              </w:tc>
              <w:tc>
                <w:tcPr>
                  <w:tcW w:w="906"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110</w:t>
                  </w:r>
                </w:p>
              </w:tc>
              <w:tc>
                <w:tcPr>
                  <w:tcW w:w="2513"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Спецшколы-интернаты</w:t>
                  </w:r>
                </w:p>
              </w:tc>
              <w:tc>
                <w:tcPr>
                  <w:tcW w:w="1221" w:type="dxa"/>
                </w:tcPr>
                <w:p w:rsidR="009B2894" w:rsidRPr="00EC4A0B" w:rsidRDefault="009B2894" w:rsidP="009D5206">
                  <w:pPr>
                    <w:jc w:val="center"/>
                    <w:rPr>
                      <w:rFonts w:ascii="Times New Roman" w:eastAsiaTheme="minorHAnsi" w:hAnsi="Times New Roman" w:cs="Times New Roman"/>
                      <w:b/>
                      <w:sz w:val="24"/>
                      <w:szCs w:val="24"/>
                      <w:lang w:eastAsia="en-US"/>
                    </w:rPr>
                  </w:pPr>
                  <w:r w:rsidRPr="00EC4A0B">
                    <w:rPr>
                      <w:rFonts w:ascii="Times New Roman" w:eastAsiaTheme="minorHAnsi" w:hAnsi="Times New Roman" w:cs="Times New Roman"/>
                      <w:b/>
                      <w:sz w:val="24"/>
                      <w:szCs w:val="24"/>
                      <w:lang w:eastAsia="en-US"/>
                    </w:rPr>
                    <w:t>3 863 768</w:t>
                  </w:r>
                </w:p>
              </w:tc>
            </w:tr>
          </w:tbl>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w:t>
            </w:r>
          </w:p>
          <w:tbl>
            <w:tblPr>
              <w:tblStyle w:val="af"/>
              <w:tblW w:w="0" w:type="auto"/>
              <w:tblLook w:val="04A0" w:firstRow="1" w:lastRow="0" w:firstColumn="1" w:lastColumn="0" w:noHBand="0" w:noVBand="1"/>
            </w:tblPr>
            <w:tblGrid>
              <w:gridCol w:w="1000"/>
              <w:gridCol w:w="1302"/>
              <w:gridCol w:w="906"/>
              <w:gridCol w:w="2513"/>
              <w:gridCol w:w="1221"/>
            </w:tblGrid>
            <w:tr w:rsidR="009B2894" w:rsidRPr="00EC4A0B" w:rsidTr="009D5206">
              <w:tc>
                <w:tcPr>
                  <w:tcW w:w="100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906"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2513"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221"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130660</w:t>
                  </w:r>
                </w:p>
              </w:tc>
            </w:tr>
            <w:tr w:rsidR="009B2894" w:rsidRPr="00EC4A0B" w:rsidTr="009D5206">
              <w:tc>
                <w:tcPr>
                  <w:tcW w:w="1000"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1300</w:t>
                  </w:r>
                </w:p>
              </w:tc>
              <w:tc>
                <w:tcPr>
                  <w:tcW w:w="1302"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1308</w:t>
                  </w:r>
                </w:p>
              </w:tc>
              <w:tc>
                <w:tcPr>
                  <w:tcW w:w="906"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110</w:t>
                  </w:r>
                </w:p>
              </w:tc>
              <w:tc>
                <w:tcPr>
                  <w:tcW w:w="2513"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Детский дом</w:t>
                  </w:r>
                </w:p>
              </w:tc>
              <w:tc>
                <w:tcPr>
                  <w:tcW w:w="1221" w:type="dxa"/>
                </w:tcPr>
                <w:p w:rsidR="009B2894" w:rsidRPr="00EC4A0B" w:rsidRDefault="009B2894" w:rsidP="009D5206">
                  <w:pPr>
                    <w:jc w:val="center"/>
                    <w:rPr>
                      <w:rFonts w:ascii="Times New Roman" w:eastAsiaTheme="minorHAnsi" w:hAnsi="Times New Roman" w:cs="Times New Roman"/>
                      <w:b/>
                      <w:sz w:val="24"/>
                      <w:szCs w:val="24"/>
                      <w:lang w:eastAsia="en-US"/>
                    </w:rPr>
                  </w:pPr>
                  <w:r w:rsidRPr="00EC4A0B">
                    <w:rPr>
                      <w:rFonts w:ascii="Times New Roman" w:eastAsiaTheme="minorHAnsi" w:hAnsi="Times New Roman" w:cs="Times New Roman"/>
                      <w:b/>
                      <w:sz w:val="24"/>
                      <w:szCs w:val="24"/>
                      <w:lang w:eastAsia="en-US"/>
                    </w:rPr>
                    <w:t>2 295 714</w:t>
                  </w:r>
                </w:p>
              </w:tc>
            </w:tr>
          </w:tbl>
          <w:p w:rsidR="009B2894" w:rsidRPr="00EC4A0B" w:rsidRDefault="009B2894" w:rsidP="009D5206">
            <w:pP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 xml:space="preserve">       …</w:t>
            </w:r>
          </w:p>
          <w:tbl>
            <w:tblPr>
              <w:tblStyle w:val="af"/>
              <w:tblW w:w="0" w:type="auto"/>
              <w:tblLook w:val="04A0" w:firstRow="1" w:lastRow="0" w:firstColumn="1" w:lastColumn="0" w:noHBand="0" w:noVBand="1"/>
            </w:tblPr>
            <w:tblGrid>
              <w:gridCol w:w="1002"/>
              <w:gridCol w:w="1342"/>
              <w:gridCol w:w="837"/>
              <w:gridCol w:w="2625"/>
              <w:gridCol w:w="1136"/>
            </w:tblGrid>
            <w:tr w:rsidR="009B2894" w:rsidRPr="00EC4A0B" w:rsidTr="009D5206">
              <w:trPr>
                <w:trHeight w:val="384"/>
              </w:trPr>
              <w:tc>
                <w:tcPr>
                  <w:tcW w:w="107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7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99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326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276"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110360</w:t>
                  </w:r>
                </w:p>
              </w:tc>
            </w:tr>
            <w:tr w:rsidR="009B2894" w:rsidRPr="00EC4A0B" w:rsidTr="009D5206">
              <w:trPr>
                <w:trHeight w:val="384"/>
              </w:trPr>
              <w:tc>
                <w:tcPr>
                  <w:tcW w:w="107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1700</w:t>
                  </w:r>
                </w:p>
              </w:tc>
              <w:tc>
                <w:tcPr>
                  <w:tcW w:w="137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1711</w:t>
                  </w:r>
                </w:p>
              </w:tc>
              <w:tc>
                <w:tcPr>
                  <w:tcW w:w="99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110</w:t>
                  </w:r>
                </w:p>
              </w:tc>
              <w:tc>
                <w:tcPr>
                  <w:tcW w:w="3260" w:type="dxa"/>
                </w:tcPr>
                <w:p w:rsidR="009B2894" w:rsidRPr="00EC4A0B" w:rsidRDefault="009B2894" w:rsidP="009D5206">
                  <w:pPr>
                    <w:jc w:val="center"/>
                    <w:rPr>
                      <w:rFonts w:ascii="Times New Roman" w:eastAsia="Times New Roman" w:hAnsi="Times New Roman" w:cs="Times New Roman"/>
                      <w:sz w:val="24"/>
                      <w:szCs w:val="24"/>
                    </w:rPr>
                  </w:pPr>
                  <w:proofErr w:type="spellStart"/>
                  <w:r w:rsidRPr="00EC4A0B">
                    <w:rPr>
                      <w:rFonts w:ascii="Times New Roman" w:eastAsia="Times New Roman" w:hAnsi="Times New Roman" w:cs="Times New Roman"/>
                      <w:sz w:val="24"/>
                      <w:szCs w:val="24"/>
                    </w:rPr>
                    <w:t>Учр</w:t>
                  </w:r>
                  <w:proofErr w:type="spellEnd"/>
                  <w:r w:rsidRPr="00EC4A0B">
                    <w:rPr>
                      <w:rFonts w:ascii="Times New Roman" w:eastAsia="Times New Roman" w:hAnsi="Times New Roman" w:cs="Times New Roman"/>
                      <w:sz w:val="24"/>
                      <w:szCs w:val="24"/>
                    </w:rPr>
                    <w:t xml:space="preserve">-я и услуги в области </w:t>
                  </w:r>
                  <w:proofErr w:type="spellStart"/>
                  <w:proofErr w:type="gramStart"/>
                  <w:r w:rsidRPr="00EC4A0B">
                    <w:rPr>
                      <w:rFonts w:ascii="Times New Roman" w:eastAsia="Times New Roman" w:hAnsi="Times New Roman" w:cs="Times New Roman"/>
                      <w:sz w:val="24"/>
                      <w:szCs w:val="24"/>
                    </w:rPr>
                    <w:t>соц.обеспеч</w:t>
                  </w:r>
                  <w:proofErr w:type="spellEnd"/>
                  <w:r w:rsidRPr="00EC4A0B">
                    <w:rPr>
                      <w:rFonts w:ascii="Times New Roman" w:eastAsia="Times New Roman" w:hAnsi="Times New Roman" w:cs="Times New Roman"/>
                      <w:sz w:val="24"/>
                      <w:szCs w:val="24"/>
                    </w:rPr>
                    <w:t>.,</w:t>
                  </w:r>
                  <w:proofErr w:type="gramEnd"/>
                  <w:r w:rsidRPr="00EC4A0B">
                    <w:rPr>
                      <w:rFonts w:ascii="Times New Roman" w:eastAsia="Times New Roman" w:hAnsi="Times New Roman" w:cs="Times New Roman"/>
                      <w:sz w:val="24"/>
                      <w:szCs w:val="24"/>
                    </w:rPr>
                    <w:t xml:space="preserve"> не </w:t>
                  </w:r>
                  <w:proofErr w:type="spellStart"/>
                  <w:r w:rsidRPr="00EC4A0B">
                    <w:rPr>
                      <w:rFonts w:ascii="Times New Roman" w:eastAsia="Times New Roman" w:hAnsi="Times New Roman" w:cs="Times New Roman"/>
                      <w:sz w:val="24"/>
                      <w:szCs w:val="24"/>
                    </w:rPr>
                    <w:t>отн</w:t>
                  </w:r>
                  <w:proofErr w:type="spellEnd"/>
                  <w:r w:rsidRPr="00EC4A0B">
                    <w:rPr>
                      <w:rFonts w:ascii="Times New Roman" w:eastAsia="Times New Roman" w:hAnsi="Times New Roman" w:cs="Times New Roman"/>
                      <w:sz w:val="24"/>
                      <w:szCs w:val="24"/>
                    </w:rPr>
                    <w:t>. к др. гр.</w:t>
                  </w:r>
                </w:p>
              </w:tc>
              <w:tc>
                <w:tcPr>
                  <w:tcW w:w="1276" w:type="dxa"/>
                </w:tcPr>
                <w:p w:rsidR="009B2894" w:rsidRPr="00EC4A0B" w:rsidRDefault="009B2894" w:rsidP="009D5206">
                  <w:pPr>
                    <w:jc w:val="center"/>
                    <w:rPr>
                      <w:rFonts w:ascii="Times New Roman" w:eastAsia="Times New Roman" w:hAnsi="Times New Roman" w:cs="Times New Roman"/>
                      <w:b/>
                      <w:sz w:val="24"/>
                      <w:szCs w:val="24"/>
                    </w:rPr>
                  </w:pPr>
                </w:p>
              </w:tc>
            </w:tr>
          </w:tbl>
          <w:p w:rsidR="009B2894" w:rsidRPr="00EC4A0B" w:rsidRDefault="009B2894" w:rsidP="009D5206">
            <w:pPr>
              <w:rPr>
                <w:rFonts w:ascii="Times New Roman" w:hAnsi="Times New Roman" w:cs="Times New Roman"/>
                <w:sz w:val="24"/>
                <w:szCs w:val="24"/>
              </w:rPr>
            </w:pPr>
          </w:p>
        </w:tc>
        <w:tc>
          <w:tcPr>
            <w:tcW w:w="7168" w:type="dxa"/>
          </w:tcPr>
          <w:p w:rsidR="009B2894" w:rsidRPr="00EC4A0B" w:rsidRDefault="009B2894" w:rsidP="009D5206">
            <w:pPr>
              <w:jc w:val="right"/>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Приложение № 2.2</w:t>
            </w:r>
            <w:proofErr w:type="gramStart"/>
            <w:r w:rsidRPr="00EC4A0B">
              <w:rPr>
                <w:rFonts w:ascii="Times New Roman" w:eastAsiaTheme="minorHAnsi" w:hAnsi="Times New Roman" w:cs="Times New Roman"/>
                <w:sz w:val="24"/>
                <w:szCs w:val="24"/>
                <w:lang w:eastAsia="en-US"/>
              </w:rPr>
              <w:t>. к</w:t>
            </w:r>
            <w:proofErr w:type="gramEnd"/>
            <w:r w:rsidRPr="00EC4A0B">
              <w:rPr>
                <w:rFonts w:ascii="Times New Roman" w:eastAsiaTheme="minorHAnsi" w:hAnsi="Times New Roman" w:cs="Times New Roman"/>
                <w:sz w:val="24"/>
                <w:szCs w:val="24"/>
                <w:lang w:eastAsia="en-US"/>
              </w:rPr>
              <w:t xml:space="preserve"> Закону </w:t>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r w:rsidRPr="00EC4A0B">
              <w:rPr>
                <w:rFonts w:ascii="Times New Roman" w:eastAsiaTheme="minorHAnsi" w:hAnsi="Times New Roman" w:cs="Times New Roman"/>
                <w:sz w:val="24"/>
                <w:szCs w:val="24"/>
                <w:lang w:eastAsia="en-US"/>
              </w:rPr>
              <w:tab/>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Предельные расходы республиканского бюджета на 2021 год</w:t>
            </w:r>
          </w:p>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w:t>
            </w:r>
          </w:p>
          <w:tbl>
            <w:tblPr>
              <w:tblStyle w:val="af"/>
              <w:tblW w:w="0" w:type="auto"/>
              <w:tblLook w:val="04A0" w:firstRow="1" w:lastRow="0" w:firstColumn="1" w:lastColumn="0" w:noHBand="0" w:noVBand="1"/>
            </w:tblPr>
            <w:tblGrid>
              <w:gridCol w:w="900"/>
              <w:gridCol w:w="1302"/>
              <w:gridCol w:w="804"/>
              <w:gridCol w:w="2676"/>
              <w:gridCol w:w="1180"/>
            </w:tblGrid>
            <w:tr w:rsidR="009B2894" w:rsidRPr="00EC4A0B" w:rsidTr="009D5206">
              <w:tc>
                <w:tcPr>
                  <w:tcW w:w="90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804"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2676"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18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130660</w:t>
                  </w:r>
                </w:p>
              </w:tc>
            </w:tr>
            <w:tr w:rsidR="009B2894" w:rsidRPr="00EC4A0B" w:rsidTr="009D5206">
              <w:trPr>
                <w:trHeight w:val="539"/>
              </w:trPr>
              <w:tc>
                <w:tcPr>
                  <w:tcW w:w="900"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1300</w:t>
                  </w:r>
                </w:p>
              </w:tc>
              <w:tc>
                <w:tcPr>
                  <w:tcW w:w="1302"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1303</w:t>
                  </w:r>
                </w:p>
              </w:tc>
              <w:tc>
                <w:tcPr>
                  <w:tcW w:w="804"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110</w:t>
                  </w:r>
                </w:p>
              </w:tc>
              <w:tc>
                <w:tcPr>
                  <w:tcW w:w="2676"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Спецшколы-интернаты</w:t>
                  </w:r>
                </w:p>
              </w:tc>
              <w:tc>
                <w:tcPr>
                  <w:tcW w:w="1180" w:type="dxa"/>
                </w:tcPr>
                <w:p w:rsidR="009B2894" w:rsidRPr="00EC4A0B" w:rsidRDefault="009B2894" w:rsidP="009D5206">
                  <w:pPr>
                    <w:jc w:val="center"/>
                    <w:rPr>
                      <w:rFonts w:ascii="Times New Roman" w:eastAsiaTheme="minorHAnsi" w:hAnsi="Times New Roman" w:cs="Times New Roman"/>
                      <w:b/>
                      <w:sz w:val="24"/>
                      <w:szCs w:val="24"/>
                      <w:lang w:eastAsia="en-US"/>
                    </w:rPr>
                  </w:pPr>
                  <w:r w:rsidRPr="00EC4A0B">
                    <w:rPr>
                      <w:rFonts w:ascii="Times New Roman" w:eastAsiaTheme="minorHAnsi" w:hAnsi="Times New Roman" w:cs="Times New Roman"/>
                      <w:b/>
                      <w:sz w:val="24"/>
                      <w:szCs w:val="24"/>
                      <w:lang w:eastAsia="en-US"/>
                    </w:rPr>
                    <w:t>3 641 455</w:t>
                  </w:r>
                </w:p>
              </w:tc>
            </w:tr>
          </w:tbl>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w:t>
            </w:r>
          </w:p>
          <w:tbl>
            <w:tblPr>
              <w:tblStyle w:val="af"/>
              <w:tblW w:w="0" w:type="auto"/>
              <w:tblLook w:val="04A0" w:firstRow="1" w:lastRow="0" w:firstColumn="1" w:lastColumn="0" w:noHBand="0" w:noVBand="1"/>
            </w:tblPr>
            <w:tblGrid>
              <w:gridCol w:w="900"/>
              <w:gridCol w:w="1302"/>
              <w:gridCol w:w="804"/>
              <w:gridCol w:w="2652"/>
              <w:gridCol w:w="1204"/>
            </w:tblGrid>
            <w:tr w:rsidR="009B2894" w:rsidRPr="00EC4A0B" w:rsidTr="009D5206">
              <w:tc>
                <w:tcPr>
                  <w:tcW w:w="90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804"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265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204"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130660</w:t>
                  </w:r>
                </w:p>
              </w:tc>
            </w:tr>
            <w:tr w:rsidR="009B2894" w:rsidRPr="00EC4A0B" w:rsidTr="009D5206">
              <w:trPr>
                <w:trHeight w:val="569"/>
              </w:trPr>
              <w:tc>
                <w:tcPr>
                  <w:tcW w:w="900"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1300</w:t>
                  </w:r>
                </w:p>
              </w:tc>
              <w:tc>
                <w:tcPr>
                  <w:tcW w:w="1302"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1308</w:t>
                  </w:r>
                </w:p>
              </w:tc>
              <w:tc>
                <w:tcPr>
                  <w:tcW w:w="804"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110</w:t>
                  </w:r>
                </w:p>
              </w:tc>
              <w:tc>
                <w:tcPr>
                  <w:tcW w:w="2652" w:type="dxa"/>
                </w:tcPr>
                <w:p w:rsidR="009B2894" w:rsidRPr="00EC4A0B" w:rsidRDefault="009B2894" w:rsidP="009D5206">
                  <w:pPr>
                    <w:jc w:val="cente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Детский дом</w:t>
                  </w:r>
                </w:p>
              </w:tc>
              <w:tc>
                <w:tcPr>
                  <w:tcW w:w="1204" w:type="dxa"/>
                </w:tcPr>
                <w:p w:rsidR="009B2894" w:rsidRPr="00EC4A0B" w:rsidRDefault="009B2894" w:rsidP="009D5206">
                  <w:pPr>
                    <w:jc w:val="center"/>
                    <w:rPr>
                      <w:rFonts w:ascii="Times New Roman" w:eastAsiaTheme="minorHAnsi" w:hAnsi="Times New Roman" w:cs="Times New Roman"/>
                      <w:b/>
                      <w:sz w:val="24"/>
                      <w:szCs w:val="24"/>
                      <w:lang w:eastAsia="en-US"/>
                    </w:rPr>
                  </w:pPr>
                  <w:r w:rsidRPr="00EC4A0B">
                    <w:rPr>
                      <w:rFonts w:ascii="Times New Roman" w:eastAsiaTheme="minorHAnsi" w:hAnsi="Times New Roman" w:cs="Times New Roman"/>
                      <w:b/>
                      <w:sz w:val="24"/>
                      <w:szCs w:val="24"/>
                      <w:lang w:eastAsia="en-US"/>
                    </w:rPr>
                    <w:t>1 818 027</w:t>
                  </w:r>
                </w:p>
              </w:tc>
            </w:tr>
          </w:tbl>
          <w:p w:rsidR="009B2894" w:rsidRPr="00EC4A0B" w:rsidRDefault="009B2894" w:rsidP="009D5206">
            <w:pP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 xml:space="preserve">       …</w:t>
            </w:r>
          </w:p>
          <w:tbl>
            <w:tblPr>
              <w:tblStyle w:val="af"/>
              <w:tblW w:w="0" w:type="auto"/>
              <w:tblLook w:val="04A0" w:firstRow="1" w:lastRow="0" w:firstColumn="1" w:lastColumn="0" w:noHBand="0" w:noVBand="1"/>
            </w:tblPr>
            <w:tblGrid>
              <w:gridCol w:w="901"/>
              <w:gridCol w:w="1302"/>
              <w:gridCol w:w="619"/>
              <w:gridCol w:w="2960"/>
              <w:gridCol w:w="1096"/>
            </w:tblGrid>
            <w:tr w:rsidR="009B2894" w:rsidRPr="00EC4A0B" w:rsidTr="009D5206">
              <w:trPr>
                <w:trHeight w:val="384"/>
              </w:trPr>
              <w:tc>
                <w:tcPr>
                  <w:tcW w:w="901"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Раздел</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Подраздел</w:t>
                  </w:r>
                </w:p>
              </w:tc>
              <w:tc>
                <w:tcPr>
                  <w:tcW w:w="619"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Код</w:t>
                  </w:r>
                </w:p>
              </w:tc>
              <w:tc>
                <w:tcPr>
                  <w:tcW w:w="2960"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Наименование</w:t>
                  </w:r>
                </w:p>
              </w:tc>
              <w:tc>
                <w:tcPr>
                  <w:tcW w:w="1096"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110360</w:t>
                  </w:r>
                </w:p>
              </w:tc>
            </w:tr>
            <w:tr w:rsidR="009B2894" w:rsidRPr="00EC4A0B" w:rsidTr="009D5206">
              <w:trPr>
                <w:trHeight w:val="384"/>
              </w:trPr>
              <w:tc>
                <w:tcPr>
                  <w:tcW w:w="901"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1700</w:t>
                  </w:r>
                </w:p>
              </w:tc>
              <w:tc>
                <w:tcPr>
                  <w:tcW w:w="1302"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1711</w:t>
                  </w:r>
                </w:p>
              </w:tc>
              <w:tc>
                <w:tcPr>
                  <w:tcW w:w="619" w:type="dxa"/>
                </w:tcPr>
                <w:p w:rsidR="009B2894" w:rsidRPr="00EC4A0B" w:rsidRDefault="009B2894" w:rsidP="009D5206">
                  <w:pPr>
                    <w:jc w:val="cente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110</w:t>
                  </w:r>
                </w:p>
              </w:tc>
              <w:tc>
                <w:tcPr>
                  <w:tcW w:w="2960" w:type="dxa"/>
                </w:tcPr>
                <w:p w:rsidR="009B2894" w:rsidRPr="00EC4A0B" w:rsidRDefault="009B2894" w:rsidP="009D5206">
                  <w:pPr>
                    <w:jc w:val="center"/>
                    <w:rPr>
                      <w:rFonts w:ascii="Times New Roman" w:eastAsia="Times New Roman" w:hAnsi="Times New Roman" w:cs="Times New Roman"/>
                      <w:sz w:val="24"/>
                      <w:szCs w:val="24"/>
                    </w:rPr>
                  </w:pPr>
                  <w:proofErr w:type="spellStart"/>
                  <w:r w:rsidRPr="00EC4A0B">
                    <w:rPr>
                      <w:rFonts w:ascii="Times New Roman" w:eastAsia="Times New Roman" w:hAnsi="Times New Roman" w:cs="Times New Roman"/>
                      <w:sz w:val="24"/>
                      <w:szCs w:val="24"/>
                    </w:rPr>
                    <w:t>Учр</w:t>
                  </w:r>
                  <w:proofErr w:type="spellEnd"/>
                  <w:r w:rsidRPr="00EC4A0B">
                    <w:rPr>
                      <w:rFonts w:ascii="Times New Roman" w:eastAsia="Times New Roman" w:hAnsi="Times New Roman" w:cs="Times New Roman"/>
                      <w:sz w:val="24"/>
                      <w:szCs w:val="24"/>
                    </w:rPr>
                    <w:t xml:space="preserve">-я и услуги в области </w:t>
                  </w:r>
                  <w:proofErr w:type="spellStart"/>
                  <w:proofErr w:type="gramStart"/>
                  <w:r w:rsidRPr="00EC4A0B">
                    <w:rPr>
                      <w:rFonts w:ascii="Times New Roman" w:eastAsia="Times New Roman" w:hAnsi="Times New Roman" w:cs="Times New Roman"/>
                      <w:sz w:val="24"/>
                      <w:szCs w:val="24"/>
                    </w:rPr>
                    <w:t>соц.обеспеч</w:t>
                  </w:r>
                  <w:proofErr w:type="spellEnd"/>
                  <w:r w:rsidRPr="00EC4A0B">
                    <w:rPr>
                      <w:rFonts w:ascii="Times New Roman" w:eastAsia="Times New Roman" w:hAnsi="Times New Roman" w:cs="Times New Roman"/>
                      <w:sz w:val="24"/>
                      <w:szCs w:val="24"/>
                    </w:rPr>
                    <w:t>.,</w:t>
                  </w:r>
                  <w:proofErr w:type="gramEnd"/>
                  <w:r w:rsidRPr="00EC4A0B">
                    <w:rPr>
                      <w:rFonts w:ascii="Times New Roman" w:eastAsia="Times New Roman" w:hAnsi="Times New Roman" w:cs="Times New Roman"/>
                      <w:sz w:val="24"/>
                      <w:szCs w:val="24"/>
                    </w:rPr>
                    <w:t xml:space="preserve"> не </w:t>
                  </w:r>
                  <w:proofErr w:type="spellStart"/>
                  <w:r w:rsidRPr="00EC4A0B">
                    <w:rPr>
                      <w:rFonts w:ascii="Times New Roman" w:eastAsia="Times New Roman" w:hAnsi="Times New Roman" w:cs="Times New Roman"/>
                      <w:sz w:val="24"/>
                      <w:szCs w:val="24"/>
                    </w:rPr>
                    <w:t>отн</w:t>
                  </w:r>
                  <w:proofErr w:type="spellEnd"/>
                  <w:r w:rsidRPr="00EC4A0B">
                    <w:rPr>
                      <w:rFonts w:ascii="Times New Roman" w:eastAsia="Times New Roman" w:hAnsi="Times New Roman" w:cs="Times New Roman"/>
                      <w:sz w:val="24"/>
                      <w:szCs w:val="24"/>
                    </w:rPr>
                    <w:t>. к др. гр.</w:t>
                  </w:r>
                </w:p>
              </w:tc>
              <w:tc>
                <w:tcPr>
                  <w:tcW w:w="1096" w:type="dxa"/>
                </w:tcPr>
                <w:p w:rsidR="009B2894" w:rsidRPr="00EC4A0B" w:rsidRDefault="009B2894" w:rsidP="009D5206">
                  <w:pPr>
                    <w:jc w:val="center"/>
                    <w:rPr>
                      <w:rFonts w:ascii="Times New Roman" w:eastAsia="Times New Roman" w:hAnsi="Times New Roman" w:cs="Times New Roman"/>
                      <w:b/>
                      <w:sz w:val="24"/>
                      <w:szCs w:val="24"/>
                    </w:rPr>
                  </w:pPr>
                  <w:r w:rsidRPr="00EC4A0B">
                    <w:rPr>
                      <w:rFonts w:ascii="Times New Roman" w:eastAsia="Times New Roman" w:hAnsi="Times New Roman" w:cs="Times New Roman"/>
                      <w:b/>
                      <w:sz w:val="24"/>
                      <w:szCs w:val="24"/>
                    </w:rPr>
                    <w:t>700 000</w:t>
                  </w:r>
                </w:p>
              </w:tc>
            </w:tr>
          </w:tbl>
          <w:p w:rsidR="009B2894" w:rsidRPr="00EC4A0B" w:rsidRDefault="009B2894" w:rsidP="009D5206">
            <w:pPr>
              <w:ind w:firstLine="426"/>
              <w:rPr>
                <w:rFonts w:ascii="Times New Roman" w:eastAsia="Times New Roman" w:hAnsi="Times New Roman" w:cs="Times New Roman"/>
                <w:sz w:val="24"/>
                <w:szCs w:val="24"/>
              </w:rPr>
            </w:pPr>
          </w:p>
        </w:tc>
      </w:tr>
      <w:tr w:rsidR="009B2894" w:rsidRPr="00EC4A0B" w:rsidTr="009D5206">
        <w:trPr>
          <w:trHeight w:val="1262"/>
        </w:trPr>
        <w:tc>
          <w:tcPr>
            <w:tcW w:w="540" w:type="dxa"/>
          </w:tcPr>
          <w:p w:rsidR="009B2894" w:rsidRPr="00EC4A0B" w:rsidRDefault="009B2894" w:rsidP="009D5206">
            <w:pPr>
              <w:rPr>
                <w:rFonts w:ascii="Times New Roman" w:hAnsi="Times New Roman" w:cs="Times New Roman"/>
                <w:sz w:val="24"/>
                <w:szCs w:val="24"/>
              </w:rPr>
            </w:pPr>
            <w:r w:rsidRPr="00EC4A0B">
              <w:rPr>
                <w:rFonts w:ascii="Times New Roman" w:hAnsi="Times New Roman" w:cs="Times New Roman"/>
                <w:sz w:val="24"/>
                <w:szCs w:val="24"/>
              </w:rPr>
              <w:t>2.</w:t>
            </w:r>
          </w:p>
        </w:tc>
        <w:tc>
          <w:tcPr>
            <w:tcW w:w="7168" w:type="dxa"/>
          </w:tcPr>
          <w:p w:rsidR="009B2894" w:rsidRDefault="009B2894" w:rsidP="009D5206">
            <w:pPr>
              <w:jc w:val="right"/>
              <w:rPr>
                <w:rFonts w:ascii="Times New Roman" w:eastAsiaTheme="minorHAnsi" w:hAnsi="Times New Roman" w:cs="Times New Roman"/>
                <w:sz w:val="24"/>
                <w:szCs w:val="24"/>
                <w:lang w:eastAsia="en-US"/>
              </w:rPr>
            </w:pPr>
          </w:p>
          <w:p w:rsidR="009B2894" w:rsidRPr="00EC4A0B" w:rsidRDefault="009B2894" w:rsidP="009D5206">
            <w:pPr>
              <w:jc w:val="right"/>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Приложение № 2.3</w:t>
            </w:r>
            <w:proofErr w:type="gramStart"/>
            <w:r w:rsidRPr="00EC4A0B">
              <w:rPr>
                <w:rFonts w:ascii="Times New Roman" w:eastAsiaTheme="minorHAnsi" w:hAnsi="Times New Roman" w:cs="Times New Roman"/>
                <w:sz w:val="24"/>
                <w:szCs w:val="24"/>
                <w:lang w:eastAsia="en-US"/>
              </w:rPr>
              <w:t>. к</w:t>
            </w:r>
            <w:proofErr w:type="gramEnd"/>
            <w:r w:rsidRPr="00EC4A0B">
              <w:rPr>
                <w:rFonts w:ascii="Times New Roman" w:eastAsiaTheme="minorHAnsi" w:hAnsi="Times New Roman" w:cs="Times New Roman"/>
                <w:sz w:val="24"/>
                <w:szCs w:val="24"/>
                <w:lang w:eastAsia="en-US"/>
              </w:rPr>
              <w:t xml:space="preserve"> Закону </w:t>
            </w:r>
          </w:p>
          <w:p w:rsidR="009B2894" w:rsidRPr="00EC4A0B" w:rsidRDefault="009B2894" w:rsidP="009D5206">
            <w:pPr>
              <w:ind w:firstLine="426"/>
              <w:rPr>
                <w:rFonts w:ascii="Times New Roman" w:eastAsia="Times New Roman" w:hAnsi="Times New Roman" w:cs="Times New Roman"/>
                <w:sz w:val="24"/>
                <w:szCs w:val="24"/>
              </w:rPr>
            </w:pPr>
          </w:p>
          <w:p w:rsidR="009B2894" w:rsidRPr="00EC4A0B" w:rsidRDefault="009B2894" w:rsidP="009D5206">
            <w:pPr>
              <w:ind w:firstLine="426"/>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Расходы (план финансирования) республиканского бюджета на 2021 год</w:t>
            </w:r>
          </w:p>
          <w:p w:rsidR="009B2894" w:rsidRPr="00EC4A0B" w:rsidRDefault="009B2894" w:rsidP="009D5206">
            <w:pPr>
              <w:ind w:firstLine="426"/>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w:t>
            </w:r>
          </w:p>
          <w:tbl>
            <w:tblPr>
              <w:tblStyle w:val="af"/>
              <w:tblW w:w="0" w:type="auto"/>
              <w:tblLook w:val="04A0" w:firstRow="1" w:lastRow="0" w:firstColumn="1" w:lastColumn="0" w:noHBand="0" w:noVBand="1"/>
            </w:tblPr>
            <w:tblGrid>
              <w:gridCol w:w="4037"/>
              <w:gridCol w:w="1339"/>
              <w:gridCol w:w="1566"/>
            </w:tblGrid>
            <w:tr w:rsidR="009B2894" w:rsidRPr="00EC4A0B" w:rsidTr="009D5206">
              <w:tc>
                <w:tcPr>
                  <w:tcW w:w="4566" w:type="dxa"/>
                </w:tcPr>
                <w:p w:rsidR="009B2894" w:rsidRPr="00EC4A0B" w:rsidRDefault="009B2894" w:rsidP="009D5206">
                  <w:pP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Прочие расходные материалы и предметы снабжения</w:t>
                  </w:r>
                </w:p>
              </w:tc>
              <w:tc>
                <w:tcPr>
                  <w:tcW w:w="1417" w:type="dxa"/>
                </w:tcPr>
                <w:p w:rsidR="009B2894" w:rsidRPr="00EC4A0B" w:rsidRDefault="009B2894" w:rsidP="009D5206">
                  <w:pP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110360</w:t>
                  </w:r>
                </w:p>
              </w:tc>
              <w:tc>
                <w:tcPr>
                  <w:tcW w:w="1701" w:type="dxa"/>
                </w:tcPr>
                <w:p w:rsidR="009B2894" w:rsidRPr="00EC4A0B" w:rsidRDefault="009B2894" w:rsidP="009D5206">
                  <w:pPr>
                    <w:rPr>
                      <w:rFonts w:ascii="Times New Roman" w:eastAsia="Times New Roman" w:hAnsi="Times New Roman" w:cs="Times New Roman"/>
                      <w:b/>
                      <w:sz w:val="24"/>
                      <w:szCs w:val="24"/>
                    </w:rPr>
                  </w:pPr>
                  <w:r w:rsidRPr="00EC4A0B">
                    <w:rPr>
                      <w:rFonts w:ascii="Times New Roman" w:eastAsia="Times New Roman" w:hAnsi="Times New Roman" w:cs="Times New Roman"/>
                      <w:b/>
                      <w:sz w:val="24"/>
                      <w:szCs w:val="24"/>
                    </w:rPr>
                    <w:t>40 020 290</w:t>
                  </w:r>
                </w:p>
              </w:tc>
            </w:tr>
          </w:tbl>
          <w:p w:rsidR="009B2894" w:rsidRPr="00EC4A0B" w:rsidRDefault="009B2894" w:rsidP="009D5206">
            <w:pPr>
              <w:ind w:firstLine="426"/>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w:t>
            </w:r>
          </w:p>
          <w:tbl>
            <w:tblPr>
              <w:tblStyle w:val="af"/>
              <w:tblW w:w="0" w:type="auto"/>
              <w:tblLook w:val="04A0" w:firstRow="1" w:lastRow="0" w:firstColumn="1" w:lastColumn="0" w:noHBand="0" w:noVBand="1"/>
            </w:tblPr>
            <w:tblGrid>
              <w:gridCol w:w="4042"/>
              <w:gridCol w:w="1337"/>
              <w:gridCol w:w="1563"/>
            </w:tblGrid>
            <w:tr w:rsidR="009B2894" w:rsidRPr="00EC4A0B" w:rsidTr="009D5206">
              <w:tc>
                <w:tcPr>
                  <w:tcW w:w="4566" w:type="dxa"/>
                </w:tcPr>
                <w:p w:rsidR="009B2894" w:rsidRPr="00EC4A0B" w:rsidRDefault="009B2894" w:rsidP="009D5206">
                  <w:pPr>
                    <w:rPr>
                      <w:rFonts w:ascii="Times New Roman" w:eastAsia="Times New Roman" w:hAnsi="Times New Roman" w:cs="Times New Roman"/>
                      <w:sz w:val="24"/>
                      <w:szCs w:val="24"/>
                    </w:rPr>
                  </w:pPr>
                  <w:r w:rsidRPr="00EC4A0B">
                    <w:rPr>
                      <w:rFonts w:ascii="Times New Roman" w:hAnsi="Times New Roman" w:cs="Times New Roman"/>
                      <w:color w:val="000000"/>
                      <w:sz w:val="24"/>
                      <w:szCs w:val="24"/>
                    </w:rPr>
                    <w:t>Прочие трансферты населению</w:t>
                  </w:r>
                </w:p>
              </w:tc>
              <w:tc>
                <w:tcPr>
                  <w:tcW w:w="1417" w:type="dxa"/>
                </w:tcPr>
                <w:p w:rsidR="009B2894" w:rsidRPr="00EC4A0B" w:rsidRDefault="009B2894" w:rsidP="009D5206">
                  <w:pPr>
                    <w:rPr>
                      <w:rFonts w:ascii="Times New Roman" w:eastAsia="Times New Roman" w:hAnsi="Times New Roman" w:cs="Times New Roman"/>
                      <w:sz w:val="24"/>
                      <w:szCs w:val="24"/>
                    </w:rPr>
                  </w:pPr>
                  <w:r w:rsidRPr="00EC4A0B">
                    <w:rPr>
                      <w:rFonts w:ascii="Times New Roman" w:eastAsia="Times New Roman" w:hAnsi="Times New Roman" w:cs="Times New Roman"/>
                      <w:sz w:val="24"/>
                      <w:szCs w:val="24"/>
                    </w:rPr>
                    <w:t>130660</w:t>
                  </w:r>
                </w:p>
              </w:tc>
              <w:tc>
                <w:tcPr>
                  <w:tcW w:w="1701" w:type="dxa"/>
                </w:tcPr>
                <w:p w:rsidR="009B2894" w:rsidRPr="00EC4A0B" w:rsidRDefault="009B2894" w:rsidP="009D5206">
                  <w:pPr>
                    <w:rPr>
                      <w:rFonts w:ascii="Times New Roman" w:eastAsia="Times New Roman" w:hAnsi="Times New Roman" w:cs="Times New Roman"/>
                      <w:b/>
                      <w:sz w:val="24"/>
                      <w:szCs w:val="24"/>
                    </w:rPr>
                  </w:pPr>
                  <w:r w:rsidRPr="00EC4A0B">
                    <w:rPr>
                      <w:rFonts w:ascii="Times New Roman" w:eastAsia="Times New Roman" w:hAnsi="Times New Roman" w:cs="Times New Roman"/>
                      <w:b/>
                      <w:sz w:val="24"/>
                      <w:szCs w:val="24"/>
                    </w:rPr>
                    <w:t>57 932 306</w:t>
                  </w:r>
                </w:p>
              </w:tc>
            </w:tr>
          </w:tbl>
          <w:p w:rsidR="009B2894" w:rsidRPr="00EC4A0B" w:rsidRDefault="009B2894" w:rsidP="009D5206">
            <w:pPr>
              <w:ind w:firstLine="426"/>
              <w:rPr>
                <w:rFonts w:ascii="Times New Roman" w:eastAsia="Times New Roman" w:hAnsi="Times New Roman" w:cs="Times New Roman"/>
                <w:sz w:val="24"/>
                <w:szCs w:val="24"/>
              </w:rPr>
            </w:pPr>
          </w:p>
        </w:tc>
        <w:tc>
          <w:tcPr>
            <w:tcW w:w="7168" w:type="dxa"/>
          </w:tcPr>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 xml:space="preserve">                                                                               </w:t>
            </w:r>
          </w:p>
          <w:p w:rsidR="009B2894" w:rsidRPr="00EC4A0B" w:rsidRDefault="009B2894" w:rsidP="009D5206">
            <w:pPr>
              <w:jc w:val="right"/>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Приложение № 2.3</w:t>
            </w:r>
            <w:proofErr w:type="gramStart"/>
            <w:r w:rsidRPr="00EC4A0B">
              <w:rPr>
                <w:rFonts w:ascii="Times New Roman" w:eastAsiaTheme="minorHAnsi" w:hAnsi="Times New Roman" w:cs="Times New Roman"/>
                <w:sz w:val="24"/>
                <w:szCs w:val="24"/>
                <w:lang w:eastAsia="en-US"/>
              </w:rPr>
              <w:t>. к</w:t>
            </w:r>
            <w:proofErr w:type="gramEnd"/>
            <w:r w:rsidRPr="00EC4A0B">
              <w:rPr>
                <w:rFonts w:ascii="Times New Roman" w:eastAsiaTheme="minorHAnsi" w:hAnsi="Times New Roman" w:cs="Times New Roman"/>
                <w:sz w:val="24"/>
                <w:szCs w:val="24"/>
                <w:lang w:eastAsia="en-US"/>
              </w:rPr>
              <w:t xml:space="preserve"> Закону </w:t>
            </w:r>
          </w:p>
          <w:p w:rsidR="009B2894" w:rsidRPr="00EC4A0B" w:rsidRDefault="009B2894" w:rsidP="009D5206">
            <w:pPr>
              <w:ind w:firstLine="426"/>
              <w:rPr>
                <w:rFonts w:ascii="Times New Roman" w:eastAsiaTheme="minorHAnsi" w:hAnsi="Times New Roman" w:cs="Times New Roman"/>
                <w:sz w:val="24"/>
                <w:szCs w:val="24"/>
                <w:lang w:eastAsia="en-US"/>
              </w:rPr>
            </w:pPr>
          </w:p>
          <w:p w:rsidR="009B2894" w:rsidRPr="00EC4A0B" w:rsidRDefault="009B2894" w:rsidP="009D5206">
            <w:pPr>
              <w:ind w:firstLine="426"/>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Расходы (план финансирования) республиканского бюджета на 2021 год</w:t>
            </w:r>
          </w:p>
          <w:p w:rsidR="009B2894" w:rsidRPr="00EC4A0B" w:rsidRDefault="009B2894" w:rsidP="009D5206">
            <w:pPr>
              <w:ind w:firstLine="426"/>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w:t>
            </w:r>
          </w:p>
          <w:tbl>
            <w:tblPr>
              <w:tblStyle w:val="af"/>
              <w:tblW w:w="0" w:type="auto"/>
              <w:tblLook w:val="04A0" w:firstRow="1" w:lastRow="0" w:firstColumn="1" w:lastColumn="0" w:noHBand="0" w:noVBand="1"/>
            </w:tblPr>
            <w:tblGrid>
              <w:gridCol w:w="4281"/>
              <w:gridCol w:w="1134"/>
              <w:gridCol w:w="1388"/>
            </w:tblGrid>
            <w:tr w:rsidR="009B2894" w:rsidRPr="00EC4A0B" w:rsidTr="009D5206">
              <w:tc>
                <w:tcPr>
                  <w:tcW w:w="4281" w:type="dxa"/>
                </w:tcPr>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imes New Roman" w:hAnsi="Times New Roman" w:cs="Times New Roman"/>
                      <w:sz w:val="24"/>
                      <w:szCs w:val="24"/>
                    </w:rPr>
                    <w:t>Прочие расходные материалы и предметы снабжения</w:t>
                  </w:r>
                </w:p>
              </w:tc>
              <w:tc>
                <w:tcPr>
                  <w:tcW w:w="1134" w:type="dxa"/>
                </w:tcPr>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110360</w:t>
                  </w:r>
                </w:p>
              </w:tc>
              <w:tc>
                <w:tcPr>
                  <w:tcW w:w="1388" w:type="dxa"/>
                </w:tcPr>
                <w:p w:rsidR="009B2894" w:rsidRPr="00EC4A0B" w:rsidRDefault="009B2894" w:rsidP="009D5206">
                  <w:pPr>
                    <w:rPr>
                      <w:rFonts w:ascii="Times New Roman" w:eastAsiaTheme="minorHAnsi" w:hAnsi="Times New Roman" w:cs="Times New Roman"/>
                      <w:b/>
                      <w:sz w:val="24"/>
                      <w:szCs w:val="24"/>
                      <w:lang w:eastAsia="en-US"/>
                    </w:rPr>
                  </w:pPr>
                  <w:r w:rsidRPr="00EC4A0B">
                    <w:rPr>
                      <w:rFonts w:ascii="Times New Roman" w:eastAsia="Times New Roman" w:hAnsi="Times New Roman" w:cs="Times New Roman"/>
                      <w:b/>
                      <w:sz w:val="24"/>
                      <w:szCs w:val="24"/>
                    </w:rPr>
                    <w:t>40 720 290</w:t>
                  </w:r>
                </w:p>
              </w:tc>
            </w:tr>
          </w:tbl>
          <w:p w:rsidR="009B2894" w:rsidRPr="00EC4A0B" w:rsidRDefault="009B2894" w:rsidP="009D5206">
            <w:pPr>
              <w:ind w:firstLine="426"/>
              <w:rPr>
                <w:rFonts w:ascii="Times New Roman" w:eastAsiaTheme="minorHAnsi" w:hAnsi="Times New Roman" w:cs="Times New Roman"/>
                <w:sz w:val="24"/>
                <w:szCs w:val="24"/>
                <w:lang w:eastAsia="en-US"/>
              </w:rPr>
            </w:pPr>
          </w:p>
          <w:tbl>
            <w:tblPr>
              <w:tblStyle w:val="af"/>
              <w:tblW w:w="0" w:type="auto"/>
              <w:tblLook w:val="04A0" w:firstRow="1" w:lastRow="0" w:firstColumn="1" w:lastColumn="0" w:noHBand="0" w:noVBand="1"/>
            </w:tblPr>
            <w:tblGrid>
              <w:gridCol w:w="4281"/>
              <w:gridCol w:w="1134"/>
              <w:gridCol w:w="1388"/>
            </w:tblGrid>
            <w:tr w:rsidR="009B2894" w:rsidRPr="00EC4A0B" w:rsidTr="009D5206">
              <w:trPr>
                <w:trHeight w:val="379"/>
              </w:trPr>
              <w:tc>
                <w:tcPr>
                  <w:tcW w:w="4281" w:type="dxa"/>
                </w:tcPr>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hAnsi="Times New Roman" w:cs="Times New Roman"/>
                      <w:color w:val="000000"/>
                      <w:sz w:val="24"/>
                      <w:szCs w:val="24"/>
                    </w:rPr>
                    <w:t>Прочие трансферты населению</w:t>
                  </w:r>
                </w:p>
              </w:tc>
              <w:tc>
                <w:tcPr>
                  <w:tcW w:w="1134" w:type="dxa"/>
                </w:tcPr>
                <w:p w:rsidR="009B2894" w:rsidRPr="00EC4A0B" w:rsidRDefault="009B2894" w:rsidP="009D5206">
                  <w:pPr>
                    <w:rPr>
                      <w:rFonts w:ascii="Times New Roman" w:eastAsiaTheme="minorHAnsi" w:hAnsi="Times New Roman" w:cs="Times New Roman"/>
                      <w:sz w:val="24"/>
                      <w:szCs w:val="24"/>
                      <w:lang w:eastAsia="en-US"/>
                    </w:rPr>
                  </w:pPr>
                  <w:r w:rsidRPr="00EC4A0B">
                    <w:rPr>
                      <w:rFonts w:ascii="Times New Roman" w:eastAsiaTheme="minorHAnsi" w:hAnsi="Times New Roman" w:cs="Times New Roman"/>
                      <w:sz w:val="24"/>
                      <w:szCs w:val="24"/>
                      <w:lang w:eastAsia="en-US"/>
                    </w:rPr>
                    <w:t>130660</w:t>
                  </w:r>
                </w:p>
              </w:tc>
              <w:tc>
                <w:tcPr>
                  <w:tcW w:w="1388" w:type="dxa"/>
                </w:tcPr>
                <w:p w:rsidR="009B2894" w:rsidRPr="00EC4A0B" w:rsidRDefault="009B2894" w:rsidP="009D5206">
                  <w:pPr>
                    <w:rPr>
                      <w:rFonts w:ascii="Times New Roman" w:eastAsiaTheme="minorHAnsi" w:hAnsi="Times New Roman" w:cs="Times New Roman"/>
                      <w:b/>
                      <w:sz w:val="24"/>
                      <w:szCs w:val="24"/>
                      <w:lang w:eastAsia="en-US"/>
                    </w:rPr>
                  </w:pPr>
                  <w:r w:rsidRPr="00EC4A0B">
                    <w:rPr>
                      <w:rFonts w:ascii="Times New Roman" w:eastAsiaTheme="minorHAnsi" w:hAnsi="Times New Roman" w:cs="Times New Roman"/>
                      <w:b/>
                      <w:sz w:val="24"/>
                      <w:szCs w:val="24"/>
                      <w:lang w:eastAsia="en-US"/>
                    </w:rPr>
                    <w:t>57 232 306</w:t>
                  </w:r>
                </w:p>
              </w:tc>
            </w:tr>
          </w:tbl>
          <w:p w:rsidR="009B2894" w:rsidRPr="00EC4A0B" w:rsidRDefault="009B2894" w:rsidP="009D5206">
            <w:pPr>
              <w:ind w:firstLine="426"/>
              <w:rPr>
                <w:rFonts w:ascii="Times New Roman" w:eastAsia="Times New Roman" w:hAnsi="Times New Roman" w:cs="Times New Roman"/>
                <w:sz w:val="24"/>
                <w:szCs w:val="24"/>
              </w:rPr>
            </w:pPr>
          </w:p>
        </w:tc>
      </w:tr>
    </w:tbl>
    <w:p w:rsidR="009B2894" w:rsidRPr="00EC4A0B" w:rsidRDefault="009B2894" w:rsidP="009B2894">
      <w:pPr>
        <w:rPr>
          <w:rFonts w:ascii="Times New Roman" w:hAnsi="Times New Roman" w:cs="Times New Roman"/>
          <w:sz w:val="24"/>
          <w:szCs w:val="24"/>
        </w:rPr>
      </w:pPr>
    </w:p>
    <w:sectPr w:rsidR="009B2894" w:rsidRPr="00EC4A0B" w:rsidSect="00AC5B5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48" w:rsidRDefault="00330048" w:rsidP="00DC156C">
      <w:pPr>
        <w:spacing w:after="0" w:line="240" w:lineRule="auto"/>
      </w:pPr>
      <w:r>
        <w:separator/>
      </w:r>
    </w:p>
  </w:endnote>
  <w:endnote w:type="continuationSeparator" w:id="0">
    <w:p w:rsidR="00330048" w:rsidRDefault="00330048" w:rsidP="00DC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altName w:val="Arial"/>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48" w:rsidRDefault="00330048" w:rsidP="00DC156C">
      <w:pPr>
        <w:spacing w:after="0" w:line="240" w:lineRule="auto"/>
      </w:pPr>
      <w:r>
        <w:separator/>
      </w:r>
    </w:p>
  </w:footnote>
  <w:footnote w:type="continuationSeparator" w:id="0">
    <w:p w:rsidR="00330048" w:rsidRDefault="00330048" w:rsidP="00DC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172482"/>
      <w:docPartObj>
        <w:docPartGallery w:val="Page Numbers (Top of Page)"/>
        <w:docPartUnique/>
      </w:docPartObj>
    </w:sdtPr>
    <w:sdtEndPr>
      <w:rPr>
        <w:rFonts w:ascii="Times New Roman" w:hAnsi="Times New Roman" w:cs="Times New Roman"/>
        <w:sz w:val="24"/>
        <w:szCs w:val="24"/>
      </w:rPr>
    </w:sdtEndPr>
    <w:sdtContent>
      <w:p w:rsidR="00DC156C" w:rsidRPr="00DC156C" w:rsidRDefault="00DC156C">
        <w:pPr>
          <w:pStyle w:val="af2"/>
          <w:jc w:val="center"/>
          <w:rPr>
            <w:rFonts w:ascii="Times New Roman" w:hAnsi="Times New Roman" w:cs="Times New Roman"/>
            <w:sz w:val="24"/>
            <w:szCs w:val="24"/>
          </w:rPr>
        </w:pPr>
        <w:r w:rsidRPr="00DC156C">
          <w:rPr>
            <w:rFonts w:ascii="Times New Roman" w:hAnsi="Times New Roman" w:cs="Times New Roman"/>
            <w:sz w:val="24"/>
            <w:szCs w:val="24"/>
          </w:rPr>
          <w:fldChar w:fldCharType="begin"/>
        </w:r>
        <w:r w:rsidRPr="00DC156C">
          <w:rPr>
            <w:rFonts w:ascii="Times New Roman" w:hAnsi="Times New Roman" w:cs="Times New Roman"/>
            <w:sz w:val="24"/>
            <w:szCs w:val="24"/>
          </w:rPr>
          <w:instrText>PAGE   \* MERGEFORMAT</w:instrText>
        </w:r>
        <w:r w:rsidRPr="00DC156C">
          <w:rPr>
            <w:rFonts w:ascii="Times New Roman" w:hAnsi="Times New Roman" w:cs="Times New Roman"/>
            <w:sz w:val="24"/>
            <w:szCs w:val="24"/>
          </w:rPr>
          <w:fldChar w:fldCharType="separate"/>
        </w:r>
        <w:r w:rsidR="00BD63AC">
          <w:rPr>
            <w:rFonts w:ascii="Times New Roman" w:hAnsi="Times New Roman" w:cs="Times New Roman"/>
            <w:noProof/>
            <w:sz w:val="24"/>
            <w:szCs w:val="24"/>
          </w:rPr>
          <w:t>6</w:t>
        </w:r>
        <w:r w:rsidRPr="00DC156C">
          <w:rPr>
            <w:rFonts w:ascii="Times New Roman" w:hAnsi="Times New Roman" w:cs="Times New Roman"/>
            <w:sz w:val="24"/>
            <w:szCs w:val="24"/>
          </w:rPr>
          <w:fldChar w:fldCharType="end"/>
        </w:r>
      </w:p>
    </w:sdtContent>
  </w:sdt>
  <w:p w:rsidR="00DC156C" w:rsidRPr="00DC156C" w:rsidRDefault="00DC156C">
    <w:pPr>
      <w:pStyle w:val="af2"/>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421BA"/>
    <w:multiLevelType w:val="hybridMultilevel"/>
    <w:tmpl w:val="E618DAD4"/>
    <w:lvl w:ilvl="0" w:tplc="D1C28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9C"/>
    <w:rsid w:val="00005250"/>
    <w:rsid w:val="00013CF9"/>
    <w:rsid w:val="0001450E"/>
    <w:rsid w:val="0001493C"/>
    <w:rsid w:val="00023A05"/>
    <w:rsid w:val="0003481E"/>
    <w:rsid w:val="0003567A"/>
    <w:rsid w:val="00061D09"/>
    <w:rsid w:val="00064131"/>
    <w:rsid w:val="00080865"/>
    <w:rsid w:val="000829AD"/>
    <w:rsid w:val="00082D27"/>
    <w:rsid w:val="000920AB"/>
    <w:rsid w:val="00097AE1"/>
    <w:rsid w:val="000A04F3"/>
    <w:rsid w:val="000B0901"/>
    <w:rsid w:val="000B15D1"/>
    <w:rsid w:val="000B3050"/>
    <w:rsid w:val="000E1CA1"/>
    <w:rsid w:val="000E3315"/>
    <w:rsid w:val="000E4B27"/>
    <w:rsid w:val="000F0DEA"/>
    <w:rsid w:val="000F1902"/>
    <w:rsid w:val="000F50F3"/>
    <w:rsid w:val="00102791"/>
    <w:rsid w:val="0010604C"/>
    <w:rsid w:val="0011092B"/>
    <w:rsid w:val="001361FE"/>
    <w:rsid w:val="00140FA8"/>
    <w:rsid w:val="001433AA"/>
    <w:rsid w:val="00143653"/>
    <w:rsid w:val="00145A0A"/>
    <w:rsid w:val="001542CD"/>
    <w:rsid w:val="00155918"/>
    <w:rsid w:val="001559AF"/>
    <w:rsid w:val="00176B3B"/>
    <w:rsid w:val="0018045E"/>
    <w:rsid w:val="0018097C"/>
    <w:rsid w:val="001844E8"/>
    <w:rsid w:val="00190C2B"/>
    <w:rsid w:val="001A459E"/>
    <w:rsid w:val="001B4F56"/>
    <w:rsid w:val="001B7C2E"/>
    <w:rsid w:val="001C14EA"/>
    <w:rsid w:val="001C2665"/>
    <w:rsid w:val="001C4739"/>
    <w:rsid w:val="001D2882"/>
    <w:rsid w:val="001D3945"/>
    <w:rsid w:val="001D5E5D"/>
    <w:rsid w:val="001F2783"/>
    <w:rsid w:val="00213D2B"/>
    <w:rsid w:val="00215E1B"/>
    <w:rsid w:val="00222B83"/>
    <w:rsid w:val="00226479"/>
    <w:rsid w:val="00236394"/>
    <w:rsid w:val="00245976"/>
    <w:rsid w:val="00247CEA"/>
    <w:rsid w:val="002500CA"/>
    <w:rsid w:val="0025124F"/>
    <w:rsid w:val="0025243A"/>
    <w:rsid w:val="0025795C"/>
    <w:rsid w:val="00266811"/>
    <w:rsid w:val="00272504"/>
    <w:rsid w:val="002750FC"/>
    <w:rsid w:val="002A374B"/>
    <w:rsid w:val="002A5949"/>
    <w:rsid w:val="002B3B19"/>
    <w:rsid w:val="002C1C3F"/>
    <w:rsid w:val="002C3A4D"/>
    <w:rsid w:val="002C5751"/>
    <w:rsid w:val="002D0FA1"/>
    <w:rsid w:val="002F51F2"/>
    <w:rsid w:val="002F52AF"/>
    <w:rsid w:val="0031133A"/>
    <w:rsid w:val="003217C1"/>
    <w:rsid w:val="00322DF8"/>
    <w:rsid w:val="00330048"/>
    <w:rsid w:val="0033201D"/>
    <w:rsid w:val="00337FA1"/>
    <w:rsid w:val="003417BF"/>
    <w:rsid w:val="0034452C"/>
    <w:rsid w:val="00345E9D"/>
    <w:rsid w:val="0035052C"/>
    <w:rsid w:val="00352369"/>
    <w:rsid w:val="00355D78"/>
    <w:rsid w:val="00364777"/>
    <w:rsid w:val="00365859"/>
    <w:rsid w:val="003678F3"/>
    <w:rsid w:val="00380CBD"/>
    <w:rsid w:val="00394F11"/>
    <w:rsid w:val="00396002"/>
    <w:rsid w:val="003A7093"/>
    <w:rsid w:val="003A74FA"/>
    <w:rsid w:val="003B2E0E"/>
    <w:rsid w:val="003B3D40"/>
    <w:rsid w:val="003B486F"/>
    <w:rsid w:val="003B6F3E"/>
    <w:rsid w:val="003C337E"/>
    <w:rsid w:val="003C3721"/>
    <w:rsid w:val="003C4D80"/>
    <w:rsid w:val="003C5024"/>
    <w:rsid w:val="003C59B4"/>
    <w:rsid w:val="003C68E0"/>
    <w:rsid w:val="003D780D"/>
    <w:rsid w:val="003E1749"/>
    <w:rsid w:val="003E232C"/>
    <w:rsid w:val="003E2571"/>
    <w:rsid w:val="00401991"/>
    <w:rsid w:val="004042C1"/>
    <w:rsid w:val="00406765"/>
    <w:rsid w:val="00410021"/>
    <w:rsid w:val="004121A6"/>
    <w:rsid w:val="00414937"/>
    <w:rsid w:val="00421EA7"/>
    <w:rsid w:val="00424E82"/>
    <w:rsid w:val="00434D64"/>
    <w:rsid w:val="00435150"/>
    <w:rsid w:val="004373E2"/>
    <w:rsid w:val="00444A3B"/>
    <w:rsid w:val="0044754A"/>
    <w:rsid w:val="00450C8D"/>
    <w:rsid w:val="004528F6"/>
    <w:rsid w:val="00477AED"/>
    <w:rsid w:val="00481744"/>
    <w:rsid w:val="00483F4F"/>
    <w:rsid w:val="00483FC1"/>
    <w:rsid w:val="00492245"/>
    <w:rsid w:val="004A36A0"/>
    <w:rsid w:val="004A3A74"/>
    <w:rsid w:val="004A3F98"/>
    <w:rsid w:val="004C1393"/>
    <w:rsid w:val="004C20BD"/>
    <w:rsid w:val="004C5ABE"/>
    <w:rsid w:val="004C5BBF"/>
    <w:rsid w:val="004E7096"/>
    <w:rsid w:val="004F0253"/>
    <w:rsid w:val="004F4DBC"/>
    <w:rsid w:val="004F54DE"/>
    <w:rsid w:val="004F5EAB"/>
    <w:rsid w:val="0050193A"/>
    <w:rsid w:val="005148F6"/>
    <w:rsid w:val="00516438"/>
    <w:rsid w:val="005217C6"/>
    <w:rsid w:val="00524AC8"/>
    <w:rsid w:val="00535AA7"/>
    <w:rsid w:val="005366AD"/>
    <w:rsid w:val="0055100F"/>
    <w:rsid w:val="00554081"/>
    <w:rsid w:val="00555A09"/>
    <w:rsid w:val="00571DFA"/>
    <w:rsid w:val="00580B03"/>
    <w:rsid w:val="00586F80"/>
    <w:rsid w:val="005962B6"/>
    <w:rsid w:val="00596ACF"/>
    <w:rsid w:val="005A3112"/>
    <w:rsid w:val="005B168C"/>
    <w:rsid w:val="005B318F"/>
    <w:rsid w:val="005B4309"/>
    <w:rsid w:val="005C364D"/>
    <w:rsid w:val="005C56BD"/>
    <w:rsid w:val="005D3A97"/>
    <w:rsid w:val="005D6B0A"/>
    <w:rsid w:val="005E14EB"/>
    <w:rsid w:val="005E172A"/>
    <w:rsid w:val="005E31AB"/>
    <w:rsid w:val="005E7F64"/>
    <w:rsid w:val="005F64E3"/>
    <w:rsid w:val="00625C69"/>
    <w:rsid w:val="00627D93"/>
    <w:rsid w:val="0065573D"/>
    <w:rsid w:val="006677EB"/>
    <w:rsid w:val="006748EB"/>
    <w:rsid w:val="0067739C"/>
    <w:rsid w:val="00681B3F"/>
    <w:rsid w:val="00687FFD"/>
    <w:rsid w:val="00694AFE"/>
    <w:rsid w:val="0069638B"/>
    <w:rsid w:val="006A1074"/>
    <w:rsid w:val="006A17B0"/>
    <w:rsid w:val="006D162B"/>
    <w:rsid w:val="006D208F"/>
    <w:rsid w:val="006E4882"/>
    <w:rsid w:val="006E5AF4"/>
    <w:rsid w:val="006E714F"/>
    <w:rsid w:val="006E7A22"/>
    <w:rsid w:val="006F27E9"/>
    <w:rsid w:val="006F34A1"/>
    <w:rsid w:val="006F5530"/>
    <w:rsid w:val="007050B5"/>
    <w:rsid w:val="00717DA6"/>
    <w:rsid w:val="00720AE6"/>
    <w:rsid w:val="00723316"/>
    <w:rsid w:val="00742B7A"/>
    <w:rsid w:val="007439B9"/>
    <w:rsid w:val="00745AEB"/>
    <w:rsid w:val="00760699"/>
    <w:rsid w:val="00765D3D"/>
    <w:rsid w:val="00780CE3"/>
    <w:rsid w:val="0078107C"/>
    <w:rsid w:val="0079060F"/>
    <w:rsid w:val="007A3E7C"/>
    <w:rsid w:val="007A5050"/>
    <w:rsid w:val="007A604C"/>
    <w:rsid w:val="007C4A89"/>
    <w:rsid w:val="007C4ACB"/>
    <w:rsid w:val="007D6754"/>
    <w:rsid w:val="007E149F"/>
    <w:rsid w:val="007F7C0E"/>
    <w:rsid w:val="00803304"/>
    <w:rsid w:val="00806A84"/>
    <w:rsid w:val="00807F81"/>
    <w:rsid w:val="00812FC6"/>
    <w:rsid w:val="00821F9C"/>
    <w:rsid w:val="00827585"/>
    <w:rsid w:val="00827EA2"/>
    <w:rsid w:val="00830C4B"/>
    <w:rsid w:val="00832E10"/>
    <w:rsid w:val="00835F46"/>
    <w:rsid w:val="00852291"/>
    <w:rsid w:val="00856192"/>
    <w:rsid w:val="00857176"/>
    <w:rsid w:val="00857BC3"/>
    <w:rsid w:val="00864989"/>
    <w:rsid w:val="00870F55"/>
    <w:rsid w:val="0088526E"/>
    <w:rsid w:val="00893542"/>
    <w:rsid w:val="008A62E7"/>
    <w:rsid w:val="008B3FAA"/>
    <w:rsid w:val="008C0304"/>
    <w:rsid w:val="008C2A74"/>
    <w:rsid w:val="008D16E9"/>
    <w:rsid w:val="008E0A58"/>
    <w:rsid w:val="008E469D"/>
    <w:rsid w:val="008F4553"/>
    <w:rsid w:val="008F51F8"/>
    <w:rsid w:val="008F7EDD"/>
    <w:rsid w:val="00903F28"/>
    <w:rsid w:val="009052A0"/>
    <w:rsid w:val="009231F6"/>
    <w:rsid w:val="0092360E"/>
    <w:rsid w:val="00924AFB"/>
    <w:rsid w:val="00924F79"/>
    <w:rsid w:val="009306EF"/>
    <w:rsid w:val="00937AC3"/>
    <w:rsid w:val="00943EE2"/>
    <w:rsid w:val="009463BE"/>
    <w:rsid w:val="00954BEF"/>
    <w:rsid w:val="00965A16"/>
    <w:rsid w:val="009664E5"/>
    <w:rsid w:val="00971776"/>
    <w:rsid w:val="009730C7"/>
    <w:rsid w:val="00975732"/>
    <w:rsid w:val="00977863"/>
    <w:rsid w:val="009821DA"/>
    <w:rsid w:val="009A26CC"/>
    <w:rsid w:val="009A419D"/>
    <w:rsid w:val="009A4426"/>
    <w:rsid w:val="009B02E5"/>
    <w:rsid w:val="009B2894"/>
    <w:rsid w:val="009B5888"/>
    <w:rsid w:val="009C0B4A"/>
    <w:rsid w:val="009C5420"/>
    <w:rsid w:val="009C6A6A"/>
    <w:rsid w:val="009D2EBE"/>
    <w:rsid w:val="009D759E"/>
    <w:rsid w:val="009E5066"/>
    <w:rsid w:val="009E5A11"/>
    <w:rsid w:val="009F7DE9"/>
    <w:rsid w:val="00A3171D"/>
    <w:rsid w:val="00A358BD"/>
    <w:rsid w:val="00A41EFC"/>
    <w:rsid w:val="00A46D59"/>
    <w:rsid w:val="00A47D55"/>
    <w:rsid w:val="00A64C41"/>
    <w:rsid w:val="00A71EA8"/>
    <w:rsid w:val="00A840B2"/>
    <w:rsid w:val="00A90E1D"/>
    <w:rsid w:val="00AA0677"/>
    <w:rsid w:val="00AA6C6A"/>
    <w:rsid w:val="00AC0588"/>
    <w:rsid w:val="00AC285E"/>
    <w:rsid w:val="00AC3266"/>
    <w:rsid w:val="00AC72CF"/>
    <w:rsid w:val="00AD5C94"/>
    <w:rsid w:val="00AE5C8A"/>
    <w:rsid w:val="00B044EA"/>
    <w:rsid w:val="00B06454"/>
    <w:rsid w:val="00B15509"/>
    <w:rsid w:val="00B22A71"/>
    <w:rsid w:val="00B3288E"/>
    <w:rsid w:val="00B53C6D"/>
    <w:rsid w:val="00B55BD3"/>
    <w:rsid w:val="00B63AF2"/>
    <w:rsid w:val="00B81394"/>
    <w:rsid w:val="00B84F79"/>
    <w:rsid w:val="00B87D0D"/>
    <w:rsid w:val="00B95007"/>
    <w:rsid w:val="00BA5E3A"/>
    <w:rsid w:val="00BB291B"/>
    <w:rsid w:val="00BC47C5"/>
    <w:rsid w:val="00BC7A2B"/>
    <w:rsid w:val="00BD39C6"/>
    <w:rsid w:val="00BD5AD7"/>
    <w:rsid w:val="00BD63AC"/>
    <w:rsid w:val="00BE0454"/>
    <w:rsid w:val="00BE3765"/>
    <w:rsid w:val="00BE516A"/>
    <w:rsid w:val="00BE67F6"/>
    <w:rsid w:val="00C013AB"/>
    <w:rsid w:val="00C212C1"/>
    <w:rsid w:val="00C224B2"/>
    <w:rsid w:val="00C354EF"/>
    <w:rsid w:val="00C367CD"/>
    <w:rsid w:val="00C43A88"/>
    <w:rsid w:val="00C44F83"/>
    <w:rsid w:val="00C511A6"/>
    <w:rsid w:val="00C60CEC"/>
    <w:rsid w:val="00C62DA8"/>
    <w:rsid w:val="00C65898"/>
    <w:rsid w:val="00C72938"/>
    <w:rsid w:val="00C77E6F"/>
    <w:rsid w:val="00C85CD4"/>
    <w:rsid w:val="00C91AB0"/>
    <w:rsid w:val="00C955D6"/>
    <w:rsid w:val="00CB2158"/>
    <w:rsid w:val="00CC4AB5"/>
    <w:rsid w:val="00CC5091"/>
    <w:rsid w:val="00CC6D58"/>
    <w:rsid w:val="00CD3905"/>
    <w:rsid w:val="00CF4D8E"/>
    <w:rsid w:val="00D01BCB"/>
    <w:rsid w:val="00D177DD"/>
    <w:rsid w:val="00D26382"/>
    <w:rsid w:val="00D3227D"/>
    <w:rsid w:val="00D422B5"/>
    <w:rsid w:val="00D519E6"/>
    <w:rsid w:val="00D57758"/>
    <w:rsid w:val="00D633DF"/>
    <w:rsid w:val="00D63583"/>
    <w:rsid w:val="00D652BE"/>
    <w:rsid w:val="00D91A97"/>
    <w:rsid w:val="00DA30E3"/>
    <w:rsid w:val="00DA3DBF"/>
    <w:rsid w:val="00DC156C"/>
    <w:rsid w:val="00DC356E"/>
    <w:rsid w:val="00DD1DB7"/>
    <w:rsid w:val="00DD22EA"/>
    <w:rsid w:val="00DD738C"/>
    <w:rsid w:val="00DE15F4"/>
    <w:rsid w:val="00DE3735"/>
    <w:rsid w:val="00E03EF6"/>
    <w:rsid w:val="00E04FD4"/>
    <w:rsid w:val="00E1416A"/>
    <w:rsid w:val="00E16228"/>
    <w:rsid w:val="00E206D1"/>
    <w:rsid w:val="00E3170A"/>
    <w:rsid w:val="00E46298"/>
    <w:rsid w:val="00E56CF9"/>
    <w:rsid w:val="00E71246"/>
    <w:rsid w:val="00E81A1F"/>
    <w:rsid w:val="00E82B31"/>
    <w:rsid w:val="00E83313"/>
    <w:rsid w:val="00E83F4C"/>
    <w:rsid w:val="00E87F17"/>
    <w:rsid w:val="00EA0D39"/>
    <w:rsid w:val="00EA34E1"/>
    <w:rsid w:val="00EA363B"/>
    <w:rsid w:val="00EA42F3"/>
    <w:rsid w:val="00EA5BF6"/>
    <w:rsid w:val="00EB0AE7"/>
    <w:rsid w:val="00EB282A"/>
    <w:rsid w:val="00EB2BB1"/>
    <w:rsid w:val="00EB411E"/>
    <w:rsid w:val="00EB51E5"/>
    <w:rsid w:val="00EC07E7"/>
    <w:rsid w:val="00EC57DA"/>
    <w:rsid w:val="00EC7D61"/>
    <w:rsid w:val="00ED2506"/>
    <w:rsid w:val="00ED39E5"/>
    <w:rsid w:val="00ED5904"/>
    <w:rsid w:val="00EE279C"/>
    <w:rsid w:val="00EF2755"/>
    <w:rsid w:val="00F04BC3"/>
    <w:rsid w:val="00F30472"/>
    <w:rsid w:val="00F351BA"/>
    <w:rsid w:val="00F36C25"/>
    <w:rsid w:val="00F4443A"/>
    <w:rsid w:val="00F469E4"/>
    <w:rsid w:val="00F54026"/>
    <w:rsid w:val="00F64410"/>
    <w:rsid w:val="00F866A6"/>
    <w:rsid w:val="00F97B13"/>
    <w:rsid w:val="00FA0D42"/>
    <w:rsid w:val="00FC5EB0"/>
    <w:rsid w:val="00FD1EFB"/>
    <w:rsid w:val="00FD7533"/>
    <w:rsid w:val="00FE4D76"/>
    <w:rsid w:val="00FE67A2"/>
    <w:rsid w:val="00FF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940A4-A770-4AA4-86DA-4886E921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39C"/>
    <w:pPr>
      <w:spacing w:before="100" w:beforeAutospacing="1" w:after="100" w:afterAutospacing="1" w:line="240" w:lineRule="auto"/>
      <w:jc w:val="both"/>
    </w:pPr>
    <w:rPr>
      <w:rFonts w:ascii="Lucida Console" w:eastAsia="Times New Roman" w:hAnsi="Lucida Console" w:cs="Times New Roman"/>
      <w:color w:val="000000"/>
      <w:sz w:val="21"/>
      <w:szCs w:val="21"/>
    </w:rPr>
  </w:style>
  <w:style w:type="paragraph" w:styleId="2">
    <w:name w:val="Body Text 2"/>
    <w:basedOn w:val="a"/>
    <w:link w:val="20"/>
    <w:rsid w:val="0067739C"/>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67739C"/>
    <w:rPr>
      <w:rFonts w:ascii="Times New Roman" w:eastAsia="Times New Roman" w:hAnsi="Times New Roman" w:cs="Times New Roman"/>
      <w:sz w:val="24"/>
      <w:szCs w:val="20"/>
    </w:rPr>
  </w:style>
  <w:style w:type="character" w:styleId="a4">
    <w:name w:val="Strong"/>
    <w:basedOn w:val="a0"/>
    <w:uiPriority w:val="22"/>
    <w:qFormat/>
    <w:rsid w:val="0067739C"/>
    <w:rPr>
      <w:b/>
      <w:bCs/>
    </w:rPr>
  </w:style>
  <w:style w:type="paragraph" w:styleId="a5">
    <w:name w:val="Plain Text"/>
    <w:aliases w:val=" Знак,Текст Знак1,Текст Знак Знак,Знак,Знак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Текст1,Зна"/>
    <w:basedOn w:val="a"/>
    <w:link w:val="3"/>
    <w:uiPriority w:val="99"/>
    <w:rsid w:val="00BA5E3A"/>
    <w:pPr>
      <w:spacing w:after="0" w:line="240" w:lineRule="auto"/>
    </w:pPr>
    <w:rPr>
      <w:rFonts w:ascii="Courier New" w:eastAsia="Times New Roman" w:hAnsi="Courier New" w:cs="Courier New"/>
      <w:sz w:val="20"/>
      <w:szCs w:val="20"/>
    </w:rPr>
  </w:style>
  <w:style w:type="character" w:customStyle="1" w:styleId="a6">
    <w:name w:val="Текст Знак"/>
    <w:aliases w:val="Текст Знак1 Знак Знак Знак,Текст Знак Знак Знак Знак Знак,Знак Знак Знак Знак Знак Знак,Знак Знак Знак Знак1 Знак,Текст Знак1 Знак Знак1, Знак Знак1,Текст Знак Знак Знак Знак1,Знак Знак Знак Знак Знак1,Знак Знак2,Текст Знак2 Знак1"/>
    <w:basedOn w:val="a0"/>
    <w:uiPriority w:val="99"/>
    <w:rsid w:val="00BA5E3A"/>
    <w:rPr>
      <w:rFonts w:ascii="Consolas" w:hAnsi="Consolas" w:cs="Consolas"/>
      <w:sz w:val="21"/>
      <w:szCs w:val="21"/>
    </w:rPr>
  </w:style>
  <w:style w:type="character" w:customStyle="1" w:styleId="3">
    <w:name w:val="Текст Знак3"/>
    <w:aliases w:val=" Знак Знак,Текст Знак1 Знак,Текст Знак Знак Знак,Знак Знак1,Знак 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Зна Знак"/>
    <w:basedOn w:val="a0"/>
    <w:link w:val="a5"/>
    <w:locked/>
    <w:rsid w:val="00BA5E3A"/>
    <w:rPr>
      <w:rFonts w:ascii="Courier New" w:eastAsia="Times New Roman" w:hAnsi="Courier New" w:cs="Courier New"/>
      <w:sz w:val="20"/>
      <w:szCs w:val="20"/>
    </w:rPr>
  </w:style>
  <w:style w:type="paragraph" w:customStyle="1" w:styleId="21">
    <w:name w:val="Знак2 Знак Знак Знак"/>
    <w:basedOn w:val="a"/>
    <w:link w:val="22"/>
    <w:rsid w:val="00BA5E3A"/>
    <w:pPr>
      <w:spacing w:after="0" w:line="240" w:lineRule="auto"/>
    </w:pPr>
    <w:rPr>
      <w:rFonts w:ascii="Verdana" w:eastAsia="Times New Roman" w:hAnsi="Verdana" w:cs="Verdana"/>
      <w:sz w:val="20"/>
      <w:szCs w:val="20"/>
      <w:lang w:val="en-US" w:eastAsia="en-US"/>
    </w:rPr>
  </w:style>
  <w:style w:type="character" w:customStyle="1" w:styleId="22">
    <w:name w:val="Знак2 Знак Знак Знак Знак"/>
    <w:basedOn w:val="a0"/>
    <w:link w:val="21"/>
    <w:rsid w:val="00BA5E3A"/>
    <w:rPr>
      <w:rFonts w:ascii="Verdana" w:eastAsia="Times New Roman" w:hAnsi="Verdana" w:cs="Verdana"/>
      <w:sz w:val="20"/>
      <w:szCs w:val="20"/>
      <w:lang w:val="en-US" w:eastAsia="en-US"/>
    </w:rPr>
  </w:style>
  <w:style w:type="paragraph" w:customStyle="1" w:styleId="western">
    <w:name w:val="western"/>
    <w:basedOn w:val="a"/>
    <w:rsid w:val="00FC5EB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semiHidden/>
    <w:unhideWhenUsed/>
    <w:rsid w:val="006E5AF4"/>
    <w:rPr>
      <w:color w:val="0000FF"/>
      <w:u w:val="single"/>
    </w:rPr>
  </w:style>
  <w:style w:type="paragraph" w:styleId="a8">
    <w:name w:val="Body Text"/>
    <w:basedOn w:val="a"/>
    <w:link w:val="a9"/>
    <w:uiPriority w:val="99"/>
    <w:semiHidden/>
    <w:unhideWhenUsed/>
    <w:rsid w:val="006E5AF4"/>
    <w:pPr>
      <w:spacing w:after="120"/>
    </w:pPr>
  </w:style>
  <w:style w:type="character" w:customStyle="1" w:styleId="a9">
    <w:name w:val="Основной текст Знак"/>
    <w:basedOn w:val="a0"/>
    <w:link w:val="a8"/>
    <w:uiPriority w:val="99"/>
    <w:semiHidden/>
    <w:rsid w:val="006E5AF4"/>
  </w:style>
  <w:style w:type="paragraph" w:styleId="aa">
    <w:name w:val="Body Text Indent"/>
    <w:basedOn w:val="a"/>
    <w:link w:val="ab"/>
    <w:uiPriority w:val="99"/>
    <w:semiHidden/>
    <w:unhideWhenUsed/>
    <w:rsid w:val="006E5AF4"/>
    <w:pPr>
      <w:spacing w:after="120"/>
      <w:ind w:left="283"/>
    </w:pPr>
  </w:style>
  <w:style w:type="character" w:customStyle="1" w:styleId="ab">
    <w:name w:val="Основной текст с отступом Знак"/>
    <w:basedOn w:val="a0"/>
    <w:link w:val="aa"/>
    <w:uiPriority w:val="99"/>
    <w:semiHidden/>
    <w:rsid w:val="006E5AF4"/>
  </w:style>
  <w:style w:type="character" w:customStyle="1" w:styleId="apple-converted-space">
    <w:name w:val="apple-converted-space"/>
    <w:basedOn w:val="a0"/>
    <w:rsid w:val="00DC356E"/>
  </w:style>
  <w:style w:type="character" w:customStyle="1" w:styleId="1">
    <w:name w:val="Текст Знак1 Знак Знак"/>
    <w:aliases w:val="Текст Знак Знак Знак Знак, Знак Знак Знак Знак Знак Знак Знак,Текст Знак1 Знак Знак Знак1 Знак,Текст Знак Знак Знак Знак Знак1 Знак"/>
    <w:basedOn w:val="a0"/>
    <w:rsid w:val="002A5949"/>
    <w:rPr>
      <w:rFonts w:ascii="Courier New" w:hAnsi="Courier New" w:cs="Courier New"/>
    </w:rPr>
  </w:style>
  <w:style w:type="paragraph" w:customStyle="1" w:styleId="ConsPlusNormal">
    <w:name w:val="ConsPlusNormal"/>
    <w:rsid w:val="00D422B5"/>
    <w:pPr>
      <w:widowControl w:val="0"/>
      <w:autoSpaceDE w:val="0"/>
      <w:autoSpaceDN w:val="0"/>
      <w:adjustRightInd w:val="0"/>
      <w:spacing w:after="0" w:line="240" w:lineRule="auto"/>
    </w:pPr>
    <w:rPr>
      <w:rFonts w:ascii="Arial" w:hAnsi="Arial" w:cs="Arial"/>
      <w:sz w:val="20"/>
      <w:szCs w:val="20"/>
    </w:rPr>
  </w:style>
  <w:style w:type="paragraph" w:styleId="ac">
    <w:name w:val="No Spacing"/>
    <w:uiPriority w:val="1"/>
    <w:qFormat/>
    <w:rsid w:val="00937AC3"/>
    <w:pPr>
      <w:spacing w:after="0" w:line="240" w:lineRule="auto"/>
    </w:pPr>
  </w:style>
  <w:style w:type="character" w:customStyle="1" w:styleId="tagtext">
    <w:name w:val="tagtext"/>
    <w:basedOn w:val="a0"/>
    <w:rsid w:val="00424E82"/>
  </w:style>
  <w:style w:type="paragraph" w:customStyle="1" w:styleId="ad">
    <w:name w:val="Содержимое таблицы"/>
    <w:basedOn w:val="a"/>
    <w:rsid w:val="00954BE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styleId="ae">
    <w:name w:val="List Paragraph"/>
    <w:basedOn w:val="a"/>
    <w:uiPriority w:val="34"/>
    <w:qFormat/>
    <w:rsid w:val="002F51F2"/>
    <w:pPr>
      <w:ind w:left="720"/>
      <w:contextualSpacing/>
    </w:pPr>
  </w:style>
  <w:style w:type="character" w:customStyle="1" w:styleId="text-small">
    <w:name w:val="text-small"/>
    <w:basedOn w:val="a0"/>
    <w:rsid w:val="004E7096"/>
  </w:style>
  <w:style w:type="character" w:customStyle="1" w:styleId="margin">
    <w:name w:val="margin"/>
    <w:basedOn w:val="a0"/>
    <w:rsid w:val="004E7096"/>
  </w:style>
  <w:style w:type="table" w:styleId="af">
    <w:name w:val="Table Grid"/>
    <w:basedOn w:val="a1"/>
    <w:uiPriority w:val="59"/>
    <w:rsid w:val="00BD3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6E7A2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E7A22"/>
    <w:rPr>
      <w:rFonts w:ascii="Segoe UI" w:hAnsi="Segoe UI" w:cs="Segoe UI"/>
      <w:sz w:val="18"/>
      <w:szCs w:val="18"/>
    </w:rPr>
  </w:style>
  <w:style w:type="paragraph" w:styleId="af2">
    <w:name w:val="header"/>
    <w:basedOn w:val="a"/>
    <w:link w:val="af3"/>
    <w:uiPriority w:val="99"/>
    <w:unhideWhenUsed/>
    <w:rsid w:val="00DC156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156C"/>
  </w:style>
  <w:style w:type="paragraph" w:styleId="af4">
    <w:name w:val="footer"/>
    <w:basedOn w:val="a"/>
    <w:link w:val="af5"/>
    <w:uiPriority w:val="99"/>
    <w:unhideWhenUsed/>
    <w:rsid w:val="00DC156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C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97681">
      <w:bodyDiv w:val="1"/>
      <w:marLeft w:val="0"/>
      <w:marRight w:val="0"/>
      <w:marTop w:val="0"/>
      <w:marBottom w:val="0"/>
      <w:divBdr>
        <w:top w:val="none" w:sz="0" w:space="0" w:color="auto"/>
        <w:left w:val="none" w:sz="0" w:space="0" w:color="auto"/>
        <w:bottom w:val="none" w:sz="0" w:space="0" w:color="auto"/>
        <w:right w:val="none" w:sz="0" w:space="0" w:color="auto"/>
      </w:divBdr>
      <w:divsChild>
        <w:div w:id="955600885">
          <w:marLeft w:val="0"/>
          <w:marRight w:val="0"/>
          <w:marTop w:val="100"/>
          <w:marBottom w:val="100"/>
          <w:divBdr>
            <w:top w:val="none" w:sz="0" w:space="0" w:color="auto"/>
            <w:left w:val="none" w:sz="0" w:space="0" w:color="auto"/>
            <w:bottom w:val="none" w:sz="0" w:space="0" w:color="auto"/>
            <w:right w:val="none" w:sz="0" w:space="0" w:color="auto"/>
          </w:divBdr>
          <w:divsChild>
            <w:div w:id="30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143">
      <w:bodyDiv w:val="1"/>
      <w:marLeft w:val="0"/>
      <w:marRight w:val="0"/>
      <w:marTop w:val="0"/>
      <w:marBottom w:val="0"/>
      <w:divBdr>
        <w:top w:val="none" w:sz="0" w:space="0" w:color="auto"/>
        <w:left w:val="none" w:sz="0" w:space="0" w:color="auto"/>
        <w:bottom w:val="none" w:sz="0" w:space="0" w:color="auto"/>
        <w:right w:val="none" w:sz="0" w:space="0" w:color="auto"/>
      </w:divBdr>
      <w:divsChild>
        <w:div w:id="1643584324">
          <w:marLeft w:val="0"/>
          <w:marRight w:val="0"/>
          <w:marTop w:val="100"/>
          <w:marBottom w:val="100"/>
          <w:divBdr>
            <w:top w:val="none" w:sz="0" w:space="0" w:color="auto"/>
            <w:left w:val="none" w:sz="0" w:space="0" w:color="auto"/>
            <w:bottom w:val="none" w:sz="0" w:space="0" w:color="auto"/>
            <w:right w:val="none" w:sz="0" w:space="0" w:color="auto"/>
          </w:divBdr>
          <w:divsChild>
            <w:div w:id="1255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523">
      <w:bodyDiv w:val="1"/>
      <w:marLeft w:val="0"/>
      <w:marRight w:val="0"/>
      <w:marTop w:val="0"/>
      <w:marBottom w:val="0"/>
      <w:divBdr>
        <w:top w:val="none" w:sz="0" w:space="0" w:color="auto"/>
        <w:left w:val="none" w:sz="0" w:space="0" w:color="auto"/>
        <w:bottom w:val="none" w:sz="0" w:space="0" w:color="auto"/>
        <w:right w:val="none" w:sz="0" w:space="0" w:color="auto"/>
      </w:divBdr>
      <w:divsChild>
        <w:div w:id="1596094403">
          <w:marLeft w:val="461"/>
          <w:marRight w:val="461"/>
          <w:marTop w:val="173"/>
          <w:marBottom w:val="173"/>
          <w:divBdr>
            <w:top w:val="single" w:sz="4" w:space="0" w:color="CCCCCC"/>
            <w:left w:val="single" w:sz="4" w:space="0" w:color="CCCCCC"/>
            <w:bottom w:val="single" w:sz="4" w:space="0" w:color="CCCCCC"/>
            <w:right w:val="single" w:sz="4" w:space="0" w:color="CCCCCC"/>
          </w:divBdr>
          <w:divsChild>
            <w:div w:id="268317051">
              <w:marLeft w:val="0"/>
              <w:marRight w:val="0"/>
              <w:marTop w:val="0"/>
              <w:marBottom w:val="0"/>
              <w:divBdr>
                <w:top w:val="none" w:sz="0" w:space="0" w:color="auto"/>
                <w:left w:val="none" w:sz="0" w:space="0" w:color="auto"/>
                <w:bottom w:val="none" w:sz="0" w:space="0" w:color="auto"/>
                <w:right w:val="none" w:sz="0" w:space="0" w:color="auto"/>
              </w:divBdr>
              <w:divsChild>
                <w:div w:id="4782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1622">
      <w:bodyDiv w:val="1"/>
      <w:marLeft w:val="0"/>
      <w:marRight w:val="0"/>
      <w:marTop w:val="0"/>
      <w:marBottom w:val="0"/>
      <w:divBdr>
        <w:top w:val="none" w:sz="0" w:space="0" w:color="auto"/>
        <w:left w:val="none" w:sz="0" w:space="0" w:color="auto"/>
        <w:bottom w:val="none" w:sz="0" w:space="0" w:color="auto"/>
        <w:right w:val="none" w:sz="0" w:space="0" w:color="auto"/>
      </w:divBdr>
    </w:div>
    <w:div w:id="674647722">
      <w:bodyDiv w:val="1"/>
      <w:marLeft w:val="0"/>
      <w:marRight w:val="0"/>
      <w:marTop w:val="0"/>
      <w:marBottom w:val="0"/>
      <w:divBdr>
        <w:top w:val="none" w:sz="0" w:space="0" w:color="auto"/>
        <w:left w:val="none" w:sz="0" w:space="0" w:color="auto"/>
        <w:bottom w:val="none" w:sz="0" w:space="0" w:color="auto"/>
        <w:right w:val="none" w:sz="0" w:space="0" w:color="auto"/>
      </w:divBdr>
      <w:divsChild>
        <w:div w:id="2053309508">
          <w:marLeft w:val="0"/>
          <w:marRight w:val="0"/>
          <w:marTop w:val="100"/>
          <w:marBottom w:val="100"/>
          <w:divBdr>
            <w:top w:val="none" w:sz="0" w:space="0" w:color="auto"/>
            <w:left w:val="none" w:sz="0" w:space="0" w:color="auto"/>
            <w:bottom w:val="none" w:sz="0" w:space="0" w:color="auto"/>
            <w:right w:val="none" w:sz="0" w:space="0" w:color="auto"/>
          </w:divBdr>
          <w:divsChild>
            <w:div w:id="581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1384">
      <w:bodyDiv w:val="1"/>
      <w:marLeft w:val="0"/>
      <w:marRight w:val="0"/>
      <w:marTop w:val="0"/>
      <w:marBottom w:val="0"/>
      <w:divBdr>
        <w:top w:val="none" w:sz="0" w:space="0" w:color="auto"/>
        <w:left w:val="none" w:sz="0" w:space="0" w:color="auto"/>
        <w:bottom w:val="none" w:sz="0" w:space="0" w:color="auto"/>
        <w:right w:val="none" w:sz="0" w:space="0" w:color="auto"/>
      </w:divBdr>
      <w:divsChild>
        <w:div w:id="1237663213">
          <w:marLeft w:val="0"/>
          <w:marRight w:val="0"/>
          <w:marTop w:val="100"/>
          <w:marBottom w:val="100"/>
          <w:divBdr>
            <w:top w:val="none" w:sz="0" w:space="0" w:color="auto"/>
            <w:left w:val="none" w:sz="0" w:space="0" w:color="auto"/>
            <w:bottom w:val="none" w:sz="0" w:space="0" w:color="auto"/>
            <w:right w:val="none" w:sz="0" w:space="0" w:color="auto"/>
          </w:divBdr>
          <w:divsChild>
            <w:div w:id="32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3001">
      <w:bodyDiv w:val="1"/>
      <w:marLeft w:val="0"/>
      <w:marRight w:val="0"/>
      <w:marTop w:val="0"/>
      <w:marBottom w:val="0"/>
      <w:divBdr>
        <w:top w:val="none" w:sz="0" w:space="0" w:color="auto"/>
        <w:left w:val="none" w:sz="0" w:space="0" w:color="auto"/>
        <w:bottom w:val="none" w:sz="0" w:space="0" w:color="auto"/>
        <w:right w:val="none" w:sz="0" w:space="0" w:color="auto"/>
      </w:divBdr>
      <w:divsChild>
        <w:div w:id="723138987">
          <w:marLeft w:val="0"/>
          <w:marRight w:val="0"/>
          <w:marTop w:val="100"/>
          <w:marBottom w:val="100"/>
          <w:divBdr>
            <w:top w:val="none" w:sz="0" w:space="0" w:color="auto"/>
            <w:left w:val="none" w:sz="0" w:space="0" w:color="auto"/>
            <w:bottom w:val="none" w:sz="0" w:space="0" w:color="auto"/>
            <w:right w:val="none" w:sz="0" w:space="0" w:color="auto"/>
          </w:divBdr>
          <w:divsChild>
            <w:div w:id="213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org/pervyiy_zamestitel_ministra_po_sotsialnoy_zaschite_i_trudu_pmr_-_fedotov_oleg_aleksandrov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nsoctrud.org/pervyiy_zamestitel_ministra_po_sotsialnoy_zaschite_i_trudu_pmr_-_fedotov_oleg_aleksandrov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8695-4735-4CC1-9BB0-EA5B1F19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rojko</dc:creator>
  <cp:lastModifiedBy>Кудрова А.А.</cp:lastModifiedBy>
  <cp:revision>21</cp:revision>
  <cp:lastPrinted>2021-09-21T12:34:00Z</cp:lastPrinted>
  <dcterms:created xsi:type="dcterms:W3CDTF">2021-10-26T10:27:00Z</dcterms:created>
  <dcterms:modified xsi:type="dcterms:W3CDTF">2021-11-01T12:52:00Z</dcterms:modified>
</cp:coreProperties>
</file>