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3B2" w:rsidRPr="007933B2" w:rsidRDefault="007933B2" w:rsidP="007933B2">
      <w:pPr>
        <w:ind w:right="-1" w:firstLine="709"/>
        <w:jc w:val="center"/>
        <w:rPr>
          <w:sz w:val="28"/>
          <w:szCs w:val="28"/>
        </w:rPr>
      </w:pPr>
    </w:p>
    <w:p w:rsidR="007933B2" w:rsidRPr="007933B2" w:rsidRDefault="007933B2" w:rsidP="007933B2">
      <w:pPr>
        <w:tabs>
          <w:tab w:val="left" w:pos="9639"/>
          <w:tab w:val="left" w:pos="10080"/>
        </w:tabs>
        <w:ind w:right="-1" w:firstLine="709"/>
        <w:jc w:val="center"/>
        <w:rPr>
          <w:sz w:val="28"/>
          <w:szCs w:val="28"/>
        </w:rPr>
      </w:pPr>
    </w:p>
    <w:p w:rsidR="007933B2" w:rsidRPr="007933B2" w:rsidRDefault="007933B2" w:rsidP="007933B2">
      <w:pPr>
        <w:tabs>
          <w:tab w:val="left" w:pos="9639"/>
          <w:tab w:val="left" w:pos="10080"/>
        </w:tabs>
        <w:ind w:right="-1" w:firstLine="709"/>
        <w:jc w:val="center"/>
        <w:rPr>
          <w:sz w:val="28"/>
          <w:szCs w:val="28"/>
        </w:rPr>
      </w:pPr>
    </w:p>
    <w:p w:rsidR="007933B2" w:rsidRPr="007933B2" w:rsidRDefault="007933B2" w:rsidP="007933B2">
      <w:pPr>
        <w:tabs>
          <w:tab w:val="left" w:pos="9639"/>
          <w:tab w:val="left" w:pos="10080"/>
        </w:tabs>
        <w:ind w:right="-1" w:firstLine="709"/>
        <w:jc w:val="center"/>
        <w:rPr>
          <w:sz w:val="28"/>
          <w:szCs w:val="28"/>
        </w:rPr>
      </w:pPr>
    </w:p>
    <w:p w:rsidR="007933B2" w:rsidRPr="007933B2" w:rsidRDefault="007933B2" w:rsidP="007933B2">
      <w:pPr>
        <w:tabs>
          <w:tab w:val="left" w:pos="9639"/>
          <w:tab w:val="left" w:pos="10080"/>
        </w:tabs>
        <w:ind w:right="-1"/>
        <w:jc w:val="center"/>
        <w:rPr>
          <w:sz w:val="28"/>
          <w:szCs w:val="28"/>
        </w:rPr>
      </w:pPr>
    </w:p>
    <w:p w:rsidR="007933B2" w:rsidRPr="007933B2" w:rsidRDefault="007933B2" w:rsidP="007933B2">
      <w:pPr>
        <w:tabs>
          <w:tab w:val="left" w:pos="9639"/>
          <w:tab w:val="left" w:pos="10080"/>
        </w:tabs>
        <w:ind w:right="-1"/>
        <w:jc w:val="center"/>
        <w:rPr>
          <w:b/>
          <w:sz w:val="28"/>
          <w:szCs w:val="28"/>
        </w:rPr>
      </w:pPr>
      <w:r w:rsidRPr="007933B2">
        <w:rPr>
          <w:b/>
          <w:sz w:val="28"/>
          <w:szCs w:val="28"/>
        </w:rPr>
        <w:t>Закон</w:t>
      </w:r>
    </w:p>
    <w:p w:rsidR="007933B2" w:rsidRPr="007933B2" w:rsidRDefault="007933B2" w:rsidP="007933B2">
      <w:pPr>
        <w:tabs>
          <w:tab w:val="left" w:pos="9639"/>
          <w:tab w:val="left" w:pos="10080"/>
        </w:tabs>
        <w:ind w:right="-1"/>
        <w:jc w:val="center"/>
        <w:rPr>
          <w:b/>
          <w:sz w:val="28"/>
          <w:szCs w:val="28"/>
        </w:rPr>
      </w:pPr>
      <w:r w:rsidRPr="007933B2">
        <w:rPr>
          <w:b/>
          <w:sz w:val="28"/>
          <w:szCs w:val="28"/>
        </w:rPr>
        <w:t>Приднестровской Молдавской Республики</w:t>
      </w:r>
    </w:p>
    <w:p w:rsidR="007933B2" w:rsidRPr="007933B2" w:rsidRDefault="007933B2" w:rsidP="007933B2">
      <w:pPr>
        <w:tabs>
          <w:tab w:val="left" w:pos="9639"/>
          <w:tab w:val="left" w:pos="10080"/>
        </w:tabs>
        <w:ind w:right="-1"/>
        <w:jc w:val="center"/>
        <w:rPr>
          <w:b/>
          <w:sz w:val="28"/>
          <w:szCs w:val="28"/>
        </w:rPr>
      </w:pPr>
    </w:p>
    <w:p w:rsidR="007933B2" w:rsidRDefault="007933B2" w:rsidP="00CB461F">
      <w:pPr>
        <w:pStyle w:val="a3"/>
        <w:widowControl w:val="0"/>
        <w:tabs>
          <w:tab w:val="left" w:pos="993"/>
          <w:tab w:val="left" w:pos="1418"/>
        </w:tabs>
        <w:spacing w:before="0" w:beforeAutospacing="0" w:after="0" w:afterAutospacing="0"/>
        <w:jc w:val="center"/>
        <w:rPr>
          <w:rStyle w:val="blk"/>
          <w:b/>
          <w:bCs/>
          <w:kern w:val="36"/>
          <w:sz w:val="28"/>
          <w:szCs w:val="28"/>
        </w:rPr>
      </w:pPr>
      <w:r w:rsidRPr="007933B2">
        <w:rPr>
          <w:rStyle w:val="blk"/>
          <w:b/>
          <w:bCs/>
          <w:kern w:val="36"/>
          <w:sz w:val="28"/>
          <w:szCs w:val="28"/>
        </w:rPr>
        <w:t>«</w:t>
      </w:r>
      <w:r w:rsidR="00CB461F" w:rsidRPr="007933B2">
        <w:rPr>
          <w:rStyle w:val="blk"/>
          <w:b/>
          <w:bCs/>
          <w:kern w:val="36"/>
          <w:sz w:val="28"/>
          <w:szCs w:val="28"/>
        </w:rPr>
        <w:t xml:space="preserve">О внесении дополнения </w:t>
      </w:r>
    </w:p>
    <w:p w:rsidR="00CB461F" w:rsidRPr="007933B2" w:rsidRDefault="00CB461F" w:rsidP="00CB461F">
      <w:pPr>
        <w:pStyle w:val="a3"/>
        <w:widowControl w:val="0"/>
        <w:tabs>
          <w:tab w:val="left" w:pos="993"/>
          <w:tab w:val="left" w:pos="1418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7933B2">
        <w:rPr>
          <w:b/>
          <w:sz w:val="28"/>
          <w:szCs w:val="28"/>
        </w:rPr>
        <w:t xml:space="preserve">в Закон Приднестровской Молдавской Республики </w:t>
      </w:r>
    </w:p>
    <w:p w:rsidR="00CB461F" w:rsidRPr="007933B2" w:rsidRDefault="00CB461F" w:rsidP="00CB461F">
      <w:pPr>
        <w:pStyle w:val="a3"/>
        <w:widowControl w:val="0"/>
        <w:tabs>
          <w:tab w:val="left" w:pos="993"/>
          <w:tab w:val="left" w:pos="1418"/>
        </w:tabs>
        <w:spacing w:before="0" w:beforeAutospacing="0" w:after="0" w:afterAutospacing="0"/>
        <w:jc w:val="center"/>
        <w:rPr>
          <w:rStyle w:val="blk"/>
          <w:b/>
          <w:bCs/>
          <w:kern w:val="36"/>
          <w:sz w:val="28"/>
          <w:szCs w:val="28"/>
        </w:rPr>
      </w:pPr>
      <w:r w:rsidRPr="007933B2">
        <w:rPr>
          <w:b/>
          <w:sz w:val="28"/>
          <w:szCs w:val="28"/>
        </w:rPr>
        <w:t>«Об электросвязи»</w:t>
      </w:r>
    </w:p>
    <w:p w:rsidR="007933B2" w:rsidRPr="007933B2" w:rsidRDefault="007933B2" w:rsidP="007933B2">
      <w:pPr>
        <w:ind w:firstLine="709"/>
        <w:contextualSpacing/>
        <w:jc w:val="center"/>
        <w:rPr>
          <w:b/>
          <w:sz w:val="28"/>
          <w:szCs w:val="28"/>
        </w:rPr>
      </w:pPr>
    </w:p>
    <w:p w:rsidR="007933B2" w:rsidRPr="007933B2" w:rsidRDefault="007933B2" w:rsidP="007933B2">
      <w:pPr>
        <w:shd w:val="clear" w:color="auto" w:fill="FFFFFF"/>
        <w:jc w:val="both"/>
        <w:rPr>
          <w:sz w:val="28"/>
          <w:szCs w:val="28"/>
        </w:rPr>
      </w:pPr>
      <w:r w:rsidRPr="007933B2">
        <w:rPr>
          <w:sz w:val="28"/>
          <w:szCs w:val="28"/>
        </w:rPr>
        <w:t>Принят Верховным Советом</w:t>
      </w:r>
    </w:p>
    <w:p w:rsidR="007933B2" w:rsidRPr="007933B2" w:rsidRDefault="007933B2" w:rsidP="007933B2">
      <w:pPr>
        <w:shd w:val="clear" w:color="auto" w:fill="FFFFFF"/>
        <w:jc w:val="both"/>
        <w:rPr>
          <w:sz w:val="28"/>
          <w:szCs w:val="28"/>
        </w:rPr>
      </w:pPr>
      <w:r w:rsidRPr="007933B2">
        <w:rPr>
          <w:sz w:val="28"/>
          <w:szCs w:val="28"/>
        </w:rPr>
        <w:t>Приднестровской Молдавской Республики                        15 сентября 2021 года</w:t>
      </w:r>
    </w:p>
    <w:p w:rsidR="007933B2" w:rsidRPr="007933B2" w:rsidRDefault="007933B2" w:rsidP="007933B2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CB461F" w:rsidRPr="008252BB" w:rsidRDefault="00CB461F" w:rsidP="00CB461F">
      <w:pPr>
        <w:ind w:firstLine="709"/>
        <w:jc w:val="both"/>
        <w:rPr>
          <w:sz w:val="28"/>
          <w:szCs w:val="28"/>
        </w:rPr>
      </w:pPr>
      <w:r w:rsidRPr="007933B2">
        <w:rPr>
          <w:rStyle w:val="blk"/>
          <w:b/>
          <w:sz w:val="28"/>
          <w:szCs w:val="28"/>
        </w:rPr>
        <w:t>Статья 1.</w:t>
      </w:r>
      <w:r w:rsidRPr="008252BB">
        <w:rPr>
          <w:rStyle w:val="blk"/>
          <w:sz w:val="28"/>
          <w:szCs w:val="28"/>
        </w:rPr>
        <w:t xml:space="preserve"> </w:t>
      </w:r>
      <w:r w:rsidRPr="008252BB">
        <w:rPr>
          <w:sz w:val="28"/>
          <w:szCs w:val="28"/>
        </w:rPr>
        <w:t xml:space="preserve">Внести в Закон Приднестровской Молдавской Республики </w:t>
      </w:r>
      <w:r>
        <w:rPr>
          <w:sz w:val="28"/>
          <w:szCs w:val="28"/>
        </w:rPr>
        <w:br/>
      </w:r>
      <w:r w:rsidRPr="008252BB">
        <w:rPr>
          <w:sz w:val="28"/>
          <w:szCs w:val="28"/>
        </w:rPr>
        <w:t xml:space="preserve">от 29 августа 2008 года № 536-З-IV «Об электросвязи» (САЗ 08-34) </w:t>
      </w:r>
      <w:r>
        <w:rPr>
          <w:sz w:val="28"/>
          <w:szCs w:val="28"/>
        </w:rPr>
        <w:br/>
      </w:r>
      <w:r w:rsidRPr="008252BB">
        <w:rPr>
          <w:sz w:val="28"/>
          <w:szCs w:val="28"/>
        </w:rPr>
        <w:t>с изменениями и дополнениями, внесенными законами Приднестровской Молдавской Республики от 25 июня 2009 года № 793-ЗИ-IV (САЗ 09-26)</w:t>
      </w:r>
      <w:r w:rsidR="0070314C">
        <w:rPr>
          <w:sz w:val="28"/>
          <w:szCs w:val="28"/>
        </w:rPr>
        <w:t>;</w:t>
      </w:r>
      <w:r w:rsidRPr="008252B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252BB">
        <w:rPr>
          <w:sz w:val="28"/>
          <w:szCs w:val="28"/>
        </w:rPr>
        <w:t>от 24 мая 2011 года № 58-ЗИ-V (САЗ 11-21)</w:t>
      </w:r>
      <w:r w:rsidR="0070314C">
        <w:rPr>
          <w:sz w:val="28"/>
          <w:szCs w:val="28"/>
        </w:rPr>
        <w:t>;</w:t>
      </w:r>
      <w:r w:rsidRPr="008252BB">
        <w:rPr>
          <w:sz w:val="28"/>
          <w:szCs w:val="28"/>
        </w:rPr>
        <w:t xml:space="preserve"> от 11 июня 2014 года </w:t>
      </w:r>
      <w:r w:rsidR="0070314C">
        <w:rPr>
          <w:sz w:val="28"/>
          <w:szCs w:val="28"/>
        </w:rPr>
        <w:br/>
      </w:r>
      <w:r w:rsidRPr="008252BB">
        <w:rPr>
          <w:sz w:val="28"/>
          <w:szCs w:val="28"/>
        </w:rPr>
        <w:t>№ 110-ЗД-V (САЗ 14-24)</w:t>
      </w:r>
      <w:r w:rsidR="0070314C">
        <w:rPr>
          <w:sz w:val="28"/>
          <w:szCs w:val="28"/>
        </w:rPr>
        <w:t>;</w:t>
      </w:r>
      <w:r w:rsidRPr="008252BB">
        <w:rPr>
          <w:sz w:val="28"/>
          <w:szCs w:val="28"/>
        </w:rPr>
        <w:t xml:space="preserve"> от 23 декабря 2016 года № 290-ЗИД-VI (САЗ 17-1)</w:t>
      </w:r>
      <w:r w:rsidR="0070314C">
        <w:rPr>
          <w:sz w:val="28"/>
          <w:szCs w:val="28"/>
        </w:rPr>
        <w:t>;</w:t>
      </w:r>
      <w:r w:rsidRPr="008252BB">
        <w:rPr>
          <w:sz w:val="28"/>
          <w:szCs w:val="28"/>
        </w:rPr>
        <w:t xml:space="preserve"> от 18 декабря 2017 года № 365-ЗИД-VI (САЗ 17-52)</w:t>
      </w:r>
      <w:r w:rsidR="0070314C">
        <w:rPr>
          <w:sz w:val="28"/>
          <w:szCs w:val="28"/>
        </w:rPr>
        <w:t>;</w:t>
      </w:r>
      <w:r w:rsidRPr="008252BB">
        <w:rPr>
          <w:sz w:val="28"/>
          <w:szCs w:val="28"/>
        </w:rPr>
        <w:t xml:space="preserve"> от 30 декабря 2019 года № 262-ЗИД-VI (САЗ 20-1)</w:t>
      </w:r>
      <w:r w:rsidR="0070314C">
        <w:rPr>
          <w:sz w:val="28"/>
          <w:szCs w:val="28"/>
        </w:rPr>
        <w:t>;</w:t>
      </w:r>
      <w:r w:rsidRPr="008252BB">
        <w:rPr>
          <w:sz w:val="28"/>
          <w:szCs w:val="28"/>
        </w:rPr>
        <w:t xml:space="preserve"> от 19 декабря 2020 года № 223-ЗИД-VI </w:t>
      </w:r>
      <w:r w:rsidR="0070314C">
        <w:rPr>
          <w:sz w:val="28"/>
          <w:szCs w:val="28"/>
        </w:rPr>
        <w:br/>
      </w:r>
      <w:r w:rsidRPr="008252BB">
        <w:rPr>
          <w:sz w:val="28"/>
          <w:szCs w:val="28"/>
        </w:rPr>
        <w:t xml:space="preserve">(САЗ 20-51) с изменениями и дополнениями, внесенными законами Приднестровской Молдавской Республики от 30 декабря 2020 года </w:t>
      </w:r>
      <w:r w:rsidR="0070314C">
        <w:rPr>
          <w:sz w:val="28"/>
          <w:szCs w:val="28"/>
        </w:rPr>
        <w:br/>
      </w:r>
      <w:r w:rsidRPr="008252BB">
        <w:rPr>
          <w:sz w:val="28"/>
          <w:szCs w:val="28"/>
        </w:rPr>
        <w:t>№ 238-ЗИ-VII (САЗ 20-1)</w:t>
      </w:r>
      <w:r>
        <w:rPr>
          <w:sz w:val="28"/>
          <w:szCs w:val="28"/>
        </w:rPr>
        <w:t>,</w:t>
      </w:r>
      <w:r w:rsidRPr="008252BB">
        <w:rPr>
          <w:sz w:val="28"/>
          <w:szCs w:val="28"/>
        </w:rPr>
        <w:t xml:space="preserve"> от 1 февраля 2021 года № 4-ЗИД-VII (САЗ 21-5)</w:t>
      </w:r>
      <w:r w:rsidR="0070314C">
        <w:rPr>
          <w:sz w:val="28"/>
          <w:szCs w:val="28"/>
        </w:rPr>
        <w:t>;</w:t>
      </w:r>
      <w:r w:rsidRPr="008252BB">
        <w:rPr>
          <w:sz w:val="28"/>
          <w:szCs w:val="28"/>
        </w:rPr>
        <w:t xml:space="preserve"> </w:t>
      </w:r>
      <w:r w:rsidR="0070314C">
        <w:rPr>
          <w:sz w:val="28"/>
          <w:szCs w:val="28"/>
        </w:rPr>
        <w:br/>
      </w:r>
      <w:r w:rsidRPr="008252BB">
        <w:rPr>
          <w:sz w:val="28"/>
          <w:szCs w:val="28"/>
        </w:rPr>
        <w:t>от 27 февраля 2021 года № 23-ЗИД-VII (</w:t>
      </w:r>
      <w:r w:rsidR="002B4952">
        <w:rPr>
          <w:sz w:val="28"/>
          <w:szCs w:val="28"/>
        </w:rPr>
        <w:t>САЗ 21-8), следующее дополнение.</w:t>
      </w:r>
    </w:p>
    <w:p w:rsidR="00CB461F" w:rsidRPr="008252BB" w:rsidRDefault="00CB461F" w:rsidP="00CB461F">
      <w:pPr>
        <w:ind w:firstLine="709"/>
        <w:jc w:val="both"/>
        <w:rPr>
          <w:sz w:val="28"/>
          <w:szCs w:val="28"/>
        </w:rPr>
      </w:pPr>
    </w:p>
    <w:p w:rsidR="00CB461F" w:rsidRPr="008252BB" w:rsidRDefault="002B4952" w:rsidP="00CB461F">
      <w:pPr>
        <w:ind w:firstLine="709"/>
        <w:jc w:val="both"/>
        <w:rPr>
          <w:sz w:val="28"/>
          <w:szCs w:val="28"/>
        </w:rPr>
      </w:pPr>
      <w:r w:rsidRPr="008252BB">
        <w:rPr>
          <w:sz w:val="28"/>
          <w:szCs w:val="28"/>
        </w:rPr>
        <w:t>П</w:t>
      </w:r>
      <w:r w:rsidR="00CB461F" w:rsidRPr="008252BB">
        <w:rPr>
          <w:sz w:val="28"/>
          <w:szCs w:val="28"/>
        </w:rPr>
        <w:t>одпункт б</w:t>
      </w:r>
      <w:r>
        <w:rPr>
          <w:sz w:val="28"/>
          <w:szCs w:val="28"/>
        </w:rPr>
        <w:t>)</w:t>
      </w:r>
      <w:r w:rsidR="00CB461F" w:rsidRPr="008252BB">
        <w:rPr>
          <w:sz w:val="28"/>
          <w:szCs w:val="28"/>
        </w:rPr>
        <w:t xml:space="preserve"> пункта 1 статьи 19-1 дополнить частью второй следующего содержания:</w:t>
      </w:r>
    </w:p>
    <w:p w:rsidR="00CB461F" w:rsidRPr="008252BB" w:rsidRDefault="00CB461F" w:rsidP="00CB461F">
      <w:pPr>
        <w:ind w:firstLine="709"/>
        <w:jc w:val="both"/>
        <w:rPr>
          <w:sz w:val="28"/>
          <w:szCs w:val="28"/>
        </w:rPr>
      </w:pPr>
      <w:r w:rsidRPr="008252BB">
        <w:rPr>
          <w:sz w:val="28"/>
          <w:szCs w:val="28"/>
        </w:rPr>
        <w:t>«Перечень такого оконечного оборудования электросвязи, средств электросвязи, изделий устанавливается исполнительным органом государственной власти Приднестровской Молдавской Республики в области электросвязи».</w:t>
      </w:r>
    </w:p>
    <w:p w:rsidR="00CB461F" w:rsidRPr="008252BB" w:rsidRDefault="00CB461F" w:rsidP="00CB461F">
      <w:pPr>
        <w:ind w:firstLine="709"/>
        <w:jc w:val="both"/>
        <w:rPr>
          <w:sz w:val="28"/>
          <w:szCs w:val="28"/>
        </w:rPr>
      </w:pPr>
    </w:p>
    <w:p w:rsidR="00CB461F" w:rsidRPr="008252BB" w:rsidRDefault="00CB461F" w:rsidP="00CB461F">
      <w:pPr>
        <w:ind w:firstLine="709"/>
        <w:jc w:val="both"/>
        <w:rPr>
          <w:sz w:val="28"/>
          <w:szCs w:val="28"/>
        </w:rPr>
      </w:pPr>
      <w:r w:rsidRPr="007933B2">
        <w:rPr>
          <w:b/>
          <w:sz w:val="28"/>
          <w:szCs w:val="28"/>
        </w:rPr>
        <w:t>Статья 2.</w:t>
      </w:r>
      <w:r w:rsidRPr="008252BB">
        <w:rPr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7933B2" w:rsidRPr="000A3F9A" w:rsidRDefault="007933B2" w:rsidP="007933B2">
      <w:pPr>
        <w:ind w:firstLine="709"/>
        <w:jc w:val="both"/>
        <w:rPr>
          <w:sz w:val="28"/>
          <w:szCs w:val="28"/>
        </w:rPr>
      </w:pPr>
    </w:p>
    <w:p w:rsidR="007933B2" w:rsidRPr="000A3F9A" w:rsidRDefault="007933B2" w:rsidP="007933B2">
      <w:pPr>
        <w:jc w:val="both"/>
        <w:rPr>
          <w:sz w:val="28"/>
          <w:szCs w:val="28"/>
        </w:rPr>
      </w:pPr>
      <w:r w:rsidRPr="000A3F9A">
        <w:rPr>
          <w:sz w:val="28"/>
          <w:szCs w:val="28"/>
        </w:rPr>
        <w:t>Президент</w:t>
      </w:r>
    </w:p>
    <w:p w:rsidR="007933B2" w:rsidRPr="000A3F9A" w:rsidRDefault="007933B2" w:rsidP="007933B2">
      <w:pPr>
        <w:jc w:val="both"/>
        <w:rPr>
          <w:sz w:val="28"/>
          <w:szCs w:val="28"/>
        </w:rPr>
      </w:pPr>
      <w:r w:rsidRPr="000A3F9A">
        <w:rPr>
          <w:sz w:val="28"/>
          <w:szCs w:val="28"/>
        </w:rPr>
        <w:t>Приднестровской</w:t>
      </w:r>
    </w:p>
    <w:p w:rsidR="007933B2" w:rsidRPr="000A3F9A" w:rsidRDefault="007933B2" w:rsidP="007933B2">
      <w:pPr>
        <w:jc w:val="both"/>
        <w:rPr>
          <w:sz w:val="28"/>
          <w:szCs w:val="28"/>
        </w:rPr>
      </w:pPr>
      <w:r w:rsidRPr="000A3F9A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0A6686" w:rsidRDefault="00CB4503"/>
    <w:p w:rsidR="00CB4503" w:rsidRDefault="00CB4503">
      <w:bookmarkStart w:id="0" w:name="_GoBack"/>
      <w:bookmarkEnd w:id="0"/>
    </w:p>
    <w:p w:rsidR="00533227" w:rsidRPr="00DC787F" w:rsidRDefault="00533227" w:rsidP="00533227">
      <w:pPr>
        <w:rPr>
          <w:sz w:val="28"/>
          <w:szCs w:val="28"/>
        </w:rPr>
      </w:pPr>
      <w:r w:rsidRPr="00DC787F">
        <w:rPr>
          <w:sz w:val="28"/>
          <w:szCs w:val="28"/>
        </w:rPr>
        <w:t>г. Тирасполь</w:t>
      </w:r>
    </w:p>
    <w:p w:rsidR="00533227" w:rsidRPr="00DC787F" w:rsidRDefault="00533227" w:rsidP="0053322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CB4503">
        <w:rPr>
          <w:sz w:val="28"/>
          <w:szCs w:val="28"/>
        </w:rPr>
        <w:t>8</w:t>
      </w:r>
      <w:r w:rsidRPr="00247164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 2021</w:t>
      </w:r>
      <w:r w:rsidRPr="00DC787F">
        <w:rPr>
          <w:sz w:val="28"/>
          <w:szCs w:val="28"/>
        </w:rPr>
        <w:t xml:space="preserve"> г.</w:t>
      </w:r>
    </w:p>
    <w:p w:rsidR="004832A5" w:rsidRDefault="00533227" w:rsidP="00533227">
      <w:r w:rsidRPr="00DC787F">
        <w:rPr>
          <w:sz w:val="28"/>
          <w:szCs w:val="28"/>
        </w:rPr>
        <w:t xml:space="preserve">№ </w:t>
      </w:r>
      <w:r>
        <w:rPr>
          <w:sz w:val="28"/>
          <w:szCs w:val="28"/>
        </w:rPr>
        <w:t>222-ЗД-</w:t>
      </w:r>
      <w:r w:rsidRPr="00DC787F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sectPr w:rsidR="004832A5" w:rsidSect="00CB450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1F"/>
    <w:rsid w:val="002B4952"/>
    <w:rsid w:val="00436DAF"/>
    <w:rsid w:val="004832A5"/>
    <w:rsid w:val="004B3076"/>
    <w:rsid w:val="004F401B"/>
    <w:rsid w:val="00533227"/>
    <w:rsid w:val="006F6E11"/>
    <w:rsid w:val="0070314C"/>
    <w:rsid w:val="007933B2"/>
    <w:rsid w:val="007B4F4B"/>
    <w:rsid w:val="007F7DEB"/>
    <w:rsid w:val="00CB4503"/>
    <w:rsid w:val="00CB461F"/>
    <w:rsid w:val="00D9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6D6EC-E951-4B98-B56E-D0C4942D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61F"/>
    <w:pPr>
      <w:spacing w:before="100" w:beforeAutospacing="1" w:after="100" w:afterAutospacing="1"/>
    </w:pPr>
  </w:style>
  <w:style w:type="character" w:customStyle="1" w:styleId="blk">
    <w:name w:val="blk"/>
    <w:rsid w:val="00CB461F"/>
  </w:style>
  <w:style w:type="paragraph" w:styleId="a4">
    <w:name w:val="Balloon Text"/>
    <w:basedOn w:val="a"/>
    <w:link w:val="a5"/>
    <w:uiPriority w:val="99"/>
    <w:semiHidden/>
    <w:unhideWhenUsed/>
    <w:rsid w:val="007F7D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7D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Кудрова А.А.</cp:lastModifiedBy>
  <cp:revision>8</cp:revision>
  <cp:lastPrinted>2021-09-15T12:05:00Z</cp:lastPrinted>
  <dcterms:created xsi:type="dcterms:W3CDTF">2021-09-15T11:55:00Z</dcterms:created>
  <dcterms:modified xsi:type="dcterms:W3CDTF">2021-09-28T12:26:00Z</dcterms:modified>
</cp:coreProperties>
</file>