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AB3">
        <w:rPr>
          <w:rFonts w:ascii="Times New Roman" w:hAnsi="Times New Roman"/>
          <w:sz w:val="28"/>
          <w:szCs w:val="28"/>
        </w:rPr>
        <w:t xml:space="preserve">О внесении дополнений в Указ Президента </w:t>
      </w: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AB3">
        <w:rPr>
          <w:rFonts w:ascii="Times New Roman" w:hAnsi="Times New Roman"/>
          <w:sz w:val="28"/>
          <w:szCs w:val="28"/>
        </w:rPr>
        <w:t xml:space="preserve">Приднестровской Молдавской Республики </w:t>
      </w:r>
    </w:p>
    <w:p w:rsid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0AB3">
        <w:rPr>
          <w:rFonts w:ascii="Times New Roman" w:hAnsi="Times New Roman"/>
          <w:sz w:val="28"/>
          <w:szCs w:val="28"/>
        </w:rPr>
        <w:t>от</w:t>
      </w:r>
      <w:proofErr w:type="gramEnd"/>
      <w:r w:rsidRPr="00690AB3">
        <w:rPr>
          <w:rFonts w:ascii="Times New Roman" w:hAnsi="Times New Roman"/>
          <w:sz w:val="28"/>
          <w:szCs w:val="28"/>
        </w:rPr>
        <w:t xml:space="preserve"> 8 октября 2014 года № 329 </w:t>
      </w:r>
    </w:p>
    <w:p w:rsidR="00690AB3" w:rsidRPr="00690AB3" w:rsidRDefault="00690AB3" w:rsidP="00690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0AB3">
        <w:rPr>
          <w:rFonts w:ascii="Times New Roman" w:hAnsi="Times New Roman"/>
          <w:sz w:val="28"/>
          <w:szCs w:val="28"/>
        </w:rPr>
        <w:t>«Об утверждении Положения о денежном довольствии военнослужащих Вооруженных сил Приднестровской Молдавской Республики»</w:t>
      </w:r>
    </w:p>
    <w:p w:rsidR="00690AB3" w:rsidRPr="00690AB3" w:rsidRDefault="00690AB3" w:rsidP="00690AB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AB3" w:rsidRPr="004856AE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AB3">
        <w:rPr>
          <w:rFonts w:ascii="Times New Roman" w:hAnsi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Законом Приднестровской </w:t>
      </w:r>
      <w:r w:rsidRPr="004856AE">
        <w:rPr>
          <w:rFonts w:ascii="Times New Roman" w:hAnsi="Times New Roman"/>
          <w:sz w:val="28"/>
          <w:szCs w:val="28"/>
        </w:rPr>
        <w:t xml:space="preserve">Молдавской Республики от 10 июля 2000 года № 315-З «Об обороне» (СЗМP 00-3) в действующей редакции, Законом Приднестровской Молдавской Республики </w:t>
      </w:r>
      <w:r w:rsidRPr="004856AE">
        <w:rPr>
          <w:rFonts w:ascii="Times New Roman" w:hAnsi="Times New Roman"/>
          <w:sz w:val="28"/>
          <w:szCs w:val="28"/>
          <w:shd w:val="clear" w:color="auto" w:fill="FFFFFF"/>
        </w:rPr>
        <w:t xml:space="preserve">от 5 января 2001 года № 371-З </w:t>
      </w:r>
      <w:r w:rsidR="004856AE" w:rsidRPr="004856A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4856AE">
        <w:rPr>
          <w:rFonts w:ascii="Times New Roman" w:hAnsi="Times New Roman"/>
          <w:sz w:val="28"/>
          <w:szCs w:val="28"/>
          <w:shd w:val="clear" w:color="auto" w:fill="FFFFFF"/>
        </w:rPr>
        <w:t>«О статусе военнослужащих» (СЗМР 01-1)</w:t>
      </w:r>
      <w:r w:rsidRPr="004856AE">
        <w:rPr>
          <w:rFonts w:ascii="Times New Roman" w:hAnsi="Times New Roman"/>
          <w:sz w:val="28"/>
          <w:szCs w:val="28"/>
        </w:rPr>
        <w:t xml:space="preserve"> в действующей редакции</w:t>
      </w:r>
      <w:r w:rsidRPr="004856AE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4856AE">
        <w:rPr>
          <w:rFonts w:ascii="Times New Roman" w:hAnsi="Times New Roman"/>
          <w:sz w:val="28"/>
          <w:szCs w:val="28"/>
        </w:rPr>
        <w:t xml:space="preserve">Законом Приднестровской Молдавской Республики 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 в действующей редакции, Законом </w:t>
      </w:r>
      <w:r w:rsidRPr="004856AE">
        <w:rPr>
          <w:rFonts w:ascii="Times New Roman" w:hAnsi="Times New Roman"/>
          <w:sz w:val="28"/>
          <w:szCs w:val="28"/>
          <w:shd w:val="clear" w:color="auto" w:fill="FFFFFF"/>
        </w:rPr>
        <w:t xml:space="preserve">Приднестровской Молдавской Республики от 19 апреля 1994 года «О государственной тайне» (СЗМР 94-2) </w:t>
      </w:r>
      <w:r w:rsidR="004856AE" w:rsidRPr="004856A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4856AE">
        <w:rPr>
          <w:rFonts w:ascii="Times New Roman" w:hAnsi="Times New Roman"/>
          <w:sz w:val="28"/>
          <w:szCs w:val="28"/>
        </w:rPr>
        <w:t xml:space="preserve">в действующей редакции, </w:t>
      </w:r>
    </w:p>
    <w:p w:rsidR="00690AB3" w:rsidRPr="00690AB3" w:rsidRDefault="004856AE" w:rsidP="004856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690AB3" w:rsidRPr="004856AE">
        <w:rPr>
          <w:rFonts w:ascii="Times New Roman" w:hAnsi="Times New Roman"/>
          <w:sz w:val="28"/>
          <w:szCs w:val="28"/>
        </w:rPr>
        <w:t>ю:</w:t>
      </w:r>
      <w:r w:rsidR="00690AB3" w:rsidRPr="00690AB3">
        <w:rPr>
          <w:rFonts w:ascii="Times New Roman" w:hAnsi="Times New Roman"/>
          <w:sz w:val="28"/>
          <w:szCs w:val="28"/>
        </w:rPr>
        <w:t xml:space="preserve"> 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AB3" w:rsidRPr="004856AE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AB3">
        <w:rPr>
          <w:rFonts w:ascii="Times New Roman" w:hAnsi="Times New Roman"/>
          <w:bCs/>
          <w:sz w:val="28"/>
          <w:szCs w:val="28"/>
        </w:rPr>
        <w:t>1.</w:t>
      </w:r>
      <w:r w:rsidRPr="00690AB3">
        <w:rPr>
          <w:rFonts w:ascii="Times New Roman" w:hAnsi="Times New Roman"/>
          <w:sz w:val="28"/>
          <w:szCs w:val="28"/>
          <w:shd w:val="clear" w:color="auto" w:fill="FFFFFF"/>
        </w:rPr>
        <w:t xml:space="preserve"> Внести в Указ Президента Приднестровской Молдавской Республики </w:t>
      </w:r>
      <w:r w:rsidR="004856AE" w:rsidRPr="004856A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90AB3">
        <w:rPr>
          <w:rFonts w:ascii="Times New Roman" w:hAnsi="Times New Roman"/>
          <w:sz w:val="28"/>
          <w:szCs w:val="28"/>
          <w:shd w:val="clear" w:color="auto" w:fill="FFFFFF"/>
        </w:rPr>
        <w:t xml:space="preserve">от 8 октября 2014 года № 329 «Об утверждении Положения о денежном довольствии военнослужащих Вооруженных сил Приднестровской Молдавской Республики» (САЗ 14-41) с изменениями и дополнениями, внесенными указами Президента Приднестровской Молдавской Республики от 6 октября 2016 года </w:t>
      </w:r>
      <w:r w:rsidR="004856A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690AB3">
        <w:rPr>
          <w:rFonts w:ascii="Times New Roman" w:hAnsi="Times New Roman"/>
          <w:sz w:val="28"/>
          <w:szCs w:val="28"/>
          <w:shd w:val="clear" w:color="auto" w:fill="FFFFFF"/>
        </w:rPr>
        <w:t xml:space="preserve">№ 413 (САЗ 16-40), от 30 ноября 2016 года № 496 (САЗ 16-48), </w:t>
      </w:r>
      <w:r w:rsidRPr="004856AE">
        <w:rPr>
          <w:rFonts w:ascii="Times New Roman" w:hAnsi="Times New Roman"/>
          <w:sz w:val="28"/>
          <w:szCs w:val="28"/>
          <w:shd w:val="clear" w:color="auto" w:fill="FFFFFF"/>
        </w:rPr>
        <w:t>от 20 октября 2017 года № 582 (САЗ 17-43), от 22 мая 2019 года № 165 (САЗ 19-19)</w:t>
      </w:r>
      <w:r w:rsidRPr="004856AE">
        <w:rPr>
          <w:rFonts w:ascii="Times New Roman" w:hAnsi="Times New Roman"/>
          <w:sz w:val="28"/>
          <w:szCs w:val="28"/>
        </w:rPr>
        <w:t xml:space="preserve">, </w:t>
      </w:r>
      <w:r w:rsidR="004856AE" w:rsidRPr="004856AE">
        <w:rPr>
          <w:rFonts w:ascii="Times New Roman" w:hAnsi="Times New Roman"/>
          <w:sz w:val="28"/>
          <w:szCs w:val="28"/>
        </w:rPr>
        <w:br/>
        <w:t xml:space="preserve">от 24 ноября 2020 года </w:t>
      </w:r>
      <w:r w:rsidRPr="004856AE">
        <w:rPr>
          <w:rFonts w:ascii="Times New Roman" w:hAnsi="Times New Roman"/>
          <w:sz w:val="28"/>
          <w:szCs w:val="28"/>
        </w:rPr>
        <w:t>№</w:t>
      </w:r>
      <w:r w:rsidR="004856AE" w:rsidRPr="004856AE">
        <w:rPr>
          <w:rFonts w:ascii="Times New Roman" w:hAnsi="Times New Roman"/>
          <w:sz w:val="28"/>
          <w:szCs w:val="28"/>
        </w:rPr>
        <w:t xml:space="preserve"> 441 </w:t>
      </w:r>
      <w:r w:rsidRPr="004856AE">
        <w:rPr>
          <w:rFonts w:ascii="Times New Roman" w:hAnsi="Times New Roman"/>
          <w:sz w:val="28"/>
          <w:szCs w:val="28"/>
        </w:rPr>
        <w:t xml:space="preserve">(САЗ 20-48), от 18 августа 2021 года № 250 </w:t>
      </w:r>
      <w:r w:rsidR="004856AE">
        <w:rPr>
          <w:rFonts w:ascii="Times New Roman" w:hAnsi="Times New Roman"/>
          <w:sz w:val="28"/>
          <w:szCs w:val="28"/>
        </w:rPr>
        <w:br/>
      </w:r>
      <w:r w:rsidRPr="004856AE">
        <w:rPr>
          <w:rFonts w:ascii="Times New Roman" w:hAnsi="Times New Roman"/>
          <w:sz w:val="28"/>
          <w:szCs w:val="28"/>
        </w:rPr>
        <w:t>(САЗ 21-33), следующие дополнения:</w:t>
      </w:r>
    </w:p>
    <w:p w:rsidR="00690AB3" w:rsidRPr="004856AE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856AE"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4856AE">
        <w:rPr>
          <w:rFonts w:ascii="Times New Roman" w:hAnsi="Times New Roman"/>
          <w:bCs/>
          <w:sz w:val="28"/>
          <w:szCs w:val="28"/>
        </w:rPr>
        <w:t>) раздел 2 Приложения к Указу дополнить пунктом 41-1 следующего содержания:</w:t>
      </w:r>
    </w:p>
    <w:p w:rsidR="00690AB3" w:rsidRPr="00690AB3" w:rsidRDefault="00690AB3" w:rsidP="00690A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0AB3">
        <w:rPr>
          <w:bCs/>
          <w:sz w:val="28"/>
          <w:szCs w:val="28"/>
        </w:rPr>
        <w:t xml:space="preserve">«41-1. Военнослужащим структурных подразделений (специально уполномоченным лицам) по защите государственной тайны устанавливается </w:t>
      </w:r>
      <w:r w:rsidRPr="00690AB3">
        <w:rPr>
          <w:bCs/>
          <w:sz w:val="28"/>
          <w:szCs w:val="28"/>
        </w:rPr>
        <w:lastRenderedPageBreak/>
        <w:t>ежемесячная надбавка к должностному окладу за выслугу лет в указанных структурных подразделениях (в указанном качестве).</w:t>
      </w:r>
    </w:p>
    <w:p w:rsidR="00690AB3" w:rsidRPr="00690AB3" w:rsidRDefault="00690AB3" w:rsidP="00690A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0AB3">
        <w:rPr>
          <w:bCs/>
          <w:sz w:val="28"/>
          <w:szCs w:val="28"/>
        </w:rPr>
        <w:t>Структурными подразделениями по защите государственной тайны считаются специальные подразделения либо отдельные должности, замещаемые специалистами, основной функцией которых является обеспечение защиты государственной тайны.</w:t>
      </w:r>
    </w:p>
    <w:p w:rsidR="00690AB3" w:rsidRPr="00690AB3" w:rsidRDefault="00690AB3" w:rsidP="00690A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90AB3">
        <w:rPr>
          <w:bCs/>
          <w:sz w:val="28"/>
          <w:szCs w:val="28"/>
        </w:rPr>
        <w:t xml:space="preserve">При определении выслуги лет в структурных подразделениях по защите государственной тайны учитывается только подтвержденная документально служба (стаж работы) в указанных подразделениях независимо от того, в каком государственном органе, организации, воинской части служил (работал) военнослужащий. </w:t>
      </w:r>
    </w:p>
    <w:p w:rsidR="00690AB3" w:rsidRPr="004856AE" w:rsidRDefault="00690AB3" w:rsidP="00690A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trike/>
          <w:sz w:val="28"/>
          <w:szCs w:val="28"/>
        </w:rPr>
      </w:pPr>
      <w:r w:rsidRPr="00690AB3">
        <w:rPr>
          <w:bCs/>
          <w:sz w:val="28"/>
          <w:szCs w:val="28"/>
        </w:rPr>
        <w:t xml:space="preserve">В выслугу лет для получения ежемесячной надбавки к должностному окладу за выслугу лет в структурных подразделениях по защите государственной тайны не засчитываются периоды освобождения (временного отстранения) военнослужащего от занимаемой должности </w:t>
      </w:r>
      <w:r w:rsidRPr="004856AE">
        <w:rPr>
          <w:bCs/>
          <w:sz w:val="28"/>
          <w:szCs w:val="28"/>
        </w:rPr>
        <w:t xml:space="preserve">в структурном подразделении </w:t>
      </w:r>
      <w:r w:rsidR="004856AE">
        <w:rPr>
          <w:bCs/>
          <w:sz w:val="28"/>
          <w:szCs w:val="28"/>
        </w:rPr>
        <w:br/>
      </w:r>
      <w:r w:rsidRPr="004856AE">
        <w:rPr>
          <w:bCs/>
          <w:sz w:val="28"/>
          <w:szCs w:val="28"/>
        </w:rPr>
        <w:t>по защите государственной тайны.</w:t>
      </w:r>
    </w:p>
    <w:p w:rsidR="00690AB3" w:rsidRPr="00690AB3" w:rsidRDefault="00690AB3" w:rsidP="00690A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856AE">
        <w:rPr>
          <w:bCs/>
          <w:sz w:val="28"/>
          <w:szCs w:val="28"/>
        </w:rPr>
        <w:t>Выплата (прекращение выплаты) ежемесячной надбавки к должностному окладу за выслугу лет в структурных подразделениях по защите государственной тайны производится на основании приказа командира воинской части</w:t>
      </w:r>
      <w:r w:rsidRPr="00690AB3">
        <w:rPr>
          <w:bCs/>
          <w:sz w:val="28"/>
          <w:szCs w:val="28"/>
        </w:rPr>
        <w:t xml:space="preserve"> (начальника учреждения).</w:t>
      </w:r>
    </w:p>
    <w:p w:rsidR="00690AB3" w:rsidRPr="00690AB3" w:rsidRDefault="00690AB3" w:rsidP="00690A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B3">
        <w:rPr>
          <w:rFonts w:ascii="Times New Roman" w:hAnsi="Times New Roman"/>
          <w:bCs/>
          <w:sz w:val="28"/>
          <w:szCs w:val="28"/>
        </w:rPr>
        <w:t>При назначении на должность выплата ежемесячной надбавки за выслугу лет в структурных подразделениях по защите государственной тайны производится со дня, указанного в приказе. В приказе указываются фамилия, имя, отчество (при наличии) военнослужащего, занимаемая должность и выслуга лет в структурных подразделениях по защите государственной тайны.</w:t>
      </w:r>
    </w:p>
    <w:p w:rsidR="009668A4" w:rsidRDefault="00690AB3" w:rsidP="004856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B3">
        <w:rPr>
          <w:rFonts w:ascii="Times New Roman" w:hAnsi="Times New Roman"/>
          <w:bCs/>
          <w:sz w:val="28"/>
          <w:szCs w:val="28"/>
        </w:rPr>
        <w:t xml:space="preserve">Выплата ежемесячной </w:t>
      </w:r>
      <w:r w:rsidRPr="004856AE">
        <w:rPr>
          <w:rFonts w:ascii="Times New Roman" w:hAnsi="Times New Roman"/>
          <w:bCs/>
          <w:sz w:val="28"/>
          <w:szCs w:val="28"/>
        </w:rPr>
        <w:t>надбавки к должностному окладу за выслугу лет</w:t>
      </w:r>
      <w:r w:rsidRPr="004856AE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="004856AE">
        <w:rPr>
          <w:rFonts w:ascii="Times New Roman" w:hAnsi="Times New Roman"/>
          <w:bCs/>
          <w:color w:val="0070C0"/>
          <w:sz w:val="28"/>
          <w:szCs w:val="28"/>
        </w:rPr>
        <w:t xml:space="preserve">    </w:t>
      </w:r>
      <w:r w:rsidR="004856AE" w:rsidRPr="004856AE">
        <w:rPr>
          <w:rFonts w:ascii="Times New Roman" w:hAnsi="Times New Roman"/>
          <w:bCs/>
          <w:color w:val="0070C0"/>
          <w:sz w:val="28"/>
          <w:szCs w:val="28"/>
        </w:rPr>
        <w:t xml:space="preserve">   </w:t>
      </w:r>
      <w:r w:rsidRPr="004856AE">
        <w:rPr>
          <w:rFonts w:ascii="Times New Roman" w:hAnsi="Times New Roman"/>
          <w:bCs/>
          <w:sz w:val="28"/>
          <w:szCs w:val="28"/>
        </w:rPr>
        <w:t xml:space="preserve">в структурных подразделениях по защите государственной тайны прекращается со дня, следующего за днем освобождения (временного отстранения) военнослужащего от занимаемой должности в структурном подразделении </w:t>
      </w:r>
      <w:r w:rsidR="00550750" w:rsidRPr="00550750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4856AE">
        <w:rPr>
          <w:rFonts w:ascii="Times New Roman" w:hAnsi="Times New Roman"/>
          <w:bCs/>
          <w:sz w:val="28"/>
          <w:szCs w:val="28"/>
        </w:rPr>
        <w:t>по защите государственной тайны</w:t>
      </w:r>
      <w:r w:rsidR="008B3558">
        <w:rPr>
          <w:rFonts w:ascii="Times New Roman" w:hAnsi="Times New Roman"/>
          <w:bCs/>
          <w:sz w:val="28"/>
          <w:szCs w:val="28"/>
        </w:rPr>
        <w:t>»</w:t>
      </w:r>
      <w:r w:rsidR="00550750">
        <w:rPr>
          <w:rFonts w:ascii="Times New Roman" w:hAnsi="Times New Roman"/>
          <w:bCs/>
          <w:sz w:val="28"/>
          <w:szCs w:val="28"/>
        </w:rPr>
        <w:t>;</w:t>
      </w:r>
    </w:p>
    <w:p w:rsidR="00550750" w:rsidRPr="00550750" w:rsidRDefault="00550750" w:rsidP="004856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AB3" w:rsidRPr="004856AE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856AE">
        <w:rPr>
          <w:rFonts w:ascii="Times New Roman" w:hAnsi="Times New Roman"/>
          <w:bCs/>
          <w:sz w:val="28"/>
          <w:szCs w:val="28"/>
        </w:rPr>
        <w:t>б</w:t>
      </w:r>
      <w:proofErr w:type="gramEnd"/>
      <w:r w:rsidRPr="004856AE">
        <w:rPr>
          <w:rFonts w:ascii="Times New Roman" w:hAnsi="Times New Roman"/>
          <w:bCs/>
          <w:sz w:val="28"/>
          <w:szCs w:val="28"/>
        </w:rPr>
        <w:t>) в пункте 130 раздела 4 Приложения к Указу после слов «</w:t>
      </w:r>
      <w:r w:rsidRPr="004856AE">
        <w:rPr>
          <w:rFonts w:ascii="Times New Roman" w:hAnsi="Times New Roman"/>
          <w:sz w:val="28"/>
          <w:szCs w:val="28"/>
        </w:rPr>
        <w:t>проходящим военную службу по контракту</w:t>
      </w:r>
      <w:r w:rsidRPr="004856AE">
        <w:rPr>
          <w:rFonts w:ascii="Times New Roman" w:hAnsi="Times New Roman"/>
          <w:bCs/>
          <w:sz w:val="28"/>
          <w:szCs w:val="28"/>
        </w:rPr>
        <w:t>» дополнить словами «</w:t>
      </w:r>
      <w:r w:rsidRPr="004856AE">
        <w:rPr>
          <w:rFonts w:ascii="Times New Roman" w:hAnsi="Times New Roman"/>
          <w:sz w:val="28"/>
          <w:szCs w:val="28"/>
        </w:rPr>
        <w:t>и офицерам, проходящим военную службу по призыву</w:t>
      </w:r>
      <w:r w:rsidRPr="004856AE">
        <w:rPr>
          <w:rFonts w:ascii="Times New Roman" w:hAnsi="Times New Roman"/>
          <w:b/>
          <w:sz w:val="28"/>
          <w:szCs w:val="28"/>
        </w:rPr>
        <w:t>»</w:t>
      </w:r>
      <w:r w:rsidRPr="004856AE">
        <w:rPr>
          <w:rFonts w:ascii="Times New Roman" w:hAnsi="Times New Roman"/>
          <w:sz w:val="28"/>
          <w:szCs w:val="28"/>
        </w:rPr>
        <w:t>;</w:t>
      </w:r>
    </w:p>
    <w:p w:rsidR="00690AB3" w:rsidRPr="004856AE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856AE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4856AE">
        <w:rPr>
          <w:rFonts w:ascii="Times New Roman" w:hAnsi="Times New Roman"/>
          <w:bCs/>
          <w:sz w:val="28"/>
          <w:szCs w:val="28"/>
        </w:rPr>
        <w:t>) раздел 4 Приложения к Указу</w:t>
      </w:r>
      <w:r w:rsidRPr="00690AB3">
        <w:rPr>
          <w:rFonts w:ascii="Times New Roman" w:hAnsi="Times New Roman"/>
          <w:bCs/>
          <w:sz w:val="28"/>
          <w:szCs w:val="28"/>
        </w:rPr>
        <w:t xml:space="preserve"> дополнить пунктом 130-1 следующего содержания: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0AB3">
        <w:rPr>
          <w:bCs/>
          <w:sz w:val="28"/>
          <w:szCs w:val="28"/>
        </w:rPr>
        <w:t>«</w:t>
      </w:r>
      <w:r w:rsidRPr="00690AB3">
        <w:rPr>
          <w:sz w:val="28"/>
          <w:szCs w:val="28"/>
        </w:rPr>
        <w:t xml:space="preserve">130-1. Военнослужащим, определенным на военную службу </w:t>
      </w:r>
      <w:r w:rsidR="00550750">
        <w:rPr>
          <w:sz w:val="28"/>
          <w:szCs w:val="28"/>
        </w:rPr>
        <w:t xml:space="preserve">                                           </w:t>
      </w:r>
      <w:r w:rsidRPr="00690AB3">
        <w:rPr>
          <w:sz w:val="28"/>
          <w:szCs w:val="28"/>
        </w:rPr>
        <w:t>по контракту,</w:t>
      </w:r>
      <w:r w:rsidRPr="00690AB3">
        <w:rPr>
          <w:color w:val="0070C0"/>
          <w:sz w:val="28"/>
          <w:szCs w:val="28"/>
        </w:rPr>
        <w:t xml:space="preserve"> </w:t>
      </w:r>
      <w:r w:rsidRPr="00690AB3">
        <w:rPr>
          <w:sz w:val="28"/>
          <w:szCs w:val="28"/>
        </w:rPr>
        <w:t xml:space="preserve">и офицерам, призванным на военную службу из </w:t>
      </w:r>
      <w:proofErr w:type="gramStart"/>
      <w:r w:rsidRPr="00690AB3">
        <w:rPr>
          <w:sz w:val="28"/>
          <w:szCs w:val="28"/>
        </w:rPr>
        <w:t xml:space="preserve">запаса, </w:t>
      </w:r>
      <w:r w:rsidR="00550750">
        <w:rPr>
          <w:sz w:val="28"/>
          <w:szCs w:val="28"/>
        </w:rPr>
        <w:t xml:space="preserve">  </w:t>
      </w:r>
      <w:proofErr w:type="gramEnd"/>
      <w:r w:rsidR="00550750">
        <w:rPr>
          <w:sz w:val="28"/>
          <w:szCs w:val="28"/>
        </w:rPr>
        <w:t xml:space="preserve">                                              </w:t>
      </w:r>
      <w:r w:rsidRPr="00690AB3">
        <w:rPr>
          <w:sz w:val="28"/>
          <w:szCs w:val="28"/>
        </w:rPr>
        <w:t xml:space="preserve">до назначения на должность выплачиваются:      </w:t>
      </w: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90AB3">
        <w:rPr>
          <w:sz w:val="28"/>
          <w:szCs w:val="28"/>
        </w:rPr>
        <w:t>а</w:t>
      </w:r>
      <w:proofErr w:type="gramEnd"/>
      <w:r w:rsidRPr="00690AB3">
        <w:rPr>
          <w:sz w:val="28"/>
          <w:szCs w:val="28"/>
        </w:rPr>
        <w:t>) оклад по воинскому званию;</w:t>
      </w: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90AB3">
        <w:rPr>
          <w:sz w:val="28"/>
          <w:szCs w:val="28"/>
        </w:rPr>
        <w:t>б</w:t>
      </w:r>
      <w:proofErr w:type="gramEnd"/>
      <w:r w:rsidRPr="00690AB3">
        <w:rPr>
          <w:sz w:val="28"/>
          <w:szCs w:val="28"/>
        </w:rPr>
        <w:t>) оклад по воинской должности в размере: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0AB3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690AB3">
        <w:rPr>
          <w:rFonts w:ascii="Times New Roman" w:hAnsi="Times New Roman"/>
          <w:sz w:val="28"/>
          <w:szCs w:val="28"/>
          <w:shd w:val="clear" w:color="auto" w:fill="FFFFFF"/>
        </w:rPr>
        <w:t>имеющим воинские звания офицеров – 210 расчетных уровней минимальной заработной платы;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B3">
        <w:rPr>
          <w:rFonts w:ascii="Times New Roman" w:hAnsi="Times New Roman"/>
          <w:bCs/>
          <w:sz w:val="28"/>
          <w:szCs w:val="28"/>
        </w:rPr>
        <w:t xml:space="preserve">2) </w:t>
      </w:r>
      <w:r w:rsidRPr="00690AB3">
        <w:rPr>
          <w:rFonts w:ascii="Times New Roman" w:hAnsi="Times New Roman"/>
          <w:sz w:val="28"/>
          <w:szCs w:val="28"/>
          <w:shd w:val="clear" w:color="auto" w:fill="FFFFFF"/>
        </w:rPr>
        <w:t>имеющим воинские звания до старшего прапорщика включительно – 155 расчетных уровней минимальной заработной платы;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0AB3">
        <w:rPr>
          <w:rFonts w:ascii="Times New Roman" w:hAnsi="Times New Roman"/>
          <w:sz w:val="28"/>
          <w:szCs w:val="28"/>
        </w:rPr>
        <w:t>в</w:t>
      </w:r>
      <w:proofErr w:type="gramEnd"/>
      <w:r w:rsidRPr="00690AB3">
        <w:rPr>
          <w:rFonts w:ascii="Times New Roman" w:hAnsi="Times New Roman"/>
          <w:sz w:val="28"/>
          <w:szCs w:val="28"/>
        </w:rPr>
        <w:t>) надбавка за выслугу лет;</w:t>
      </w: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90AB3">
        <w:rPr>
          <w:sz w:val="28"/>
          <w:szCs w:val="28"/>
        </w:rPr>
        <w:t>г</w:t>
      </w:r>
      <w:proofErr w:type="gramEnd"/>
      <w:r w:rsidRPr="00690AB3">
        <w:rPr>
          <w:sz w:val="28"/>
          <w:szCs w:val="28"/>
        </w:rPr>
        <w:t>) материальная помощь;</w:t>
      </w: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690AB3">
        <w:rPr>
          <w:sz w:val="28"/>
          <w:szCs w:val="28"/>
        </w:rPr>
        <w:t>д</w:t>
      </w:r>
      <w:proofErr w:type="gramEnd"/>
      <w:r w:rsidRPr="00690AB3">
        <w:rPr>
          <w:sz w:val="28"/>
          <w:szCs w:val="28"/>
        </w:rPr>
        <w:t>) премия</w:t>
      </w:r>
      <w:r w:rsidRPr="00690AB3">
        <w:rPr>
          <w:bCs/>
          <w:sz w:val="28"/>
          <w:szCs w:val="28"/>
        </w:rPr>
        <w:t>».</w:t>
      </w:r>
    </w:p>
    <w:p w:rsidR="00690AB3" w:rsidRPr="00690AB3" w:rsidRDefault="00690AB3" w:rsidP="00690AB3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28"/>
          <w:szCs w:val="28"/>
        </w:rPr>
      </w:pPr>
    </w:p>
    <w:p w:rsidR="00690AB3" w:rsidRPr="00550750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0AB3">
        <w:rPr>
          <w:rFonts w:ascii="Times New Roman" w:hAnsi="Times New Roman"/>
          <w:bCs/>
          <w:sz w:val="28"/>
          <w:szCs w:val="28"/>
        </w:rPr>
        <w:t>2. Настоящий Указ вступает в силу со дня</w:t>
      </w:r>
      <w:r w:rsidRPr="00550750">
        <w:rPr>
          <w:rFonts w:ascii="Times New Roman" w:hAnsi="Times New Roman"/>
          <w:bCs/>
          <w:sz w:val="28"/>
          <w:szCs w:val="28"/>
        </w:rPr>
        <w:t xml:space="preserve">, следующего за днем официального опубликования, </w:t>
      </w:r>
      <w:r w:rsidRPr="00550750">
        <w:rPr>
          <w:rFonts w:ascii="Times New Roman" w:hAnsi="Times New Roman"/>
          <w:sz w:val="28"/>
          <w:szCs w:val="28"/>
        </w:rPr>
        <w:t xml:space="preserve">за исключением подпункта «а» пункта 1 настоящего Указа. </w:t>
      </w:r>
    </w:p>
    <w:p w:rsidR="00690AB3" w:rsidRPr="00690AB3" w:rsidRDefault="00690AB3" w:rsidP="00690A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750">
        <w:rPr>
          <w:rFonts w:ascii="Times New Roman" w:hAnsi="Times New Roman"/>
          <w:sz w:val="28"/>
          <w:szCs w:val="28"/>
        </w:rPr>
        <w:t>Подпункт «а» пункта 1 настоящего Указа вступает в силу со дня, следующего за днем официального опубликования, и распространяет свое действие на правоотношения, возникшие с 1 января 2021 года.</w:t>
      </w:r>
      <w:r w:rsidRPr="00690AB3">
        <w:rPr>
          <w:rFonts w:ascii="Times New Roman" w:hAnsi="Times New Roman"/>
          <w:sz w:val="28"/>
          <w:szCs w:val="28"/>
        </w:rPr>
        <w:t xml:space="preserve"> </w:t>
      </w:r>
    </w:p>
    <w:p w:rsidR="00690AB3" w:rsidRDefault="00690AB3" w:rsidP="00690AB3">
      <w:pPr>
        <w:spacing w:after="0" w:line="240" w:lineRule="auto"/>
        <w:rPr>
          <w:rFonts w:ascii="Times New Roman" w:hAnsi="Times New Roman"/>
        </w:rPr>
      </w:pPr>
    </w:p>
    <w:p w:rsidR="00690AB3" w:rsidRDefault="00690AB3" w:rsidP="00690AB3">
      <w:pPr>
        <w:spacing w:after="0" w:line="240" w:lineRule="auto"/>
        <w:rPr>
          <w:rFonts w:ascii="Times New Roman" w:hAnsi="Times New Roman"/>
        </w:rPr>
      </w:pPr>
    </w:p>
    <w:p w:rsidR="00690AB3" w:rsidRDefault="00690AB3" w:rsidP="00690AB3">
      <w:pPr>
        <w:spacing w:after="0" w:line="240" w:lineRule="auto"/>
        <w:rPr>
          <w:rFonts w:ascii="Times New Roman" w:hAnsi="Times New Roman"/>
        </w:rPr>
      </w:pPr>
    </w:p>
    <w:p w:rsidR="00690AB3" w:rsidRDefault="00690AB3" w:rsidP="00690AB3">
      <w:pPr>
        <w:spacing w:after="0" w:line="240" w:lineRule="auto"/>
        <w:rPr>
          <w:rFonts w:ascii="Times New Roman" w:hAnsi="Times New Roman"/>
        </w:rPr>
      </w:pPr>
    </w:p>
    <w:p w:rsidR="00550750" w:rsidRDefault="00550750" w:rsidP="00690AB3">
      <w:pPr>
        <w:spacing w:after="0" w:line="240" w:lineRule="auto"/>
        <w:rPr>
          <w:rFonts w:ascii="Times New Roman" w:hAnsi="Times New Roman"/>
        </w:rPr>
      </w:pPr>
    </w:p>
    <w:p w:rsidR="00550750" w:rsidRPr="008E4B65" w:rsidRDefault="00550750" w:rsidP="005507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B65">
        <w:rPr>
          <w:rFonts w:ascii="Times New Roman" w:hAnsi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550750" w:rsidRPr="008E4B65" w:rsidRDefault="00550750" w:rsidP="005507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50750" w:rsidRPr="008E4B65" w:rsidRDefault="00550750" w:rsidP="005507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50750" w:rsidRPr="00506D2B" w:rsidRDefault="00550750" w:rsidP="005507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750" w:rsidRPr="00506D2B" w:rsidRDefault="00550750" w:rsidP="0055075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06D2B">
        <w:rPr>
          <w:rFonts w:ascii="Times New Roman" w:hAnsi="Times New Roman"/>
          <w:sz w:val="28"/>
          <w:szCs w:val="28"/>
        </w:rPr>
        <w:t>г. Тирасполь</w:t>
      </w:r>
    </w:p>
    <w:p w:rsidR="00550750" w:rsidRPr="00506D2B" w:rsidRDefault="00506D2B" w:rsidP="005507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50750" w:rsidRPr="00506D2B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сентября</w:t>
      </w:r>
      <w:r w:rsidR="00550750" w:rsidRPr="00506D2B">
        <w:rPr>
          <w:rFonts w:ascii="Times New Roman" w:hAnsi="Times New Roman"/>
          <w:sz w:val="28"/>
          <w:szCs w:val="28"/>
        </w:rPr>
        <w:t xml:space="preserve"> 2021 г.</w:t>
      </w:r>
    </w:p>
    <w:p w:rsidR="00550750" w:rsidRPr="00506D2B" w:rsidRDefault="00550750" w:rsidP="00550750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506D2B">
        <w:rPr>
          <w:rFonts w:ascii="Times New Roman" w:hAnsi="Times New Roman"/>
          <w:sz w:val="28"/>
          <w:szCs w:val="28"/>
        </w:rPr>
        <w:t xml:space="preserve">     № </w:t>
      </w:r>
      <w:r w:rsidR="00506D2B">
        <w:rPr>
          <w:rFonts w:ascii="Times New Roman" w:hAnsi="Times New Roman"/>
          <w:sz w:val="28"/>
          <w:szCs w:val="28"/>
        </w:rPr>
        <w:t>276</w:t>
      </w:r>
      <w:bookmarkStart w:id="0" w:name="_GoBack"/>
      <w:bookmarkEnd w:id="0"/>
    </w:p>
    <w:p w:rsidR="00550750" w:rsidRPr="00506D2B" w:rsidRDefault="00550750" w:rsidP="00690AB3">
      <w:pPr>
        <w:spacing w:after="0" w:line="240" w:lineRule="auto"/>
        <w:rPr>
          <w:rFonts w:ascii="Times New Roman" w:hAnsi="Times New Roman"/>
        </w:rPr>
      </w:pPr>
    </w:p>
    <w:sectPr w:rsidR="00550750" w:rsidRPr="00506D2B" w:rsidSect="00690AB3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E8" w:rsidRDefault="00DB3CE8" w:rsidP="00690AB3">
      <w:pPr>
        <w:spacing w:after="0" w:line="240" w:lineRule="auto"/>
      </w:pPr>
      <w:r>
        <w:separator/>
      </w:r>
    </w:p>
  </w:endnote>
  <w:endnote w:type="continuationSeparator" w:id="0">
    <w:p w:rsidR="00DB3CE8" w:rsidRDefault="00DB3CE8" w:rsidP="0069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E8" w:rsidRDefault="00DB3CE8" w:rsidP="00690AB3">
      <w:pPr>
        <w:spacing w:after="0" w:line="240" w:lineRule="auto"/>
      </w:pPr>
      <w:r>
        <w:separator/>
      </w:r>
    </w:p>
  </w:footnote>
  <w:footnote w:type="continuationSeparator" w:id="0">
    <w:p w:rsidR="00DB3CE8" w:rsidRDefault="00DB3CE8" w:rsidP="0069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86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90AB3" w:rsidRPr="00690AB3" w:rsidRDefault="00690AB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90AB3">
          <w:rPr>
            <w:rFonts w:ascii="Times New Roman" w:hAnsi="Times New Roman"/>
            <w:sz w:val="24"/>
            <w:szCs w:val="24"/>
          </w:rPr>
          <w:fldChar w:fldCharType="begin"/>
        </w:r>
        <w:r w:rsidRPr="00690A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90AB3">
          <w:rPr>
            <w:rFonts w:ascii="Times New Roman" w:hAnsi="Times New Roman"/>
            <w:sz w:val="24"/>
            <w:szCs w:val="24"/>
          </w:rPr>
          <w:fldChar w:fldCharType="separate"/>
        </w:r>
        <w:r w:rsidR="00506D2B">
          <w:rPr>
            <w:rFonts w:ascii="Times New Roman" w:hAnsi="Times New Roman"/>
            <w:noProof/>
            <w:sz w:val="24"/>
            <w:szCs w:val="24"/>
          </w:rPr>
          <w:t>- 2 -</w:t>
        </w:r>
        <w:r w:rsidRPr="00690A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90AB3" w:rsidRPr="00690AB3" w:rsidRDefault="00690AB3">
    <w:pPr>
      <w:pStyle w:val="a4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E7"/>
    <w:rsid w:val="00072522"/>
    <w:rsid w:val="00080A2E"/>
    <w:rsid w:val="004856AE"/>
    <w:rsid w:val="00506D2B"/>
    <w:rsid w:val="00550750"/>
    <w:rsid w:val="00690AB3"/>
    <w:rsid w:val="008B3558"/>
    <w:rsid w:val="009668A4"/>
    <w:rsid w:val="00DB3CE8"/>
    <w:rsid w:val="00F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E18A-CF61-4A12-9058-573F46A9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90A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rsid w:val="00690A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0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AB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690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AB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А.А.</dc:creator>
  <cp:keywords/>
  <dc:description/>
  <cp:lastModifiedBy>Кудрова А.А.</cp:lastModifiedBy>
  <cp:revision>4</cp:revision>
  <dcterms:created xsi:type="dcterms:W3CDTF">2021-08-31T11:09:00Z</dcterms:created>
  <dcterms:modified xsi:type="dcterms:W3CDTF">2021-09-01T09:35:00Z</dcterms:modified>
</cp:coreProperties>
</file>