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27" w:rsidRPr="004D574A" w:rsidRDefault="00763127" w:rsidP="00763127">
      <w:pPr>
        <w:ind w:right="-1"/>
        <w:jc w:val="center"/>
        <w:rPr>
          <w:sz w:val="28"/>
          <w:szCs w:val="28"/>
        </w:rPr>
      </w:pPr>
    </w:p>
    <w:p w:rsidR="00763127" w:rsidRPr="004D574A" w:rsidRDefault="00763127" w:rsidP="00763127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3127" w:rsidRPr="004D574A" w:rsidRDefault="00763127" w:rsidP="00763127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3127" w:rsidRPr="004D574A" w:rsidRDefault="00763127" w:rsidP="00763127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3127" w:rsidRPr="004D574A" w:rsidRDefault="00763127" w:rsidP="00763127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63127" w:rsidRPr="004D574A" w:rsidRDefault="00763127" w:rsidP="00763127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4D574A">
        <w:rPr>
          <w:b/>
          <w:sz w:val="28"/>
          <w:szCs w:val="28"/>
        </w:rPr>
        <w:t>Закон</w:t>
      </w:r>
    </w:p>
    <w:p w:rsidR="00763127" w:rsidRPr="004D574A" w:rsidRDefault="00763127" w:rsidP="00763127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4D574A">
        <w:rPr>
          <w:b/>
          <w:sz w:val="28"/>
          <w:szCs w:val="28"/>
        </w:rPr>
        <w:t>Приднестровской Молдавской Республики</w:t>
      </w:r>
    </w:p>
    <w:p w:rsidR="00763127" w:rsidRPr="004D574A" w:rsidRDefault="00763127" w:rsidP="00763127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763127" w:rsidRPr="004D574A" w:rsidRDefault="00763127" w:rsidP="00704E3A">
      <w:pPr>
        <w:jc w:val="center"/>
        <w:rPr>
          <w:b/>
          <w:sz w:val="28"/>
          <w:szCs w:val="28"/>
        </w:rPr>
      </w:pPr>
      <w:r w:rsidRPr="004D574A">
        <w:rPr>
          <w:b/>
          <w:bCs/>
          <w:sz w:val="28"/>
          <w:szCs w:val="28"/>
        </w:rPr>
        <w:t>«</w:t>
      </w:r>
      <w:r w:rsidR="00704E3A" w:rsidRPr="004D574A">
        <w:rPr>
          <w:b/>
          <w:sz w:val="28"/>
          <w:szCs w:val="28"/>
        </w:rPr>
        <w:t xml:space="preserve">О внесении </w:t>
      </w:r>
      <w:r w:rsidR="002316C9" w:rsidRPr="004D574A">
        <w:rPr>
          <w:b/>
          <w:sz w:val="28"/>
          <w:szCs w:val="28"/>
        </w:rPr>
        <w:t xml:space="preserve">изменения </w:t>
      </w:r>
      <w:r w:rsidR="0086169B">
        <w:rPr>
          <w:b/>
          <w:sz w:val="28"/>
          <w:szCs w:val="28"/>
        </w:rPr>
        <w:t xml:space="preserve">и </w:t>
      </w:r>
      <w:r w:rsidR="00704E3A" w:rsidRPr="004D574A">
        <w:rPr>
          <w:b/>
          <w:sz w:val="28"/>
          <w:szCs w:val="28"/>
        </w:rPr>
        <w:t>дополнени</w:t>
      </w:r>
      <w:r w:rsidR="002316C9" w:rsidRPr="004D574A">
        <w:rPr>
          <w:b/>
          <w:sz w:val="28"/>
          <w:szCs w:val="28"/>
        </w:rPr>
        <w:t>й</w:t>
      </w:r>
      <w:r w:rsidR="00704E3A" w:rsidRPr="004D574A">
        <w:rPr>
          <w:b/>
          <w:sz w:val="28"/>
          <w:szCs w:val="28"/>
        </w:rPr>
        <w:t xml:space="preserve"> </w:t>
      </w:r>
    </w:p>
    <w:p w:rsidR="00704E3A" w:rsidRPr="004D574A" w:rsidRDefault="00704E3A" w:rsidP="00704E3A">
      <w:pPr>
        <w:jc w:val="center"/>
        <w:rPr>
          <w:b/>
          <w:sz w:val="28"/>
          <w:szCs w:val="28"/>
        </w:rPr>
      </w:pPr>
      <w:r w:rsidRPr="004D574A">
        <w:rPr>
          <w:b/>
          <w:sz w:val="28"/>
          <w:szCs w:val="28"/>
        </w:rPr>
        <w:t>в Закон Приднестровской Молдавской Республики</w:t>
      </w:r>
    </w:p>
    <w:p w:rsidR="00704E3A" w:rsidRPr="004D574A" w:rsidRDefault="00704E3A" w:rsidP="00704E3A">
      <w:pPr>
        <w:contextualSpacing/>
        <w:jc w:val="center"/>
        <w:rPr>
          <w:b/>
          <w:sz w:val="28"/>
          <w:szCs w:val="28"/>
        </w:rPr>
      </w:pPr>
      <w:r w:rsidRPr="004D574A">
        <w:rPr>
          <w:b/>
          <w:sz w:val="28"/>
          <w:szCs w:val="28"/>
        </w:rPr>
        <w:t xml:space="preserve">«Об основах общественного контроля </w:t>
      </w:r>
    </w:p>
    <w:p w:rsidR="00704E3A" w:rsidRPr="004D574A" w:rsidRDefault="00704E3A" w:rsidP="00704E3A">
      <w:pPr>
        <w:contextualSpacing/>
        <w:jc w:val="center"/>
        <w:rPr>
          <w:b/>
          <w:sz w:val="28"/>
          <w:szCs w:val="28"/>
        </w:rPr>
      </w:pPr>
      <w:r w:rsidRPr="004D574A">
        <w:rPr>
          <w:b/>
          <w:sz w:val="28"/>
          <w:szCs w:val="28"/>
        </w:rPr>
        <w:t>в Приднестровской Молдавской Республике»</w:t>
      </w:r>
    </w:p>
    <w:p w:rsidR="00763127" w:rsidRPr="004D574A" w:rsidRDefault="00763127" w:rsidP="00704E3A">
      <w:pPr>
        <w:contextualSpacing/>
        <w:jc w:val="center"/>
        <w:rPr>
          <w:b/>
          <w:sz w:val="28"/>
          <w:szCs w:val="28"/>
        </w:rPr>
      </w:pPr>
    </w:p>
    <w:p w:rsidR="00763127" w:rsidRPr="004D574A" w:rsidRDefault="00763127" w:rsidP="00763127">
      <w:pPr>
        <w:shd w:val="clear" w:color="auto" w:fill="FFFFFF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Принят Верховным Советом</w:t>
      </w:r>
    </w:p>
    <w:p w:rsidR="00763127" w:rsidRPr="004D574A" w:rsidRDefault="00763127" w:rsidP="00763127">
      <w:pPr>
        <w:shd w:val="clear" w:color="auto" w:fill="FFFFFF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Приднестровской Молдавской Республики                              30 июня 2021 года</w:t>
      </w:r>
    </w:p>
    <w:p w:rsidR="00763127" w:rsidRPr="004D574A" w:rsidRDefault="00763127" w:rsidP="00763127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04E3A" w:rsidRPr="004D574A" w:rsidRDefault="00704E3A" w:rsidP="00704E3A">
      <w:pPr>
        <w:ind w:firstLine="709"/>
        <w:contextualSpacing/>
        <w:jc w:val="both"/>
        <w:rPr>
          <w:sz w:val="28"/>
          <w:szCs w:val="28"/>
        </w:rPr>
      </w:pPr>
      <w:r w:rsidRPr="004D574A">
        <w:rPr>
          <w:b/>
          <w:sz w:val="28"/>
          <w:szCs w:val="28"/>
        </w:rPr>
        <w:t>Статья 1.</w:t>
      </w:r>
      <w:r w:rsidRPr="004D574A">
        <w:rPr>
          <w:sz w:val="28"/>
          <w:szCs w:val="28"/>
        </w:rPr>
        <w:t xml:space="preserve"> Внести в Закон Приднестровской Молдавской Республики </w:t>
      </w:r>
      <w:r w:rsidRPr="004D574A">
        <w:rPr>
          <w:sz w:val="28"/>
          <w:szCs w:val="28"/>
        </w:rPr>
        <w:br/>
        <w:t xml:space="preserve">от 29 декабря 2017 года № 402-З-VI «Об основах общественного контроля </w:t>
      </w:r>
      <w:r w:rsidRPr="004D574A">
        <w:rPr>
          <w:sz w:val="28"/>
          <w:szCs w:val="28"/>
        </w:rPr>
        <w:br/>
        <w:t xml:space="preserve">в Приднестровской Молдавской Республике» (САЗ 18-1) с изменениями </w:t>
      </w:r>
      <w:r w:rsidRPr="004D574A">
        <w:rPr>
          <w:sz w:val="28"/>
          <w:szCs w:val="28"/>
        </w:rPr>
        <w:br/>
        <w:t>и дополнением, внесенными законами Приднестровской Молдавской Республики от 6 марта 2020 года № 28-ЗИД-</w:t>
      </w:r>
      <w:r w:rsidRPr="004D574A">
        <w:rPr>
          <w:sz w:val="28"/>
          <w:szCs w:val="28"/>
          <w:lang w:val="en-US"/>
        </w:rPr>
        <w:t>VI</w:t>
      </w:r>
      <w:r w:rsidR="00FA0FD8" w:rsidRPr="004D574A">
        <w:rPr>
          <w:sz w:val="28"/>
          <w:szCs w:val="28"/>
        </w:rPr>
        <w:t xml:space="preserve"> (САЗ 20-10);</w:t>
      </w:r>
      <w:r w:rsidRPr="004D574A">
        <w:rPr>
          <w:sz w:val="28"/>
          <w:szCs w:val="28"/>
        </w:rPr>
        <w:t xml:space="preserve"> от </w:t>
      </w:r>
      <w:r w:rsidRPr="004D574A">
        <w:rPr>
          <w:rStyle w:val="text-small"/>
          <w:sz w:val="28"/>
          <w:szCs w:val="28"/>
        </w:rPr>
        <w:t xml:space="preserve">6 марта </w:t>
      </w:r>
      <w:r w:rsidRPr="004D574A">
        <w:rPr>
          <w:rStyle w:val="text-small"/>
          <w:sz w:val="28"/>
          <w:szCs w:val="28"/>
        </w:rPr>
        <w:br/>
        <w:t>2020</w:t>
      </w:r>
      <w:r w:rsidRPr="004D574A">
        <w:rPr>
          <w:sz w:val="28"/>
          <w:szCs w:val="28"/>
          <w:shd w:val="clear" w:color="auto" w:fill="FFFFFF"/>
        </w:rPr>
        <w:t xml:space="preserve"> года </w:t>
      </w:r>
      <w:r w:rsidRPr="004D574A">
        <w:rPr>
          <w:rStyle w:val="text-small"/>
          <w:sz w:val="28"/>
          <w:szCs w:val="28"/>
        </w:rPr>
        <w:t>№ 30-ЗИ-VI</w:t>
      </w:r>
      <w:r w:rsidRPr="004D574A">
        <w:rPr>
          <w:sz w:val="28"/>
          <w:szCs w:val="28"/>
          <w:shd w:val="clear" w:color="auto" w:fill="FFFFFF"/>
        </w:rPr>
        <w:t xml:space="preserve"> (</w:t>
      </w:r>
      <w:r w:rsidRPr="004D574A">
        <w:rPr>
          <w:rStyle w:val="margin"/>
          <w:sz w:val="28"/>
          <w:szCs w:val="28"/>
        </w:rPr>
        <w:t>САЗ 20-10),</w:t>
      </w:r>
      <w:r w:rsidR="00FA0FD8" w:rsidRPr="004D574A">
        <w:rPr>
          <w:sz w:val="28"/>
          <w:szCs w:val="28"/>
        </w:rPr>
        <w:t xml:space="preserve"> следующ</w:t>
      </w:r>
      <w:r w:rsidR="002316C9" w:rsidRPr="004D574A">
        <w:rPr>
          <w:sz w:val="28"/>
          <w:szCs w:val="28"/>
        </w:rPr>
        <w:t>и</w:t>
      </w:r>
      <w:r w:rsidR="00FA0FD8" w:rsidRPr="004D574A">
        <w:rPr>
          <w:sz w:val="28"/>
          <w:szCs w:val="28"/>
        </w:rPr>
        <w:t>е</w:t>
      </w:r>
      <w:r w:rsidR="002316C9" w:rsidRPr="004D574A">
        <w:rPr>
          <w:sz w:val="28"/>
          <w:szCs w:val="28"/>
        </w:rPr>
        <w:t xml:space="preserve"> изменение и</w:t>
      </w:r>
      <w:r w:rsidR="00FA0FD8" w:rsidRPr="004D574A">
        <w:rPr>
          <w:sz w:val="28"/>
          <w:szCs w:val="28"/>
        </w:rPr>
        <w:t xml:space="preserve"> дополнени</w:t>
      </w:r>
      <w:r w:rsidR="002316C9" w:rsidRPr="004D574A">
        <w:rPr>
          <w:sz w:val="28"/>
          <w:szCs w:val="28"/>
        </w:rPr>
        <w:t>я</w:t>
      </w:r>
      <w:r w:rsidR="00FA0FD8" w:rsidRPr="004D574A">
        <w:rPr>
          <w:sz w:val="28"/>
          <w:szCs w:val="28"/>
        </w:rPr>
        <w:t>.</w:t>
      </w:r>
    </w:p>
    <w:p w:rsidR="00704E3A" w:rsidRPr="004D574A" w:rsidRDefault="00704E3A" w:rsidP="0078536D">
      <w:pPr>
        <w:jc w:val="both"/>
        <w:rPr>
          <w:sz w:val="28"/>
          <w:szCs w:val="28"/>
        </w:rPr>
      </w:pPr>
    </w:p>
    <w:p w:rsidR="0078536D" w:rsidRPr="004D574A" w:rsidRDefault="00506724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 xml:space="preserve">1. </w:t>
      </w:r>
      <w:r w:rsidR="0078536D" w:rsidRPr="004D574A">
        <w:rPr>
          <w:sz w:val="28"/>
          <w:szCs w:val="28"/>
        </w:rPr>
        <w:t>Пункт 3 статьи 21 изложить в следующей редакции:</w:t>
      </w:r>
    </w:p>
    <w:p w:rsidR="0078536D" w:rsidRPr="004D574A" w:rsidRDefault="0078536D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«3. Общественные (публичные) слушания могут проводиться в очной или заочной форме.</w:t>
      </w:r>
    </w:p>
    <w:p w:rsidR="0078536D" w:rsidRPr="004D574A" w:rsidRDefault="0078536D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Общественные (публичные) слушания в очной форме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(публичные) слушания. Организатор слушаний не вправе ограничить доступ в помещение заинтересованных лиц или их представителей.</w:t>
      </w:r>
    </w:p>
    <w:p w:rsidR="0078536D" w:rsidRPr="004D574A" w:rsidRDefault="0078536D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Общественные (публичные) слушания в заочной форме проводятся с использованием информационно-телекоммуникационных сетей, в том числе посредством глобальной сети Интернет».</w:t>
      </w:r>
    </w:p>
    <w:p w:rsidR="0078536D" w:rsidRPr="004D574A" w:rsidRDefault="0078536D" w:rsidP="0078536D">
      <w:pPr>
        <w:jc w:val="both"/>
        <w:rPr>
          <w:sz w:val="28"/>
          <w:szCs w:val="28"/>
        </w:rPr>
      </w:pPr>
    </w:p>
    <w:p w:rsidR="00704E3A" w:rsidRPr="004D574A" w:rsidRDefault="00506724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 xml:space="preserve">2. </w:t>
      </w:r>
      <w:r w:rsidR="00FA0FD8" w:rsidRPr="004D574A">
        <w:rPr>
          <w:sz w:val="28"/>
          <w:szCs w:val="28"/>
        </w:rPr>
        <w:t>С</w:t>
      </w:r>
      <w:r w:rsidR="00704E3A" w:rsidRPr="004D574A">
        <w:rPr>
          <w:sz w:val="28"/>
          <w:szCs w:val="28"/>
        </w:rPr>
        <w:t>татью 21 дополнить пунктом 3-1 следующего содержания:</w:t>
      </w:r>
    </w:p>
    <w:p w:rsidR="00704E3A" w:rsidRPr="004D574A" w:rsidRDefault="00704E3A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 xml:space="preserve">«3-1. Общественные (публичные) слушания могут проводиться посредством информационно-телекоммуникационных сетей, в том числе через глобальную сеть Интернет, с помощью соответствующих технических средств и программного обеспечения». </w:t>
      </w:r>
    </w:p>
    <w:p w:rsidR="00704E3A" w:rsidRPr="004D574A" w:rsidRDefault="00704E3A" w:rsidP="0078536D">
      <w:pPr>
        <w:jc w:val="both"/>
        <w:rPr>
          <w:sz w:val="28"/>
          <w:szCs w:val="28"/>
        </w:rPr>
      </w:pPr>
    </w:p>
    <w:p w:rsidR="00506724" w:rsidRPr="004D574A" w:rsidRDefault="00506724" w:rsidP="0078536D">
      <w:pPr>
        <w:jc w:val="both"/>
        <w:rPr>
          <w:sz w:val="28"/>
          <w:szCs w:val="28"/>
        </w:rPr>
      </w:pPr>
    </w:p>
    <w:p w:rsidR="00506724" w:rsidRPr="004D574A" w:rsidRDefault="00506724" w:rsidP="0078536D">
      <w:pPr>
        <w:jc w:val="both"/>
        <w:rPr>
          <w:sz w:val="28"/>
          <w:szCs w:val="28"/>
        </w:rPr>
      </w:pPr>
    </w:p>
    <w:p w:rsidR="0078536D" w:rsidRPr="004D574A" w:rsidRDefault="00506724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lastRenderedPageBreak/>
        <w:t xml:space="preserve">3. </w:t>
      </w:r>
      <w:r w:rsidR="0078536D" w:rsidRPr="004D574A">
        <w:rPr>
          <w:sz w:val="28"/>
          <w:szCs w:val="28"/>
        </w:rPr>
        <w:t>Пункт 5 статьи 21 дополнить част</w:t>
      </w:r>
      <w:r w:rsidRPr="004D574A">
        <w:rPr>
          <w:sz w:val="28"/>
          <w:szCs w:val="28"/>
        </w:rPr>
        <w:t>ями</w:t>
      </w:r>
      <w:r w:rsidR="0078536D" w:rsidRPr="004D574A">
        <w:rPr>
          <w:sz w:val="28"/>
          <w:szCs w:val="28"/>
        </w:rPr>
        <w:t xml:space="preserve"> второй и третьей следующего содержания:</w:t>
      </w:r>
    </w:p>
    <w:p w:rsidR="0078536D" w:rsidRPr="004D574A" w:rsidRDefault="00506724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«</w:t>
      </w:r>
      <w:r w:rsidR="0078536D" w:rsidRPr="004D574A">
        <w:rPr>
          <w:sz w:val="28"/>
          <w:szCs w:val="28"/>
        </w:rPr>
        <w:t>В случае проведения общественных (публичных) слушаний в заочной форме, организаторами которых выступают Общественная палата Приднестровской Молдавской Республики, общественные советы при исполнительных органах государственной власти, граждане в количестве не менее 25 (двадцати пяти) человек, а также объединения граждан, указанные в пункте 4 статьи 3 настоящего Закона, заблаговременно обнародуется на сайте консолидированного общественного движения, лидером которого является Президент Приднестровской Молдавской Республики</w:t>
      </w:r>
      <w:r w:rsidR="009305D4" w:rsidRPr="009C5735">
        <w:rPr>
          <w:sz w:val="28"/>
          <w:szCs w:val="28"/>
        </w:rPr>
        <w:t>,</w:t>
      </w:r>
      <w:r w:rsidR="0078536D" w:rsidRPr="009C5735">
        <w:rPr>
          <w:sz w:val="28"/>
          <w:szCs w:val="28"/>
        </w:rPr>
        <w:t xml:space="preserve"> или </w:t>
      </w:r>
      <w:r w:rsidR="0078536D" w:rsidRPr="004D574A">
        <w:rPr>
          <w:sz w:val="28"/>
          <w:szCs w:val="28"/>
        </w:rPr>
        <w:t>с использованием системы электронной демократии информаци</w:t>
      </w:r>
      <w:r w:rsidR="0086169B">
        <w:rPr>
          <w:sz w:val="28"/>
          <w:szCs w:val="28"/>
        </w:rPr>
        <w:t>я</w:t>
      </w:r>
      <w:r w:rsidR="0078536D" w:rsidRPr="004D574A">
        <w:rPr>
          <w:sz w:val="28"/>
          <w:szCs w:val="28"/>
        </w:rPr>
        <w:t>:</w:t>
      </w:r>
    </w:p>
    <w:p w:rsidR="0078536D" w:rsidRPr="004D574A" w:rsidRDefault="0078536D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а) о вопросе, вынесенном на общественные (публичные) слушания;</w:t>
      </w:r>
    </w:p>
    <w:p w:rsidR="0078536D" w:rsidRPr="004D574A" w:rsidRDefault="0078536D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б) о дате, времени, способе и порядке их проведения;</w:t>
      </w:r>
    </w:p>
    <w:p w:rsidR="0078536D" w:rsidRPr="004D574A" w:rsidRDefault="0078536D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в) об определении результатов общественны</w:t>
      </w:r>
      <w:r w:rsidR="0086169B">
        <w:rPr>
          <w:sz w:val="28"/>
          <w:szCs w:val="28"/>
        </w:rPr>
        <w:t>х</w:t>
      </w:r>
      <w:r w:rsidRPr="004D574A">
        <w:rPr>
          <w:sz w:val="28"/>
          <w:szCs w:val="28"/>
        </w:rPr>
        <w:t xml:space="preserve"> (публичны</w:t>
      </w:r>
      <w:r w:rsidR="0086169B">
        <w:rPr>
          <w:sz w:val="28"/>
          <w:szCs w:val="28"/>
        </w:rPr>
        <w:t>х</w:t>
      </w:r>
      <w:r w:rsidRPr="004D574A">
        <w:rPr>
          <w:sz w:val="28"/>
          <w:szCs w:val="28"/>
        </w:rPr>
        <w:t>) слушани</w:t>
      </w:r>
      <w:r w:rsidR="0086169B">
        <w:rPr>
          <w:sz w:val="28"/>
          <w:szCs w:val="28"/>
        </w:rPr>
        <w:t>й</w:t>
      </w:r>
      <w:r w:rsidRPr="004D574A">
        <w:rPr>
          <w:sz w:val="28"/>
          <w:szCs w:val="28"/>
        </w:rPr>
        <w:t xml:space="preserve">. </w:t>
      </w:r>
    </w:p>
    <w:p w:rsidR="0078536D" w:rsidRPr="004D574A" w:rsidRDefault="0078536D" w:rsidP="00506724">
      <w:pPr>
        <w:ind w:firstLine="708"/>
        <w:jc w:val="both"/>
        <w:rPr>
          <w:sz w:val="28"/>
          <w:szCs w:val="28"/>
        </w:rPr>
      </w:pPr>
      <w:r w:rsidRPr="004D574A">
        <w:rPr>
          <w:sz w:val="28"/>
          <w:szCs w:val="28"/>
        </w:rPr>
        <w:t>В случае проведения общественных (публичных) слушаний в заочной форме, организаторами которых выступают органы государственной власти или органы местного самоуправления, заблаговременно обнародуется на их официальных сайтах информация о вопросе, вынесенном на общественные (публичные) слушания, а также о дате, времени, способе и порядке их проведения и определения их результатов».</w:t>
      </w:r>
    </w:p>
    <w:p w:rsidR="0078536D" w:rsidRPr="004D574A" w:rsidRDefault="0078536D" w:rsidP="00704E3A">
      <w:pPr>
        <w:ind w:firstLine="709"/>
        <w:contextualSpacing/>
        <w:jc w:val="both"/>
        <w:rPr>
          <w:sz w:val="28"/>
          <w:szCs w:val="28"/>
        </w:rPr>
      </w:pPr>
    </w:p>
    <w:p w:rsidR="00704E3A" w:rsidRPr="004D574A" w:rsidRDefault="00704E3A" w:rsidP="00704E3A">
      <w:pPr>
        <w:ind w:firstLine="709"/>
        <w:contextualSpacing/>
        <w:jc w:val="both"/>
        <w:rPr>
          <w:sz w:val="28"/>
          <w:szCs w:val="28"/>
        </w:rPr>
      </w:pPr>
      <w:r w:rsidRPr="004D574A">
        <w:rPr>
          <w:b/>
          <w:sz w:val="28"/>
          <w:szCs w:val="28"/>
        </w:rPr>
        <w:t>Статья 2.</w:t>
      </w:r>
      <w:r w:rsidRPr="004D574A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 </w:t>
      </w:r>
    </w:p>
    <w:p w:rsidR="002678C6" w:rsidRPr="004D574A" w:rsidRDefault="002678C6" w:rsidP="002678C6">
      <w:pPr>
        <w:ind w:firstLine="709"/>
        <w:jc w:val="both"/>
        <w:rPr>
          <w:sz w:val="28"/>
          <w:szCs w:val="28"/>
        </w:rPr>
      </w:pPr>
    </w:p>
    <w:p w:rsidR="002678C6" w:rsidRPr="004D574A" w:rsidRDefault="002678C6" w:rsidP="002678C6">
      <w:pPr>
        <w:ind w:firstLine="709"/>
        <w:jc w:val="both"/>
        <w:rPr>
          <w:sz w:val="28"/>
          <w:szCs w:val="28"/>
        </w:rPr>
      </w:pPr>
    </w:p>
    <w:p w:rsidR="002678C6" w:rsidRPr="004D574A" w:rsidRDefault="002678C6" w:rsidP="002678C6">
      <w:pPr>
        <w:jc w:val="both"/>
        <w:rPr>
          <w:sz w:val="28"/>
          <w:szCs w:val="28"/>
        </w:rPr>
      </w:pPr>
    </w:p>
    <w:p w:rsidR="002678C6" w:rsidRPr="004D574A" w:rsidRDefault="002678C6" w:rsidP="002678C6">
      <w:pPr>
        <w:jc w:val="both"/>
        <w:rPr>
          <w:sz w:val="28"/>
          <w:szCs w:val="28"/>
        </w:rPr>
      </w:pPr>
      <w:r w:rsidRPr="004D574A">
        <w:rPr>
          <w:sz w:val="28"/>
          <w:szCs w:val="28"/>
        </w:rPr>
        <w:t>Президент</w:t>
      </w:r>
    </w:p>
    <w:p w:rsidR="002678C6" w:rsidRPr="004D574A" w:rsidRDefault="002678C6" w:rsidP="002678C6">
      <w:pPr>
        <w:jc w:val="both"/>
        <w:rPr>
          <w:sz w:val="28"/>
          <w:szCs w:val="28"/>
        </w:rPr>
      </w:pPr>
      <w:r w:rsidRPr="004D574A">
        <w:rPr>
          <w:sz w:val="28"/>
          <w:szCs w:val="28"/>
        </w:rPr>
        <w:t>Приднестровской</w:t>
      </w:r>
    </w:p>
    <w:p w:rsidR="002678C6" w:rsidRPr="004D574A" w:rsidRDefault="002678C6" w:rsidP="002678C6">
      <w:pPr>
        <w:jc w:val="both"/>
        <w:rPr>
          <w:sz w:val="28"/>
          <w:szCs w:val="28"/>
        </w:rPr>
      </w:pPr>
      <w:r w:rsidRPr="004D574A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2678C6" w:rsidRPr="004D574A" w:rsidRDefault="002678C6" w:rsidP="002678C6"/>
    <w:p w:rsidR="000A6686" w:rsidRDefault="00553C09"/>
    <w:p w:rsidR="00E501B1" w:rsidRDefault="00E501B1"/>
    <w:p w:rsidR="00E501B1" w:rsidRDefault="00E501B1"/>
    <w:p w:rsidR="00E501B1" w:rsidRPr="00DC787F" w:rsidRDefault="00E501B1" w:rsidP="00E501B1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E501B1" w:rsidRPr="00DC787F" w:rsidRDefault="00E501B1" w:rsidP="00E501B1">
      <w:pPr>
        <w:rPr>
          <w:sz w:val="28"/>
          <w:szCs w:val="28"/>
        </w:rPr>
      </w:pPr>
      <w:r w:rsidRPr="00E501B1">
        <w:rPr>
          <w:sz w:val="28"/>
          <w:szCs w:val="28"/>
        </w:rPr>
        <w:t>16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2021</w:t>
      </w:r>
      <w:r w:rsidRPr="00DC787F">
        <w:rPr>
          <w:sz w:val="28"/>
          <w:szCs w:val="28"/>
        </w:rPr>
        <w:t xml:space="preserve"> г.</w:t>
      </w:r>
    </w:p>
    <w:p w:rsidR="00E501B1" w:rsidRPr="001924A7" w:rsidRDefault="00E501B1" w:rsidP="00E501B1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153-ЗИД-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E501B1" w:rsidRPr="004D574A" w:rsidRDefault="00E501B1">
      <w:bookmarkStart w:id="0" w:name="_GoBack"/>
      <w:bookmarkEnd w:id="0"/>
    </w:p>
    <w:sectPr w:rsidR="00E501B1" w:rsidRPr="004D574A" w:rsidSect="002316C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09" w:rsidRDefault="00553C09" w:rsidP="002316C9">
      <w:r>
        <w:separator/>
      </w:r>
    </w:p>
  </w:endnote>
  <w:endnote w:type="continuationSeparator" w:id="0">
    <w:p w:rsidR="00553C09" w:rsidRDefault="00553C09" w:rsidP="0023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09" w:rsidRDefault="00553C09" w:rsidP="002316C9">
      <w:r>
        <w:separator/>
      </w:r>
    </w:p>
  </w:footnote>
  <w:footnote w:type="continuationSeparator" w:id="0">
    <w:p w:rsidR="00553C09" w:rsidRDefault="00553C09" w:rsidP="0023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64232"/>
      <w:docPartObj>
        <w:docPartGallery w:val="Page Numbers (Top of Page)"/>
        <w:docPartUnique/>
      </w:docPartObj>
    </w:sdtPr>
    <w:sdtEndPr/>
    <w:sdtContent>
      <w:p w:rsidR="002316C9" w:rsidRDefault="00231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1B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3A"/>
    <w:rsid w:val="002316C9"/>
    <w:rsid w:val="002678C6"/>
    <w:rsid w:val="00287C00"/>
    <w:rsid w:val="00436DAF"/>
    <w:rsid w:val="004B3076"/>
    <w:rsid w:val="004D574A"/>
    <w:rsid w:val="004F401B"/>
    <w:rsid w:val="00506724"/>
    <w:rsid w:val="00510DE4"/>
    <w:rsid w:val="00510F45"/>
    <w:rsid w:val="00553C09"/>
    <w:rsid w:val="006F6E11"/>
    <w:rsid w:val="00704E3A"/>
    <w:rsid w:val="00763127"/>
    <w:rsid w:val="0078536D"/>
    <w:rsid w:val="0086169B"/>
    <w:rsid w:val="00883B84"/>
    <w:rsid w:val="009305D4"/>
    <w:rsid w:val="00967439"/>
    <w:rsid w:val="009C5735"/>
    <w:rsid w:val="00AA1F0F"/>
    <w:rsid w:val="00CF0F8D"/>
    <w:rsid w:val="00D9324F"/>
    <w:rsid w:val="00E501B1"/>
    <w:rsid w:val="00F21248"/>
    <w:rsid w:val="00F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A74A9-3B37-497B-B01E-C9AD603B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rsid w:val="00704E3A"/>
  </w:style>
  <w:style w:type="character" w:customStyle="1" w:styleId="margin">
    <w:name w:val="margin"/>
    <w:rsid w:val="00704E3A"/>
  </w:style>
  <w:style w:type="paragraph" w:styleId="a3">
    <w:name w:val="List Paragraph"/>
    <w:basedOn w:val="a"/>
    <w:uiPriority w:val="34"/>
    <w:qFormat/>
    <w:rsid w:val="005067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1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1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15</cp:revision>
  <cp:lastPrinted>2021-07-05T11:01:00Z</cp:lastPrinted>
  <dcterms:created xsi:type="dcterms:W3CDTF">2021-06-28T07:51:00Z</dcterms:created>
  <dcterms:modified xsi:type="dcterms:W3CDTF">2021-07-16T10:04:00Z</dcterms:modified>
</cp:coreProperties>
</file>