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57" w:rsidRDefault="00316357" w:rsidP="00316357">
      <w:pPr>
        <w:jc w:val="center"/>
        <w:rPr>
          <w:sz w:val="28"/>
          <w:szCs w:val="28"/>
        </w:rPr>
      </w:pPr>
    </w:p>
    <w:p w:rsidR="006B6B23" w:rsidRDefault="006B6B23" w:rsidP="00316357">
      <w:pPr>
        <w:jc w:val="center"/>
        <w:rPr>
          <w:sz w:val="28"/>
          <w:szCs w:val="28"/>
        </w:rPr>
      </w:pPr>
    </w:p>
    <w:p w:rsidR="006B6B23" w:rsidRDefault="006B6B23" w:rsidP="00316357">
      <w:pPr>
        <w:jc w:val="center"/>
        <w:rPr>
          <w:sz w:val="28"/>
          <w:szCs w:val="28"/>
        </w:rPr>
      </w:pPr>
    </w:p>
    <w:p w:rsidR="006B6B23" w:rsidRDefault="006B6B23" w:rsidP="00316357">
      <w:pPr>
        <w:jc w:val="center"/>
        <w:rPr>
          <w:sz w:val="28"/>
          <w:szCs w:val="28"/>
        </w:rPr>
      </w:pPr>
    </w:p>
    <w:p w:rsidR="006B6B23" w:rsidRDefault="006B6B23" w:rsidP="00316357">
      <w:pPr>
        <w:jc w:val="center"/>
        <w:rPr>
          <w:sz w:val="28"/>
          <w:szCs w:val="28"/>
        </w:rPr>
      </w:pPr>
    </w:p>
    <w:p w:rsidR="006B6B23" w:rsidRDefault="006B6B23" w:rsidP="00316357">
      <w:pPr>
        <w:jc w:val="center"/>
        <w:rPr>
          <w:sz w:val="28"/>
          <w:szCs w:val="28"/>
        </w:rPr>
      </w:pPr>
    </w:p>
    <w:p w:rsidR="006B6B23" w:rsidRDefault="006B6B23" w:rsidP="00316357">
      <w:pPr>
        <w:jc w:val="center"/>
        <w:rPr>
          <w:sz w:val="28"/>
          <w:szCs w:val="28"/>
        </w:rPr>
      </w:pPr>
    </w:p>
    <w:p w:rsidR="006B6B23" w:rsidRDefault="006B6B23" w:rsidP="00316357">
      <w:pPr>
        <w:jc w:val="center"/>
        <w:rPr>
          <w:sz w:val="28"/>
          <w:szCs w:val="28"/>
        </w:rPr>
      </w:pPr>
    </w:p>
    <w:p w:rsidR="006B6B23" w:rsidRDefault="006B6B23" w:rsidP="00316357">
      <w:pPr>
        <w:jc w:val="center"/>
        <w:rPr>
          <w:sz w:val="28"/>
          <w:szCs w:val="28"/>
        </w:rPr>
      </w:pPr>
    </w:p>
    <w:p w:rsidR="006B6B23" w:rsidRDefault="006B6B23" w:rsidP="00316357">
      <w:pPr>
        <w:jc w:val="center"/>
        <w:rPr>
          <w:sz w:val="28"/>
          <w:szCs w:val="28"/>
        </w:rPr>
      </w:pPr>
    </w:p>
    <w:p w:rsidR="006B6B23" w:rsidRDefault="006B6B23" w:rsidP="00316357">
      <w:pPr>
        <w:jc w:val="center"/>
        <w:rPr>
          <w:sz w:val="28"/>
          <w:szCs w:val="28"/>
        </w:rPr>
      </w:pPr>
    </w:p>
    <w:p w:rsidR="006B6B23" w:rsidRPr="00071050" w:rsidRDefault="006B6B23" w:rsidP="00316357">
      <w:pPr>
        <w:jc w:val="center"/>
        <w:rPr>
          <w:sz w:val="28"/>
          <w:szCs w:val="28"/>
        </w:rPr>
      </w:pPr>
    </w:p>
    <w:p w:rsidR="006B6B23" w:rsidRDefault="00316357" w:rsidP="00316357">
      <w:pPr>
        <w:jc w:val="center"/>
        <w:rPr>
          <w:sz w:val="28"/>
          <w:szCs w:val="28"/>
        </w:rPr>
      </w:pPr>
      <w:r w:rsidRPr="00071050">
        <w:rPr>
          <w:sz w:val="28"/>
          <w:szCs w:val="28"/>
        </w:rPr>
        <w:t xml:space="preserve">О внесении изменения в Распоряжение Президента </w:t>
      </w:r>
    </w:p>
    <w:p w:rsidR="006B6B23" w:rsidRDefault="00316357" w:rsidP="00316357">
      <w:pPr>
        <w:jc w:val="center"/>
        <w:rPr>
          <w:sz w:val="28"/>
          <w:szCs w:val="28"/>
        </w:rPr>
      </w:pPr>
      <w:r w:rsidRPr="00071050">
        <w:rPr>
          <w:sz w:val="28"/>
          <w:szCs w:val="28"/>
        </w:rPr>
        <w:t xml:space="preserve">Приднестровской Молдавской Республики </w:t>
      </w:r>
    </w:p>
    <w:p w:rsidR="006B6B23" w:rsidRDefault="00316357" w:rsidP="00316357">
      <w:pPr>
        <w:jc w:val="center"/>
        <w:rPr>
          <w:sz w:val="28"/>
          <w:szCs w:val="28"/>
        </w:rPr>
      </w:pPr>
      <w:proofErr w:type="gramStart"/>
      <w:r w:rsidRPr="00071050">
        <w:rPr>
          <w:sz w:val="28"/>
          <w:szCs w:val="28"/>
        </w:rPr>
        <w:t>от</w:t>
      </w:r>
      <w:proofErr w:type="gramEnd"/>
      <w:r w:rsidRPr="00071050">
        <w:rPr>
          <w:sz w:val="28"/>
          <w:szCs w:val="28"/>
        </w:rPr>
        <w:t xml:space="preserve"> 12 апреля 2021 года № 89рп </w:t>
      </w:r>
    </w:p>
    <w:p w:rsidR="00316357" w:rsidRPr="00071050" w:rsidRDefault="00316357" w:rsidP="00316357">
      <w:pPr>
        <w:jc w:val="center"/>
        <w:rPr>
          <w:sz w:val="28"/>
          <w:szCs w:val="28"/>
        </w:rPr>
      </w:pPr>
      <w:r w:rsidRPr="00071050">
        <w:rPr>
          <w:sz w:val="28"/>
          <w:szCs w:val="28"/>
        </w:rPr>
        <w:t>«О проведении внеплановых мероприятий по контролю (надзору)»</w:t>
      </w:r>
    </w:p>
    <w:p w:rsidR="00316357" w:rsidRDefault="00316357" w:rsidP="00316357">
      <w:pPr>
        <w:jc w:val="center"/>
        <w:rPr>
          <w:sz w:val="28"/>
          <w:szCs w:val="28"/>
        </w:rPr>
      </w:pPr>
    </w:p>
    <w:p w:rsidR="006B6B23" w:rsidRPr="00071050" w:rsidRDefault="006B6B23" w:rsidP="00316357">
      <w:pPr>
        <w:jc w:val="center"/>
        <w:rPr>
          <w:sz w:val="28"/>
          <w:szCs w:val="28"/>
        </w:rPr>
      </w:pPr>
    </w:p>
    <w:p w:rsidR="00316357" w:rsidRPr="00071050" w:rsidRDefault="00316357" w:rsidP="00316357">
      <w:pPr>
        <w:ind w:firstLine="709"/>
        <w:jc w:val="both"/>
        <w:rPr>
          <w:sz w:val="28"/>
          <w:szCs w:val="28"/>
        </w:rPr>
      </w:pPr>
      <w:r w:rsidRPr="00071050">
        <w:rPr>
          <w:sz w:val="28"/>
          <w:szCs w:val="28"/>
        </w:rPr>
        <w:t>В соответствии со статьей 65 Конституции Приднестровской Молдавской Республики</w:t>
      </w:r>
      <w:r w:rsidRPr="00071050">
        <w:rPr>
          <w:color w:val="000000"/>
          <w:sz w:val="28"/>
          <w:szCs w:val="28"/>
        </w:rPr>
        <w:t>,</w:t>
      </w:r>
      <w:r w:rsidRPr="00071050">
        <w:rPr>
          <w:sz w:val="28"/>
          <w:szCs w:val="28"/>
        </w:rPr>
        <w:t xml:space="preserve"> </w:t>
      </w:r>
      <w:r w:rsidR="00EF2A37" w:rsidRPr="00071050">
        <w:rPr>
          <w:sz w:val="28"/>
          <w:szCs w:val="28"/>
        </w:rPr>
        <w:t xml:space="preserve">на основании обращения </w:t>
      </w:r>
      <w:r w:rsidR="00071050" w:rsidRPr="00071050">
        <w:rPr>
          <w:sz w:val="28"/>
          <w:szCs w:val="28"/>
        </w:rPr>
        <w:t>М</w:t>
      </w:r>
      <w:r w:rsidR="00EF2A37" w:rsidRPr="00071050">
        <w:rPr>
          <w:sz w:val="28"/>
          <w:szCs w:val="28"/>
        </w:rPr>
        <w:t>инистерства финансов Приднестровской Молдавской Республики</w:t>
      </w:r>
      <w:r w:rsidR="00AB0D39" w:rsidRPr="00071050">
        <w:rPr>
          <w:sz w:val="28"/>
          <w:szCs w:val="28"/>
        </w:rPr>
        <w:t xml:space="preserve"> от 11 июня 2021 года №</w:t>
      </w:r>
      <w:r w:rsidR="00BF2FF3">
        <w:rPr>
          <w:sz w:val="28"/>
          <w:szCs w:val="28"/>
        </w:rPr>
        <w:t xml:space="preserve"> </w:t>
      </w:r>
      <w:r w:rsidR="00AB0D39" w:rsidRPr="00071050">
        <w:rPr>
          <w:sz w:val="28"/>
          <w:szCs w:val="28"/>
        </w:rPr>
        <w:t>01-03/4226</w:t>
      </w:r>
      <w:r w:rsidRPr="00071050">
        <w:rPr>
          <w:sz w:val="28"/>
          <w:szCs w:val="28"/>
        </w:rPr>
        <w:t>:</w:t>
      </w:r>
    </w:p>
    <w:p w:rsidR="00316357" w:rsidRPr="00071050" w:rsidRDefault="00316357" w:rsidP="00316357">
      <w:pPr>
        <w:ind w:firstLine="709"/>
        <w:jc w:val="both"/>
        <w:rPr>
          <w:sz w:val="28"/>
          <w:szCs w:val="28"/>
        </w:rPr>
      </w:pPr>
    </w:p>
    <w:p w:rsidR="00C71CF0" w:rsidRPr="00071050" w:rsidRDefault="00C71CF0" w:rsidP="00C71CF0">
      <w:pPr>
        <w:ind w:firstLine="709"/>
        <w:jc w:val="both"/>
        <w:rPr>
          <w:sz w:val="28"/>
          <w:szCs w:val="28"/>
        </w:rPr>
      </w:pPr>
      <w:proofErr w:type="gramStart"/>
      <w:r w:rsidRPr="00071050">
        <w:rPr>
          <w:sz w:val="28"/>
          <w:szCs w:val="28"/>
        </w:rPr>
        <w:t>внести</w:t>
      </w:r>
      <w:proofErr w:type="gramEnd"/>
      <w:r w:rsidRPr="00071050">
        <w:rPr>
          <w:sz w:val="28"/>
          <w:szCs w:val="28"/>
        </w:rPr>
        <w:t xml:space="preserve"> в</w:t>
      </w:r>
      <w:r w:rsidR="00071050" w:rsidRPr="00071050">
        <w:rPr>
          <w:sz w:val="28"/>
          <w:szCs w:val="28"/>
        </w:rPr>
        <w:t xml:space="preserve"> Распоряжение Президента Приднестровской Молдавской Республики</w:t>
      </w:r>
      <w:r w:rsidRPr="00071050">
        <w:rPr>
          <w:sz w:val="28"/>
          <w:szCs w:val="28"/>
        </w:rPr>
        <w:t xml:space="preserve"> от 12 апреля 2021 года № 89рп «О проведении внеплановых мероприятий по контролю (надзору)» (САЗ 21-15) следующее изменение:</w:t>
      </w:r>
    </w:p>
    <w:p w:rsidR="00071050" w:rsidRPr="00071050" w:rsidRDefault="00071050" w:rsidP="00C71CF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71CF0" w:rsidRPr="00071050" w:rsidRDefault="00071050" w:rsidP="00C71CF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071050">
        <w:rPr>
          <w:sz w:val="28"/>
          <w:szCs w:val="28"/>
        </w:rPr>
        <w:t>в</w:t>
      </w:r>
      <w:proofErr w:type="gramEnd"/>
      <w:r w:rsidR="00AB0D39" w:rsidRPr="00071050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="00AB0D39" w:rsidRPr="00071050">
        <w:rPr>
          <w:sz w:val="28"/>
          <w:szCs w:val="28"/>
        </w:rPr>
        <w:t xml:space="preserve"> 2 слова «по 1 июня 2021 года» заменить словами по «1 июля </w:t>
      </w:r>
      <w:r w:rsidR="0057715D">
        <w:rPr>
          <w:sz w:val="28"/>
          <w:szCs w:val="28"/>
        </w:rPr>
        <w:br/>
      </w:r>
      <w:r w:rsidR="00AB0D39" w:rsidRPr="00071050">
        <w:rPr>
          <w:sz w:val="28"/>
          <w:szCs w:val="28"/>
        </w:rPr>
        <w:t>2021 года»</w:t>
      </w:r>
      <w:r w:rsidR="00BF2FF3">
        <w:rPr>
          <w:sz w:val="28"/>
          <w:szCs w:val="28"/>
        </w:rPr>
        <w:t>.</w:t>
      </w:r>
    </w:p>
    <w:p w:rsidR="006B6B23" w:rsidRDefault="006B6B23" w:rsidP="00C71CF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B6B23" w:rsidRDefault="006B6B23" w:rsidP="00C71CF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B6B23" w:rsidRDefault="006B6B23" w:rsidP="00C71CF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B6B23" w:rsidRPr="00071050" w:rsidRDefault="006B6B23" w:rsidP="00C71CF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B6B23" w:rsidRPr="008A4603" w:rsidRDefault="006B6B23" w:rsidP="006B6B23">
      <w:pPr>
        <w:jc w:val="both"/>
      </w:pPr>
      <w:r w:rsidRPr="008A4603">
        <w:t>ПРЕЗИДЕНТ                                                                                                В.КРАСНОСЕЛЬСКИЙ</w:t>
      </w:r>
    </w:p>
    <w:p w:rsidR="006B6B23" w:rsidRDefault="006B6B23" w:rsidP="006B6B23">
      <w:pPr>
        <w:ind w:firstLine="426"/>
        <w:rPr>
          <w:sz w:val="28"/>
          <w:szCs w:val="28"/>
        </w:rPr>
      </w:pPr>
    </w:p>
    <w:p w:rsidR="006B6B23" w:rsidRDefault="006B6B23" w:rsidP="006B6B23">
      <w:pPr>
        <w:ind w:firstLine="426"/>
        <w:rPr>
          <w:sz w:val="28"/>
          <w:szCs w:val="28"/>
        </w:rPr>
      </w:pPr>
    </w:p>
    <w:p w:rsidR="0057715D" w:rsidRPr="005864D8" w:rsidRDefault="0057715D" w:rsidP="006B6B23">
      <w:pPr>
        <w:ind w:firstLine="426"/>
        <w:rPr>
          <w:sz w:val="28"/>
          <w:szCs w:val="28"/>
        </w:rPr>
      </w:pPr>
    </w:p>
    <w:p w:rsidR="006B6B23" w:rsidRPr="005864D8" w:rsidRDefault="006B6B23" w:rsidP="006B6B23">
      <w:pPr>
        <w:ind w:firstLine="426"/>
        <w:rPr>
          <w:sz w:val="28"/>
          <w:szCs w:val="28"/>
        </w:rPr>
      </w:pPr>
      <w:r w:rsidRPr="005864D8">
        <w:rPr>
          <w:sz w:val="28"/>
          <w:szCs w:val="28"/>
        </w:rPr>
        <w:t>г. Тирасполь</w:t>
      </w:r>
    </w:p>
    <w:p w:rsidR="006B6B23" w:rsidRPr="005864D8" w:rsidRDefault="005864D8" w:rsidP="006B6B23">
      <w:pPr>
        <w:rPr>
          <w:sz w:val="28"/>
          <w:szCs w:val="28"/>
        </w:rPr>
      </w:pPr>
      <w:r>
        <w:rPr>
          <w:sz w:val="28"/>
          <w:szCs w:val="28"/>
        </w:rPr>
        <w:t xml:space="preserve">   23</w:t>
      </w:r>
      <w:r w:rsidR="006B6B23" w:rsidRPr="005864D8">
        <w:rPr>
          <w:sz w:val="28"/>
          <w:szCs w:val="28"/>
        </w:rPr>
        <w:t xml:space="preserve"> июня 2021 г.</w:t>
      </w:r>
    </w:p>
    <w:p w:rsidR="006B6B23" w:rsidRPr="005864D8" w:rsidRDefault="006B6B23" w:rsidP="006B6B23">
      <w:pPr>
        <w:ind w:firstLine="426"/>
        <w:rPr>
          <w:sz w:val="28"/>
          <w:szCs w:val="28"/>
        </w:rPr>
      </w:pPr>
      <w:r w:rsidRPr="005864D8">
        <w:rPr>
          <w:sz w:val="28"/>
          <w:szCs w:val="28"/>
        </w:rPr>
        <w:t xml:space="preserve">  № 1</w:t>
      </w:r>
      <w:r w:rsidR="005864D8">
        <w:rPr>
          <w:sz w:val="28"/>
          <w:szCs w:val="28"/>
        </w:rPr>
        <w:t>93</w:t>
      </w:r>
      <w:bookmarkStart w:id="0" w:name="_GoBack"/>
      <w:bookmarkEnd w:id="0"/>
      <w:r w:rsidRPr="005864D8">
        <w:rPr>
          <w:sz w:val="28"/>
          <w:szCs w:val="28"/>
        </w:rPr>
        <w:t>рп</w:t>
      </w:r>
    </w:p>
    <w:p w:rsidR="00316357" w:rsidRPr="005864D8" w:rsidRDefault="00316357" w:rsidP="006B6B23">
      <w:pPr>
        <w:jc w:val="both"/>
        <w:rPr>
          <w:sz w:val="28"/>
          <w:szCs w:val="28"/>
        </w:rPr>
      </w:pPr>
    </w:p>
    <w:sectPr w:rsidR="00316357" w:rsidRPr="005864D8" w:rsidSect="006B6B23">
      <w:type w:val="continuous"/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50"/>
    <w:rsid w:val="00071050"/>
    <w:rsid w:val="000C23FE"/>
    <w:rsid w:val="00316357"/>
    <w:rsid w:val="0057715D"/>
    <w:rsid w:val="005864D8"/>
    <w:rsid w:val="006B6B23"/>
    <w:rsid w:val="00934350"/>
    <w:rsid w:val="009D0399"/>
    <w:rsid w:val="00AB0D39"/>
    <w:rsid w:val="00B9553A"/>
    <w:rsid w:val="00BF2FF3"/>
    <w:rsid w:val="00C71CF0"/>
    <w:rsid w:val="00EF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D74C4-787D-477E-AD5D-5393B94E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316357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316357"/>
    <w:pPr>
      <w:widowControl w:val="0"/>
      <w:autoSpaceDE w:val="0"/>
      <w:autoSpaceDN w:val="0"/>
      <w:adjustRightInd w:val="0"/>
      <w:spacing w:line="32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6</cp:revision>
  <dcterms:created xsi:type="dcterms:W3CDTF">2021-06-17T12:14:00Z</dcterms:created>
  <dcterms:modified xsi:type="dcterms:W3CDTF">2021-06-23T07:50:00Z</dcterms:modified>
</cp:coreProperties>
</file>