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99" w:rsidRPr="00BA571F" w:rsidRDefault="00491F99" w:rsidP="00F354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1F99" w:rsidRPr="00BA571F" w:rsidRDefault="00491F99" w:rsidP="00F354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1F99" w:rsidRPr="00BA571F" w:rsidRDefault="00491F99" w:rsidP="00F354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1F99" w:rsidRPr="00BA571F" w:rsidRDefault="00491F99" w:rsidP="00F354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1F99" w:rsidRPr="00BA571F" w:rsidRDefault="00491F99" w:rsidP="00F354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1F99" w:rsidRPr="00BA571F" w:rsidRDefault="00491F99" w:rsidP="00F3548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491F99" w:rsidRPr="00BA571F" w:rsidRDefault="00491F99" w:rsidP="00F3548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491F99" w:rsidRPr="00BA571F" w:rsidRDefault="00491F99" w:rsidP="00F3548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62F66" w:rsidRPr="00062F66" w:rsidRDefault="00491F99" w:rsidP="00F3548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062F66" w:rsidRPr="00062F66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062F66" w:rsidRPr="00062F66" w:rsidRDefault="00062F66" w:rsidP="00F3548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62F66">
        <w:rPr>
          <w:rFonts w:eastAsia="Times New Roman" w:cs="Times New Roman"/>
          <w:b/>
          <w:sz w:val="28"/>
          <w:szCs w:val="28"/>
          <w:lang w:eastAsia="ru-RU"/>
        </w:rPr>
        <w:t xml:space="preserve">в некоторые законодательные акты </w:t>
      </w:r>
    </w:p>
    <w:p w:rsidR="00491F99" w:rsidRPr="00062F66" w:rsidRDefault="00062F66" w:rsidP="00F3548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62F66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491F99" w:rsidRPr="00BA571F" w:rsidRDefault="00491F99" w:rsidP="00F35483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91F99" w:rsidRPr="00BA571F" w:rsidRDefault="00491F99" w:rsidP="00F354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71F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491F99" w:rsidRPr="00BA571F" w:rsidRDefault="00491F99" w:rsidP="00F354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71F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 w:rsidR="00062F66">
        <w:rPr>
          <w:rFonts w:eastAsia="Times New Roman" w:cs="Times New Roman"/>
          <w:sz w:val="28"/>
          <w:szCs w:val="28"/>
          <w:lang w:eastAsia="ru-RU"/>
        </w:rPr>
        <w:t>26</w:t>
      </w:r>
      <w:r w:rsidRPr="00BA571F">
        <w:rPr>
          <w:rFonts w:eastAsia="Times New Roman" w:cs="Times New Roman"/>
          <w:sz w:val="28"/>
          <w:szCs w:val="28"/>
          <w:lang w:eastAsia="ru-RU"/>
        </w:rPr>
        <w:t xml:space="preserve"> мая 2021 года</w:t>
      </w:r>
    </w:p>
    <w:p w:rsidR="00491F99" w:rsidRDefault="00491F99" w:rsidP="00F3548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22BA" w:rsidRDefault="00D122BA" w:rsidP="00F3548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BA571F">
        <w:rPr>
          <w:b/>
          <w:sz w:val="28"/>
          <w:szCs w:val="28"/>
        </w:rPr>
        <w:t>Статья 1.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от 1 августа 2002 года № 174-З-III «О порядке проведения проверок при осуществлении государственного контроля (надзора)» (САЗ 02-31)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с изменениями и дополнениями, внесенными законами Приднестровской Молдавской Республики от 7 июля 2003 года № 307-ЗД-III (САЗ 03-28)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от 31 марта 2005 года № 553-ЗИД-III (САЗ 05-14)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3 апреля 2006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№ 18-ЗИД-IV (САЗ 06-15)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19 июня 2006 года № 46-ЗИД-IV (САЗ 06-26)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от 27 сентября 2006 года № 80-ЗИ-IV (САЗ 06-40)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5 ноября 2008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№ 583-ЗД-IV (САЗ 08-44);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18 сентября 20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09 года № 858-ЗД-IV (САЗ 09-38);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3 июня 2010 года № 91-ЗИД-IV (САЗ 10-22)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24 ноября 2010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№ 233-ЗД-IV (САЗ 10-47)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24 ноября 2011 года № 215-ЗИ-V (САЗ 11-47)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от 24 декабря 2012 года № 247-ЗИ-V (САЗ 12-53)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8 апреля 2013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№ 87-ЗИ-V (САЗ 13-14)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5 апреля 2016 года № 91-ЗИ-VI (САЗ 16-14)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от 25 мая 2016 года № 141-ЗИ-VI (САЗ 16-21)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28 декабря 2016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№ 309-ЗД-VI (САЗ 17-1)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19 июня 2017 года № 135-ЗД-VI (САЗ 17-25)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от 4 октября 2017 года № 255-ЗИ-VI (САЗ 17-41)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24 ноября 2017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№ 327-ЗИ-VI (САЗ 17-48)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28 ноября 2017 года № 348-ЗИД-VI (САЗ 17-49)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1 марта 2018 года № 51-ЗИД-VI (САЗ 18-9)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31 мая 2018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№ 159-ЗД-VI (САЗ 18-22)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26 июля 201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8 года № 240-ЗИД-VI (САЗ 18-30);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30 сентября 2018 года № 276-ЗД-VI (САЗ 18-39)</w:t>
      </w:r>
      <w:r w:rsidR="00773518">
        <w:rPr>
          <w:rFonts w:eastAsia="Calibri" w:cs="Times New Roman"/>
          <w:sz w:val="28"/>
          <w:szCs w:val="28"/>
          <w:shd w:val="clear" w:color="auto" w:fill="FFFFFF"/>
        </w:rPr>
        <w:t>;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 xml:space="preserve"> от 29 декабря 2018 года </w:t>
      </w:r>
      <w:r>
        <w:rPr>
          <w:rFonts w:eastAsia="Calibri" w:cs="Times New Roman"/>
          <w:sz w:val="28"/>
          <w:szCs w:val="28"/>
          <w:shd w:val="clear" w:color="auto" w:fill="FFFFFF"/>
        </w:rPr>
        <w:br/>
      </w:r>
      <w:r w:rsidR="00773518" w:rsidRPr="00940325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№ 367-ЗИД-VI (САЗ 18-52,1);</w:t>
      </w:r>
      <w:r w:rsidRPr="00940325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от 3 апреля 2019 года № 42-ЗИД-VI (САЗ 19-13)</w:t>
      </w:r>
      <w:r w:rsidR="00773518" w:rsidRPr="00940325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907A59" w:rsidRPr="00940325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от 15 июля 2020 года № 90-ЗИД-</w:t>
      </w:r>
      <w:r w:rsidR="00907A59" w:rsidRPr="00940325">
        <w:rPr>
          <w:rFonts w:eastAsia="Calibri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="00907A59" w:rsidRPr="00940325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(САЗ 20-29);</w:t>
      </w:r>
      <w:r w:rsidRPr="00940325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49602A">
        <w:rPr>
          <w:rFonts w:eastAsia="Calibri" w:cs="Times New Roman"/>
          <w:sz w:val="28"/>
          <w:szCs w:val="28"/>
          <w:shd w:val="clear" w:color="auto" w:fill="FFFFFF"/>
        </w:rPr>
        <w:t>23 июля 202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0 года </w:t>
      </w:r>
      <w:r w:rsidR="00907A59">
        <w:rPr>
          <w:rFonts w:eastAsia="Calibri" w:cs="Times New Roman"/>
          <w:sz w:val="28"/>
          <w:szCs w:val="28"/>
          <w:shd w:val="clear" w:color="auto" w:fill="FFFFFF"/>
        </w:rPr>
        <w:br/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№ 105-ЗИД-VI (САЗ 20-30); </w:t>
      </w:r>
      <w:r w:rsidRPr="001F3C31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E501DC">
        <w:rPr>
          <w:rFonts w:eastAsia="Times New Roman" w:cs="Times New Roman"/>
          <w:sz w:val="28"/>
          <w:szCs w:val="28"/>
          <w:lang w:eastAsia="ru-RU"/>
        </w:rPr>
        <w:t>19</w:t>
      </w:r>
      <w:r w:rsidRPr="001F3C31">
        <w:rPr>
          <w:rFonts w:eastAsia="Times New Roman" w:cs="Times New Roman"/>
          <w:sz w:val="28"/>
          <w:szCs w:val="28"/>
          <w:lang w:eastAsia="ru-RU"/>
        </w:rPr>
        <w:t xml:space="preserve"> февраля </w:t>
      </w:r>
      <w:r w:rsidRPr="001F3C31">
        <w:rPr>
          <w:rFonts w:eastAsia="Times New Roman" w:cs="Times New Roman"/>
          <w:caps/>
          <w:sz w:val="28"/>
          <w:szCs w:val="28"/>
          <w:lang w:eastAsia="ru-RU"/>
        </w:rPr>
        <w:t xml:space="preserve">2021 </w:t>
      </w:r>
      <w:r w:rsidRPr="001F3C31">
        <w:rPr>
          <w:rFonts w:eastAsia="Times New Roman" w:cs="Times New Roman"/>
          <w:sz w:val="28"/>
          <w:szCs w:val="28"/>
          <w:lang w:eastAsia="ru-RU"/>
        </w:rPr>
        <w:t>года</w:t>
      </w:r>
      <w:r w:rsidR="00907A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F3C31">
        <w:rPr>
          <w:rFonts w:eastAsia="Times New Roman" w:cs="Times New Roman"/>
          <w:sz w:val="28"/>
          <w:szCs w:val="28"/>
          <w:lang w:eastAsia="ru-RU"/>
        </w:rPr>
        <w:t>№ 13-ЗИ-</w:t>
      </w:r>
      <w:r w:rsidRPr="001F3C31">
        <w:rPr>
          <w:rFonts w:eastAsia="Times New Roman" w:cs="Times New Roman"/>
          <w:sz w:val="28"/>
          <w:szCs w:val="28"/>
          <w:lang w:val="en-US" w:eastAsia="ru-RU"/>
        </w:rPr>
        <w:t>VII</w:t>
      </w:r>
      <w:r w:rsidRPr="001F3C31">
        <w:rPr>
          <w:rFonts w:eastAsia="Times New Roman" w:cs="Times New Roman"/>
          <w:sz w:val="28"/>
          <w:szCs w:val="28"/>
          <w:lang w:eastAsia="ru-RU"/>
        </w:rPr>
        <w:t xml:space="preserve"> (САЗ 21-7</w:t>
      </w:r>
      <w:r>
        <w:rPr>
          <w:rFonts w:eastAsia="Times New Roman" w:cs="Times New Roman"/>
          <w:sz w:val="28"/>
          <w:szCs w:val="28"/>
          <w:lang w:eastAsia="ru-RU"/>
        </w:rPr>
        <w:t xml:space="preserve">); от </w:t>
      </w:r>
      <w:r w:rsidRPr="00EC754C">
        <w:rPr>
          <w:rFonts w:eastAsia="Times New Roman" w:cs="Times New Roman"/>
          <w:sz w:val="28"/>
          <w:szCs w:val="28"/>
          <w:lang w:eastAsia="ru-RU"/>
        </w:rPr>
        <w:t>6 мая 2021 года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C754C">
        <w:rPr>
          <w:rFonts w:eastAsia="Times New Roman" w:cs="Times New Roman"/>
          <w:sz w:val="28"/>
          <w:szCs w:val="28"/>
          <w:lang w:eastAsia="ru-RU"/>
        </w:rPr>
        <w:t>№ 87-ЗД-VII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C754C">
        <w:rPr>
          <w:rFonts w:eastAsia="Times New Roman" w:cs="Times New Roman"/>
          <w:sz w:val="28"/>
          <w:szCs w:val="28"/>
          <w:lang w:eastAsia="ru-RU"/>
        </w:rPr>
        <w:t>(САЗ 21-18)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E82914">
        <w:rPr>
          <w:rFonts w:eastAsia="Calibri" w:cs="Times New Roman"/>
          <w:sz w:val="28"/>
          <w:szCs w:val="28"/>
          <w:shd w:val="clear" w:color="auto" w:fill="FFFFFF"/>
        </w:rPr>
        <w:t xml:space="preserve"> следующее дополнение.</w:t>
      </w:r>
    </w:p>
    <w:p w:rsidR="00D122BA" w:rsidRDefault="00D122BA" w:rsidP="00F3548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</w:p>
    <w:p w:rsidR="00D122BA" w:rsidRPr="00206D63" w:rsidRDefault="00E82914" w:rsidP="00F3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06D63">
        <w:rPr>
          <w:sz w:val="28"/>
          <w:szCs w:val="28"/>
        </w:rPr>
        <w:t xml:space="preserve">Пункт </w:t>
      </w:r>
      <w:r w:rsidR="00D122BA" w:rsidRPr="00206D63">
        <w:rPr>
          <w:sz w:val="28"/>
          <w:szCs w:val="28"/>
        </w:rPr>
        <w:t>4 статьи 8 дополнить подпунктом д</w:t>
      </w:r>
      <w:r w:rsidR="00773518">
        <w:rPr>
          <w:sz w:val="28"/>
          <w:szCs w:val="28"/>
        </w:rPr>
        <w:t>)</w:t>
      </w:r>
      <w:r w:rsidR="00D122BA" w:rsidRPr="00206D63">
        <w:rPr>
          <w:sz w:val="28"/>
          <w:szCs w:val="28"/>
        </w:rPr>
        <w:t xml:space="preserve"> следующего содержания:</w:t>
      </w:r>
    </w:p>
    <w:p w:rsidR="00D122BA" w:rsidRPr="00BA571F" w:rsidRDefault="00D122BA" w:rsidP="00F35483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206D63">
        <w:rPr>
          <w:sz w:val="28"/>
          <w:szCs w:val="28"/>
        </w:rPr>
        <w:t>«д) нахождения юридического лица в процессе реорганизации».</w:t>
      </w:r>
    </w:p>
    <w:p w:rsidR="00D122BA" w:rsidRDefault="00D122BA" w:rsidP="00F3548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E5A2A" w:rsidRDefault="00D122BA" w:rsidP="00F3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Статья 2</w:t>
      </w:r>
      <w:r w:rsidR="00491F99" w:rsidRPr="00BA571F">
        <w:rPr>
          <w:b/>
          <w:sz w:val="28"/>
          <w:szCs w:val="28"/>
        </w:rPr>
        <w:t>.</w:t>
      </w:r>
      <w:r w:rsidR="00491F99" w:rsidRPr="00BA571F">
        <w:rPr>
          <w:sz w:val="28"/>
          <w:szCs w:val="28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Внести в Гражданский кодекс Приднестровской Молдавской Республики, введенный в действие Законом Приднестровской Молдавской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Республики от 14 апреля 2000 года № 279-ЗИД «О введении в действие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части первой Гражданского кодекса Приднестровской Молдавской Республики» (СЗМР 00-2) и Законом Приднестровской Молдавской Республики от 19 июля 2002 года № 164-З-III «О введении в действие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части второй и части третьей Гражданского кодекса Приднестровской Молдавской Республики» (САЗ 02-29), с изменениями и дополнениями, внесенными законами Приднестровской Молдавской Республики от 10 июля 2002 года № 152-ЗИД-III (САЗ 02-28,1); от 18 февраля 2003 года № 242-ЗД-III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03-8); от 19 сентября 2003 года № 328-ЗИД-III (САЗ 03-38);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декабря 2003 года № 376-ЗИД-III (САЗ 03-52); от 25 мая 2004 года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№ 419-ЗИД-III (САЗ 04-22); от 11 июня 2004 года № 425-ЗИД-III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04-24); от 16 ноября 2004 года № 496-ЗИ-III (САЗ 04-47); от 17 января 2005 года № 520-ЗД-III (САЗ 05-4); от 24 февраля 2005 года № 539-ЗИ-III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 от 23 марта 2006 года № 15-ЗИД-IV (САЗ 06-13); от 19 июня 2006 года № 46-ЗИД-IV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06-26); от 15 января 2007 года № 156-ЗД-IV (САЗ 07-4); от 22 января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2007 года № 169-ЗИД-IV (САЗ 07-5); от 13 марта 2007 года № 191-ЗИ-IV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07-12); от 5 июня 2007 года № 218-ЗД-IV (САЗ 07-24); от 12 июня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2007 года № 223-ЗИД-IV (САЗ 07-25); от 25 июня 2007 года № 234-ЗИ-IV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07-27); от 2 августа 2007 года № 288-ЗИ-IV (САЗ 07-32); от 14 ноября 2007 года № 331-ЗИД-IV (САЗ 07-47); от 14 ноября 2007 года № 332-ЗИ-IV (САЗ 07-47); от 27 ноября 2007 года № 343-ЗИ-IV (САЗ 07-49); от 29 ноября 2007 года № 347-ЗИ-IV (САЗ 07-49); от 17 января 2008 года № 384-ЗД-IV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(САЗ 08-2); от 14 апреля 2008 года № 439-ЗИД-IV (САЗ 08-15) с изменением, внесенным Законом Приднестровской Молдавской Республики от 25 июля 2008 года № 496-ЗИ-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08-29); от 25 июля 2008 года № 503-ЗИ-IV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08-29); от 25 июля 2008 года № 504-ЗИ-IV (САЗ 08-29); от 30 июля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2008 года № 515-ЗИД-IV (САЗ 08-30); от 18 ноября 2008 года № 586-ЗИ-IV (САЗ 08-46); от 16 декабря 2008 года № 620-ЗИД-IV (САЗ 08-50);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18 декабря 2008 года № 623-ЗИ-IV (САЗ 08-50); от 9 января 2009 года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№ 639-ЗИ-IV (САЗ 09-2); от 22 апреля 2009 года № 728-ЗД-IV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09-17); от 25 сентября 2009 года № 867-ЗИ-IV (САЗ 09-39);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11 января 2010 года № 9-ЗИД-IV (САЗ 10-2); от 20 июля 2010 года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№ 132-ЗИ-IV (САЗ 10-29); от 22 июля 2010 года № 144-ЗИ-IV (САЗ 10-29);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17 ноября 2010 года № 221-ЗИ-IV (САЗ 10-46); от 21 апреля 2011 года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№ 28-ЗИ-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11-16); от 18 мая 2011 года № 55-ЗИ-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11-20);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от 24 мая 2011 года № 65-ЗИ-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100-ЗД-V (САЗ 11-27); от 7 октября 2011 года № 172-ЗИ-V (САЗ 11-40); от 27 октября 2011 года № 194-ЗИ-V (САЗ 11-43); от 29 декабря 2011 года № 262-ЗИД-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12-1,1); от 29 декабря 2011 года № 272-ЗИД-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12-1,1); от 10 мая 2012 года № 61-ЗИ-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12-20); от 24 декабря 2012 года № 252-ЗИ-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12-53); от 17 июня 2013 года № 121-ЗД-V (САЗ 13-24); от 30 июля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2013 года № 173-ЗИ-V (САЗ 13-30); от 16 декабря 2013 года № 275-ЗИД-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>(САЗ 13-50); от 24 декабря 2013 года № 284-ЗИ-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13-51,1); от 9 июня 2014 года № 109-ЗИ-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14-24); от 7 октября 2014 года № 155-ЗД-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14-41); от 18 ноября 2014 года № 177-З-V (САЗ 14-47); от 16 января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2015 года № 27-ЗИД-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15-3); от 13 февраля 2015 года № 36-ЗИД-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15-7); от 17 февраля 2016 года № 27-ЗИ-VI (САЗ 16-7); от 5 апреля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2016 года № 83-ЗИД-VI (САЗ 16-14); от 6 марта 2017 года № 47-ЗИД-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17-11); от 29 мая 2017 года № 115-ЗИ-VI (САЗ 17-23,1); от 19 июля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2017 года № 223-ЗИ-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17-30); от 26 июля 2017 года № 241-ЗИД-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(САЗ 17-31) с изменениями, внесенными Законом Приднестровской Молдавской Республики от 18 апреля 2018 года № 100-ЗИ-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18-16);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от 1 ноября 2017 года № 291-ЗД-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4 ноября 2017 года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№ 302-ЗИ-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16 ноября 2017 года № 312-ЗД-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(САЗ 17-47); от 24 ноября 2017 года № 331-ЗД-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17-48); от 10 января 2018 года № 1-ЗИ-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18-2); от 1 марта 2018 года № 50-ЗД-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18-9); от 19 марта 2018 года № 73-ЗИД-VI (САЗ 18-12); от 18 апреля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2018 года № 101-ЗИ-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18-16); от 29 мая 2018 года № 137-ЗД-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(САЗ 18-22); от 31 мая 2018 года № 157-ЗИ-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18-22); от 22 июня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2018 года № 173-ЗД-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18-25); от 19 октября 2018 года № 283-ЗИ-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(САЗ 18-42); от 29 декабря 2018 года № 367-ЗИД-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18-52,1);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от 5 апреля 2019 года № 45-ЗИ-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19-13); от 8 апреля 2019 года 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  <w:t>№ 54-ЗИД-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</w:t>
      </w:r>
      <w:r w:rsidR="00F346BA" w:rsidRPr="00F346BA">
        <w:rPr>
          <w:rFonts w:eastAsia="Times New Roman" w:cs="Times New Roman"/>
          <w:sz w:val="28"/>
          <w:szCs w:val="28"/>
          <w:lang w:eastAsia="ru-RU"/>
        </w:rPr>
        <w:t>6 марта 2020 года № 35-ЗИД-</w:t>
      </w:r>
      <w:r w:rsidR="00F346BA" w:rsidRPr="00F346BA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lang w:eastAsia="ru-RU"/>
        </w:rPr>
        <w:t xml:space="preserve"> (САЗ 20-10); </w:t>
      </w:r>
      <w:r w:rsidR="00F346BA" w:rsidRPr="00F346BA">
        <w:rPr>
          <w:rFonts w:eastAsia="Times New Roman" w:cs="Times New Roman"/>
          <w:sz w:val="28"/>
          <w:szCs w:val="28"/>
          <w:lang w:eastAsia="ru-RU"/>
        </w:rPr>
        <w:br/>
        <w:t>от 7 июля 2020 года № 85-ЗИ-</w:t>
      </w:r>
      <w:r w:rsidR="00F346BA" w:rsidRPr="00F346BA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lang w:eastAsia="ru-RU"/>
        </w:rPr>
        <w:t xml:space="preserve"> (САЗ 20-28); от  23 июля 2020 года </w:t>
      </w:r>
      <w:r w:rsidR="00F346BA" w:rsidRPr="00F346BA">
        <w:rPr>
          <w:rFonts w:eastAsia="Times New Roman" w:cs="Times New Roman"/>
          <w:sz w:val="28"/>
          <w:szCs w:val="28"/>
          <w:lang w:eastAsia="ru-RU"/>
        </w:rPr>
        <w:br/>
        <w:t>№ 108-ЗИ-</w:t>
      </w:r>
      <w:r w:rsidR="00F346BA" w:rsidRPr="00F346BA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lang w:eastAsia="ru-RU"/>
        </w:rPr>
        <w:t xml:space="preserve"> (САЗ 20-30); от </w:t>
      </w:r>
      <w:r w:rsidR="00F346BA" w:rsidRPr="00F346BA">
        <w:rPr>
          <w:rFonts w:eastAsia="Times New Roman" w:cs="Times New Roman"/>
          <w:caps/>
          <w:sz w:val="28"/>
          <w:szCs w:val="28"/>
          <w:lang w:eastAsia="ru-RU"/>
        </w:rPr>
        <w:t xml:space="preserve">12 </w:t>
      </w:r>
      <w:r w:rsidR="00F346BA" w:rsidRPr="00F346BA">
        <w:rPr>
          <w:rFonts w:eastAsia="Times New Roman" w:cs="Times New Roman"/>
          <w:sz w:val="28"/>
          <w:szCs w:val="28"/>
          <w:lang w:eastAsia="ru-RU"/>
        </w:rPr>
        <w:t>ноября 2020 года № 189-ЗИД-</w:t>
      </w:r>
      <w:r w:rsidR="00F346BA" w:rsidRPr="00F346BA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F346BA" w:rsidRPr="00F346BA">
        <w:rPr>
          <w:rFonts w:eastAsia="Times New Roman" w:cs="Times New Roman"/>
          <w:sz w:val="28"/>
          <w:szCs w:val="28"/>
          <w:lang w:eastAsia="ru-RU"/>
        </w:rPr>
        <w:t xml:space="preserve"> (САЗ 20-46)</w:t>
      </w:r>
      <w:r w:rsidR="00955527">
        <w:rPr>
          <w:rFonts w:eastAsia="Times New Roman" w:cs="Times New Roman"/>
          <w:sz w:val="28"/>
          <w:szCs w:val="28"/>
          <w:lang w:eastAsia="ru-RU"/>
        </w:rPr>
        <w:t xml:space="preserve">; от </w:t>
      </w:r>
      <w:r w:rsidR="00955527" w:rsidRPr="00955527">
        <w:rPr>
          <w:rFonts w:eastAsia="Times New Roman" w:cs="Times New Roman"/>
          <w:sz w:val="28"/>
          <w:szCs w:val="28"/>
          <w:lang w:eastAsia="ru-RU"/>
        </w:rPr>
        <w:t>29 апреля 2021 года</w:t>
      </w:r>
      <w:r w:rsidR="009555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5527" w:rsidRPr="00955527">
        <w:rPr>
          <w:rFonts w:eastAsia="Times New Roman" w:cs="Times New Roman"/>
          <w:sz w:val="28"/>
          <w:szCs w:val="28"/>
          <w:lang w:eastAsia="ru-RU"/>
        </w:rPr>
        <w:t>№ 80-ЗИ-VII</w:t>
      </w:r>
      <w:r w:rsidR="009555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5527" w:rsidRPr="00955527">
        <w:rPr>
          <w:rFonts w:eastAsia="Times New Roman" w:cs="Times New Roman"/>
          <w:sz w:val="28"/>
          <w:szCs w:val="28"/>
          <w:lang w:eastAsia="ru-RU"/>
        </w:rPr>
        <w:t>(САЗ 21-17)</w:t>
      </w:r>
      <w:r w:rsidR="00955527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3E5A2A" w:rsidRPr="003E5A2A">
        <w:rPr>
          <w:rFonts w:eastAsia="Times New Roman" w:cs="Times New Roman"/>
          <w:sz w:val="28"/>
          <w:szCs w:val="28"/>
          <w:lang w:eastAsia="ru-RU"/>
        </w:rPr>
        <w:t>следующее изменение</w:t>
      </w:r>
      <w:r w:rsidR="002C3525">
        <w:rPr>
          <w:rFonts w:eastAsia="Times New Roman" w:cs="Times New Roman"/>
          <w:sz w:val="28"/>
          <w:szCs w:val="28"/>
          <w:lang w:eastAsia="ru-RU"/>
        </w:rPr>
        <w:t>.</w:t>
      </w:r>
    </w:p>
    <w:p w:rsidR="002C3525" w:rsidRPr="00773D4C" w:rsidRDefault="002C3525" w:rsidP="00F3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E5A2A" w:rsidRPr="003E5A2A" w:rsidRDefault="002C3525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5A2A">
        <w:rPr>
          <w:rFonts w:eastAsia="Times New Roman" w:cs="Times New Roman"/>
          <w:sz w:val="28"/>
          <w:szCs w:val="28"/>
          <w:lang w:eastAsia="ru-RU"/>
        </w:rPr>
        <w:t xml:space="preserve">Статью </w:t>
      </w:r>
      <w:r w:rsidR="003E5A2A" w:rsidRPr="003E5A2A">
        <w:rPr>
          <w:rFonts w:eastAsia="Times New Roman" w:cs="Times New Roman"/>
          <w:sz w:val="28"/>
          <w:szCs w:val="28"/>
          <w:lang w:eastAsia="ru-RU"/>
        </w:rPr>
        <w:t>63 изложить в следующей редакции:</w:t>
      </w:r>
    </w:p>
    <w:p w:rsidR="003E5A2A" w:rsidRDefault="003E5A2A" w:rsidP="00F35483">
      <w:pPr>
        <w:spacing w:after="0" w:line="240" w:lineRule="auto"/>
        <w:ind w:left="2268" w:hanging="1560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3E5A2A">
        <w:rPr>
          <w:rFonts w:eastAsia="Times New Roman" w:cs="Times New Roman"/>
          <w:sz w:val="28"/>
          <w:szCs w:val="28"/>
          <w:lang w:eastAsia="ru-RU"/>
        </w:rPr>
        <w:t>«Статья 63. Гарантии прав креди</w:t>
      </w:r>
      <w:r>
        <w:rPr>
          <w:rFonts w:eastAsia="Times New Roman" w:cs="Times New Roman"/>
          <w:sz w:val="28"/>
          <w:szCs w:val="28"/>
          <w:lang w:eastAsia="ru-RU"/>
        </w:rPr>
        <w:t xml:space="preserve">торов юридического лица при его </w:t>
      </w:r>
      <w:r w:rsidRPr="003E5A2A">
        <w:rPr>
          <w:rFonts w:eastAsia="Times New Roman" w:cs="Times New Roman"/>
          <w:sz w:val="28"/>
          <w:szCs w:val="28"/>
          <w:lang w:eastAsia="ru-RU"/>
        </w:rPr>
        <w:t>реорганизации</w:t>
      </w:r>
    </w:p>
    <w:p w:rsidR="00773D4C" w:rsidRPr="00773D4C" w:rsidRDefault="00773D4C" w:rsidP="00F35483">
      <w:pPr>
        <w:spacing w:after="0" w:line="240" w:lineRule="auto"/>
        <w:ind w:left="2268" w:hanging="1560"/>
        <w:jc w:val="both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dst1257"/>
      <w:bookmarkStart w:id="1" w:name="dst1258"/>
      <w:bookmarkEnd w:id="0"/>
      <w:bookmarkEnd w:id="1"/>
      <w:r w:rsidRPr="00554DD1">
        <w:rPr>
          <w:rFonts w:eastAsia="Times New Roman" w:cs="Times New Roman"/>
          <w:sz w:val="28"/>
          <w:szCs w:val="28"/>
          <w:lang w:eastAsia="ru-RU"/>
        </w:rPr>
        <w:t xml:space="preserve">1. В течение 3 (трех) рабочих дней после даты принятия решения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54DD1">
        <w:rPr>
          <w:rFonts w:eastAsia="Times New Roman" w:cs="Times New Roman"/>
          <w:sz w:val="28"/>
          <w:szCs w:val="28"/>
          <w:lang w:eastAsia="ru-RU"/>
        </w:rPr>
        <w:t>о реорганизации юридического лица оно обязано в письме</w:t>
      </w:r>
      <w:r>
        <w:rPr>
          <w:rFonts w:eastAsia="Times New Roman" w:cs="Times New Roman"/>
          <w:sz w:val="28"/>
          <w:szCs w:val="28"/>
          <w:lang w:eastAsia="ru-RU"/>
        </w:rPr>
        <w:t>нной форме, установленной Прави</w:t>
      </w:r>
      <w:r w:rsidRPr="00554DD1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>ельством Приднестров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ской Молдавской Республики, уведомить регистрирующий орган о начале процедуры реорганизации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54DD1">
        <w:rPr>
          <w:rFonts w:eastAsia="Times New Roman" w:cs="Times New Roman"/>
          <w:sz w:val="28"/>
          <w:szCs w:val="28"/>
          <w:lang w:eastAsia="ru-RU"/>
        </w:rPr>
        <w:t>с указанием формы реорганизации, с приложением решения о реорганизации. В случае участия в реорганизации двух и более юридических лиц такое уведомление направляется юридическим лицом, последним принявшим решение о реорганизации или определенным решением о реорганизации.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На основании такого уведомления регистрирующий орган в срок не более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54DD1">
        <w:rPr>
          <w:rFonts w:eastAsia="Times New Roman" w:cs="Times New Roman"/>
          <w:sz w:val="28"/>
          <w:szCs w:val="28"/>
          <w:lang w:eastAsia="ru-RU"/>
        </w:rPr>
        <w:t>3 (трех) рабочих дней вносит в государственный реестр юридических лиц запись о том, что юридические лица находятся в процессе реорганизации.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Реорганизуемое юридическое лицо после внесения в государственный реестр юридических лиц записи о начале процедуры реорганизации дважды</w:t>
      </w:r>
      <w:r w:rsidR="002C3525">
        <w:rPr>
          <w:rFonts w:eastAsia="Times New Roman" w:cs="Times New Roman"/>
          <w:sz w:val="28"/>
          <w:szCs w:val="28"/>
          <w:lang w:eastAsia="ru-RU"/>
        </w:rPr>
        <w:t>,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  <w:t>с пе</w:t>
      </w:r>
      <w:r w:rsidRPr="00554DD1">
        <w:rPr>
          <w:rFonts w:eastAsia="Times New Roman" w:cs="Times New Roman"/>
          <w:sz w:val="28"/>
          <w:szCs w:val="28"/>
          <w:lang w:eastAsia="ru-RU"/>
        </w:rPr>
        <w:t>риодичностью один раз в месяц</w:t>
      </w:r>
      <w:r w:rsidR="002C3525">
        <w:rPr>
          <w:rFonts w:eastAsia="Times New Roman" w:cs="Times New Roman"/>
          <w:sz w:val="28"/>
          <w:szCs w:val="28"/>
          <w:lang w:eastAsia="ru-RU"/>
        </w:rPr>
        <w:t>,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 о</w:t>
      </w:r>
      <w:r>
        <w:rPr>
          <w:rFonts w:eastAsia="Times New Roman" w:cs="Times New Roman"/>
          <w:sz w:val="28"/>
          <w:szCs w:val="28"/>
          <w:lang w:eastAsia="ru-RU"/>
        </w:rPr>
        <w:t>существляет официальную публика</w:t>
      </w:r>
      <w:r w:rsidRPr="00554DD1">
        <w:rPr>
          <w:rFonts w:eastAsia="Times New Roman" w:cs="Times New Roman"/>
          <w:sz w:val="28"/>
          <w:szCs w:val="28"/>
          <w:lang w:eastAsia="ru-RU"/>
        </w:rPr>
        <w:t>цию уведомления о своей реорганизации. В случае участия в реорганизации д</w:t>
      </w:r>
      <w:r>
        <w:rPr>
          <w:rFonts w:eastAsia="Times New Roman" w:cs="Times New Roman"/>
          <w:sz w:val="28"/>
          <w:szCs w:val="28"/>
          <w:lang w:eastAsia="ru-RU"/>
        </w:rPr>
        <w:t>вух и более юридических лиц уве</w:t>
      </w:r>
      <w:r w:rsidRPr="00554DD1">
        <w:rPr>
          <w:rFonts w:eastAsia="Times New Roman" w:cs="Times New Roman"/>
          <w:sz w:val="28"/>
          <w:szCs w:val="28"/>
          <w:lang w:eastAsia="ru-RU"/>
        </w:rPr>
        <w:t>д</w:t>
      </w:r>
      <w:r>
        <w:rPr>
          <w:rFonts w:eastAsia="Times New Roman" w:cs="Times New Roman"/>
          <w:sz w:val="28"/>
          <w:szCs w:val="28"/>
          <w:lang w:eastAsia="ru-RU"/>
        </w:rPr>
        <w:t>омление о реорганиза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ции опубликовывается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554DD1">
        <w:rPr>
          <w:rFonts w:eastAsia="Times New Roman" w:cs="Times New Roman"/>
          <w:sz w:val="28"/>
          <w:szCs w:val="28"/>
          <w:lang w:eastAsia="ru-RU"/>
        </w:rPr>
        <w:lastRenderedPageBreak/>
        <w:t>от имени всех участвующих в реорганизации юридических лиц юридическим лицом, последним</w:t>
      </w:r>
      <w:r>
        <w:rPr>
          <w:rFonts w:eastAsia="Times New Roman" w:cs="Times New Roman"/>
          <w:sz w:val="28"/>
          <w:szCs w:val="28"/>
          <w:lang w:eastAsia="ru-RU"/>
        </w:rPr>
        <w:t xml:space="preserve"> принявшим решение о реорганиза</w:t>
      </w:r>
      <w:r w:rsidRPr="00554DD1">
        <w:rPr>
          <w:rFonts w:eastAsia="Times New Roman" w:cs="Times New Roman"/>
          <w:sz w:val="28"/>
          <w:szCs w:val="28"/>
          <w:lang w:eastAsia="ru-RU"/>
        </w:rPr>
        <w:t>ции или определенным решением о реорганизации. В уведомлении о реорганизации указываются сведения о каждом участвующем в реорганизации, создаваемом или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законом.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Первая публикация уведомления о реорганизации должна быть произведена не п</w:t>
      </w:r>
      <w:r w:rsidR="006B6A76">
        <w:rPr>
          <w:rFonts w:eastAsia="Times New Roman" w:cs="Times New Roman"/>
          <w:sz w:val="28"/>
          <w:szCs w:val="28"/>
          <w:lang w:eastAsia="ru-RU"/>
        </w:rPr>
        <w:t xml:space="preserve">озднее чем за </w:t>
      </w:r>
      <w:r w:rsidR="002C3525">
        <w:rPr>
          <w:rFonts w:eastAsia="Times New Roman" w:cs="Times New Roman"/>
          <w:sz w:val="28"/>
          <w:szCs w:val="28"/>
          <w:lang w:eastAsia="ru-RU"/>
        </w:rPr>
        <w:t>2 (</w:t>
      </w:r>
      <w:r w:rsidR="006B6A76">
        <w:rPr>
          <w:rFonts w:eastAsia="Times New Roman" w:cs="Times New Roman"/>
          <w:sz w:val="28"/>
          <w:szCs w:val="28"/>
          <w:lang w:eastAsia="ru-RU"/>
        </w:rPr>
        <w:t>два</w:t>
      </w:r>
      <w:r w:rsidR="002C3525">
        <w:rPr>
          <w:rFonts w:eastAsia="Times New Roman" w:cs="Times New Roman"/>
          <w:sz w:val="28"/>
          <w:szCs w:val="28"/>
          <w:lang w:eastAsia="ru-RU"/>
        </w:rPr>
        <w:t>)</w:t>
      </w:r>
      <w:r w:rsidR="006B6A76">
        <w:rPr>
          <w:rFonts w:eastAsia="Times New Roman" w:cs="Times New Roman"/>
          <w:sz w:val="28"/>
          <w:szCs w:val="28"/>
          <w:lang w:eastAsia="ru-RU"/>
        </w:rPr>
        <w:t xml:space="preserve"> месяца до по</w:t>
      </w:r>
      <w:r w:rsidRPr="00554DD1">
        <w:rPr>
          <w:rFonts w:eastAsia="Times New Roman" w:cs="Times New Roman"/>
          <w:sz w:val="28"/>
          <w:szCs w:val="28"/>
          <w:lang w:eastAsia="ru-RU"/>
        </w:rPr>
        <w:t>дачи в регистрирующий орган доку</w:t>
      </w:r>
      <w:r w:rsidR="006B6A76">
        <w:rPr>
          <w:rFonts w:eastAsia="Times New Roman" w:cs="Times New Roman"/>
          <w:sz w:val="28"/>
          <w:szCs w:val="28"/>
          <w:lang w:eastAsia="ru-RU"/>
        </w:rPr>
        <w:t>ментов, подлежащих предоставле</w:t>
      </w:r>
      <w:r w:rsidRPr="00554DD1">
        <w:rPr>
          <w:rFonts w:eastAsia="Times New Roman" w:cs="Times New Roman"/>
          <w:sz w:val="28"/>
          <w:szCs w:val="28"/>
          <w:lang w:eastAsia="ru-RU"/>
        </w:rPr>
        <w:t>нию при государственной регистрации юридических лиц в с</w:t>
      </w:r>
      <w:r w:rsidR="006B6A76">
        <w:rPr>
          <w:rFonts w:eastAsia="Times New Roman" w:cs="Times New Roman"/>
          <w:sz w:val="28"/>
          <w:szCs w:val="28"/>
          <w:lang w:eastAsia="ru-RU"/>
        </w:rPr>
        <w:t>вязи с их реорганизацией в соот</w:t>
      </w:r>
      <w:r w:rsidRPr="00554DD1">
        <w:rPr>
          <w:rFonts w:eastAsia="Times New Roman" w:cs="Times New Roman"/>
          <w:sz w:val="28"/>
          <w:szCs w:val="28"/>
          <w:lang w:eastAsia="ru-RU"/>
        </w:rPr>
        <w:t>ветствии с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Вторая публикация уведомления о реорганизации д</w:t>
      </w:r>
      <w:r w:rsidR="002C3525">
        <w:rPr>
          <w:rFonts w:eastAsia="Times New Roman" w:cs="Times New Roman"/>
          <w:sz w:val="28"/>
          <w:szCs w:val="28"/>
          <w:lang w:eastAsia="ru-RU"/>
        </w:rPr>
        <w:t>олжна быть произведена не ранее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 чем через </w:t>
      </w:r>
      <w:r w:rsidR="00773D4C">
        <w:rPr>
          <w:rFonts w:eastAsia="Times New Roman" w:cs="Times New Roman"/>
          <w:sz w:val="28"/>
          <w:szCs w:val="28"/>
          <w:lang w:eastAsia="ru-RU"/>
        </w:rPr>
        <w:t xml:space="preserve">1 (один) 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месяц и не позднее чем за </w:t>
      </w:r>
      <w:r w:rsidR="002C3525">
        <w:rPr>
          <w:rFonts w:eastAsia="Times New Roman" w:cs="Times New Roman"/>
          <w:sz w:val="28"/>
          <w:szCs w:val="28"/>
          <w:lang w:eastAsia="ru-RU"/>
        </w:rPr>
        <w:t>2 (</w:t>
      </w:r>
      <w:r w:rsidRPr="00554DD1">
        <w:rPr>
          <w:rFonts w:eastAsia="Times New Roman" w:cs="Times New Roman"/>
          <w:sz w:val="28"/>
          <w:szCs w:val="28"/>
          <w:lang w:eastAsia="ru-RU"/>
        </w:rPr>
        <w:t>два</w:t>
      </w:r>
      <w:r w:rsidR="002C3525">
        <w:rPr>
          <w:rFonts w:eastAsia="Times New Roman" w:cs="Times New Roman"/>
          <w:sz w:val="28"/>
          <w:szCs w:val="28"/>
          <w:lang w:eastAsia="ru-RU"/>
        </w:rPr>
        <w:t>)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 месяца со дня осуществления первой публикации.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 xml:space="preserve">2. Реорганизуемое юридическое лицо в течение 5 (пяти) рабочих дней после даты направления уведомления о начале процедуры реорганизации </w:t>
      </w:r>
      <w:r w:rsidR="006B6A76">
        <w:rPr>
          <w:rFonts w:eastAsia="Times New Roman" w:cs="Times New Roman"/>
          <w:sz w:val="28"/>
          <w:szCs w:val="28"/>
          <w:lang w:eastAsia="ru-RU"/>
        </w:rPr>
        <w:br/>
      </w:r>
      <w:r w:rsidRPr="00554DD1">
        <w:rPr>
          <w:rFonts w:eastAsia="Times New Roman" w:cs="Times New Roman"/>
          <w:sz w:val="28"/>
          <w:szCs w:val="28"/>
          <w:lang w:eastAsia="ru-RU"/>
        </w:rPr>
        <w:t>в регистрирующий орган в письменной форме уведомляет известных ему кредиторов о начале реорганизации, если иное не предусмотрено законодательными актами Приднестровской Молдавской Республики</w:t>
      </w:r>
      <w:r w:rsidR="00177D5F">
        <w:rPr>
          <w:rFonts w:eastAsia="Times New Roman" w:cs="Times New Roman"/>
          <w:sz w:val="28"/>
          <w:szCs w:val="28"/>
          <w:lang w:eastAsia="ru-RU"/>
        </w:rPr>
        <w:t>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3. Кредитор юридического лица, если его права требования возникли до опубликования первого уведомления о реорганизации юридического лица, вправе потребовать досрочного исполнения соответствующего обязательства до</w:t>
      </w:r>
      <w:r w:rsidR="006B6A76">
        <w:rPr>
          <w:rFonts w:eastAsia="Times New Roman" w:cs="Times New Roman"/>
          <w:sz w:val="28"/>
          <w:szCs w:val="28"/>
          <w:lang w:eastAsia="ru-RU"/>
        </w:rPr>
        <w:t>лжником, а при невозможности до</w:t>
      </w:r>
      <w:r w:rsidRPr="00554DD1">
        <w:rPr>
          <w:rFonts w:eastAsia="Times New Roman" w:cs="Times New Roman"/>
          <w:sz w:val="28"/>
          <w:szCs w:val="28"/>
          <w:lang w:eastAsia="ru-RU"/>
        </w:rPr>
        <w:t>срочного исп</w:t>
      </w:r>
      <w:r w:rsidR="006B6A76">
        <w:rPr>
          <w:rFonts w:eastAsia="Times New Roman" w:cs="Times New Roman"/>
          <w:sz w:val="28"/>
          <w:szCs w:val="28"/>
          <w:lang w:eastAsia="ru-RU"/>
        </w:rPr>
        <w:t>олнения – прекращения обязатель</w:t>
      </w:r>
      <w:r w:rsidRPr="00554DD1">
        <w:rPr>
          <w:rFonts w:eastAsia="Times New Roman" w:cs="Times New Roman"/>
          <w:sz w:val="28"/>
          <w:szCs w:val="28"/>
          <w:lang w:eastAsia="ru-RU"/>
        </w:rPr>
        <w:t>ства и возмещения связанных с этим убытков, за исключением случаев, установленны</w:t>
      </w:r>
      <w:r w:rsidR="006B6A76">
        <w:rPr>
          <w:rFonts w:eastAsia="Times New Roman" w:cs="Times New Roman"/>
          <w:sz w:val="28"/>
          <w:szCs w:val="28"/>
          <w:lang w:eastAsia="ru-RU"/>
        </w:rPr>
        <w:t>х законом или соглашением креди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тора </w:t>
      </w:r>
      <w:r w:rsidR="006B6A76">
        <w:rPr>
          <w:rFonts w:eastAsia="Times New Roman" w:cs="Times New Roman"/>
          <w:sz w:val="28"/>
          <w:szCs w:val="28"/>
          <w:lang w:eastAsia="ru-RU"/>
        </w:rPr>
        <w:br/>
      </w:r>
      <w:r w:rsidRPr="00554DD1">
        <w:rPr>
          <w:rFonts w:eastAsia="Times New Roman" w:cs="Times New Roman"/>
          <w:sz w:val="28"/>
          <w:szCs w:val="28"/>
          <w:lang w:eastAsia="ru-RU"/>
        </w:rPr>
        <w:t>с реорганизуемым юридическим лицом.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30</w:t>
      </w:r>
      <w:r w:rsidR="002C3525">
        <w:rPr>
          <w:rFonts w:eastAsia="Times New Roman" w:cs="Times New Roman"/>
          <w:sz w:val="28"/>
          <w:szCs w:val="28"/>
          <w:lang w:eastAsia="ru-RU"/>
        </w:rPr>
        <w:t> </w:t>
      </w:r>
      <w:r w:rsidRPr="00554DD1">
        <w:rPr>
          <w:rFonts w:eastAsia="Times New Roman" w:cs="Times New Roman"/>
          <w:sz w:val="28"/>
          <w:szCs w:val="28"/>
          <w:lang w:eastAsia="ru-RU"/>
        </w:rPr>
        <w:t>(тридцати) дней после даты опубликования последнего уведомления о реорганизации юридического лица.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Право, предусм</w:t>
      </w:r>
      <w:r w:rsidR="006B6A76">
        <w:rPr>
          <w:rFonts w:eastAsia="Times New Roman" w:cs="Times New Roman"/>
          <w:sz w:val="28"/>
          <w:szCs w:val="28"/>
          <w:lang w:eastAsia="ru-RU"/>
        </w:rPr>
        <w:t>отренное частью первой настояще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го пункта, не </w:t>
      </w:r>
      <w:r w:rsidR="006B6A76">
        <w:rPr>
          <w:rFonts w:eastAsia="Times New Roman" w:cs="Times New Roman"/>
          <w:sz w:val="28"/>
          <w:szCs w:val="28"/>
          <w:lang w:eastAsia="ru-RU"/>
        </w:rPr>
        <w:t>предостав</w:t>
      </w:r>
      <w:r w:rsidRPr="00554DD1">
        <w:rPr>
          <w:rFonts w:eastAsia="Times New Roman" w:cs="Times New Roman"/>
          <w:sz w:val="28"/>
          <w:szCs w:val="28"/>
          <w:lang w:eastAsia="ru-RU"/>
        </w:rPr>
        <w:t>ляется кредитору, уже имеющему достаточное обеспечение.</w:t>
      </w:r>
    </w:p>
    <w:p w:rsidR="00554DD1" w:rsidRPr="00554DD1" w:rsidRDefault="006B6A76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Предъявленные в ука</w:t>
      </w:r>
      <w:r w:rsidR="00554DD1" w:rsidRPr="00554DD1">
        <w:rPr>
          <w:rFonts w:eastAsia="Times New Roman" w:cs="Times New Roman"/>
          <w:sz w:val="28"/>
          <w:szCs w:val="28"/>
          <w:lang w:eastAsia="ru-RU"/>
        </w:rPr>
        <w:t>занный срок требования должны быть исполнены до завершения про</w:t>
      </w:r>
      <w:r>
        <w:rPr>
          <w:rFonts w:eastAsia="Times New Roman" w:cs="Times New Roman"/>
          <w:sz w:val="28"/>
          <w:szCs w:val="28"/>
          <w:lang w:eastAsia="ru-RU"/>
        </w:rPr>
        <w:t>цедуры реорганизации, в том чис</w:t>
      </w:r>
      <w:r w:rsidR="00554DD1" w:rsidRPr="00554DD1">
        <w:rPr>
          <w:rFonts w:eastAsia="Times New Roman" w:cs="Times New Roman"/>
          <w:sz w:val="28"/>
          <w:szCs w:val="28"/>
          <w:lang w:eastAsia="ru-RU"/>
        </w:rPr>
        <w:t>ле внесением долга в де</w:t>
      </w:r>
      <w:r>
        <w:rPr>
          <w:rFonts w:eastAsia="Times New Roman" w:cs="Times New Roman"/>
          <w:sz w:val="28"/>
          <w:szCs w:val="28"/>
          <w:lang w:eastAsia="ru-RU"/>
        </w:rPr>
        <w:t>позит в случаях, преду</w:t>
      </w:r>
      <w:r w:rsidR="00554DD1" w:rsidRPr="00554DD1">
        <w:rPr>
          <w:rFonts w:eastAsia="Times New Roman" w:cs="Times New Roman"/>
          <w:sz w:val="28"/>
          <w:szCs w:val="28"/>
          <w:lang w:eastAsia="ru-RU"/>
        </w:rPr>
        <w:t>смотренных статьей 344 настоящего Кодекса.</w:t>
      </w:r>
    </w:p>
    <w:p w:rsidR="00554DD1" w:rsidRPr="00554DD1" w:rsidRDefault="006B6A76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Кредитор не вправе требовать досрочного испол</w:t>
      </w:r>
      <w:r w:rsidR="00554DD1" w:rsidRPr="00554DD1">
        <w:rPr>
          <w:rFonts w:eastAsia="Times New Roman" w:cs="Times New Roman"/>
          <w:sz w:val="28"/>
          <w:szCs w:val="28"/>
          <w:lang w:eastAsia="ru-RU"/>
        </w:rPr>
        <w:t>нения обязател</w:t>
      </w:r>
      <w:r>
        <w:rPr>
          <w:rFonts w:eastAsia="Times New Roman" w:cs="Times New Roman"/>
          <w:sz w:val="28"/>
          <w:szCs w:val="28"/>
          <w:lang w:eastAsia="ru-RU"/>
        </w:rPr>
        <w:t>ьства или прекращения обязательства и возмещения убыт</w:t>
      </w:r>
      <w:r w:rsidR="00554DD1" w:rsidRPr="00554DD1">
        <w:rPr>
          <w:rFonts w:eastAsia="Times New Roman" w:cs="Times New Roman"/>
          <w:sz w:val="28"/>
          <w:szCs w:val="28"/>
          <w:lang w:eastAsia="ru-RU"/>
        </w:rPr>
        <w:t xml:space="preserve">ков, если в течение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54DD1" w:rsidRPr="00554DD1">
        <w:rPr>
          <w:rFonts w:eastAsia="Times New Roman" w:cs="Times New Roman"/>
          <w:sz w:val="28"/>
          <w:szCs w:val="28"/>
          <w:lang w:eastAsia="ru-RU"/>
        </w:rPr>
        <w:t>30 (тридцати) дней с даты предъявления кр</w:t>
      </w:r>
      <w:r>
        <w:rPr>
          <w:rFonts w:eastAsia="Times New Roman" w:cs="Times New Roman"/>
          <w:sz w:val="28"/>
          <w:szCs w:val="28"/>
          <w:lang w:eastAsia="ru-RU"/>
        </w:rPr>
        <w:t>едитором этих требований ему будет предоставлено обес</w:t>
      </w:r>
      <w:r w:rsidR="00554DD1" w:rsidRPr="00554DD1">
        <w:rPr>
          <w:rFonts w:eastAsia="Times New Roman" w:cs="Times New Roman"/>
          <w:sz w:val="28"/>
          <w:szCs w:val="28"/>
          <w:lang w:eastAsia="ru-RU"/>
        </w:rPr>
        <w:t>печение исполнения обязательств реорганизуемого юридического лица или возмещения связанных с его прекращением убытков, признаваемое достаточным в соответствии с пунктом 5 настоящей статьи.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lastRenderedPageBreak/>
        <w:t>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4. Если кредитору, потребовавшему в соответствии с правилами настоящей статьи досрочного исполнения обязательства или прекращения обязательства и возмещения убытков, та</w:t>
      </w:r>
      <w:r w:rsidR="006B6A76">
        <w:rPr>
          <w:rFonts w:eastAsia="Times New Roman" w:cs="Times New Roman"/>
          <w:sz w:val="28"/>
          <w:szCs w:val="28"/>
          <w:lang w:eastAsia="ru-RU"/>
        </w:rPr>
        <w:t>кое исполне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ние не предоставлено, убытки не возмещены и не предложено обеспечение исполнения обязательств реорганизуемого юридического лица или возмещения связанных с его прекращением убытков, признаваемое достаточным в соответствии с </w:t>
      </w:r>
      <w:r w:rsidR="002C3525">
        <w:rPr>
          <w:rFonts w:eastAsia="Times New Roman" w:cs="Times New Roman"/>
          <w:sz w:val="28"/>
          <w:szCs w:val="28"/>
          <w:lang w:eastAsia="ru-RU"/>
        </w:rPr>
        <w:t>пунктом 5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 настоящей статьи, солидарную ответ</w:t>
      </w:r>
      <w:r w:rsidR="006B6A76">
        <w:rPr>
          <w:rFonts w:eastAsia="Times New Roman" w:cs="Times New Roman"/>
          <w:sz w:val="28"/>
          <w:szCs w:val="28"/>
          <w:lang w:eastAsia="ru-RU"/>
        </w:rPr>
        <w:t>ственность перед креди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тором наряду </w:t>
      </w:r>
      <w:r w:rsidR="006B6A76">
        <w:rPr>
          <w:rFonts w:eastAsia="Times New Roman" w:cs="Times New Roman"/>
          <w:sz w:val="28"/>
          <w:szCs w:val="28"/>
          <w:lang w:eastAsia="ru-RU"/>
        </w:rPr>
        <w:t>с юридиче</w:t>
      </w:r>
      <w:r w:rsidRPr="00554DD1">
        <w:rPr>
          <w:rFonts w:eastAsia="Times New Roman" w:cs="Times New Roman"/>
          <w:sz w:val="28"/>
          <w:szCs w:val="28"/>
          <w:lang w:eastAsia="ru-RU"/>
        </w:rPr>
        <w:t xml:space="preserve">скими лицами, созданными в результате реорганизации, несут лица, имеющие фактическую возможность определять действия реорганизованных юридических лиц, члены их коллегиальных органов и лицо, уполномоченное выступать от имени реорганизованного юридического лица, если они своими действиями (бездействием) способствовали наступлению указанных последствий для кредитора, </w:t>
      </w:r>
      <w:r w:rsidR="006B6A76">
        <w:rPr>
          <w:rFonts w:eastAsia="Times New Roman" w:cs="Times New Roman"/>
          <w:sz w:val="28"/>
          <w:szCs w:val="28"/>
          <w:lang w:eastAsia="ru-RU"/>
        </w:rPr>
        <w:t>а при реорганизации в форме вы</w:t>
      </w:r>
      <w:r w:rsidRPr="00554DD1">
        <w:rPr>
          <w:rFonts w:eastAsia="Times New Roman" w:cs="Times New Roman"/>
          <w:sz w:val="28"/>
          <w:szCs w:val="28"/>
          <w:lang w:eastAsia="ru-RU"/>
        </w:rPr>
        <w:t>деления солидарную ответственно</w:t>
      </w:r>
      <w:r w:rsidR="006B6A76">
        <w:rPr>
          <w:rFonts w:eastAsia="Times New Roman" w:cs="Times New Roman"/>
          <w:sz w:val="28"/>
          <w:szCs w:val="28"/>
          <w:lang w:eastAsia="ru-RU"/>
        </w:rPr>
        <w:t>сть перед кредитором наряду с указан</w:t>
      </w:r>
      <w:r w:rsidRPr="00554DD1">
        <w:rPr>
          <w:rFonts w:eastAsia="Times New Roman" w:cs="Times New Roman"/>
          <w:sz w:val="28"/>
          <w:szCs w:val="28"/>
          <w:lang w:eastAsia="ru-RU"/>
        </w:rPr>
        <w:t>ными лицами несет также реорганизованное юридическое лицо.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5. Предложенное кредитору обеспечение исполнения обя</w:t>
      </w:r>
      <w:r w:rsidR="006B6A76">
        <w:rPr>
          <w:rFonts w:eastAsia="Times New Roman" w:cs="Times New Roman"/>
          <w:sz w:val="28"/>
          <w:szCs w:val="28"/>
          <w:lang w:eastAsia="ru-RU"/>
        </w:rPr>
        <w:t>зательств реорганизуемого юриди</w:t>
      </w:r>
      <w:r w:rsidRPr="00554DD1">
        <w:rPr>
          <w:rFonts w:eastAsia="Times New Roman" w:cs="Times New Roman"/>
          <w:sz w:val="28"/>
          <w:szCs w:val="28"/>
          <w:lang w:eastAsia="ru-RU"/>
        </w:rPr>
        <w:t>ческого лица или возмещения связанных с его прекращением убытков считается достаточным, если: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а) кредитор согласился принять такое обеспечение;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б) кредитору выдана независимая безотзывная гарантия кредитной организацией, со сроком действия, не менее</w:t>
      </w:r>
      <w:r w:rsidR="006B6A76">
        <w:rPr>
          <w:rFonts w:eastAsia="Times New Roman" w:cs="Times New Roman"/>
          <w:sz w:val="28"/>
          <w:szCs w:val="28"/>
          <w:lang w:eastAsia="ru-RU"/>
        </w:rPr>
        <w:t xml:space="preserve"> чем на 3 (три) месяца превышаю</w:t>
      </w:r>
      <w:r w:rsidRPr="00554DD1">
        <w:rPr>
          <w:rFonts w:eastAsia="Times New Roman" w:cs="Times New Roman"/>
          <w:sz w:val="28"/>
          <w:szCs w:val="28"/>
          <w:lang w:eastAsia="ru-RU"/>
        </w:rPr>
        <w:t>щим срок и</w:t>
      </w:r>
      <w:r w:rsidR="006B6A76">
        <w:rPr>
          <w:rFonts w:eastAsia="Times New Roman" w:cs="Times New Roman"/>
          <w:sz w:val="28"/>
          <w:szCs w:val="28"/>
          <w:lang w:eastAsia="ru-RU"/>
        </w:rPr>
        <w:t>сполнения обеспечиваемого обяза</w:t>
      </w:r>
      <w:r w:rsidRPr="00554DD1">
        <w:rPr>
          <w:rFonts w:eastAsia="Times New Roman" w:cs="Times New Roman"/>
          <w:sz w:val="28"/>
          <w:szCs w:val="28"/>
          <w:lang w:eastAsia="ru-RU"/>
        </w:rPr>
        <w:t>тельства, и с условием платежа по предъявлении кредитором требований к гаранту с приложением доказательств неисполне</w:t>
      </w:r>
      <w:r w:rsidR="006B6A76">
        <w:rPr>
          <w:rFonts w:eastAsia="Times New Roman" w:cs="Times New Roman"/>
          <w:sz w:val="28"/>
          <w:szCs w:val="28"/>
          <w:lang w:eastAsia="ru-RU"/>
        </w:rPr>
        <w:t>ния обязательства реорга</w:t>
      </w:r>
      <w:r w:rsidRPr="00554DD1">
        <w:rPr>
          <w:rFonts w:eastAsia="Times New Roman" w:cs="Times New Roman"/>
          <w:sz w:val="28"/>
          <w:szCs w:val="28"/>
          <w:lang w:eastAsia="ru-RU"/>
        </w:rPr>
        <w:t>низуемого или реорганизованного юридического лица.</w:t>
      </w:r>
    </w:p>
    <w:p w:rsidR="00554DD1" w:rsidRPr="00554DD1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>6. Если передаточный акт, разделительный баланс не позволя</w:t>
      </w:r>
      <w:r w:rsidR="0002620B">
        <w:rPr>
          <w:rFonts w:eastAsia="Times New Roman" w:cs="Times New Roman"/>
          <w:sz w:val="28"/>
          <w:szCs w:val="28"/>
          <w:lang w:eastAsia="ru-RU"/>
        </w:rPr>
        <w:t>ю</w:t>
      </w:r>
      <w:r w:rsidRPr="00554DD1">
        <w:rPr>
          <w:rFonts w:eastAsia="Times New Roman" w:cs="Times New Roman"/>
          <w:sz w:val="28"/>
          <w:szCs w:val="28"/>
          <w:lang w:eastAsia="ru-RU"/>
        </w:rPr>
        <w:t>т определить правопреемника по обязательству юридического лица, реорганизованное юридическое лицо и созданные в р</w:t>
      </w:r>
      <w:r w:rsidR="006B6A76">
        <w:rPr>
          <w:rFonts w:eastAsia="Times New Roman" w:cs="Times New Roman"/>
          <w:sz w:val="28"/>
          <w:szCs w:val="28"/>
          <w:lang w:eastAsia="ru-RU"/>
        </w:rPr>
        <w:t>езультате реорганизации юридиче</w:t>
      </w:r>
      <w:r w:rsidRPr="00554DD1">
        <w:rPr>
          <w:rFonts w:eastAsia="Times New Roman" w:cs="Times New Roman"/>
          <w:sz w:val="28"/>
          <w:szCs w:val="28"/>
          <w:lang w:eastAsia="ru-RU"/>
        </w:rPr>
        <w:t>ские лица несут солидарную ответственность по такому обязательству.</w:t>
      </w:r>
    </w:p>
    <w:p w:rsidR="00491F99" w:rsidRDefault="00554DD1" w:rsidP="00F354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4DD1">
        <w:rPr>
          <w:rFonts w:eastAsia="Times New Roman" w:cs="Times New Roman"/>
          <w:sz w:val="28"/>
          <w:szCs w:val="28"/>
          <w:lang w:eastAsia="ru-RU"/>
        </w:rPr>
        <w:t xml:space="preserve">Правопреемство по спорным обязательствам, не включенным </w:t>
      </w:r>
      <w:r w:rsidR="006B6A76">
        <w:rPr>
          <w:rFonts w:eastAsia="Times New Roman" w:cs="Times New Roman"/>
          <w:sz w:val="28"/>
          <w:szCs w:val="28"/>
          <w:lang w:eastAsia="ru-RU"/>
        </w:rPr>
        <w:br/>
      </w:r>
      <w:r w:rsidRPr="00554DD1">
        <w:rPr>
          <w:rFonts w:eastAsia="Times New Roman" w:cs="Times New Roman"/>
          <w:sz w:val="28"/>
          <w:szCs w:val="28"/>
          <w:lang w:eastAsia="ru-RU"/>
        </w:rPr>
        <w:t>в передаточный акт, может быть установлено в судебном порядке</w:t>
      </w:r>
      <w:r w:rsidR="003E5A2A" w:rsidRPr="003E5A2A">
        <w:rPr>
          <w:rFonts w:eastAsia="Times New Roman" w:cs="Times New Roman"/>
          <w:sz w:val="28"/>
          <w:szCs w:val="28"/>
          <w:lang w:eastAsia="ru-RU"/>
        </w:rPr>
        <w:t>»</w:t>
      </w:r>
      <w:r w:rsidR="003E5A2A">
        <w:rPr>
          <w:rFonts w:eastAsia="Times New Roman" w:cs="Times New Roman"/>
          <w:sz w:val="28"/>
          <w:szCs w:val="28"/>
          <w:lang w:eastAsia="ru-RU"/>
        </w:rPr>
        <w:t>.</w:t>
      </w:r>
    </w:p>
    <w:p w:rsidR="003E5A2A" w:rsidRPr="00773D4C" w:rsidRDefault="003E5A2A" w:rsidP="00F35483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13C3F" w:rsidRDefault="00713C3F" w:rsidP="00F35483">
      <w:pPr>
        <w:spacing w:after="0" w:line="240" w:lineRule="auto"/>
        <w:ind w:firstLine="709"/>
        <w:jc w:val="both"/>
        <w:rPr>
          <w:sz w:val="28"/>
          <w:szCs w:val="28"/>
        </w:rPr>
      </w:pPr>
      <w:r w:rsidRPr="00713C3F">
        <w:rPr>
          <w:b/>
          <w:sz w:val="28"/>
          <w:szCs w:val="28"/>
        </w:rPr>
        <w:t>С</w:t>
      </w:r>
      <w:r w:rsidR="00D122BA">
        <w:rPr>
          <w:b/>
          <w:sz w:val="28"/>
          <w:szCs w:val="28"/>
        </w:rPr>
        <w:t>татья 3</w:t>
      </w:r>
      <w:r w:rsidRPr="00713C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F4C91">
        <w:rPr>
          <w:sz w:val="28"/>
          <w:szCs w:val="28"/>
        </w:rPr>
        <w:t xml:space="preserve">Внести в Закон Приднестровской Молдавской Республики </w:t>
      </w:r>
      <w:r w:rsidRPr="00FF4C91">
        <w:rPr>
          <w:sz w:val="28"/>
          <w:szCs w:val="28"/>
        </w:rPr>
        <w:br/>
        <w:t>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с изменениями и дополнениями, внесенными законами Приднестровской Молдавской Республики от 8 января 2009 года № 633-ЗИД-IV (САЗ 09-2); от 5 августа 2009 года № 826-ЗИД-IV (САЗ 09-32); от 23 сентября 2009 года № 862-ЗИД-IV (САЗ 09-39);</w:t>
      </w:r>
      <w:r w:rsidRPr="00FF4C91">
        <w:rPr>
          <w:sz w:val="28"/>
          <w:szCs w:val="28"/>
        </w:rPr>
        <w:br/>
        <w:t xml:space="preserve">от 11 декабря 2009 года № 909-ЗД-IV (САЗ 09-50); от 8 декабря 2010 года </w:t>
      </w:r>
      <w:r w:rsidRPr="00FF4C91">
        <w:rPr>
          <w:sz w:val="28"/>
          <w:szCs w:val="28"/>
        </w:rPr>
        <w:br/>
        <w:t>№ 241-ЗИД-IV (САЗ 10-49); от 5 марта 2012 года № 25-ЗИД-V (САЗ 12-11);</w:t>
      </w:r>
      <w:r w:rsidRPr="00FF4C91">
        <w:rPr>
          <w:sz w:val="28"/>
          <w:szCs w:val="28"/>
        </w:rPr>
        <w:br/>
      </w:r>
      <w:r w:rsidRPr="00FF4C91">
        <w:rPr>
          <w:sz w:val="28"/>
          <w:szCs w:val="28"/>
        </w:rPr>
        <w:lastRenderedPageBreak/>
        <w:t xml:space="preserve">от 12 декабря 2012 года № 234-ЗИД-V (САЗ 12-51); от 23 апреля 2013 года </w:t>
      </w:r>
      <w:r w:rsidR="00093020">
        <w:rPr>
          <w:sz w:val="28"/>
          <w:szCs w:val="28"/>
        </w:rPr>
        <w:br/>
      </w:r>
      <w:r w:rsidRPr="00FF4C91">
        <w:rPr>
          <w:sz w:val="28"/>
          <w:szCs w:val="28"/>
        </w:rPr>
        <w:t>№ 92-ЗИ-V (САЗ 13-16); от 16 декабря 2013 года № 274-ЗД-V (САЗ 13-50);</w:t>
      </w:r>
      <w:r w:rsidRPr="00FF4C91">
        <w:rPr>
          <w:sz w:val="28"/>
          <w:szCs w:val="28"/>
        </w:rPr>
        <w:br/>
        <w:t>от 23 декабря 2013 года № 280-ЗИД-V (САЗ 13-51,1); от 4 декабря 2014 года № 198-ЗД-V (САЗ 14-49); от 10 декабря 2014 года № 209-ЗД-V (САЗ 14-51);</w:t>
      </w:r>
      <w:r w:rsidRPr="00FF4C91">
        <w:rPr>
          <w:sz w:val="28"/>
          <w:szCs w:val="28"/>
        </w:rPr>
        <w:br/>
        <w:t xml:space="preserve">от 24 февраля 2015 года № 42-ЗД-V (САЗ 15-9); от 25 марта 2015 года </w:t>
      </w:r>
      <w:r w:rsidRPr="00FF4C91">
        <w:rPr>
          <w:sz w:val="28"/>
          <w:szCs w:val="28"/>
        </w:rPr>
        <w:br/>
        <w:t>№ 56-ЗИД-V (САЗ 15-13,1); от 18 мая 2015 года № 84-ЗД-V (САЗ 15-21);</w:t>
      </w:r>
      <w:r w:rsidRPr="00FF4C91">
        <w:rPr>
          <w:sz w:val="28"/>
          <w:szCs w:val="28"/>
        </w:rPr>
        <w:br/>
        <w:t xml:space="preserve">от 9 декабря 2016 года № 278-ЗД-VI (САЗ 16-49); от 27 апреля 2017 года </w:t>
      </w:r>
      <w:r w:rsidRPr="00FF4C91">
        <w:rPr>
          <w:sz w:val="28"/>
          <w:szCs w:val="28"/>
        </w:rPr>
        <w:br/>
        <w:t>№ 92-ЗД-VI (САЗ 17-18); от 1 марта 2018 года № 52-ЗИД-VI (САЗ 18-9);</w:t>
      </w:r>
      <w:r w:rsidRPr="00FF4C91">
        <w:rPr>
          <w:sz w:val="28"/>
          <w:szCs w:val="28"/>
        </w:rPr>
        <w:br/>
        <w:t xml:space="preserve">от 19 марта 2018 года № 72-ЗД-VI (САЗ 18-12); от 31 мая 2018 года </w:t>
      </w:r>
      <w:r w:rsidRPr="00FF4C91">
        <w:rPr>
          <w:sz w:val="28"/>
          <w:szCs w:val="28"/>
        </w:rPr>
        <w:br/>
        <w:t>№ 156-ЗИД-VI (САЗ 18-22); от 20 мая 2019 года № 88-ЗИ-VI (САЗ 19-19);</w:t>
      </w:r>
      <w:r w:rsidRPr="00FF4C91">
        <w:rPr>
          <w:sz w:val="28"/>
          <w:szCs w:val="28"/>
        </w:rPr>
        <w:br/>
        <w:t xml:space="preserve">от 5 июля 2019 года № 127-ЗИ-VI (САЗ 19-25); от 21 октября 2019 года </w:t>
      </w:r>
      <w:r w:rsidRPr="00FF4C91">
        <w:rPr>
          <w:sz w:val="28"/>
          <w:szCs w:val="28"/>
        </w:rPr>
        <w:br/>
        <w:t>№ 186-ЗИД-VI (САЗ 19-41); от 30 июля 2020 года № 119-ЗИ-VI (САЗ 20-31);</w:t>
      </w:r>
      <w:r w:rsidRPr="00FF4C91">
        <w:rPr>
          <w:sz w:val="28"/>
          <w:szCs w:val="28"/>
        </w:rPr>
        <w:br/>
        <w:t>от 22 октября 2020 года № 176-ЗИ-VI (САЗ 20-43)</w:t>
      </w:r>
      <w:r>
        <w:rPr>
          <w:sz w:val="28"/>
          <w:szCs w:val="28"/>
          <w:shd w:val="clear" w:color="auto" w:fill="FFFFFF"/>
        </w:rPr>
        <w:t xml:space="preserve">; от </w:t>
      </w:r>
      <w:r>
        <w:rPr>
          <w:caps/>
          <w:sz w:val="28"/>
          <w:szCs w:val="28"/>
        </w:rPr>
        <w:t xml:space="preserve">24 </w:t>
      </w:r>
      <w:r>
        <w:rPr>
          <w:sz w:val="28"/>
          <w:szCs w:val="28"/>
        </w:rPr>
        <w:t xml:space="preserve">марта </w:t>
      </w:r>
      <w:r w:rsidRPr="003B48D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B48D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13C3F">
        <w:rPr>
          <w:sz w:val="28"/>
          <w:szCs w:val="28"/>
        </w:rPr>
        <w:t>№ 49-ЗИД-VII</w:t>
      </w:r>
      <w:r>
        <w:rPr>
          <w:sz w:val="28"/>
          <w:szCs w:val="28"/>
        </w:rPr>
        <w:t xml:space="preserve"> </w:t>
      </w:r>
      <w:r w:rsidRPr="00713C3F">
        <w:rPr>
          <w:sz w:val="28"/>
          <w:szCs w:val="28"/>
        </w:rPr>
        <w:t>(САЗ 21-12)</w:t>
      </w:r>
      <w:r>
        <w:rPr>
          <w:sz w:val="28"/>
          <w:szCs w:val="28"/>
        </w:rPr>
        <w:t xml:space="preserve">, </w:t>
      </w:r>
      <w:r w:rsidRPr="00713C3F">
        <w:rPr>
          <w:sz w:val="28"/>
          <w:szCs w:val="28"/>
        </w:rPr>
        <w:t>с</w:t>
      </w:r>
      <w:r w:rsidR="00093020">
        <w:rPr>
          <w:sz w:val="28"/>
          <w:szCs w:val="28"/>
        </w:rPr>
        <w:t xml:space="preserve">ледующие </w:t>
      </w:r>
      <w:r w:rsidR="007C2B0F">
        <w:rPr>
          <w:sz w:val="28"/>
          <w:szCs w:val="28"/>
        </w:rPr>
        <w:t xml:space="preserve">изменения и </w:t>
      </w:r>
      <w:r w:rsidR="00093020">
        <w:rPr>
          <w:sz w:val="28"/>
          <w:szCs w:val="28"/>
        </w:rPr>
        <w:t>дополнения.</w:t>
      </w:r>
    </w:p>
    <w:p w:rsidR="00093020" w:rsidRPr="00773D4C" w:rsidRDefault="00093020" w:rsidP="00F3548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070FC" w:rsidRPr="003070FC" w:rsidRDefault="00093020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="003070FC" w:rsidRPr="003070F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</w:t>
      </w:r>
      <w:r w:rsidR="003070FC" w:rsidRPr="003070FC">
        <w:rPr>
          <w:rFonts w:eastAsia="Times New Roman" w:cs="Times New Roman"/>
          <w:sz w:val="28"/>
          <w:szCs w:val="28"/>
          <w:lang w:eastAsia="ru-RU"/>
        </w:rPr>
        <w:t>ункт 1 статьи 12 дополнить подпунктом р) следующего содержания:</w:t>
      </w:r>
    </w:p>
    <w:p w:rsidR="00D73761" w:rsidRDefault="003070F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70FC">
        <w:rPr>
          <w:rFonts w:eastAsia="Times New Roman" w:cs="Times New Roman"/>
          <w:sz w:val="28"/>
          <w:szCs w:val="28"/>
          <w:lang w:eastAsia="ru-RU"/>
        </w:rPr>
        <w:t>«р) сведения о нахождении юридического лица в процессе реорганизации»</w:t>
      </w:r>
      <w:r w:rsidR="00093020">
        <w:rPr>
          <w:rFonts w:eastAsia="Times New Roman" w:cs="Times New Roman"/>
          <w:sz w:val="28"/>
          <w:szCs w:val="28"/>
          <w:lang w:eastAsia="ru-RU"/>
        </w:rPr>
        <w:t>.</w:t>
      </w:r>
    </w:p>
    <w:p w:rsidR="00093020" w:rsidRPr="00773D4C" w:rsidRDefault="00093020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73761" w:rsidRPr="00D73761" w:rsidRDefault="00093020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73761">
        <w:rPr>
          <w:rFonts w:eastAsia="Times New Roman" w:cs="Times New Roman"/>
          <w:sz w:val="28"/>
          <w:szCs w:val="28"/>
          <w:lang w:eastAsia="ru-RU"/>
        </w:rPr>
        <w:t xml:space="preserve">Главу 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>5 дополнить статьей 25-1 следующего содержания:</w:t>
      </w:r>
    </w:p>
    <w:p w:rsidR="00D73761" w:rsidRPr="00D73761" w:rsidRDefault="00D73761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3761">
        <w:rPr>
          <w:rFonts w:eastAsia="Times New Roman" w:cs="Times New Roman"/>
          <w:sz w:val="28"/>
          <w:szCs w:val="28"/>
          <w:lang w:eastAsia="ru-RU"/>
        </w:rPr>
        <w:t>«Статья 25-1. Уведомление о реорганизации юридического лица</w:t>
      </w:r>
    </w:p>
    <w:p w:rsidR="00D73761" w:rsidRPr="00773D4C" w:rsidRDefault="00D73761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73761" w:rsidRPr="00D73761" w:rsidRDefault="00D73761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3761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84034D">
        <w:rPr>
          <w:rFonts w:eastAsia="Times New Roman" w:cs="Times New Roman"/>
          <w:sz w:val="28"/>
          <w:szCs w:val="28"/>
          <w:lang w:eastAsia="ru-RU"/>
        </w:rPr>
        <w:t>В течение 3 (трех) ра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бочих дней пос</w:t>
      </w:r>
      <w:r w:rsidR="0084034D">
        <w:rPr>
          <w:rFonts w:eastAsia="Times New Roman" w:cs="Times New Roman"/>
          <w:sz w:val="28"/>
          <w:szCs w:val="28"/>
          <w:lang w:eastAsia="ru-RU"/>
        </w:rPr>
        <w:t xml:space="preserve">ле даты принятия решения </w:t>
      </w:r>
      <w:r w:rsidR="0084034D">
        <w:rPr>
          <w:rFonts w:eastAsia="Times New Roman" w:cs="Times New Roman"/>
          <w:sz w:val="28"/>
          <w:szCs w:val="28"/>
          <w:lang w:eastAsia="ru-RU"/>
        </w:rPr>
        <w:br/>
        <w:t>о реор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ганизации юридического лица оно обязано в пись</w:t>
      </w:r>
      <w:r w:rsidR="0084034D">
        <w:rPr>
          <w:rFonts w:eastAsia="Times New Roman" w:cs="Times New Roman"/>
          <w:sz w:val="28"/>
          <w:szCs w:val="28"/>
          <w:lang w:eastAsia="ru-RU"/>
        </w:rPr>
        <w:t>менной форме, установ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ленной Правит</w:t>
      </w:r>
      <w:r w:rsidR="0084034D">
        <w:rPr>
          <w:rFonts w:eastAsia="Times New Roman" w:cs="Times New Roman"/>
          <w:sz w:val="28"/>
          <w:szCs w:val="28"/>
          <w:lang w:eastAsia="ru-RU"/>
        </w:rPr>
        <w:t>ельством Приднестровской Молдав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ской Республик</w:t>
      </w:r>
      <w:r w:rsidR="0084034D">
        <w:rPr>
          <w:rFonts w:eastAsia="Times New Roman" w:cs="Times New Roman"/>
          <w:sz w:val="28"/>
          <w:szCs w:val="28"/>
          <w:lang w:eastAsia="ru-RU"/>
        </w:rPr>
        <w:t>и, уведомить регистрирующий ор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 xml:space="preserve">ган о начале процедуры реорганизации </w:t>
      </w:r>
      <w:r w:rsidR="0084034D">
        <w:rPr>
          <w:rFonts w:eastAsia="Times New Roman" w:cs="Times New Roman"/>
          <w:sz w:val="28"/>
          <w:szCs w:val="28"/>
          <w:lang w:eastAsia="ru-RU"/>
        </w:rPr>
        <w:br/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 xml:space="preserve">с указанием формы реорганизации, с приложением решения о реорганизации. В случае участия в реорганизации </w:t>
      </w:r>
      <w:r w:rsidR="0084034D">
        <w:rPr>
          <w:rFonts w:eastAsia="Times New Roman" w:cs="Times New Roman"/>
          <w:sz w:val="28"/>
          <w:szCs w:val="28"/>
          <w:lang w:eastAsia="ru-RU"/>
        </w:rPr>
        <w:t>двух и более юридиче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 xml:space="preserve">ских лиц такое </w:t>
      </w:r>
      <w:r w:rsidR="0084034D">
        <w:rPr>
          <w:rFonts w:eastAsia="Times New Roman" w:cs="Times New Roman"/>
          <w:sz w:val="28"/>
          <w:szCs w:val="28"/>
          <w:lang w:eastAsia="ru-RU"/>
        </w:rPr>
        <w:t>уведомление направляется юриди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ческим лицом, п</w:t>
      </w:r>
      <w:r w:rsidR="0084034D">
        <w:rPr>
          <w:rFonts w:eastAsia="Times New Roman" w:cs="Times New Roman"/>
          <w:sz w:val="28"/>
          <w:szCs w:val="28"/>
          <w:lang w:eastAsia="ru-RU"/>
        </w:rPr>
        <w:t>оследним принявшим решение о реорганизации или определенным решением о реор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 xml:space="preserve">ганизации. </w:t>
      </w:r>
      <w:r w:rsidR="0084034D">
        <w:rPr>
          <w:rFonts w:eastAsia="Times New Roman" w:cs="Times New Roman"/>
          <w:sz w:val="28"/>
          <w:szCs w:val="28"/>
          <w:lang w:eastAsia="ru-RU"/>
        </w:rPr>
        <w:br/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На ос</w:t>
      </w:r>
      <w:r w:rsidR="0084034D">
        <w:rPr>
          <w:rFonts w:eastAsia="Times New Roman" w:cs="Times New Roman"/>
          <w:sz w:val="28"/>
          <w:szCs w:val="28"/>
          <w:lang w:eastAsia="ru-RU"/>
        </w:rPr>
        <w:t>новании такого уведомления реги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 xml:space="preserve">стрирующий орган в срок не более </w:t>
      </w:r>
      <w:r w:rsidR="0084034D">
        <w:rPr>
          <w:rFonts w:eastAsia="Times New Roman" w:cs="Times New Roman"/>
          <w:sz w:val="28"/>
          <w:szCs w:val="28"/>
          <w:lang w:eastAsia="ru-RU"/>
        </w:rPr>
        <w:br/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3 (трех) рабоч</w:t>
      </w:r>
      <w:r w:rsidR="0084034D">
        <w:rPr>
          <w:rFonts w:eastAsia="Times New Roman" w:cs="Times New Roman"/>
          <w:sz w:val="28"/>
          <w:szCs w:val="28"/>
          <w:lang w:eastAsia="ru-RU"/>
        </w:rPr>
        <w:t>их дней вносит в государственный реестр юридиче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ских лиц запись о</w:t>
      </w:r>
      <w:r w:rsidR="0084034D">
        <w:rPr>
          <w:rFonts w:eastAsia="Times New Roman" w:cs="Times New Roman"/>
          <w:sz w:val="28"/>
          <w:szCs w:val="28"/>
          <w:lang w:eastAsia="ru-RU"/>
        </w:rPr>
        <w:t xml:space="preserve"> том, что юридические лица находятся в процессе реоргани</w:t>
      </w:r>
      <w:r w:rsidR="0084034D" w:rsidRPr="0084034D">
        <w:rPr>
          <w:rFonts w:eastAsia="Times New Roman" w:cs="Times New Roman"/>
          <w:sz w:val="28"/>
          <w:szCs w:val="28"/>
          <w:lang w:eastAsia="ru-RU"/>
        </w:rPr>
        <w:t>зации</w:t>
      </w:r>
      <w:r w:rsidRPr="00D73761">
        <w:rPr>
          <w:rFonts w:eastAsia="Times New Roman" w:cs="Times New Roman"/>
          <w:sz w:val="28"/>
          <w:szCs w:val="28"/>
          <w:lang w:eastAsia="ru-RU"/>
        </w:rPr>
        <w:t>.</w:t>
      </w:r>
    </w:p>
    <w:p w:rsidR="00AA2F8A" w:rsidRPr="00AA2F8A" w:rsidRDefault="00D73761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3761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AA2F8A">
        <w:rPr>
          <w:rFonts w:eastAsia="Times New Roman" w:cs="Times New Roman"/>
          <w:sz w:val="28"/>
          <w:szCs w:val="28"/>
          <w:lang w:eastAsia="ru-RU"/>
        </w:rPr>
        <w:t>Реорганизуемое юридиче</w:t>
      </w:r>
      <w:r w:rsidR="00AA2F8A" w:rsidRPr="00AA2F8A">
        <w:rPr>
          <w:rFonts w:eastAsia="Times New Roman" w:cs="Times New Roman"/>
          <w:sz w:val="28"/>
          <w:szCs w:val="28"/>
          <w:lang w:eastAsia="ru-RU"/>
        </w:rPr>
        <w:t>ское лицо после внесения в государственный реестр юридических ли</w:t>
      </w:r>
      <w:r w:rsidR="00AA2F8A">
        <w:rPr>
          <w:rFonts w:eastAsia="Times New Roman" w:cs="Times New Roman"/>
          <w:sz w:val="28"/>
          <w:szCs w:val="28"/>
          <w:lang w:eastAsia="ru-RU"/>
        </w:rPr>
        <w:t>ц сведений о нахождении юридиче</w:t>
      </w:r>
      <w:r w:rsidR="00AA2F8A" w:rsidRPr="00AA2F8A">
        <w:rPr>
          <w:rFonts w:eastAsia="Times New Roman" w:cs="Times New Roman"/>
          <w:sz w:val="28"/>
          <w:szCs w:val="28"/>
          <w:lang w:eastAsia="ru-RU"/>
        </w:rPr>
        <w:t xml:space="preserve">ского лица </w:t>
      </w:r>
      <w:r w:rsidR="00AA2F8A">
        <w:rPr>
          <w:rFonts w:eastAsia="Times New Roman" w:cs="Times New Roman"/>
          <w:sz w:val="28"/>
          <w:szCs w:val="28"/>
          <w:lang w:eastAsia="ru-RU"/>
        </w:rPr>
        <w:br/>
      </w:r>
      <w:r w:rsidR="00AA2F8A" w:rsidRPr="00AA2F8A">
        <w:rPr>
          <w:rFonts w:eastAsia="Times New Roman" w:cs="Times New Roman"/>
          <w:sz w:val="28"/>
          <w:szCs w:val="28"/>
          <w:lang w:eastAsia="ru-RU"/>
        </w:rPr>
        <w:t>в проц</w:t>
      </w:r>
      <w:r w:rsidR="00AA2F8A">
        <w:rPr>
          <w:rFonts w:eastAsia="Times New Roman" w:cs="Times New Roman"/>
          <w:sz w:val="28"/>
          <w:szCs w:val="28"/>
          <w:lang w:eastAsia="ru-RU"/>
        </w:rPr>
        <w:t>ессе реорганизации дважды</w:t>
      </w:r>
      <w:r w:rsidR="00093020">
        <w:rPr>
          <w:rFonts w:eastAsia="Times New Roman" w:cs="Times New Roman"/>
          <w:sz w:val="28"/>
          <w:szCs w:val="28"/>
          <w:lang w:eastAsia="ru-RU"/>
        </w:rPr>
        <w:t>,</w:t>
      </w:r>
      <w:r w:rsidR="00AA2F8A">
        <w:rPr>
          <w:rFonts w:eastAsia="Times New Roman" w:cs="Times New Roman"/>
          <w:sz w:val="28"/>
          <w:szCs w:val="28"/>
          <w:lang w:eastAsia="ru-RU"/>
        </w:rPr>
        <w:t xml:space="preserve"> с пе</w:t>
      </w:r>
      <w:r w:rsidR="00AA2F8A" w:rsidRPr="00AA2F8A">
        <w:rPr>
          <w:rFonts w:eastAsia="Times New Roman" w:cs="Times New Roman"/>
          <w:sz w:val="28"/>
          <w:szCs w:val="28"/>
          <w:lang w:eastAsia="ru-RU"/>
        </w:rPr>
        <w:t>риодичностью 1 (оди</w:t>
      </w:r>
      <w:r w:rsidR="00AA2F8A">
        <w:rPr>
          <w:rFonts w:eastAsia="Times New Roman" w:cs="Times New Roman"/>
          <w:sz w:val="28"/>
          <w:szCs w:val="28"/>
          <w:lang w:eastAsia="ru-RU"/>
        </w:rPr>
        <w:t>н) раз в месяц</w:t>
      </w:r>
      <w:r w:rsidR="00093020">
        <w:rPr>
          <w:rFonts w:eastAsia="Times New Roman" w:cs="Times New Roman"/>
          <w:sz w:val="28"/>
          <w:szCs w:val="28"/>
          <w:lang w:eastAsia="ru-RU"/>
        </w:rPr>
        <w:t>,</w:t>
      </w:r>
      <w:r w:rsidR="00AA2F8A">
        <w:rPr>
          <w:rFonts w:eastAsia="Times New Roman" w:cs="Times New Roman"/>
          <w:sz w:val="28"/>
          <w:szCs w:val="28"/>
          <w:lang w:eastAsia="ru-RU"/>
        </w:rPr>
        <w:t xml:space="preserve"> осуществляет офи</w:t>
      </w:r>
      <w:r w:rsidR="00AA2F8A" w:rsidRPr="00AA2F8A">
        <w:rPr>
          <w:rFonts w:eastAsia="Times New Roman" w:cs="Times New Roman"/>
          <w:sz w:val="28"/>
          <w:szCs w:val="28"/>
          <w:lang w:eastAsia="ru-RU"/>
        </w:rPr>
        <w:t>циальную публикацию уведомления о своей реорганизации. В уведомлении о реорганизации указываются сведения о каждом участвующем в реоргани</w:t>
      </w:r>
      <w:r w:rsidR="00AA2F8A">
        <w:rPr>
          <w:rFonts w:eastAsia="Times New Roman" w:cs="Times New Roman"/>
          <w:sz w:val="28"/>
          <w:szCs w:val="28"/>
          <w:lang w:eastAsia="ru-RU"/>
        </w:rPr>
        <w:t>зации, создаваемом (про</w:t>
      </w:r>
      <w:r w:rsidR="00AA2F8A" w:rsidRPr="00AA2F8A">
        <w:rPr>
          <w:rFonts w:eastAsia="Times New Roman" w:cs="Times New Roman"/>
          <w:sz w:val="28"/>
          <w:szCs w:val="28"/>
          <w:lang w:eastAsia="ru-RU"/>
        </w:rPr>
        <w:t>должающем деятельность)</w:t>
      </w:r>
      <w:r w:rsidR="00AA2F8A">
        <w:rPr>
          <w:rFonts w:eastAsia="Times New Roman" w:cs="Times New Roman"/>
          <w:sz w:val="28"/>
          <w:szCs w:val="28"/>
          <w:lang w:eastAsia="ru-RU"/>
        </w:rPr>
        <w:br/>
      </w:r>
      <w:r w:rsidR="00AA2F8A" w:rsidRPr="00AA2F8A">
        <w:rPr>
          <w:rFonts w:eastAsia="Times New Roman" w:cs="Times New Roman"/>
          <w:sz w:val="28"/>
          <w:szCs w:val="28"/>
          <w:lang w:eastAsia="ru-RU"/>
        </w:rPr>
        <w:t>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законами Приднестровской Молдавской Республики.</w:t>
      </w:r>
    </w:p>
    <w:p w:rsidR="00AA2F8A" w:rsidRPr="00AA2F8A" w:rsidRDefault="00AA2F8A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2F8A">
        <w:rPr>
          <w:rFonts w:eastAsia="Times New Roman" w:cs="Times New Roman"/>
          <w:sz w:val="28"/>
          <w:szCs w:val="28"/>
          <w:lang w:eastAsia="ru-RU"/>
        </w:rPr>
        <w:t>Первая публикация уведомления о реорганизации должна быть произведена не позднее чем за 2</w:t>
      </w:r>
      <w:r w:rsidR="00093020">
        <w:rPr>
          <w:rFonts w:eastAsia="Times New Roman" w:cs="Times New Roman"/>
          <w:sz w:val="28"/>
          <w:szCs w:val="28"/>
          <w:lang w:eastAsia="ru-RU"/>
        </w:rPr>
        <w:t> </w:t>
      </w:r>
      <w:r w:rsidRPr="00AA2F8A">
        <w:rPr>
          <w:rFonts w:eastAsia="Times New Roman" w:cs="Times New Roman"/>
          <w:sz w:val="28"/>
          <w:szCs w:val="28"/>
          <w:lang w:eastAsia="ru-RU"/>
        </w:rPr>
        <w:t xml:space="preserve">(два) месяца до подачи в регистрирующий орган документов, подлежащих предоставлению при государственной </w:t>
      </w:r>
      <w:r w:rsidRPr="00AA2F8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регистрации юридических лиц в связи с их реорганизацией в соответствии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AA2F8A">
        <w:rPr>
          <w:rFonts w:eastAsia="Times New Roman" w:cs="Times New Roman"/>
          <w:sz w:val="28"/>
          <w:szCs w:val="28"/>
          <w:lang w:eastAsia="ru-RU"/>
        </w:rPr>
        <w:t>с главой 5 настоящего Закона.</w:t>
      </w:r>
    </w:p>
    <w:p w:rsidR="00AA2F8A" w:rsidRPr="00AA2F8A" w:rsidRDefault="00AA2F8A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2F8A">
        <w:rPr>
          <w:rFonts w:eastAsia="Times New Roman" w:cs="Times New Roman"/>
          <w:sz w:val="28"/>
          <w:szCs w:val="28"/>
          <w:lang w:eastAsia="ru-RU"/>
        </w:rPr>
        <w:t>Вторая публикация уведомления о реорганизации д</w:t>
      </w:r>
      <w:r w:rsidR="001F7FAB">
        <w:rPr>
          <w:rFonts w:eastAsia="Times New Roman" w:cs="Times New Roman"/>
          <w:sz w:val="28"/>
          <w:szCs w:val="28"/>
          <w:lang w:eastAsia="ru-RU"/>
        </w:rPr>
        <w:t>олжна быть произведена не ранее</w:t>
      </w:r>
      <w:r w:rsidRPr="00AA2F8A">
        <w:rPr>
          <w:rFonts w:eastAsia="Times New Roman" w:cs="Times New Roman"/>
          <w:sz w:val="28"/>
          <w:szCs w:val="28"/>
          <w:lang w:eastAsia="ru-RU"/>
        </w:rPr>
        <w:t xml:space="preserve"> чем через 1 (один) месяц и не позднее</w:t>
      </w:r>
      <w:r w:rsidR="001F7F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A2F8A">
        <w:rPr>
          <w:rFonts w:eastAsia="Times New Roman" w:cs="Times New Roman"/>
          <w:sz w:val="28"/>
          <w:szCs w:val="28"/>
          <w:lang w:eastAsia="ru-RU"/>
        </w:rPr>
        <w:t xml:space="preserve">чем через 2 (два) месяца со дня осуществления первой публикации уведомления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AA2F8A">
        <w:rPr>
          <w:rFonts w:eastAsia="Times New Roman" w:cs="Times New Roman"/>
          <w:sz w:val="28"/>
          <w:szCs w:val="28"/>
          <w:lang w:eastAsia="ru-RU"/>
        </w:rPr>
        <w:t>о реорганизации.</w:t>
      </w:r>
    </w:p>
    <w:p w:rsidR="00D73761" w:rsidRPr="00D73761" w:rsidRDefault="00AA2F8A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Реорганизуемое юриди</w:t>
      </w:r>
      <w:r w:rsidRPr="00AA2F8A">
        <w:rPr>
          <w:rFonts w:eastAsia="Times New Roman" w:cs="Times New Roman"/>
          <w:sz w:val="28"/>
          <w:szCs w:val="28"/>
          <w:lang w:eastAsia="ru-RU"/>
        </w:rPr>
        <w:t xml:space="preserve">ческое лицо в течение 5 (пяти) рабочих дней после даты направления уведомления о начале процедуры реорганизации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AA2F8A">
        <w:rPr>
          <w:rFonts w:eastAsia="Times New Roman" w:cs="Times New Roman"/>
          <w:sz w:val="28"/>
          <w:szCs w:val="28"/>
          <w:lang w:eastAsia="ru-RU"/>
        </w:rPr>
        <w:t>в регистрирующий орган в письменной форме уведомляет известных ему кредиторов о начале реорганизации, если иное не предусмотрено законодательными актами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>.</w:t>
      </w:r>
    </w:p>
    <w:p w:rsidR="00D73761" w:rsidRDefault="00D73761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3761">
        <w:rPr>
          <w:rFonts w:eastAsia="Times New Roman" w:cs="Times New Roman"/>
          <w:sz w:val="28"/>
          <w:szCs w:val="28"/>
          <w:lang w:eastAsia="ru-RU"/>
        </w:rPr>
        <w:t>3. Внесение в государственный реестр юридических лиц записи (записей) о том, что юридическое лицо (юридические лица) находится (находятся) в процессе реорганизации, а также иных записей в связи с реорганизацией юридичес</w:t>
      </w:r>
      <w:r w:rsidR="00431A2C">
        <w:rPr>
          <w:rFonts w:eastAsia="Times New Roman" w:cs="Times New Roman"/>
          <w:sz w:val="28"/>
          <w:szCs w:val="28"/>
          <w:lang w:eastAsia="ru-RU"/>
        </w:rPr>
        <w:t>ких лиц не допускается, в случае</w:t>
      </w:r>
      <w:r w:rsidRPr="00D73761">
        <w:rPr>
          <w:rFonts w:eastAsia="Times New Roman" w:cs="Times New Roman"/>
          <w:sz w:val="28"/>
          <w:szCs w:val="28"/>
          <w:lang w:eastAsia="ru-RU"/>
        </w:rPr>
        <w:t xml:space="preserve"> если в отношении этого юридического лиц</w:t>
      </w:r>
      <w:r w:rsidR="00431A2C">
        <w:rPr>
          <w:rFonts w:eastAsia="Times New Roman" w:cs="Times New Roman"/>
          <w:sz w:val="28"/>
          <w:szCs w:val="28"/>
          <w:lang w:eastAsia="ru-RU"/>
        </w:rPr>
        <w:t>а принято решение о ликвидации».</w:t>
      </w:r>
    </w:p>
    <w:p w:rsidR="00431A2C" w:rsidRPr="00773D4C" w:rsidRDefault="00431A2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 w:rsidRPr="00D91D3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Статью</w:t>
      </w:r>
      <w:r w:rsidRPr="00D91D34">
        <w:rPr>
          <w:rFonts w:eastAsia="Times New Roman" w:cs="Times New Roman"/>
          <w:sz w:val="28"/>
          <w:szCs w:val="28"/>
          <w:lang w:eastAsia="ru-RU"/>
        </w:rPr>
        <w:t xml:space="preserve"> 26 изложить в следующей редакции: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«Статья 26. Документы, предоставляемые при государственной регистрации юридических лиц в связи с их реорганизацией в форме слияния</w:t>
      </w:r>
    </w:p>
    <w:p w:rsidR="00773D4C" w:rsidRPr="00773D4C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При государственной регистрации юридических лиц, реорганизуемых в форме слияния, в регистрирующий орган предоставляются: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 xml:space="preserve">а) подписанное заявителями заявление о государственной регистрации вновь возникающего юридического лица, создаваемого путем реорганизации юридических лиц в форме слияния, по форме, утвержденной Правительством Приднестровской Молдавской Республики. 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В заявлении подтверждается, что: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 учредительные доку</w:t>
      </w:r>
      <w:r w:rsidRPr="00D91D34">
        <w:rPr>
          <w:rFonts w:eastAsia="Times New Roman" w:cs="Times New Roman"/>
          <w:sz w:val="28"/>
          <w:szCs w:val="28"/>
          <w:lang w:eastAsia="ru-RU"/>
        </w:rPr>
        <w:t>менты юридического лица, созданного путем реорганизации юридическ</w:t>
      </w:r>
      <w:r>
        <w:rPr>
          <w:rFonts w:eastAsia="Times New Roman" w:cs="Times New Roman"/>
          <w:sz w:val="28"/>
          <w:szCs w:val="28"/>
          <w:lang w:eastAsia="ru-RU"/>
        </w:rPr>
        <w:t>их лиц в форме слияния, соответ</w:t>
      </w:r>
      <w:r w:rsidRPr="00D91D34">
        <w:rPr>
          <w:rFonts w:eastAsia="Times New Roman" w:cs="Times New Roman"/>
          <w:sz w:val="28"/>
          <w:szCs w:val="28"/>
          <w:lang w:eastAsia="ru-RU"/>
        </w:rPr>
        <w:t>ствуют треб</w:t>
      </w:r>
      <w:r>
        <w:rPr>
          <w:rFonts w:eastAsia="Times New Roman" w:cs="Times New Roman"/>
          <w:sz w:val="28"/>
          <w:szCs w:val="28"/>
          <w:lang w:eastAsia="ru-RU"/>
        </w:rPr>
        <w:t>ованиям, предъявляемым действую</w:t>
      </w:r>
      <w:r w:rsidRPr="00D91D34">
        <w:rPr>
          <w:rFonts w:eastAsia="Times New Roman" w:cs="Times New Roman"/>
          <w:sz w:val="28"/>
          <w:szCs w:val="28"/>
          <w:lang w:eastAsia="ru-RU"/>
        </w:rPr>
        <w:t>щим законодат</w:t>
      </w:r>
      <w:r>
        <w:rPr>
          <w:rFonts w:eastAsia="Times New Roman" w:cs="Times New Roman"/>
          <w:sz w:val="28"/>
          <w:szCs w:val="28"/>
          <w:lang w:eastAsia="ru-RU"/>
        </w:rPr>
        <w:t>ельством Приднестровской Молдав</w:t>
      </w:r>
      <w:r w:rsidRPr="00D91D34">
        <w:rPr>
          <w:rFonts w:eastAsia="Times New Roman" w:cs="Times New Roman"/>
          <w:sz w:val="28"/>
          <w:szCs w:val="28"/>
          <w:lang w:eastAsia="ru-RU"/>
        </w:rPr>
        <w:t xml:space="preserve">ской Республики к учредительным документам юридического лица данной организационно-правовой формы; 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 xml:space="preserve">2) сведения, содержащиеся в учредительных документах, заявлении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D91D34">
        <w:rPr>
          <w:rFonts w:eastAsia="Times New Roman" w:cs="Times New Roman"/>
          <w:sz w:val="28"/>
          <w:szCs w:val="28"/>
          <w:lang w:eastAsia="ru-RU"/>
        </w:rPr>
        <w:t xml:space="preserve">о государственной регистрации и иных предоставляемых для государственной регистрации документах, достоверны; 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3) при реорганизации юридических лиц в форме слияния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4) передаточный акт содержит положения о правопреемстве по всем обязательствам вновь возникшего юридического лица в отношении всех кредиторов юридически</w:t>
      </w:r>
      <w:r>
        <w:rPr>
          <w:rFonts w:eastAsia="Times New Roman" w:cs="Times New Roman"/>
          <w:sz w:val="28"/>
          <w:szCs w:val="28"/>
          <w:lang w:eastAsia="ru-RU"/>
        </w:rPr>
        <w:t>х лиц, реорга</w:t>
      </w:r>
      <w:r w:rsidRPr="00D91D34">
        <w:rPr>
          <w:rFonts w:eastAsia="Times New Roman" w:cs="Times New Roman"/>
          <w:sz w:val="28"/>
          <w:szCs w:val="28"/>
          <w:lang w:eastAsia="ru-RU"/>
        </w:rPr>
        <w:t>низуемых в форме слияния;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5) в установленных законом случаях вопросы реор</w:t>
      </w:r>
      <w:r w:rsidRPr="00D91D34">
        <w:rPr>
          <w:rFonts w:eastAsia="Times New Roman" w:cs="Times New Roman"/>
          <w:sz w:val="28"/>
          <w:szCs w:val="28"/>
          <w:lang w:eastAsia="ru-RU"/>
        </w:rPr>
        <w:t>ганизации юридических лиц согласованы с соответствующими государственными органами и (или) органами местного самоуправления.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В заявлении указывается место нахождения вновь возникающего юридического лица, создаваемого путем реорганизации юридических лиц в форме слияния;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 xml:space="preserve">б) учредительные документы вновь возникающего юридического лица, создаваемого путем реорганизации юридических лиц в форме слияния, на бумажном носителе в двух экземплярах и на электронном носителе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D91D34">
        <w:rPr>
          <w:rFonts w:eastAsia="Times New Roman" w:cs="Times New Roman"/>
          <w:sz w:val="28"/>
          <w:szCs w:val="28"/>
          <w:lang w:eastAsia="ru-RU"/>
        </w:rPr>
        <w:t>(не предоставляются некоммерческими ор</w:t>
      </w:r>
      <w:r>
        <w:rPr>
          <w:rFonts w:eastAsia="Times New Roman" w:cs="Times New Roman"/>
          <w:sz w:val="28"/>
          <w:szCs w:val="28"/>
          <w:lang w:eastAsia="ru-RU"/>
        </w:rPr>
        <w:t>ганизациями, действующи</w:t>
      </w:r>
      <w:r w:rsidRPr="00D91D34">
        <w:rPr>
          <w:rFonts w:eastAsia="Times New Roman" w:cs="Times New Roman"/>
          <w:sz w:val="28"/>
          <w:szCs w:val="28"/>
          <w:lang w:eastAsia="ru-RU"/>
        </w:rPr>
        <w:t xml:space="preserve">ми в </w:t>
      </w:r>
      <w:r>
        <w:rPr>
          <w:rFonts w:eastAsia="Times New Roman" w:cs="Times New Roman"/>
          <w:sz w:val="28"/>
          <w:szCs w:val="28"/>
          <w:lang w:eastAsia="ru-RU"/>
        </w:rPr>
        <w:t>случаях, предусмот</w:t>
      </w:r>
      <w:r w:rsidRPr="00D91D34">
        <w:rPr>
          <w:rFonts w:eastAsia="Times New Roman" w:cs="Times New Roman"/>
          <w:sz w:val="28"/>
          <w:szCs w:val="28"/>
          <w:lang w:eastAsia="ru-RU"/>
        </w:rPr>
        <w:t xml:space="preserve">ренных законом, на основании общего положения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D91D34">
        <w:rPr>
          <w:rFonts w:eastAsia="Times New Roman" w:cs="Times New Roman"/>
          <w:sz w:val="28"/>
          <w:szCs w:val="28"/>
          <w:lang w:eastAsia="ru-RU"/>
        </w:rPr>
        <w:t>об организациях данного вида);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 xml:space="preserve">в) решения о реорганизации юридических лиц в форме слияния; 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 xml:space="preserve">г) договор о слиянии в случаях, когда необходимость заключения такого договора предусмотрена законом; 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д) передаточный акт;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е) предусмотренные пунктом 2 ст</w:t>
      </w:r>
      <w:r>
        <w:rPr>
          <w:rFonts w:eastAsia="Times New Roman" w:cs="Times New Roman"/>
          <w:sz w:val="28"/>
          <w:szCs w:val="28"/>
          <w:lang w:eastAsia="ru-RU"/>
        </w:rPr>
        <w:t>атьи 25-1 настоящего Закона офи</w:t>
      </w:r>
      <w:r w:rsidRPr="00D91D34">
        <w:rPr>
          <w:rFonts w:eastAsia="Times New Roman" w:cs="Times New Roman"/>
          <w:sz w:val="28"/>
          <w:szCs w:val="28"/>
          <w:lang w:eastAsia="ru-RU"/>
        </w:rPr>
        <w:t>циальные публикации (заверенные копии оп</w:t>
      </w:r>
      <w:r>
        <w:rPr>
          <w:rFonts w:eastAsia="Times New Roman" w:cs="Times New Roman"/>
          <w:sz w:val="28"/>
          <w:szCs w:val="28"/>
          <w:lang w:eastAsia="ru-RU"/>
        </w:rPr>
        <w:t>уб</w:t>
      </w:r>
      <w:r w:rsidRPr="00D91D34">
        <w:rPr>
          <w:rFonts w:eastAsia="Times New Roman" w:cs="Times New Roman"/>
          <w:sz w:val="28"/>
          <w:szCs w:val="28"/>
          <w:lang w:eastAsia="ru-RU"/>
        </w:rPr>
        <w:t>ликованных информа</w:t>
      </w:r>
      <w:r>
        <w:rPr>
          <w:rFonts w:eastAsia="Times New Roman" w:cs="Times New Roman"/>
          <w:sz w:val="28"/>
          <w:szCs w:val="28"/>
          <w:lang w:eastAsia="ru-RU"/>
        </w:rPr>
        <w:t>тивных сообщений, размещенных в газете «При</w:t>
      </w:r>
      <w:r w:rsidRPr="00D91D34">
        <w:rPr>
          <w:rFonts w:eastAsia="Times New Roman" w:cs="Times New Roman"/>
          <w:sz w:val="28"/>
          <w:szCs w:val="28"/>
          <w:lang w:eastAsia="ru-RU"/>
        </w:rPr>
        <w:t xml:space="preserve">днестровье» </w:t>
      </w:r>
      <w:r>
        <w:rPr>
          <w:rFonts w:eastAsia="Times New Roman" w:cs="Times New Roman"/>
          <w:sz w:val="28"/>
          <w:szCs w:val="28"/>
          <w:lang w:eastAsia="ru-RU"/>
        </w:rPr>
        <w:br/>
        <w:t>о реоргани</w:t>
      </w:r>
      <w:r w:rsidRPr="00D91D34">
        <w:rPr>
          <w:rFonts w:eastAsia="Times New Roman" w:cs="Times New Roman"/>
          <w:sz w:val="28"/>
          <w:szCs w:val="28"/>
          <w:lang w:eastAsia="ru-RU"/>
        </w:rPr>
        <w:t>зации юридических лиц в форме слияния), за исключением случаев, предусмотренных  частью четвертой подпункта л) статьи 3 настоящего Закона;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ж) документы, удостоверяющие в соответствии с настоящим Законом полномочия заявителей (оригиналы либо их нотариально заверенные копии);</w:t>
      </w:r>
    </w:p>
    <w:p w:rsidR="00773D4C" w:rsidRPr="00D91D34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з) документ об уплате государственной пошлины;</w:t>
      </w:r>
    </w:p>
    <w:p w:rsidR="00773D4C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1D34">
        <w:rPr>
          <w:rFonts w:eastAsia="Times New Roman" w:cs="Times New Roman"/>
          <w:sz w:val="28"/>
          <w:szCs w:val="28"/>
          <w:lang w:eastAsia="ru-RU"/>
        </w:rPr>
        <w:t>и) учредительные документы юридических лиц, реорганизуемых в форме слияния».</w:t>
      </w:r>
    </w:p>
    <w:p w:rsidR="00773D4C" w:rsidRPr="00773D4C" w:rsidRDefault="00773D4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73761" w:rsidRDefault="00773D4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431A2C">
        <w:rPr>
          <w:rFonts w:eastAsia="Times New Roman" w:cs="Times New Roman"/>
          <w:sz w:val="28"/>
          <w:szCs w:val="28"/>
          <w:lang w:eastAsia="ru-RU"/>
        </w:rPr>
        <w:t>.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E6BA4" w:rsidRPr="00D73761">
        <w:rPr>
          <w:rFonts w:eastAsia="Times New Roman" w:cs="Times New Roman"/>
          <w:sz w:val="28"/>
          <w:szCs w:val="28"/>
          <w:lang w:eastAsia="ru-RU"/>
        </w:rPr>
        <w:t>Подпункт в</w:t>
      </w:r>
      <w:r w:rsidR="00DE6BA4">
        <w:rPr>
          <w:rFonts w:eastAsia="Times New Roman" w:cs="Times New Roman"/>
          <w:sz w:val="28"/>
          <w:szCs w:val="28"/>
          <w:lang w:eastAsia="ru-RU"/>
        </w:rPr>
        <w:t>)</w:t>
      </w:r>
      <w:r w:rsidR="00DE6BA4" w:rsidRPr="00D73761">
        <w:rPr>
          <w:rFonts w:eastAsia="Times New Roman" w:cs="Times New Roman"/>
          <w:sz w:val="28"/>
          <w:szCs w:val="28"/>
          <w:lang w:eastAsia="ru-RU"/>
        </w:rPr>
        <w:t xml:space="preserve"> статьи 2</w:t>
      </w:r>
      <w:r w:rsidR="00DE6BA4">
        <w:rPr>
          <w:rFonts w:eastAsia="Times New Roman" w:cs="Times New Roman"/>
          <w:sz w:val="28"/>
          <w:szCs w:val="28"/>
          <w:lang w:eastAsia="ru-RU"/>
        </w:rPr>
        <w:t>6</w:t>
      </w:r>
      <w:r w:rsidR="00DE6BA4" w:rsidRPr="00D73761">
        <w:rPr>
          <w:rFonts w:eastAsia="Times New Roman" w:cs="Times New Roman"/>
          <w:sz w:val="28"/>
          <w:szCs w:val="28"/>
          <w:lang w:eastAsia="ru-RU"/>
        </w:rPr>
        <w:t>,</w:t>
      </w:r>
      <w:r w:rsidR="00DE6BA4">
        <w:rPr>
          <w:rFonts w:eastAsia="Times New Roman" w:cs="Times New Roman"/>
          <w:sz w:val="28"/>
          <w:szCs w:val="28"/>
          <w:lang w:eastAsia="ru-RU"/>
        </w:rPr>
        <w:t xml:space="preserve"> п</w:t>
      </w:r>
      <w:r w:rsidR="00431A2C" w:rsidRPr="00D73761">
        <w:rPr>
          <w:rFonts w:eastAsia="Times New Roman" w:cs="Times New Roman"/>
          <w:sz w:val="28"/>
          <w:szCs w:val="28"/>
          <w:lang w:eastAsia="ru-RU"/>
        </w:rPr>
        <w:t xml:space="preserve">одпункт 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>в</w:t>
      </w:r>
      <w:r w:rsidR="00431A2C">
        <w:rPr>
          <w:rFonts w:eastAsia="Times New Roman" w:cs="Times New Roman"/>
          <w:sz w:val="28"/>
          <w:szCs w:val="28"/>
          <w:lang w:eastAsia="ru-RU"/>
        </w:rPr>
        <w:t>)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 xml:space="preserve"> статьи 27, подпункт в</w:t>
      </w:r>
      <w:r w:rsidR="00431A2C">
        <w:rPr>
          <w:rFonts w:eastAsia="Times New Roman" w:cs="Times New Roman"/>
          <w:sz w:val="28"/>
          <w:szCs w:val="28"/>
          <w:lang w:eastAsia="ru-RU"/>
        </w:rPr>
        <w:t>)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 xml:space="preserve"> статьи 28, подпункт в</w:t>
      </w:r>
      <w:r w:rsidR="00431A2C">
        <w:rPr>
          <w:rFonts w:eastAsia="Times New Roman" w:cs="Times New Roman"/>
          <w:sz w:val="28"/>
          <w:szCs w:val="28"/>
          <w:lang w:eastAsia="ru-RU"/>
        </w:rPr>
        <w:t xml:space="preserve">) статьи 29, подпункт 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>в</w:t>
      </w:r>
      <w:r w:rsidR="00431A2C">
        <w:rPr>
          <w:rFonts w:eastAsia="Times New Roman" w:cs="Times New Roman"/>
          <w:sz w:val="28"/>
          <w:szCs w:val="28"/>
          <w:lang w:eastAsia="ru-RU"/>
        </w:rPr>
        <w:t>)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 xml:space="preserve"> статьи 30 исключить</w:t>
      </w:r>
      <w:r w:rsidR="00431A2C">
        <w:rPr>
          <w:rFonts w:eastAsia="Times New Roman" w:cs="Times New Roman"/>
          <w:sz w:val="28"/>
          <w:szCs w:val="28"/>
          <w:lang w:eastAsia="ru-RU"/>
        </w:rPr>
        <w:t>.</w:t>
      </w:r>
    </w:p>
    <w:p w:rsidR="00431A2C" w:rsidRPr="00773D4C" w:rsidRDefault="00431A2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A68E4" w:rsidRPr="006A68E4" w:rsidRDefault="00773D4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431A2C">
        <w:rPr>
          <w:rFonts w:eastAsia="Times New Roman" w:cs="Times New Roman"/>
          <w:sz w:val="28"/>
          <w:szCs w:val="28"/>
          <w:lang w:eastAsia="ru-RU"/>
        </w:rPr>
        <w:t>.</w:t>
      </w:r>
      <w:r w:rsidR="006A68E4" w:rsidRPr="006A68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1A2C" w:rsidRPr="006A68E4">
        <w:rPr>
          <w:rFonts w:eastAsia="Times New Roman" w:cs="Times New Roman"/>
          <w:sz w:val="28"/>
          <w:szCs w:val="28"/>
          <w:lang w:eastAsia="ru-RU"/>
        </w:rPr>
        <w:t xml:space="preserve">Подпункт </w:t>
      </w:r>
      <w:r w:rsidR="006A68E4" w:rsidRPr="006A68E4">
        <w:rPr>
          <w:rFonts w:eastAsia="Times New Roman" w:cs="Times New Roman"/>
          <w:sz w:val="28"/>
          <w:szCs w:val="28"/>
          <w:lang w:eastAsia="ru-RU"/>
        </w:rPr>
        <w:t>д) статьи 27 изложить в следующей редакции:</w:t>
      </w:r>
    </w:p>
    <w:p w:rsidR="006A68E4" w:rsidRDefault="006A68E4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68E4">
        <w:rPr>
          <w:rFonts w:eastAsia="Times New Roman" w:cs="Times New Roman"/>
          <w:sz w:val="28"/>
          <w:szCs w:val="28"/>
          <w:lang w:eastAsia="ru-RU"/>
        </w:rPr>
        <w:t>«д) предусмотренные пунктом</w:t>
      </w:r>
      <w:r w:rsidR="0080542F">
        <w:rPr>
          <w:rFonts w:eastAsia="Times New Roman" w:cs="Times New Roman"/>
          <w:sz w:val="28"/>
          <w:szCs w:val="28"/>
          <w:lang w:eastAsia="ru-RU"/>
        </w:rPr>
        <w:t> </w:t>
      </w:r>
      <w:r w:rsidRPr="006A68E4">
        <w:rPr>
          <w:rFonts w:eastAsia="Times New Roman" w:cs="Times New Roman"/>
          <w:sz w:val="28"/>
          <w:szCs w:val="28"/>
          <w:lang w:eastAsia="ru-RU"/>
        </w:rPr>
        <w:t>2 статьи 25-1 настоящего Закона официальные публикации (заверенные копии опубликованных информативных сообщений, размещенных в газете «Приднестровье»</w:t>
      </w:r>
      <w:r w:rsidR="00431A2C">
        <w:rPr>
          <w:rFonts w:eastAsia="Times New Roman" w:cs="Times New Roman"/>
          <w:sz w:val="28"/>
          <w:szCs w:val="28"/>
          <w:lang w:eastAsia="ru-RU"/>
        </w:rPr>
        <w:t>,</w:t>
      </w:r>
      <w:r w:rsidRPr="006A68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34583">
        <w:rPr>
          <w:rFonts w:eastAsia="Times New Roman" w:cs="Times New Roman"/>
          <w:sz w:val="28"/>
          <w:szCs w:val="28"/>
          <w:lang w:eastAsia="ru-RU"/>
        </w:rPr>
        <w:br/>
      </w:r>
      <w:r w:rsidRPr="006A68E4">
        <w:rPr>
          <w:rFonts w:eastAsia="Times New Roman" w:cs="Times New Roman"/>
          <w:sz w:val="28"/>
          <w:szCs w:val="28"/>
          <w:lang w:eastAsia="ru-RU"/>
        </w:rPr>
        <w:t>о реорганизации юридических лиц в форме присоединения), за исключением случаев, предусмотренных частью четвертой подпункта</w:t>
      </w:r>
      <w:r w:rsidR="0080542F">
        <w:rPr>
          <w:rFonts w:eastAsia="Times New Roman" w:cs="Times New Roman"/>
          <w:sz w:val="28"/>
          <w:szCs w:val="28"/>
          <w:lang w:eastAsia="ru-RU"/>
        </w:rPr>
        <w:t> </w:t>
      </w:r>
      <w:r w:rsidRPr="006A68E4">
        <w:rPr>
          <w:rFonts w:eastAsia="Times New Roman" w:cs="Times New Roman"/>
          <w:sz w:val="28"/>
          <w:szCs w:val="28"/>
          <w:lang w:eastAsia="ru-RU"/>
        </w:rPr>
        <w:t>л) статьи</w:t>
      </w:r>
      <w:r w:rsidR="0080542F">
        <w:rPr>
          <w:rFonts w:eastAsia="Times New Roman" w:cs="Times New Roman"/>
          <w:sz w:val="28"/>
          <w:szCs w:val="28"/>
          <w:lang w:eastAsia="ru-RU"/>
        </w:rPr>
        <w:t> </w:t>
      </w:r>
      <w:r w:rsidRPr="006A68E4">
        <w:rPr>
          <w:rFonts w:eastAsia="Times New Roman" w:cs="Times New Roman"/>
          <w:sz w:val="28"/>
          <w:szCs w:val="28"/>
          <w:lang w:eastAsia="ru-RU"/>
        </w:rPr>
        <w:t>3 настоящего Закона».</w:t>
      </w:r>
    </w:p>
    <w:p w:rsidR="00431A2C" w:rsidRPr="00773D4C" w:rsidRDefault="00431A2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6A68E4" w:rsidRPr="006A68E4" w:rsidRDefault="00773D4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431A2C">
        <w:rPr>
          <w:rFonts w:eastAsia="Times New Roman" w:cs="Times New Roman"/>
          <w:sz w:val="28"/>
          <w:szCs w:val="28"/>
          <w:lang w:eastAsia="ru-RU"/>
        </w:rPr>
        <w:t>.</w:t>
      </w:r>
      <w:r w:rsidR="006A68E4" w:rsidRPr="006A68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1A2C" w:rsidRPr="006A68E4">
        <w:rPr>
          <w:rFonts w:eastAsia="Times New Roman" w:cs="Times New Roman"/>
          <w:sz w:val="28"/>
          <w:szCs w:val="28"/>
          <w:lang w:eastAsia="ru-RU"/>
        </w:rPr>
        <w:t xml:space="preserve">Подпункт </w:t>
      </w:r>
      <w:r w:rsidR="006A68E4" w:rsidRPr="006A68E4">
        <w:rPr>
          <w:rFonts w:eastAsia="Times New Roman" w:cs="Times New Roman"/>
          <w:sz w:val="28"/>
          <w:szCs w:val="28"/>
          <w:lang w:eastAsia="ru-RU"/>
        </w:rPr>
        <w:t>д) статьи 28 изложить в следующей редакции:</w:t>
      </w:r>
    </w:p>
    <w:p w:rsidR="006A68E4" w:rsidRDefault="006A68E4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68E4">
        <w:rPr>
          <w:rFonts w:eastAsia="Times New Roman" w:cs="Times New Roman"/>
          <w:sz w:val="28"/>
          <w:szCs w:val="28"/>
          <w:lang w:eastAsia="ru-RU"/>
        </w:rPr>
        <w:t>«д) предусмотренные пунктом 2 статьи 25-1 настоящего Закона официальные публикации (заверенные копии опубликованных информативных сообщений, размещенных в газете «Приднестровье»</w:t>
      </w:r>
      <w:r w:rsidR="00431A2C">
        <w:rPr>
          <w:rFonts w:eastAsia="Times New Roman" w:cs="Times New Roman"/>
          <w:sz w:val="28"/>
          <w:szCs w:val="28"/>
          <w:lang w:eastAsia="ru-RU"/>
        </w:rPr>
        <w:t>,</w:t>
      </w:r>
      <w:r w:rsidR="00C34583">
        <w:rPr>
          <w:rFonts w:eastAsia="Times New Roman" w:cs="Times New Roman"/>
          <w:sz w:val="28"/>
          <w:szCs w:val="28"/>
          <w:lang w:eastAsia="ru-RU"/>
        </w:rPr>
        <w:br/>
      </w:r>
      <w:r w:rsidRPr="006A68E4">
        <w:rPr>
          <w:rFonts w:eastAsia="Times New Roman" w:cs="Times New Roman"/>
          <w:sz w:val="28"/>
          <w:szCs w:val="28"/>
          <w:lang w:eastAsia="ru-RU"/>
        </w:rPr>
        <w:t>о реорганизации юридических лиц в форме разделения), за исключением случаев, предусмотренных частью четвертой подпункта</w:t>
      </w:r>
      <w:r w:rsidR="0080542F">
        <w:rPr>
          <w:rFonts w:eastAsia="Times New Roman" w:cs="Times New Roman"/>
          <w:sz w:val="28"/>
          <w:szCs w:val="28"/>
          <w:lang w:eastAsia="ru-RU"/>
        </w:rPr>
        <w:t> </w:t>
      </w:r>
      <w:r w:rsidRPr="006A68E4">
        <w:rPr>
          <w:rFonts w:eastAsia="Times New Roman" w:cs="Times New Roman"/>
          <w:sz w:val="28"/>
          <w:szCs w:val="28"/>
          <w:lang w:eastAsia="ru-RU"/>
        </w:rPr>
        <w:t>л) статьи</w:t>
      </w:r>
      <w:r w:rsidR="0080542F">
        <w:rPr>
          <w:rFonts w:eastAsia="Times New Roman" w:cs="Times New Roman"/>
          <w:sz w:val="28"/>
          <w:szCs w:val="28"/>
          <w:lang w:eastAsia="ru-RU"/>
        </w:rPr>
        <w:t> </w:t>
      </w:r>
      <w:r w:rsidRPr="006A68E4">
        <w:rPr>
          <w:rFonts w:eastAsia="Times New Roman" w:cs="Times New Roman"/>
          <w:sz w:val="28"/>
          <w:szCs w:val="28"/>
          <w:lang w:eastAsia="ru-RU"/>
        </w:rPr>
        <w:t>3 настоящего Закона».</w:t>
      </w:r>
    </w:p>
    <w:p w:rsidR="00431A2C" w:rsidRPr="00F35483" w:rsidRDefault="00431A2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6A68E4" w:rsidRPr="006A68E4" w:rsidRDefault="00773D4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7</w:t>
      </w:r>
      <w:r w:rsidR="00431A2C">
        <w:rPr>
          <w:rFonts w:eastAsia="Times New Roman" w:cs="Times New Roman"/>
          <w:sz w:val="28"/>
          <w:szCs w:val="28"/>
          <w:lang w:eastAsia="ru-RU"/>
        </w:rPr>
        <w:t>.</w:t>
      </w:r>
      <w:r w:rsidR="006A68E4" w:rsidRPr="006A68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1A2C" w:rsidRPr="006A68E4">
        <w:rPr>
          <w:rFonts w:eastAsia="Times New Roman" w:cs="Times New Roman"/>
          <w:sz w:val="28"/>
          <w:szCs w:val="28"/>
          <w:lang w:eastAsia="ru-RU"/>
        </w:rPr>
        <w:t xml:space="preserve">Подпункт </w:t>
      </w:r>
      <w:r w:rsidR="006A68E4" w:rsidRPr="006A68E4">
        <w:rPr>
          <w:rFonts w:eastAsia="Times New Roman" w:cs="Times New Roman"/>
          <w:sz w:val="28"/>
          <w:szCs w:val="28"/>
          <w:lang w:eastAsia="ru-RU"/>
        </w:rPr>
        <w:t>д) статьи 29 изложить в следующей редакции:</w:t>
      </w:r>
    </w:p>
    <w:p w:rsidR="006A68E4" w:rsidRDefault="006A68E4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68E4">
        <w:rPr>
          <w:rFonts w:eastAsia="Times New Roman" w:cs="Times New Roman"/>
          <w:sz w:val="28"/>
          <w:szCs w:val="28"/>
          <w:lang w:eastAsia="ru-RU"/>
        </w:rPr>
        <w:t>«д) предусмотренные пунктом 2 статьи 25-1 настоящего Закона официальные публикации (заверенные копии опубликованных информативных сообщений, размещенных в газете «Приднестровье»</w:t>
      </w:r>
      <w:r w:rsidR="00431A2C">
        <w:rPr>
          <w:rFonts w:eastAsia="Times New Roman" w:cs="Times New Roman"/>
          <w:sz w:val="28"/>
          <w:szCs w:val="28"/>
          <w:lang w:eastAsia="ru-RU"/>
        </w:rPr>
        <w:t>,</w:t>
      </w:r>
      <w:r w:rsidRPr="006A68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34583">
        <w:rPr>
          <w:rFonts w:eastAsia="Times New Roman" w:cs="Times New Roman"/>
          <w:sz w:val="28"/>
          <w:szCs w:val="28"/>
          <w:lang w:eastAsia="ru-RU"/>
        </w:rPr>
        <w:br/>
      </w:r>
      <w:r w:rsidRPr="006A68E4">
        <w:rPr>
          <w:rFonts w:eastAsia="Times New Roman" w:cs="Times New Roman"/>
          <w:sz w:val="28"/>
          <w:szCs w:val="28"/>
          <w:lang w:eastAsia="ru-RU"/>
        </w:rPr>
        <w:t>о реорганизации юридических лиц в форме выделения), за исключением случаев, предусмотренных частью четвертой подпункта</w:t>
      </w:r>
      <w:r w:rsidR="0080542F">
        <w:rPr>
          <w:rFonts w:eastAsia="Times New Roman" w:cs="Times New Roman"/>
          <w:sz w:val="28"/>
          <w:szCs w:val="28"/>
          <w:lang w:eastAsia="ru-RU"/>
        </w:rPr>
        <w:t> </w:t>
      </w:r>
      <w:r w:rsidRPr="006A68E4">
        <w:rPr>
          <w:rFonts w:eastAsia="Times New Roman" w:cs="Times New Roman"/>
          <w:sz w:val="28"/>
          <w:szCs w:val="28"/>
          <w:lang w:eastAsia="ru-RU"/>
        </w:rPr>
        <w:t>л) статьи</w:t>
      </w:r>
      <w:r w:rsidR="0080542F">
        <w:rPr>
          <w:rFonts w:eastAsia="Times New Roman" w:cs="Times New Roman"/>
          <w:sz w:val="28"/>
          <w:szCs w:val="28"/>
          <w:lang w:eastAsia="ru-RU"/>
        </w:rPr>
        <w:t> </w:t>
      </w:r>
      <w:r w:rsidRPr="006A68E4">
        <w:rPr>
          <w:rFonts w:eastAsia="Times New Roman" w:cs="Times New Roman"/>
          <w:sz w:val="28"/>
          <w:szCs w:val="28"/>
          <w:lang w:eastAsia="ru-RU"/>
        </w:rPr>
        <w:t>3 настоящего Закона».</w:t>
      </w:r>
    </w:p>
    <w:p w:rsidR="00431A2C" w:rsidRPr="00F35483" w:rsidRDefault="00431A2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6A68E4" w:rsidRPr="006A68E4" w:rsidRDefault="00773D4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</w:t>
      </w:r>
      <w:r w:rsidR="00431A2C">
        <w:rPr>
          <w:rFonts w:eastAsia="Times New Roman" w:cs="Times New Roman"/>
          <w:sz w:val="28"/>
          <w:szCs w:val="28"/>
          <w:lang w:eastAsia="ru-RU"/>
        </w:rPr>
        <w:t>.</w:t>
      </w:r>
      <w:r w:rsidR="006A68E4" w:rsidRPr="006A68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1A2C" w:rsidRPr="006A68E4">
        <w:rPr>
          <w:rFonts w:eastAsia="Times New Roman" w:cs="Times New Roman"/>
          <w:sz w:val="28"/>
          <w:szCs w:val="28"/>
          <w:lang w:eastAsia="ru-RU"/>
        </w:rPr>
        <w:t xml:space="preserve">Подпункт </w:t>
      </w:r>
      <w:r w:rsidR="006A68E4" w:rsidRPr="006A68E4">
        <w:rPr>
          <w:rFonts w:eastAsia="Times New Roman" w:cs="Times New Roman"/>
          <w:sz w:val="28"/>
          <w:szCs w:val="28"/>
          <w:lang w:eastAsia="ru-RU"/>
        </w:rPr>
        <w:t>д) статьи 30 изложить в следующей редакции:</w:t>
      </w:r>
    </w:p>
    <w:p w:rsidR="006A68E4" w:rsidRDefault="006A68E4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68E4">
        <w:rPr>
          <w:rFonts w:eastAsia="Times New Roman" w:cs="Times New Roman"/>
          <w:sz w:val="28"/>
          <w:szCs w:val="28"/>
          <w:lang w:eastAsia="ru-RU"/>
        </w:rPr>
        <w:t>«д) предусмотренные пунктом 2 статьи 25-1 настоящего Закона официальные публикации (заверенные копии опубликованных информативных сообщений, размещенных в газете «Приднестровье»</w:t>
      </w:r>
      <w:r w:rsidR="00431A2C">
        <w:rPr>
          <w:rFonts w:eastAsia="Times New Roman" w:cs="Times New Roman"/>
          <w:sz w:val="28"/>
          <w:szCs w:val="28"/>
          <w:lang w:eastAsia="ru-RU"/>
        </w:rPr>
        <w:t>,</w:t>
      </w:r>
      <w:r w:rsidRPr="006A68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34583">
        <w:rPr>
          <w:rFonts w:eastAsia="Times New Roman" w:cs="Times New Roman"/>
          <w:sz w:val="28"/>
          <w:szCs w:val="28"/>
          <w:lang w:eastAsia="ru-RU"/>
        </w:rPr>
        <w:br/>
      </w:r>
      <w:r w:rsidRPr="006A68E4">
        <w:rPr>
          <w:rFonts w:eastAsia="Times New Roman" w:cs="Times New Roman"/>
          <w:sz w:val="28"/>
          <w:szCs w:val="28"/>
          <w:lang w:eastAsia="ru-RU"/>
        </w:rPr>
        <w:t>о реорганизации юридических лиц в форме преобразования), за исключением случаев, предусмотренных частью четвертой подпункта л) статьи</w:t>
      </w:r>
      <w:r w:rsidR="00431A2C">
        <w:rPr>
          <w:rFonts w:eastAsia="Times New Roman" w:cs="Times New Roman"/>
          <w:sz w:val="28"/>
          <w:szCs w:val="28"/>
          <w:lang w:eastAsia="ru-RU"/>
        </w:rPr>
        <w:t> </w:t>
      </w:r>
      <w:r w:rsidRPr="006A68E4">
        <w:rPr>
          <w:rFonts w:eastAsia="Times New Roman" w:cs="Times New Roman"/>
          <w:sz w:val="28"/>
          <w:szCs w:val="28"/>
          <w:lang w:eastAsia="ru-RU"/>
        </w:rPr>
        <w:t>3 настоящего Закона».</w:t>
      </w:r>
    </w:p>
    <w:p w:rsidR="00431A2C" w:rsidRDefault="00431A2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773D4C" w:rsidRPr="00D73761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9.</w:t>
      </w:r>
      <w:r w:rsidRPr="00D73761">
        <w:rPr>
          <w:rFonts w:eastAsia="Times New Roman" w:cs="Times New Roman"/>
          <w:sz w:val="28"/>
          <w:szCs w:val="28"/>
          <w:lang w:eastAsia="ru-RU"/>
        </w:rPr>
        <w:t xml:space="preserve"> Часть первую пункта 1 с</w:t>
      </w:r>
      <w:r>
        <w:rPr>
          <w:rFonts w:eastAsia="Times New Roman" w:cs="Times New Roman"/>
          <w:sz w:val="28"/>
          <w:szCs w:val="28"/>
          <w:lang w:eastAsia="ru-RU"/>
        </w:rPr>
        <w:t xml:space="preserve">татьи 62 дополнить подпунктами </w:t>
      </w:r>
      <w:r w:rsidRPr="00D73761">
        <w:rPr>
          <w:rFonts w:eastAsia="Times New Roman" w:cs="Times New Roman"/>
          <w:sz w:val="28"/>
          <w:szCs w:val="28"/>
          <w:lang w:eastAsia="ru-RU"/>
        </w:rPr>
        <w:t>ц</w:t>
      </w:r>
      <w:r>
        <w:rPr>
          <w:rFonts w:eastAsia="Times New Roman" w:cs="Times New Roman"/>
          <w:sz w:val="28"/>
          <w:szCs w:val="28"/>
          <w:lang w:eastAsia="ru-RU"/>
        </w:rPr>
        <w:t xml:space="preserve">), </w:t>
      </w:r>
      <w:r w:rsidRPr="00D73761">
        <w:rPr>
          <w:rFonts w:eastAsia="Times New Roman" w:cs="Times New Roman"/>
          <w:sz w:val="28"/>
          <w:szCs w:val="28"/>
          <w:lang w:eastAsia="ru-RU"/>
        </w:rPr>
        <w:t>ч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Pr="00D73761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73D4C" w:rsidRPr="00D73761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3761">
        <w:rPr>
          <w:rFonts w:eastAsia="Times New Roman" w:cs="Times New Roman"/>
          <w:sz w:val="28"/>
          <w:szCs w:val="28"/>
          <w:lang w:eastAsia="ru-RU"/>
        </w:rPr>
        <w:t>«ц) нарушения требований, предусмотренных пунктом 2 статьи 25-1 настоящего Закона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D73761">
        <w:rPr>
          <w:rFonts w:eastAsia="Times New Roman" w:cs="Times New Roman"/>
          <w:sz w:val="28"/>
          <w:szCs w:val="28"/>
          <w:lang w:eastAsia="ru-RU"/>
        </w:rPr>
        <w:t xml:space="preserve"> об осуществлении официальных публикаций уведомления </w:t>
      </w:r>
      <w:r w:rsidRPr="00D73761">
        <w:rPr>
          <w:rFonts w:eastAsia="Times New Roman" w:cs="Times New Roman"/>
          <w:sz w:val="28"/>
          <w:szCs w:val="28"/>
          <w:lang w:eastAsia="ru-RU"/>
        </w:rPr>
        <w:br/>
        <w:t>о реорганизации юридических лиц;</w:t>
      </w:r>
    </w:p>
    <w:p w:rsidR="00773D4C" w:rsidRPr="00D73761" w:rsidRDefault="00773D4C" w:rsidP="00773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3761">
        <w:rPr>
          <w:rFonts w:eastAsia="Times New Roman" w:cs="Times New Roman"/>
          <w:sz w:val="28"/>
          <w:szCs w:val="28"/>
          <w:lang w:eastAsia="ru-RU"/>
        </w:rPr>
        <w:t xml:space="preserve">ч) если документы для государственной регистрации юридического (юридических) лица (лиц) в связи с реорганизацией поданы до истечения </w:t>
      </w:r>
      <w:r w:rsidRPr="00D73761">
        <w:rPr>
          <w:rFonts w:eastAsia="Times New Roman" w:cs="Times New Roman"/>
          <w:sz w:val="28"/>
          <w:szCs w:val="28"/>
          <w:lang w:eastAsia="ru-RU"/>
        </w:rPr>
        <w:br/>
        <w:t xml:space="preserve">2 (двух) месяцев со дня первой официальной публикации уведомления </w:t>
      </w:r>
      <w:r w:rsidRPr="00D73761">
        <w:rPr>
          <w:rFonts w:eastAsia="Times New Roman" w:cs="Times New Roman"/>
          <w:sz w:val="28"/>
          <w:szCs w:val="28"/>
          <w:lang w:eastAsia="ru-RU"/>
        </w:rPr>
        <w:br/>
        <w:t>о реорганизации юридиче</w:t>
      </w:r>
      <w:r>
        <w:rPr>
          <w:rFonts w:eastAsia="Times New Roman" w:cs="Times New Roman"/>
          <w:sz w:val="28"/>
          <w:szCs w:val="28"/>
          <w:lang w:eastAsia="ru-RU"/>
        </w:rPr>
        <w:t>ского (юридических) лица (лиц)».</w:t>
      </w:r>
    </w:p>
    <w:p w:rsidR="00773D4C" w:rsidRPr="00F35483" w:rsidRDefault="00773D4C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BF3878" w:rsidRPr="00BF3878" w:rsidRDefault="00360DEF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</w:t>
      </w:r>
      <w:r w:rsidR="00431A2C">
        <w:rPr>
          <w:rFonts w:eastAsia="Times New Roman" w:cs="Times New Roman"/>
          <w:sz w:val="28"/>
          <w:szCs w:val="28"/>
          <w:lang w:eastAsia="ru-RU"/>
        </w:rPr>
        <w:t>.</w:t>
      </w:r>
      <w:r w:rsidR="00BF3878" w:rsidRPr="00D737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1A2C">
        <w:rPr>
          <w:rFonts w:eastAsia="Times New Roman" w:cs="Times New Roman"/>
          <w:sz w:val="28"/>
          <w:szCs w:val="28"/>
          <w:lang w:eastAsia="ru-RU"/>
        </w:rPr>
        <w:t xml:space="preserve">Статью </w:t>
      </w:r>
      <w:r w:rsidR="00BF3878">
        <w:rPr>
          <w:rFonts w:eastAsia="Times New Roman" w:cs="Times New Roman"/>
          <w:sz w:val="28"/>
          <w:szCs w:val="28"/>
          <w:lang w:eastAsia="ru-RU"/>
        </w:rPr>
        <w:t>62 дополнить пунк</w:t>
      </w:r>
      <w:r w:rsidR="00BF3878" w:rsidRPr="00BF3878">
        <w:rPr>
          <w:rFonts w:eastAsia="Times New Roman" w:cs="Times New Roman"/>
          <w:sz w:val="28"/>
          <w:szCs w:val="28"/>
          <w:lang w:eastAsia="ru-RU"/>
        </w:rPr>
        <w:t xml:space="preserve">том </w:t>
      </w:r>
      <w:r w:rsidR="00BF3878">
        <w:rPr>
          <w:rFonts w:eastAsia="Times New Roman" w:cs="Times New Roman"/>
          <w:sz w:val="28"/>
          <w:szCs w:val="28"/>
          <w:lang w:eastAsia="ru-RU"/>
        </w:rPr>
        <w:t>6 следующего содер</w:t>
      </w:r>
      <w:r w:rsidR="00BF3878" w:rsidRPr="00BF3878">
        <w:rPr>
          <w:rFonts w:eastAsia="Times New Roman" w:cs="Times New Roman"/>
          <w:sz w:val="28"/>
          <w:szCs w:val="28"/>
          <w:lang w:eastAsia="ru-RU"/>
        </w:rPr>
        <w:t>жания:</w:t>
      </w:r>
    </w:p>
    <w:p w:rsidR="00BF3878" w:rsidRDefault="00BF3878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3878">
        <w:rPr>
          <w:rFonts w:eastAsia="Times New Roman" w:cs="Times New Roman"/>
          <w:sz w:val="28"/>
          <w:szCs w:val="28"/>
          <w:lang w:eastAsia="ru-RU"/>
        </w:rPr>
        <w:t xml:space="preserve">«6. Отказ в совершении регистрационных действий, связанных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BF3878">
        <w:rPr>
          <w:rFonts w:eastAsia="Times New Roman" w:cs="Times New Roman"/>
          <w:sz w:val="28"/>
          <w:szCs w:val="28"/>
          <w:lang w:eastAsia="ru-RU"/>
        </w:rPr>
        <w:t xml:space="preserve">с внесением в государственный реестр юридических лиц сведений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BF3878">
        <w:rPr>
          <w:rFonts w:eastAsia="Times New Roman" w:cs="Times New Roman"/>
          <w:sz w:val="28"/>
          <w:szCs w:val="28"/>
          <w:lang w:eastAsia="ru-RU"/>
        </w:rPr>
        <w:t>о нахождении юридического (юридических) лица (лиц) в процессе реорганизации, допускается по основаниям, предусмотренным подпунктами а</w:t>
      </w:r>
      <w:r w:rsidR="00431A2C">
        <w:rPr>
          <w:rFonts w:eastAsia="Times New Roman" w:cs="Times New Roman"/>
          <w:sz w:val="28"/>
          <w:szCs w:val="28"/>
          <w:lang w:eastAsia="ru-RU"/>
        </w:rPr>
        <w:t>)–</w:t>
      </w:r>
      <w:r w:rsidRPr="00BF3878">
        <w:rPr>
          <w:rFonts w:eastAsia="Times New Roman" w:cs="Times New Roman"/>
          <w:sz w:val="28"/>
          <w:szCs w:val="28"/>
          <w:lang w:eastAsia="ru-RU"/>
        </w:rPr>
        <w:t>в</w:t>
      </w:r>
      <w:r w:rsidR="00431A2C">
        <w:rPr>
          <w:rFonts w:eastAsia="Times New Roman" w:cs="Times New Roman"/>
          <w:sz w:val="28"/>
          <w:szCs w:val="28"/>
          <w:lang w:eastAsia="ru-RU"/>
        </w:rPr>
        <w:t>)</w:t>
      </w:r>
      <w:r w:rsidRPr="00BF3878">
        <w:rPr>
          <w:rFonts w:eastAsia="Times New Roman" w:cs="Times New Roman"/>
          <w:sz w:val="28"/>
          <w:szCs w:val="28"/>
          <w:lang w:eastAsia="ru-RU"/>
        </w:rPr>
        <w:t>, и</w:t>
      </w:r>
      <w:r w:rsidR="00431A2C">
        <w:rPr>
          <w:rFonts w:eastAsia="Times New Roman" w:cs="Times New Roman"/>
          <w:sz w:val="28"/>
          <w:szCs w:val="28"/>
          <w:lang w:eastAsia="ru-RU"/>
        </w:rPr>
        <w:t>)</w:t>
      </w:r>
      <w:r w:rsidRPr="00BF3878">
        <w:rPr>
          <w:rFonts w:eastAsia="Times New Roman" w:cs="Times New Roman"/>
          <w:sz w:val="28"/>
          <w:szCs w:val="28"/>
          <w:lang w:eastAsia="ru-RU"/>
        </w:rPr>
        <w:t>, м</w:t>
      </w:r>
      <w:r w:rsidR="00431A2C">
        <w:rPr>
          <w:rFonts w:eastAsia="Times New Roman" w:cs="Times New Roman"/>
          <w:sz w:val="28"/>
          <w:szCs w:val="28"/>
          <w:lang w:eastAsia="ru-RU"/>
        </w:rPr>
        <w:t>)</w:t>
      </w:r>
      <w:r w:rsidRPr="00BF3878">
        <w:rPr>
          <w:rFonts w:eastAsia="Times New Roman" w:cs="Times New Roman"/>
          <w:sz w:val="28"/>
          <w:szCs w:val="28"/>
          <w:lang w:eastAsia="ru-RU"/>
        </w:rPr>
        <w:t>, н</w:t>
      </w:r>
      <w:r w:rsidR="00431A2C">
        <w:rPr>
          <w:rFonts w:eastAsia="Times New Roman" w:cs="Times New Roman"/>
          <w:sz w:val="28"/>
          <w:szCs w:val="28"/>
          <w:lang w:eastAsia="ru-RU"/>
        </w:rPr>
        <w:t>)</w:t>
      </w:r>
      <w:r w:rsidRPr="00BF3878">
        <w:rPr>
          <w:rFonts w:eastAsia="Times New Roman" w:cs="Times New Roman"/>
          <w:sz w:val="28"/>
          <w:szCs w:val="28"/>
          <w:lang w:eastAsia="ru-RU"/>
        </w:rPr>
        <w:t>, р</w:t>
      </w:r>
      <w:r w:rsidR="00431A2C">
        <w:rPr>
          <w:rFonts w:eastAsia="Times New Roman" w:cs="Times New Roman"/>
          <w:sz w:val="28"/>
          <w:szCs w:val="28"/>
          <w:lang w:eastAsia="ru-RU"/>
        </w:rPr>
        <w:t>)</w:t>
      </w:r>
      <w:r w:rsidRPr="00BF3878">
        <w:rPr>
          <w:rFonts w:eastAsia="Times New Roman" w:cs="Times New Roman"/>
          <w:sz w:val="28"/>
          <w:szCs w:val="28"/>
          <w:lang w:eastAsia="ru-RU"/>
        </w:rPr>
        <w:t xml:space="preserve"> части первой пункта 1 настоящей статьи, а также в случае если юридическое лицо находится в процессе ликвидации»</w:t>
      </w:r>
      <w:r w:rsidRPr="00D73761">
        <w:rPr>
          <w:rFonts w:eastAsia="Times New Roman" w:cs="Times New Roman"/>
          <w:sz w:val="28"/>
          <w:szCs w:val="28"/>
          <w:lang w:eastAsia="ru-RU"/>
        </w:rPr>
        <w:t>.</w:t>
      </w:r>
    </w:p>
    <w:p w:rsidR="00CA09FD" w:rsidRDefault="00CA09FD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73761" w:rsidRPr="00D73761" w:rsidRDefault="00244CE8" w:rsidP="00F35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Статья </w:t>
      </w:r>
      <w:r w:rsidR="00D122BA" w:rsidRPr="00773518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D73761" w:rsidRPr="00D73761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D73761" w:rsidRPr="00D73761">
        <w:rPr>
          <w:rFonts w:eastAsia="Times New Roman" w:cs="Times New Roman"/>
          <w:sz w:val="28"/>
          <w:szCs w:val="28"/>
          <w:lang w:eastAsia="ru-RU"/>
        </w:rPr>
        <w:t xml:space="preserve"> Настоящий Закон вступает в силу по истечении 30 (тридцати) дней после дня официального опубликования.</w:t>
      </w:r>
    </w:p>
    <w:p w:rsidR="00F346BA" w:rsidRDefault="00F346BA" w:rsidP="00F354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346BA" w:rsidRPr="00BA571F" w:rsidRDefault="00F346BA" w:rsidP="00F354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1F99" w:rsidRPr="00BA571F" w:rsidRDefault="00491F99" w:rsidP="00F354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Президент</w:t>
      </w:r>
    </w:p>
    <w:p w:rsidR="00491F99" w:rsidRPr="00BA571F" w:rsidRDefault="00491F99" w:rsidP="00F354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Приднестровской</w:t>
      </w:r>
    </w:p>
    <w:p w:rsidR="00491F99" w:rsidRDefault="00491F99" w:rsidP="00F354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772CBB" w:rsidRDefault="00772CBB" w:rsidP="00772C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2CBB" w:rsidRPr="00772CBB" w:rsidRDefault="00772CBB" w:rsidP="00772CBB">
      <w:pPr>
        <w:pStyle w:val="a3"/>
        <w:spacing w:before="0" w:beforeAutospacing="0" w:after="0" w:afterAutospacing="0"/>
        <w:rPr>
          <w:sz w:val="28"/>
          <w:szCs w:val="28"/>
        </w:rPr>
      </w:pPr>
      <w:r w:rsidRPr="00772CBB">
        <w:rPr>
          <w:sz w:val="28"/>
          <w:szCs w:val="28"/>
        </w:rPr>
        <w:t>г. Тирасполь</w:t>
      </w:r>
    </w:p>
    <w:p w:rsidR="00772CBB" w:rsidRPr="00772CBB" w:rsidRDefault="00772CBB" w:rsidP="00772CBB">
      <w:pPr>
        <w:pStyle w:val="a3"/>
        <w:spacing w:before="0" w:beforeAutospacing="0" w:after="0" w:afterAutospacing="0"/>
        <w:rPr>
          <w:sz w:val="28"/>
          <w:szCs w:val="28"/>
        </w:rPr>
      </w:pPr>
      <w:r w:rsidRPr="00772CBB">
        <w:rPr>
          <w:sz w:val="28"/>
          <w:szCs w:val="28"/>
        </w:rPr>
        <w:t>8 июня 2021 г.</w:t>
      </w:r>
    </w:p>
    <w:p w:rsidR="00772CBB" w:rsidRPr="00772CBB" w:rsidRDefault="00772CBB" w:rsidP="00772C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2CBB">
        <w:rPr>
          <w:sz w:val="28"/>
          <w:szCs w:val="28"/>
        </w:rPr>
        <w:t>№ 112-ЗИД-VI</w:t>
      </w:r>
      <w:r w:rsidRPr="00772CBB">
        <w:rPr>
          <w:sz w:val="28"/>
          <w:szCs w:val="28"/>
          <w:lang w:val="en-US"/>
        </w:rPr>
        <w:t>I</w:t>
      </w:r>
      <w:bookmarkStart w:id="2" w:name="_GoBack"/>
      <w:bookmarkEnd w:id="2"/>
    </w:p>
    <w:sectPr w:rsidR="00772CBB" w:rsidRPr="00772CBB" w:rsidSect="00A3499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C1" w:rsidRDefault="006964C1">
      <w:pPr>
        <w:spacing w:after="0" w:line="240" w:lineRule="auto"/>
      </w:pPr>
      <w:r>
        <w:separator/>
      </w:r>
    </w:p>
  </w:endnote>
  <w:endnote w:type="continuationSeparator" w:id="0">
    <w:p w:rsidR="006964C1" w:rsidRDefault="0069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C1" w:rsidRDefault="006964C1">
      <w:pPr>
        <w:spacing w:after="0" w:line="240" w:lineRule="auto"/>
      </w:pPr>
      <w:r>
        <w:separator/>
      </w:r>
    </w:p>
  </w:footnote>
  <w:footnote w:type="continuationSeparator" w:id="0">
    <w:p w:rsidR="006964C1" w:rsidRDefault="0069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411537"/>
      <w:docPartObj>
        <w:docPartGallery w:val="Page Numbers (Top of Page)"/>
        <w:docPartUnique/>
      </w:docPartObj>
    </w:sdtPr>
    <w:sdtEndPr/>
    <w:sdtContent>
      <w:p w:rsidR="00A3499E" w:rsidRDefault="00244C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CBB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99"/>
    <w:rsid w:val="0002620B"/>
    <w:rsid w:val="00062F66"/>
    <w:rsid w:val="00093020"/>
    <w:rsid w:val="00177D5F"/>
    <w:rsid w:val="001F7FAB"/>
    <w:rsid w:val="00244CE8"/>
    <w:rsid w:val="002A2A49"/>
    <w:rsid w:val="002A2FCB"/>
    <w:rsid w:val="002C3525"/>
    <w:rsid w:val="003070FC"/>
    <w:rsid w:val="00360DEF"/>
    <w:rsid w:val="003C14BA"/>
    <w:rsid w:val="003C6FB4"/>
    <w:rsid w:val="003E5A2A"/>
    <w:rsid w:val="00413F47"/>
    <w:rsid w:val="0043146E"/>
    <w:rsid w:val="00431A2C"/>
    <w:rsid w:val="00491F99"/>
    <w:rsid w:val="0049602A"/>
    <w:rsid w:val="004D2A58"/>
    <w:rsid w:val="00542715"/>
    <w:rsid w:val="00554DD1"/>
    <w:rsid w:val="006964C1"/>
    <w:rsid w:val="006A68E4"/>
    <w:rsid w:val="006B6A76"/>
    <w:rsid w:val="00713C3F"/>
    <w:rsid w:val="00761F7E"/>
    <w:rsid w:val="00772CBB"/>
    <w:rsid w:val="00773518"/>
    <w:rsid w:val="00773D4C"/>
    <w:rsid w:val="007C2B0F"/>
    <w:rsid w:val="0080542F"/>
    <w:rsid w:val="0084034D"/>
    <w:rsid w:val="00884778"/>
    <w:rsid w:val="008C5936"/>
    <w:rsid w:val="00907A59"/>
    <w:rsid w:val="00940325"/>
    <w:rsid w:val="00955527"/>
    <w:rsid w:val="00A304FF"/>
    <w:rsid w:val="00A92BD3"/>
    <w:rsid w:val="00AA2F8A"/>
    <w:rsid w:val="00AB5F14"/>
    <w:rsid w:val="00AC3007"/>
    <w:rsid w:val="00BF3878"/>
    <w:rsid w:val="00C14384"/>
    <w:rsid w:val="00C34583"/>
    <w:rsid w:val="00CA09FD"/>
    <w:rsid w:val="00D122BA"/>
    <w:rsid w:val="00D73761"/>
    <w:rsid w:val="00D91D34"/>
    <w:rsid w:val="00DE6BA4"/>
    <w:rsid w:val="00E33C4A"/>
    <w:rsid w:val="00E82914"/>
    <w:rsid w:val="00EC754C"/>
    <w:rsid w:val="00EE775D"/>
    <w:rsid w:val="00F346BA"/>
    <w:rsid w:val="00F35483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E9141-F593-4EFD-B4D1-4070157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F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F99"/>
  </w:style>
  <w:style w:type="paragraph" w:styleId="a6">
    <w:name w:val="Balloon Text"/>
    <w:basedOn w:val="a"/>
    <w:link w:val="a7"/>
    <w:uiPriority w:val="99"/>
    <w:semiHidden/>
    <w:unhideWhenUsed/>
    <w:rsid w:val="0043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2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2021-06-02T13:15:00Z</cp:lastPrinted>
  <dcterms:created xsi:type="dcterms:W3CDTF">2021-06-02T13:21:00Z</dcterms:created>
  <dcterms:modified xsi:type="dcterms:W3CDTF">2021-06-08T10:08:00Z</dcterms:modified>
</cp:coreProperties>
</file>