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BC" w:rsidRDefault="001C56BC" w:rsidP="001C56BC">
      <w:pPr>
        <w:jc w:val="center"/>
        <w:rPr>
          <w:sz w:val="28"/>
          <w:szCs w:val="28"/>
        </w:rPr>
      </w:pPr>
    </w:p>
    <w:p w:rsidR="002259EF" w:rsidRDefault="002259EF" w:rsidP="001C56BC">
      <w:pPr>
        <w:jc w:val="center"/>
        <w:rPr>
          <w:sz w:val="28"/>
          <w:szCs w:val="28"/>
        </w:rPr>
      </w:pPr>
    </w:p>
    <w:p w:rsidR="002259EF" w:rsidRDefault="002259EF" w:rsidP="001C56BC">
      <w:pPr>
        <w:jc w:val="center"/>
        <w:rPr>
          <w:sz w:val="28"/>
          <w:szCs w:val="28"/>
        </w:rPr>
      </w:pPr>
    </w:p>
    <w:p w:rsidR="002259EF" w:rsidRDefault="002259EF" w:rsidP="001C56BC">
      <w:pPr>
        <w:jc w:val="center"/>
        <w:rPr>
          <w:sz w:val="28"/>
          <w:szCs w:val="28"/>
        </w:rPr>
      </w:pPr>
    </w:p>
    <w:p w:rsidR="002259EF" w:rsidRDefault="002259EF" w:rsidP="001C56BC">
      <w:pPr>
        <w:jc w:val="center"/>
        <w:rPr>
          <w:sz w:val="28"/>
          <w:szCs w:val="28"/>
        </w:rPr>
      </w:pPr>
    </w:p>
    <w:p w:rsidR="002259EF" w:rsidRDefault="002259EF" w:rsidP="001C56BC">
      <w:pPr>
        <w:jc w:val="center"/>
        <w:rPr>
          <w:sz w:val="28"/>
          <w:szCs w:val="28"/>
        </w:rPr>
      </w:pPr>
    </w:p>
    <w:p w:rsidR="002259EF" w:rsidRDefault="002259EF" w:rsidP="001C56BC">
      <w:pPr>
        <w:jc w:val="center"/>
        <w:rPr>
          <w:sz w:val="28"/>
          <w:szCs w:val="28"/>
        </w:rPr>
      </w:pPr>
    </w:p>
    <w:p w:rsidR="002259EF" w:rsidRDefault="002259EF" w:rsidP="001C56BC">
      <w:pPr>
        <w:jc w:val="center"/>
        <w:rPr>
          <w:sz w:val="28"/>
          <w:szCs w:val="28"/>
        </w:rPr>
      </w:pPr>
    </w:p>
    <w:p w:rsidR="002259EF" w:rsidRDefault="002259EF" w:rsidP="001C56BC">
      <w:pPr>
        <w:jc w:val="center"/>
        <w:rPr>
          <w:sz w:val="28"/>
          <w:szCs w:val="28"/>
        </w:rPr>
      </w:pPr>
    </w:p>
    <w:p w:rsidR="002259EF" w:rsidRDefault="002259EF" w:rsidP="001C56BC">
      <w:pPr>
        <w:jc w:val="center"/>
        <w:rPr>
          <w:sz w:val="28"/>
          <w:szCs w:val="28"/>
        </w:rPr>
      </w:pPr>
    </w:p>
    <w:p w:rsidR="002259EF" w:rsidRDefault="002259EF" w:rsidP="001C56BC">
      <w:pPr>
        <w:jc w:val="center"/>
        <w:rPr>
          <w:sz w:val="28"/>
          <w:szCs w:val="28"/>
        </w:rPr>
      </w:pPr>
    </w:p>
    <w:p w:rsidR="001C56BC" w:rsidRDefault="001C56BC" w:rsidP="001C5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делегировании представителей в состав специальной (согласительной) комиссии, созданной Постановлением Верховного Совета </w:t>
      </w:r>
    </w:p>
    <w:p w:rsidR="002259EF" w:rsidRDefault="001C56BC" w:rsidP="001C5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1C56BC" w:rsidRDefault="001C56BC" w:rsidP="001C56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 июня 2021 года № 352 </w:t>
      </w:r>
    </w:p>
    <w:p w:rsidR="001C56BC" w:rsidRDefault="001C56BC" w:rsidP="001C56BC">
      <w:pPr>
        <w:ind w:firstLine="709"/>
        <w:jc w:val="center"/>
      </w:pPr>
    </w:p>
    <w:p w:rsidR="002259EF" w:rsidRDefault="002259EF" w:rsidP="001C56BC">
      <w:pPr>
        <w:ind w:firstLine="709"/>
        <w:jc w:val="center"/>
      </w:pPr>
    </w:p>
    <w:p w:rsidR="001C56BC" w:rsidRPr="002259EF" w:rsidRDefault="001C56BC" w:rsidP="002259EF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в целях преодоления возникших разногласий и выработки согласованной редакции </w:t>
      </w:r>
      <w:r>
        <w:rPr>
          <w:color w:val="000000"/>
          <w:sz w:val="28"/>
          <w:szCs w:val="28"/>
        </w:rPr>
        <w:t xml:space="preserve">Закона Приднестровской Молдавской Республики </w:t>
      </w:r>
      <w:r w:rsidR="002259E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Pr="001C56BC">
        <w:rPr>
          <w:color w:val="000000"/>
          <w:sz w:val="28"/>
          <w:szCs w:val="28"/>
        </w:rPr>
        <w:t xml:space="preserve">О внесении изменения и дополнений в Закон Приднестровской Молдавской Республики «О статусе народных депутатов местных Советов народных </w:t>
      </w:r>
      <w:r w:rsidRPr="002259EF">
        <w:rPr>
          <w:color w:val="000000"/>
          <w:spacing w:val="-4"/>
          <w:sz w:val="28"/>
          <w:szCs w:val="28"/>
        </w:rPr>
        <w:t>депутатов Приднестровской Молдавской Республики»</w:t>
      </w:r>
      <w:r w:rsidRPr="002259EF">
        <w:rPr>
          <w:spacing w:val="-4"/>
          <w:sz w:val="28"/>
          <w:szCs w:val="28"/>
        </w:rPr>
        <w:t xml:space="preserve">, отклоненного Президентом Приднестровской Молдавской Республики (Распоряжение Президента Приднестровской Молдавской Республики от </w:t>
      </w:r>
      <w:r w:rsidR="00831E36" w:rsidRPr="002259EF">
        <w:rPr>
          <w:rFonts w:eastAsia="Calibri"/>
          <w:color w:val="000000"/>
          <w:spacing w:val="-4"/>
          <w:sz w:val="28"/>
          <w:szCs w:val="28"/>
          <w:lang w:eastAsia="en-US"/>
        </w:rPr>
        <w:t>19 апреля 2021 года № 95рп</w:t>
      </w:r>
      <w:r w:rsidRPr="002259EF">
        <w:rPr>
          <w:spacing w:val="-4"/>
          <w:sz w:val="28"/>
          <w:szCs w:val="28"/>
        </w:rPr>
        <w:t>):</w:t>
      </w:r>
    </w:p>
    <w:p w:rsidR="001C56BC" w:rsidRDefault="001C56BC" w:rsidP="002259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C56BC" w:rsidRDefault="001C56BC" w:rsidP="002259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делегировать</w:t>
      </w:r>
      <w:proofErr w:type="gramEnd"/>
      <w:r>
        <w:rPr>
          <w:sz w:val="28"/>
          <w:szCs w:val="28"/>
        </w:rPr>
        <w:t xml:space="preserve"> в состав специальной (согласительной) комиссии </w:t>
      </w:r>
      <w:r>
        <w:rPr>
          <w:sz w:val="28"/>
          <w:szCs w:val="28"/>
        </w:rPr>
        <w:br/>
        <w:t xml:space="preserve">по отклоненному Закону Приднестровской Молдавской Республики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="00831E36" w:rsidRPr="001C56BC">
        <w:rPr>
          <w:color w:val="000000"/>
          <w:sz w:val="28"/>
          <w:szCs w:val="28"/>
        </w:rPr>
        <w:t>О внесении изменения и дополнений в Закон Приднестровской Молдавской Республики «О статусе народных депутатов местных Советов народных депутатов Приднестровской Молдавской Республики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следующих представителей Президента Приднестровской Молдавской Республики:</w:t>
      </w:r>
    </w:p>
    <w:p w:rsidR="001C56BC" w:rsidRDefault="001C56BC" w:rsidP="002259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31E36" w:rsidRDefault="00831E36" w:rsidP="0022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</w:t>
      </w:r>
      <w:r w:rsidRPr="00831E36">
        <w:t xml:space="preserve"> </w:t>
      </w:r>
      <w:r w:rsidR="00963980" w:rsidRPr="00963980">
        <w:rPr>
          <w:sz w:val="28"/>
          <w:szCs w:val="28"/>
        </w:rPr>
        <w:t>з</w:t>
      </w:r>
      <w:r w:rsidRPr="00831E36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831E36">
        <w:rPr>
          <w:sz w:val="28"/>
          <w:szCs w:val="28"/>
        </w:rPr>
        <w:t xml:space="preserve"> Председателя Правительства</w:t>
      </w:r>
      <w:r>
        <w:rPr>
          <w:sz w:val="28"/>
          <w:szCs w:val="28"/>
        </w:rPr>
        <w:t xml:space="preserve"> </w:t>
      </w:r>
      <w:r w:rsidRPr="00831E36">
        <w:rPr>
          <w:sz w:val="28"/>
          <w:szCs w:val="28"/>
        </w:rPr>
        <w:t>Приднестровской Молдавской Республики</w:t>
      </w:r>
      <w:r>
        <w:rPr>
          <w:sz w:val="28"/>
          <w:szCs w:val="28"/>
        </w:rPr>
        <w:t xml:space="preserve"> </w:t>
      </w:r>
      <w:r w:rsidRPr="00831E36">
        <w:rPr>
          <w:sz w:val="28"/>
          <w:szCs w:val="28"/>
        </w:rPr>
        <w:t>по вопросам правового регулирования и взаимодействия</w:t>
      </w:r>
      <w:r>
        <w:rPr>
          <w:sz w:val="28"/>
          <w:szCs w:val="28"/>
        </w:rPr>
        <w:t xml:space="preserve"> </w:t>
      </w:r>
      <w:r w:rsidRPr="00831E36">
        <w:rPr>
          <w:sz w:val="28"/>
          <w:szCs w:val="28"/>
        </w:rPr>
        <w:t>с о</w:t>
      </w:r>
      <w:r w:rsidR="002259EF">
        <w:rPr>
          <w:sz w:val="28"/>
          <w:szCs w:val="28"/>
        </w:rPr>
        <w:t>рганами государственной власти –</w:t>
      </w:r>
      <w:r w:rsidRPr="00831E36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831E36">
        <w:rPr>
          <w:sz w:val="28"/>
          <w:szCs w:val="28"/>
        </w:rPr>
        <w:t xml:space="preserve"> Аппарата Правительства Приднестровской Молдавской Республики</w:t>
      </w:r>
      <w:r>
        <w:rPr>
          <w:sz w:val="28"/>
          <w:szCs w:val="28"/>
        </w:rPr>
        <w:t xml:space="preserve"> </w:t>
      </w:r>
      <w:proofErr w:type="spellStart"/>
      <w:r w:rsidRPr="00831E36">
        <w:rPr>
          <w:sz w:val="28"/>
          <w:szCs w:val="28"/>
        </w:rPr>
        <w:t>Касап</w:t>
      </w:r>
      <w:r>
        <w:rPr>
          <w:sz w:val="28"/>
          <w:szCs w:val="28"/>
        </w:rPr>
        <w:t>а</w:t>
      </w:r>
      <w:proofErr w:type="spellEnd"/>
      <w:r w:rsidRPr="00831E36">
        <w:rPr>
          <w:sz w:val="28"/>
          <w:szCs w:val="28"/>
        </w:rPr>
        <w:t xml:space="preserve"> С.М.</w:t>
      </w:r>
      <w:r>
        <w:rPr>
          <w:sz w:val="28"/>
          <w:szCs w:val="28"/>
        </w:rPr>
        <w:t>;</w:t>
      </w:r>
    </w:p>
    <w:p w:rsidR="00831E36" w:rsidRPr="002259EF" w:rsidRDefault="00831E36" w:rsidP="002259E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831E36" w:rsidRDefault="00831E36" w:rsidP="002259E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б</w:t>
      </w:r>
      <w:proofErr w:type="gramEnd"/>
      <w:r w:rsidR="001C56BC">
        <w:rPr>
          <w:sz w:val="28"/>
          <w:szCs w:val="28"/>
        </w:rPr>
        <w:t>)</w:t>
      </w:r>
      <w:r w:rsidRPr="00831E3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первого заместителя министра юстиции Приднестровской Молдавской Республики Жука В.В.</w:t>
      </w:r>
    </w:p>
    <w:p w:rsidR="00831E36" w:rsidRDefault="00831E36" w:rsidP="007609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C56BC" w:rsidRDefault="001C56BC" w:rsidP="002259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6BC" w:rsidRDefault="001C56BC" w:rsidP="001C5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A69" w:rsidRDefault="00222A69"/>
    <w:p w:rsidR="002259EF" w:rsidRPr="00E633C9" w:rsidRDefault="002259EF" w:rsidP="002259EF">
      <w:pPr>
        <w:jc w:val="both"/>
      </w:pPr>
      <w:r w:rsidRPr="00E633C9">
        <w:t>ПРЕЗИДЕНТ                                                                                                В.КРАСНОСЕЛЬСКИЙ</w:t>
      </w:r>
    </w:p>
    <w:p w:rsidR="002259EF" w:rsidRDefault="002259EF" w:rsidP="002259EF">
      <w:pPr>
        <w:ind w:firstLine="708"/>
        <w:rPr>
          <w:sz w:val="28"/>
          <w:szCs w:val="28"/>
        </w:rPr>
      </w:pPr>
    </w:p>
    <w:p w:rsidR="002259EF" w:rsidRPr="00751DD1" w:rsidRDefault="002259EF" w:rsidP="002259EF">
      <w:pPr>
        <w:ind w:firstLine="708"/>
        <w:rPr>
          <w:sz w:val="28"/>
          <w:szCs w:val="28"/>
        </w:rPr>
      </w:pPr>
    </w:p>
    <w:p w:rsidR="002259EF" w:rsidRPr="00751DD1" w:rsidRDefault="002259EF" w:rsidP="002259EF">
      <w:pPr>
        <w:ind w:firstLine="426"/>
        <w:rPr>
          <w:sz w:val="28"/>
          <w:szCs w:val="28"/>
        </w:rPr>
      </w:pPr>
      <w:r w:rsidRPr="00751DD1">
        <w:rPr>
          <w:sz w:val="28"/>
          <w:szCs w:val="28"/>
        </w:rPr>
        <w:t>г. Тирасполь</w:t>
      </w:r>
    </w:p>
    <w:p w:rsidR="002259EF" w:rsidRPr="00751DD1" w:rsidRDefault="00751DD1" w:rsidP="002259EF">
      <w:pPr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2259EF" w:rsidRPr="00751DD1">
        <w:rPr>
          <w:sz w:val="28"/>
          <w:szCs w:val="28"/>
        </w:rPr>
        <w:t xml:space="preserve"> июня 2021 г.</w:t>
      </w:r>
    </w:p>
    <w:p w:rsidR="002259EF" w:rsidRPr="00751DD1" w:rsidRDefault="002259EF" w:rsidP="002259EF">
      <w:pPr>
        <w:rPr>
          <w:sz w:val="28"/>
          <w:szCs w:val="28"/>
        </w:rPr>
      </w:pPr>
      <w:r w:rsidRPr="00751DD1">
        <w:rPr>
          <w:sz w:val="28"/>
          <w:szCs w:val="28"/>
        </w:rPr>
        <w:t xml:space="preserve">        № </w:t>
      </w:r>
      <w:r w:rsidR="00751DD1">
        <w:rPr>
          <w:sz w:val="28"/>
          <w:szCs w:val="28"/>
        </w:rPr>
        <w:t>169</w:t>
      </w:r>
      <w:bookmarkStart w:id="0" w:name="_GoBack"/>
      <w:bookmarkEnd w:id="0"/>
      <w:r w:rsidRPr="00751DD1">
        <w:rPr>
          <w:sz w:val="28"/>
          <w:szCs w:val="28"/>
        </w:rPr>
        <w:t>рп</w:t>
      </w:r>
    </w:p>
    <w:sectPr w:rsidR="002259EF" w:rsidRPr="00751DD1" w:rsidSect="002259EF">
      <w:pgSz w:w="11906" w:h="16838"/>
      <w:pgMar w:top="567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F2"/>
    <w:rsid w:val="00162E54"/>
    <w:rsid w:val="001C56BC"/>
    <w:rsid w:val="00222A69"/>
    <w:rsid w:val="002259EF"/>
    <w:rsid w:val="003F2EFD"/>
    <w:rsid w:val="005429BF"/>
    <w:rsid w:val="005D6F4A"/>
    <w:rsid w:val="00637CF2"/>
    <w:rsid w:val="00751DD1"/>
    <w:rsid w:val="00760912"/>
    <w:rsid w:val="00831E36"/>
    <w:rsid w:val="008B49CB"/>
    <w:rsid w:val="00963980"/>
    <w:rsid w:val="00B8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0CE76-6507-446F-BF44-5A54B68A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6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8</cp:revision>
  <dcterms:created xsi:type="dcterms:W3CDTF">2021-06-03T08:08:00Z</dcterms:created>
  <dcterms:modified xsi:type="dcterms:W3CDTF">2021-06-04T10:42:00Z</dcterms:modified>
</cp:coreProperties>
</file>