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734F" w:rsidRDefault="0021734F" w:rsidP="0021734F">
      <w:pPr>
        <w:shd w:val="clear" w:color="auto" w:fill="FFFFFF"/>
        <w:jc w:val="center"/>
        <w:rPr>
          <w:color w:val="000000"/>
          <w:sz w:val="28"/>
          <w:szCs w:val="28"/>
        </w:rPr>
      </w:pPr>
    </w:p>
    <w:p w:rsidR="00E04951" w:rsidRDefault="00E04951" w:rsidP="0021734F">
      <w:pPr>
        <w:shd w:val="clear" w:color="auto" w:fill="FFFFFF"/>
        <w:jc w:val="center"/>
        <w:rPr>
          <w:color w:val="000000"/>
          <w:sz w:val="28"/>
          <w:szCs w:val="28"/>
        </w:rPr>
      </w:pPr>
    </w:p>
    <w:p w:rsidR="00E04951" w:rsidRDefault="00E04951" w:rsidP="0021734F">
      <w:pPr>
        <w:shd w:val="clear" w:color="auto" w:fill="FFFFFF"/>
        <w:jc w:val="center"/>
        <w:rPr>
          <w:color w:val="000000"/>
          <w:sz w:val="28"/>
          <w:szCs w:val="28"/>
        </w:rPr>
      </w:pPr>
    </w:p>
    <w:p w:rsidR="00E04951" w:rsidRDefault="00E04951" w:rsidP="0021734F">
      <w:pPr>
        <w:shd w:val="clear" w:color="auto" w:fill="FFFFFF"/>
        <w:jc w:val="center"/>
        <w:rPr>
          <w:color w:val="000000"/>
          <w:sz w:val="28"/>
          <w:szCs w:val="28"/>
        </w:rPr>
      </w:pPr>
    </w:p>
    <w:p w:rsidR="00E04951" w:rsidRDefault="00E04951" w:rsidP="0021734F">
      <w:pPr>
        <w:shd w:val="clear" w:color="auto" w:fill="FFFFFF"/>
        <w:jc w:val="center"/>
        <w:rPr>
          <w:color w:val="000000"/>
          <w:sz w:val="28"/>
          <w:szCs w:val="28"/>
        </w:rPr>
      </w:pPr>
    </w:p>
    <w:p w:rsidR="00E04951" w:rsidRDefault="00E04951" w:rsidP="0021734F">
      <w:pPr>
        <w:shd w:val="clear" w:color="auto" w:fill="FFFFFF"/>
        <w:jc w:val="center"/>
        <w:rPr>
          <w:color w:val="000000"/>
          <w:sz w:val="28"/>
          <w:szCs w:val="28"/>
        </w:rPr>
      </w:pPr>
    </w:p>
    <w:p w:rsidR="00E04951" w:rsidRDefault="00E04951" w:rsidP="0021734F">
      <w:pPr>
        <w:shd w:val="clear" w:color="auto" w:fill="FFFFFF"/>
        <w:jc w:val="center"/>
        <w:rPr>
          <w:color w:val="000000"/>
          <w:sz w:val="28"/>
          <w:szCs w:val="28"/>
        </w:rPr>
      </w:pPr>
    </w:p>
    <w:p w:rsidR="00E04951" w:rsidRDefault="00E04951" w:rsidP="0021734F">
      <w:pPr>
        <w:shd w:val="clear" w:color="auto" w:fill="FFFFFF"/>
        <w:jc w:val="center"/>
        <w:rPr>
          <w:color w:val="000000"/>
          <w:sz w:val="28"/>
          <w:szCs w:val="28"/>
        </w:rPr>
      </w:pPr>
    </w:p>
    <w:p w:rsidR="00E04951" w:rsidRDefault="00E04951" w:rsidP="0021734F">
      <w:pPr>
        <w:shd w:val="clear" w:color="auto" w:fill="FFFFFF"/>
        <w:jc w:val="center"/>
        <w:rPr>
          <w:color w:val="000000"/>
          <w:sz w:val="28"/>
          <w:szCs w:val="28"/>
        </w:rPr>
      </w:pPr>
    </w:p>
    <w:p w:rsidR="00E04951" w:rsidRDefault="00E04951" w:rsidP="0021734F">
      <w:pPr>
        <w:shd w:val="clear" w:color="auto" w:fill="FFFFFF"/>
        <w:jc w:val="center"/>
        <w:rPr>
          <w:color w:val="000000"/>
          <w:sz w:val="28"/>
          <w:szCs w:val="28"/>
        </w:rPr>
      </w:pPr>
    </w:p>
    <w:p w:rsidR="00E04951" w:rsidRDefault="00E04951" w:rsidP="0021734F">
      <w:pPr>
        <w:shd w:val="clear" w:color="auto" w:fill="FFFFFF"/>
        <w:jc w:val="center"/>
        <w:rPr>
          <w:color w:val="000000"/>
          <w:sz w:val="28"/>
          <w:szCs w:val="28"/>
        </w:rPr>
      </w:pPr>
    </w:p>
    <w:p w:rsidR="00E04951" w:rsidRPr="00E04951" w:rsidRDefault="00E04951" w:rsidP="0021734F">
      <w:pPr>
        <w:shd w:val="clear" w:color="auto" w:fill="FFFFFF"/>
        <w:jc w:val="center"/>
        <w:rPr>
          <w:color w:val="000000"/>
          <w:sz w:val="28"/>
          <w:szCs w:val="28"/>
        </w:rPr>
      </w:pPr>
    </w:p>
    <w:p w:rsidR="0021734F" w:rsidRPr="00E04951" w:rsidRDefault="0021734F" w:rsidP="00E04951">
      <w:pPr>
        <w:pStyle w:val="a5"/>
        <w:shd w:val="clear" w:color="auto" w:fill="FFFFFF"/>
        <w:spacing w:before="0" w:beforeAutospacing="0" w:after="0" w:afterAutospacing="0"/>
        <w:jc w:val="center"/>
        <w:rPr>
          <w:color w:val="000000"/>
          <w:sz w:val="28"/>
          <w:szCs w:val="28"/>
        </w:rPr>
      </w:pPr>
      <w:r w:rsidRPr="00E04951">
        <w:rPr>
          <w:color w:val="000000"/>
          <w:sz w:val="28"/>
          <w:szCs w:val="28"/>
        </w:rPr>
        <w:t>О проекте закона Приднестровской Молдавской Республики</w:t>
      </w:r>
    </w:p>
    <w:p w:rsidR="00860419" w:rsidRDefault="009A4BE5" w:rsidP="00E04951">
      <w:pPr>
        <w:pStyle w:val="a5"/>
        <w:shd w:val="clear" w:color="auto" w:fill="FFFFFF"/>
        <w:spacing w:before="0" w:beforeAutospacing="0" w:after="0" w:afterAutospacing="0"/>
        <w:ind w:firstLine="360"/>
        <w:jc w:val="center"/>
        <w:rPr>
          <w:sz w:val="28"/>
          <w:szCs w:val="28"/>
        </w:rPr>
      </w:pPr>
      <w:r w:rsidRPr="00E04951">
        <w:rPr>
          <w:sz w:val="28"/>
          <w:szCs w:val="28"/>
        </w:rPr>
        <w:t>«</w:t>
      </w:r>
      <w:r w:rsidR="009E57BC" w:rsidRPr="00E04951">
        <w:rPr>
          <w:sz w:val="28"/>
          <w:szCs w:val="28"/>
        </w:rPr>
        <w:t xml:space="preserve">О внесении дополнения в Закон </w:t>
      </w:r>
    </w:p>
    <w:p w:rsidR="00E04951" w:rsidRDefault="009E57BC" w:rsidP="00E04951">
      <w:pPr>
        <w:pStyle w:val="a5"/>
        <w:shd w:val="clear" w:color="auto" w:fill="FFFFFF"/>
        <w:spacing w:before="0" w:beforeAutospacing="0" w:after="0" w:afterAutospacing="0"/>
        <w:ind w:firstLine="360"/>
        <w:jc w:val="center"/>
        <w:rPr>
          <w:sz w:val="28"/>
          <w:szCs w:val="28"/>
        </w:rPr>
      </w:pPr>
      <w:r w:rsidRPr="00E04951">
        <w:rPr>
          <w:sz w:val="28"/>
          <w:szCs w:val="28"/>
        </w:rPr>
        <w:t>Приднестровской Молдавской Республики</w:t>
      </w:r>
    </w:p>
    <w:p w:rsidR="009E57BC" w:rsidRPr="00E04951" w:rsidRDefault="009E57BC" w:rsidP="00E04951">
      <w:pPr>
        <w:pStyle w:val="a5"/>
        <w:shd w:val="clear" w:color="auto" w:fill="FFFFFF"/>
        <w:spacing w:before="0" w:beforeAutospacing="0" w:after="0" w:afterAutospacing="0"/>
        <w:ind w:firstLine="360"/>
        <w:jc w:val="center"/>
        <w:rPr>
          <w:sz w:val="28"/>
          <w:szCs w:val="28"/>
        </w:rPr>
      </w:pPr>
      <w:r w:rsidRPr="00E04951">
        <w:rPr>
          <w:sz w:val="28"/>
          <w:szCs w:val="28"/>
        </w:rPr>
        <w:t>«О всеобщей воинской обязанности и военной службе»</w:t>
      </w:r>
    </w:p>
    <w:p w:rsidR="0021734F" w:rsidRDefault="0021734F" w:rsidP="0021734F">
      <w:pPr>
        <w:jc w:val="center"/>
        <w:rPr>
          <w:color w:val="000000"/>
          <w:sz w:val="28"/>
          <w:szCs w:val="28"/>
        </w:rPr>
      </w:pPr>
    </w:p>
    <w:p w:rsidR="00E04951" w:rsidRPr="00E04951" w:rsidRDefault="00E04951" w:rsidP="0021734F">
      <w:pPr>
        <w:jc w:val="center"/>
        <w:rPr>
          <w:color w:val="000000"/>
          <w:sz w:val="28"/>
          <w:szCs w:val="28"/>
        </w:rPr>
      </w:pPr>
    </w:p>
    <w:p w:rsidR="0021734F" w:rsidRPr="00E04951" w:rsidRDefault="0021734F" w:rsidP="0021734F">
      <w:pPr>
        <w:ind w:firstLine="720"/>
        <w:jc w:val="both"/>
        <w:rPr>
          <w:sz w:val="28"/>
          <w:szCs w:val="28"/>
        </w:rPr>
      </w:pPr>
      <w:r w:rsidRPr="00E04951">
        <w:rPr>
          <w:sz w:val="28"/>
          <w:szCs w:val="28"/>
        </w:rPr>
        <w:t>В соответствии со статьей 72 Конституции Приднестровской Молдавской Республики, в порядке законодательной инициативы:</w:t>
      </w:r>
    </w:p>
    <w:p w:rsidR="0021734F" w:rsidRPr="00E04951" w:rsidRDefault="0021734F" w:rsidP="0021734F">
      <w:pPr>
        <w:ind w:firstLine="720"/>
        <w:jc w:val="both"/>
        <w:rPr>
          <w:sz w:val="28"/>
          <w:szCs w:val="28"/>
        </w:rPr>
      </w:pPr>
    </w:p>
    <w:p w:rsidR="0021734F" w:rsidRDefault="0021734F" w:rsidP="0021734F">
      <w:pPr>
        <w:ind w:firstLine="720"/>
        <w:jc w:val="both"/>
        <w:rPr>
          <w:sz w:val="28"/>
          <w:szCs w:val="28"/>
        </w:rPr>
      </w:pPr>
      <w:r w:rsidRPr="00E04951">
        <w:rPr>
          <w:sz w:val="28"/>
          <w:szCs w:val="28"/>
        </w:rPr>
        <w:t xml:space="preserve">1. Направить проект закона Приднестровской Молдавской Республики </w:t>
      </w:r>
      <w:r w:rsidR="00860419">
        <w:rPr>
          <w:sz w:val="28"/>
          <w:szCs w:val="28"/>
        </w:rPr>
        <w:br/>
      </w:r>
      <w:r w:rsidRPr="00E04951">
        <w:rPr>
          <w:sz w:val="28"/>
          <w:szCs w:val="28"/>
        </w:rPr>
        <w:t xml:space="preserve">«О внесении дополнения в Закон Приднестровской Молдавской Республики </w:t>
      </w:r>
      <w:r w:rsidR="00860419">
        <w:rPr>
          <w:sz w:val="28"/>
          <w:szCs w:val="28"/>
        </w:rPr>
        <w:br/>
      </w:r>
      <w:r w:rsidRPr="00E04951">
        <w:rPr>
          <w:sz w:val="28"/>
          <w:szCs w:val="28"/>
        </w:rPr>
        <w:t xml:space="preserve">«О всеобщей воинской обязанности и военной службе» на рассмотрение </w:t>
      </w:r>
      <w:r w:rsidR="00860419">
        <w:rPr>
          <w:sz w:val="28"/>
          <w:szCs w:val="28"/>
        </w:rPr>
        <w:br/>
      </w:r>
      <w:r w:rsidRPr="00E04951">
        <w:rPr>
          <w:sz w:val="28"/>
          <w:szCs w:val="28"/>
        </w:rPr>
        <w:t>в Верховный Совет Приднестровской Молдавской Республики (прилагается).</w:t>
      </w:r>
    </w:p>
    <w:p w:rsidR="00860419" w:rsidRPr="00E04951" w:rsidRDefault="00860419" w:rsidP="0021734F">
      <w:pPr>
        <w:ind w:firstLine="720"/>
        <w:jc w:val="both"/>
        <w:rPr>
          <w:sz w:val="28"/>
          <w:szCs w:val="28"/>
        </w:rPr>
      </w:pPr>
    </w:p>
    <w:p w:rsidR="0021734F" w:rsidRPr="00E04951" w:rsidRDefault="0021734F" w:rsidP="0021734F">
      <w:pPr>
        <w:ind w:firstLine="720"/>
        <w:jc w:val="both"/>
        <w:rPr>
          <w:color w:val="000000"/>
          <w:sz w:val="28"/>
          <w:szCs w:val="28"/>
        </w:rPr>
      </w:pPr>
      <w:r w:rsidRPr="00E04951">
        <w:rPr>
          <w:color w:val="000000"/>
          <w:sz w:val="28"/>
          <w:szCs w:val="28"/>
        </w:rPr>
        <w:t xml:space="preserve">2. Назначить официальными представителями Президента Приднестровской Молдавской Республики при рассмотрении данного законопроекта в Верховном Совете Приднестровской Молдавской Республики министра внутренних дел Приднестровской Молдавской Республики </w:t>
      </w:r>
      <w:proofErr w:type="spellStart"/>
      <w:r w:rsidRPr="00E04951">
        <w:rPr>
          <w:color w:val="000000"/>
          <w:sz w:val="28"/>
          <w:szCs w:val="28"/>
        </w:rPr>
        <w:t>Мову</w:t>
      </w:r>
      <w:proofErr w:type="spellEnd"/>
      <w:r w:rsidRPr="00E04951">
        <w:rPr>
          <w:color w:val="000000"/>
          <w:sz w:val="28"/>
          <w:szCs w:val="28"/>
        </w:rPr>
        <w:t xml:space="preserve"> Р.П., начальника Контрольно-правового управления Министерства внутренних дел Приднестровской Молдавской Республики Чеботаря Р.А.</w:t>
      </w:r>
    </w:p>
    <w:p w:rsidR="0021734F" w:rsidRPr="00E04951" w:rsidRDefault="0021734F" w:rsidP="0021734F">
      <w:pPr>
        <w:ind w:firstLine="720"/>
        <w:jc w:val="both"/>
        <w:rPr>
          <w:color w:val="000000"/>
          <w:sz w:val="28"/>
          <w:szCs w:val="28"/>
        </w:rPr>
      </w:pPr>
    </w:p>
    <w:p w:rsidR="0021734F" w:rsidRPr="00E04951" w:rsidRDefault="0021734F" w:rsidP="0021734F">
      <w:pPr>
        <w:ind w:firstLine="720"/>
        <w:jc w:val="both"/>
        <w:rPr>
          <w:color w:val="000000"/>
          <w:sz w:val="28"/>
          <w:szCs w:val="28"/>
        </w:rPr>
      </w:pPr>
    </w:p>
    <w:p w:rsidR="0021734F" w:rsidRPr="00E04951" w:rsidRDefault="0021734F" w:rsidP="00067010">
      <w:pPr>
        <w:shd w:val="clear" w:color="auto" w:fill="FFFFFF"/>
        <w:ind w:firstLine="709"/>
        <w:jc w:val="right"/>
        <w:rPr>
          <w:sz w:val="28"/>
          <w:szCs w:val="28"/>
        </w:rPr>
      </w:pPr>
    </w:p>
    <w:p w:rsidR="0021734F" w:rsidRPr="00E04951" w:rsidRDefault="0021734F" w:rsidP="00067010">
      <w:pPr>
        <w:shd w:val="clear" w:color="auto" w:fill="FFFFFF"/>
        <w:ind w:firstLine="709"/>
        <w:jc w:val="right"/>
        <w:rPr>
          <w:sz w:val="28"/>
          <w:szCs w:val="28"/>
        </w:rPr>
      </w:pPr>
    </w:p>
    <w:p w:rsidR="00E04951" w:rsidRDefault="00E04951" w:rsidP="00E04951">
      <w:pPr>
        <w:jc w:val="both"/>
      </w:pPr>
      <w:r>
        <w:t>ПРЕЗИДЕНТ                                                                                                В.КРАСНОСЕЛЬСКИЙ</w:t>
      </w:r>
    </w:p>
    <w:p w:rsidR="00E04951" w:rsidRDefault="00E04951" w:rsidP="00E04951">
      <w:pPr>
        <w:ind w:firstLine="708"/>
        <w:rPr>
          <w:sz w:val="28"/>
          <w:szCs w:val="28"/>
        </w:rPr>
      </w:pPr>
    </w:p>
    <w:p w:rsidR="00E04951" w:rsidRDefault="00E04951" w:rsidP="00E04951">
      <w:pPr>
        <w:ind w:firstLine="708"/>
        <w:rPr>
          <w:sz w:val="28"/>
          <w:szCs w:val="28"/>
        </w:rPr>
      </w:pPr>
    </w:p>
    <w:p w:rsidR="00E04951" w:rsidRPr="0090022D" w:rsidRDefault="00E04951" w:rsidP="00E04951">
      <w:pPr>
        <w:rPr>
          <w:sz w:val="28"/>
          <w:szCs w:val="28"/>
        </w:rPr>
      </w:pPr>
    </w:p>
    <w:p w:rsidR="00E04951" w:rsidRPr="0090022D" w:rsidRDefault="00E04951" w:rsidP="00E04951">
      <w:pPr>
        <w:ind w:firstLine="426"/>
        <w:rPr>
          <w:sz w:val="28"/>
          <w:szCs w:val="28"/>
        </w:rPr>
      </w:pPr>
      <w:r w:rsidRPr="0090022D">
        <w:rPr>
          <w:sz w:val="28"/>
          <w:szCs w:val="28"/>
        </w:rPr>
        <w:t>г. Тирасполь</w:t>
      </w:r>
    </w:p>
    <w:p w:rsidR="00E04951" w:rsidRPr="0090022D" w:rsidRDefault="0090022D" w:rsidP="00E04951">
      <w:pPr>
        <w:rPr>
          <w:sz w:val="28"/>
          <w:szCs w:val="28"/>
        </w:rPr>
      </w:pPr>
      <w:r>
        <w:rPr>
          <w:sz w:val="28"/>
          <w:szCs w:val="28"/>
        </w:rPr>
        <w:t xml:space="preserve">  12</w:t>
      </w:r>
      <w:r w:rsidR="00E04951" w:rsidRPr="0090022D">
        <w:rPr>
          <w:sz w:val="28"/>
          <w:szCs w:val="28"/>
        </w:rPr>
        <w:t xml:space="preserve"> </w:t>
      </w:r>
      <w:r>
        <w:rPr>
          <w:sz w:val="28"/>
          <w:szCs w:val="28"/>
        </w:rPr>
        <w:t>феврал</w:t>
      </w:r>
      <w:r w:rsidR="00E04951" w:rsidRPr="0090022D">
        <w:rPr>
          <w:sz w:val="28"/>
          <w:szCs w:val="28"/>
        </w:rPr>
        <w:t>я 2021 г.</w:t>
      </w:r>
    </w:p>
    <w:p w:rsidR="00E04951" w:rsidRPr="0090022D" w:rsidRDefault="00DD4BBE" w:rsidP="00E04951">
      <w:pPr>
        <w:ind w:firstLine="426"/>
        <w:rPr>
          <w:sz w:val="28"/>
          <w:szCs w:val="28"/>
        </w:rPr>
      </w:pPr>
      <w:r>
        <w:rPr>
          <w:sz w:val="28"/>
          <w:szCs w:val="28"/>
        </w:rPr>
        <w:t xml:space="preserve">    </w:t>
      </w:r>
      <w:r w:rsidR="0090022D">
        <w:rPr>
          <w:sz w:val="28"/>
          <w:szCs w:val="28"/>
        </w:rPr>
        <w:t>№ 33</w:t>
      </w:r>
      <w:r w:rsidR="00E04951" w:rsidRPr="0090022D">
        <w:rPr>
          <w:sz w:val="28"/>
          <w:szCs w:val="28"/>
        </w:rPr>
        <w:t>рп</w:t>
      </w:r>
    </w:p>
    <w:p w:rsidR="00E04951" w:rsidRPr="0090022D" w:rsidRDefault="00E04951" w:rsidP="00E04951">
      <w:pPr>
        <w:rPr>
          <w:sz w:val="28"/>
          <w:szCs w:val="28"/>
        </w:rPr>
      </w:pPr>
    </w:p>
    <w:p w:rsidR="00E04951" w:rsidRPr="0090022D" w:rsidRDefault="00E04951" w:rsidP="00E04951">
      <w:pPr>
        <w:rPr>
          <w:sz w:val="28"/>
          <w:szCs w:val="28"/>
        </w:rPr>
      </w:pPr>
    </w:p>
    <w:p w:rsidR="00E04951" w:rsidRPr="0090022D" w:rsidRDefault="00E04951" w:rsidP="00E04951">
      <w:pPr>
        <w:rPr>
          <w:sz w:val="28"/>
          <w:szCs w:val="28"/>
        </w:rPr>
      </w:pPr>
    </w:p>
    <w:p w:rsidR="00E04951" w:rsidRPr="0090022D" w:rsidRDefault="00E04951" w:rsidP="00E04951">
      <w:pPr>
        <w:rPr>
          <w:sz w:val="28"/>
          <w:szCs w:val="28"/>
        </w:rPr>
      </w:pPr>
    </w:p>
    <w:p w:rsidR="00E04951" w:rsidRPr="0090022D" w:rsidRDefault="00E04951" w:rsidP="00E04951">
      <w:pPr>
        <w:rPr>
          <w:sz w:val="28"/>
          <w:szCs w:val="28"/>
        </w:rPr>
      </w:pPr>
    </w:p>
    <w:p w:rsidR="00E04951" w:rsidRPr="0090022D" w:rsidRDefault="00E04951" w:rsidP="00E04951">
      <w:pPr>
        <w:ind w:left="5529"/>
        <w:jc w:val="both"/>
      </w:pPr>
      <w:r w:rsidRPr="0090022D">
        <w:t>ПРИЛОЖЕНИЕ</w:t>
      </w:r>
    </w:p>
    <w:p w:rsidR="00E04951" w:rsidRPr="0090022D" w:rsidRDefault="00E04951" w:rsidP="00E04951">
      <w:pPr>
        <w:ind w:left="5529"/>
        <w:jc w:val="both"/>
        <w:rPr>
          <w:sz w:val="28"/>
          <w:szCs w:val="28"/>
        </w:rPr>
      </w:pPr>
      <w:proofErr w:type="gramStart"/>
      <w:r w:rsidRPr="0090022D">
        <w:rPr>
          <w:sz w:val="28"/>
          <w:szCs w:val="28"/>
        </w:rPr>
        <w:t>к</w:t>
      </w:r>
      <w:proofErr w:type="gramEnd"/>
      <w:r w:rsidRPr="0090022D">
        <w:rPr>
          <w:sz w:val="28"/>
          <w:szCs w:val="28"/>
        </w:rPr>
        <w:t xml:space="preserve"> Распоряжению Президента</w:t>
      </w:r>
    </w:p>
    <w:p w:rsidR="00E04951" w:rsidRPr="0090022D" w:rsidRDefault="00E04951" w:rsidP="00E04951">
      <w:pPr>
        <w:ind w:left="5529"/>
        <w:jc w:val="both"/>
        <w:rPr>
          <w:sz w:val="28"/>
          <w:szCs w:val="28"/>
        </w:rPr>
      </w:pPr>
      <w:r w:rsidRPr="0090022D">
        <w:rPr>
          <w:sz w:val="28"/>
          <w:szCs w:val="28"/>
        </w:rPr>
        <w:t>Приднестровской Молдавской</w:t>
      </w:r>
    </w:p>
    <w:p w:rsidR="00E04951" w:rsidRPr="0090022D" w:rsidRDefault="00E04951" w:rsidP="00E04951">
      <w:pPr>
        <w:ind w:left="5529"/>
        <w:jc w:val="both"/>
        <w:rPr>
          <w:sz w:val="28"/>
          <w:szCs w:val="28"/>
        </w:rPr>
      </w:pPr>
      <w:r w:rsidRPr="0090022D">
        <w:rPr>
          <w:sz w:val="28"/>
          <w:szCs w:val="28"/>
        </w:rPr>
        <w:t>Республики</w:t>
      </w:r>
    </w:p>
    <w:p w:rsidR="00E04951" w:rsidRPr="0090022D" w:rsidRDefault="00E04951" w:rsidP="00E04951">
      <w:pPr>
        <w:ind w:left="5529"/>
        <w:jc w:val="both"/>
        <w:rPr>
          <w:sz w:val="28"/>
          <w:szCs w:val="28"/>
        </w:rPr>
      </w:pPr>
      <w:r w:rsidRPr="0090022D">
        <w:rPr>
          <w:sz w:val="28"/>
          <w:szCs w:val="28"/>
        </w:rPr>
        <w:t xml:space="preserve">от </w:t>
      </w:r>
      <w:r w:rsidR="007E7AE7">
        <w:rPr>
          <w:sz w:val="28"/>
          <w:szCs w:val="28"/>
        </w:rPr>
        <w:t>12 февраля</w:t>
      </w:r>
      <w:r w:rsidRPr="0090022D">
        <w:rPr>
          <w:sz w:val="28"/>
          <w:szCs w:val="28"/>
        </w:rPr>
        <w:t xml:space="preserve"> 2021 года №</w:t>
      </w:r>
      <w:r w:rsidR="007E7AE7">
        <w:rPr>
          <w:sz w:val="28"/>
          <w:szCs w:val="28"/>
        </w:rPr>
        <w:t xml:space="preserve"> 33рп</w:t>
      </w:r>
      <w:bookmarkStart w:id="0" w:name="_GoBack"/>
      <w:bookmarkEnd w:id="0"/>
    </w:p>
    <w:p w:rsidR="0021734F" w:rsidRPr="0090022D" w:rsidRDefault="0021734F" w:rsidP="00067010">
      <w:pPr>
        <w:shd w:val="clear" w:color="auto" w:fill="FFFFFF"/>
        <w:ind w:firstLine="709"/>
        <w:jc w:val="right"/>
        <w:rPr>
          <w:sz w:val="28"/>
          <w:szCs w:val="28"/>
        </w:rPr>
      </w:pPr>
    </w:p>
    <w:p w:rsidR="0021734F" w:rsidRPr="0090022D" w:rsidRDefault="0021734F" w:rsidP="0021734F">
      <w:pPr>
        <w:shd w:val="clear" w:color="auto" w:fill="FFFFFF"/>
        <w:rPr>
          <w:sz w:val="28"/>
          <w:szCs w:val="28"/>
        </w:rPr>
      </w:pPr>
    </w:p>
    <w:p w:rsidR="00067010" w:rsidRPr="00E04951" w:rsidRDefault="00067010" w:rsidP="00067010">
      <w:pPr>
        <w:shd w:val="clear" w:color="auto" w:fill="FFFFFF"/>
        <w:ind w:firstLine="709"/>
        <w:jc w:val="right"/>
        <w:rPr>
          <w:sz w:val="28"/>
          <w:szCs w:val="28"/>
        </w:rPr>
      </w:pPr>
      <w:r w:rsidRPr="00E04951">
        <w:rPr>
          <w:sz w:val="28"/>
          <w:szCs w:val="28"/>
        </w:rPr>
        <w:t>Проект</w:t>
      </w:r>
    </w:p>
    <w:p w:rsidR="00067010" w:rsidRPr="00E04951" w:rsidRDefault="00067010" w:rsidP="00067010">
      <w:pPr>
        <w:shd w:val="clear" w:color="auto" w:fill="FFFFFF"/>
        <w:ind w:firstLine="709"/>
        <w:jc w:val="right"/>
        <w:rPr>
          <w:sz w:val="28"/>
          <w:szCs w:val="28"/>
        </w:rPr>
      </w:pPr>
    </w:p>
    <w:p w:rsidR="00860419" w:rsidRPr="00860419" w:rsidRDefault="00860419" w:rsidP="0021734F">
      <w:pPr>
        <w:pStyle w:val="a5"/>
        <w:shd w:val="clear" w:color="auto" w:fill="FFFFFF"/>
        <w:spacing w:before="0" w:beforeAutospacing="0" w:after="0" w:afterAutospacing="0"/>
        <w:jc w:val="center"/>
        <w:rPr>
          <w:bCs/>
        </w:rPr>
      </w:pPr>
      <w:r w:rsidRPr="00860419">
        <w:rPr>
          <w:bCs/>
        </w:rPr>
        <w:t xml:space="preserve">ЗАКОН </w:t>
      </w:r>
    </w:p>
    <w:p w:rsidR="00067010" w:rsidRDefault="00860419" w:rsidP="0021734F">
      <w:pPr>
        <w:pStyle w:val="a5"/>
        <w:shd w:val="clear" w:color="auto" w:fill="FFFFFF"/>
        <w:spacing w:before="0" w:beforeAutospacing="0" w:after="0" w:afterAutospacing="0"/>
        <w:jc w:val="center"/>
        <w:rPr>
          <w:bCs/>
        </w:rPr>
      </w:pPr>
      <w:r w:rsidRPr="00860419">
        <w:rPr>
          <w:bCs/>
        </w:rPr>
        <w:t>ПРИДНЕСТРОВСКОЙ МОЛДАВСКОЙ РЕСПУБЛИКИ</w:t>
      </w:r>
    </w:p>
    <w:p w:rsidR="00860419" w:rsidRPr="00860419" w:rsidRDefault="00860419" w:rsidP="0021734F">
      <w:pPr>
        <w:pStyle w:val="a5"/>
        <w:shd w:val="clear" w:color="auto" w:fill="FFFFFF"/>
        <w:spacing w:before="0" w:beforeAutospacing="0" w:after="0" w:afterAutospacing="0"/>
        <w:jc w:val="center"/>
      </w:pPr>
    </w:p>
    <w:p w:rsidR="00860419" w:rsidRDefault="00067010" w:rsidP="0021734F">
      <w:pPr>
        <w:pStyle w:val="a5"/>
        <w:shd w:val="clear" w:color="auto" w:fill="FFFFFF"/>
        <w:spacing w:before="0" w:beforeAutospacing="0" w:after="0" w:afterAutospacing="0"/>
        <w:ind w:firstLine="360"/>
        <w:jc w:val="center"/>
        <w:rPr>
          <w:sz w:val="28"/>
          <w:szCs w:val="28"/>
        </w:rPr>
      </w:pPr>
      <w:r w:rsidRPr="00E04951">
        <w:rPr>
          <w:sz w:val="28"/>
          <w:szCs w:val="28"/>
        </w:rPr>
        <w:t xml:space="preserve">О внесении </w:t>
      </w:r>
      <w:r w:rsidR="00FB75A6" w:rsidRPr="00E04951">
        <w:rPr>
          <w:sz w:val="28"/>
          <w:szCs w:val="28"/>
        </w:rPr>
        <w:t xml:space="preserve">дополнения </w:t>
      </w:r>
      <w:r w:rsidRPr="00E04951">
        <w:rPr>
          <w:sz w:val="28"/>
          <w:szCs w:val="28"/>
        </w:rPr>
        <w:t xml:space="preserve">в Закон </w:t>
      </w:r>
    </w:p>
    <w:p w:rsidR="00860419" w:rsidRDefault="00067010" w:rsidP="0021734F">
      <w:pPr>
        <w:pStyle w:val="a5"/>
        <w:shd w:val="clear" w:color="auto" w:fill="FFFFFF"/>
        <w:spacing w:before="0" w:beforeAutospacing="0" w:after="0" w:afterAutospacing="0"/>
        <w:ind w:firstLine="360"/>
        <w:jc w:val="center"/>
        <w:rPr>
          <w:sz w:val="28"/>
          <w:szCs w:val="28"/>
        </w:rPr>
      </w:pPr>
      <w:r w:rsidRPr="00E04951">
        <w:rPr>
          <w:sz w:val="28"/>
          <w:szCs w:val="28"/>
        </w:rPr>
        <w:t>Приднестровской Молдавской Республики</w:t>
      </w:r>
    </w:p>
    <w:p w:rsidR="00067010" w:rsidRPr="00E04951" w:rsidRDefault="00067010" w:rsidP="0021734F">
      <w:pPr>
        <w:pStyle w:val="a5"/>
        <w:shd w:val="clear" w:color="auto" w:fill="FFFFFF"/>
        <w:spacing w:before="0" w:beforeAutospacing="0" w:after="0" w:afterAutospacing="0"/>
        <w:ind w:firstLine="360"/>
        <w:jc w:val="center"/>
        <w:rPr>
          <w:sz w:val="28"/>
          <w:szCs w:val="28"/>
        </w:rPr>
      </w:pPr>
      <w:r w:rsidRPr="00E04951">
        <w:rPr>
          <w:sz w:val="28"/>
          <w:szCs w:val="28"/>
        </w:rPr>
        <w:t>«О всеобщей воинской обязанности и военной службе»</w:t>
      </w:r>
    </w:p>
    <w:p w:rsidR="00067010" w:rsidRDefault="00067010" w:rsidP="0021734F">
      <w:pPr>
        <w:pStyle w:val="a5"/>
        <w:shd w:val="clear" w:color="auto" w:fill="FFFFFF"/>
        <w:spacing w:before="0" w:beforeAutospacing="0" w:after="0" w:afterAutospacing="0"/>
        <w:ind w:firstLine="360"/>
        <w:jc w:val="center"/>
        <w:rPr>
          <w:i/>
          <w:iCs/>
          <w:sz w:val="28"/>
          <w:szCs w:val="28"/>
        </w:rPr>
      </w:pPr>
    </w:p>
    <w:p w:rsidR="00860419" w:rsidRPr="00E04951" w:rsidRDefault="00860419" w:rsidP="0021734F">
      <w:pPr>
        <w:pStyle w:val="a5"/>
        <w:shd w:val="clear" w:color="auto" w:fill="FFFFFF"/>
        <w:spacing w:before="0" w:beforeAutospacing="0" w:after="0" w:afterAutospacing="0"/>
        <w:ind w:firstLine="360"/>
        <w:jc w:val="center"/>
        <w:rPr>
          <w:i/>
          <w:iCs/>
          <w:sz w:val="28"/>
          <w:szCs w:val="28"/>
        </w:rPr>
      </w:pPr>
    </w:p>
    <w:p w:rsidR="00067010" w:rsidRPr="00E04951" w:rsidRDefault="00067010" w:rsidP="00860419">
      <w:pPr>
        <w:pStyle w:val="a5"/>
        <w:shd w:val="clear" w:color="auto" w:fill="FFFFFF"/>
        <w:spacing w:before="0" w:beforeAutospacing="0" w:after="0" w:afterAutospacing="0"/>
        <w:ind w:firstLine="709"/>
        <w:jc w:val="both"/>
        <w:rPr>
          <w:sz w:val="28"/>
          <w:szCs w:val="28"/>
        </w:rPr>
      </w:pPr>
      <w:r w:rsidRPr="00E04951">
        <w:rPr>
          <w:b/>
          <w:bCs/>
          <w:sz w:val="28"/>
          <w:szCs w:val="28"/>
        </w:rPr>
        <w:t>Статья 1.</w:t>
      </w:r>
      <w:r w:rsidRPr="00E04951">
        <w:rPr>
          <w:rStyle w:val="apple-converted-space"/>
          <w:sz w:val="28"/>
          <w:szCs w:val="28"/>
        </w:rPr>
        <w:t> </w:t>
      </w:r>
      <w:r w:rsidRPr="00E04951">
        <w:rPr>
          <w:sz w:val="28"/>
          <w:szCs w:val="28"/>
        </w:rPr>
        <w:t xml:space="preserve">Внести в Закон Приднестровской Молдавской Республики </w:t>
      </w:r>
      <w:r w:rsidR="00860419">
        <w:rPr>
          <w:sz w:val="28"/>
          <w:szCs w:val="28"/>
        </w:rPr>
        <w:br/>
      </w:r>
      <w:r w:rsidRPr="00E04951">
        <w:rPr>
          <w:sz w:val="28"/>
          <w:szCs w:val="28"/>
        </w:rPr>
        <w:t xml:space="preserve">от 5 мая 2000 года № 292-З «О всеобщей воинской обязанности и военной службе» (СЗМР 00-2) с изменениями и дополнениями, внесенными законами Приднестровской Молдавской Республики от 9 апреля 2001 года № 8-ЗД-III (газета «Приднестровье» от 13 апреля 2001 года № 71 (1581)); от 19 декабря </w:t>
      </w:r>
      <w:r w:rsidR="00860419">
        <w:rPr>
          <w:sz w:val="28"/>
          <w:szCs w:val="28"/>
        </w:rPr>
        <w:br/>
      </w:r>
      <w:r w:rsidRPr="00E04951">
        <w:rPr>
          <w:sz w:val="28"/>
          <w:szCs w:val="28"/>
        </w:rPr>
        <w:t xml:space="preserve">2001 года № 76-ЗИД-III (САЗ 01-52); от 20 июня 2003 года № 291-ЗИД-III </w:t>
      </w:r>
      <w:r w:rsidR="00860419">
        <w:rPr>
          <w:sz w:val="28"/>
          <w:szCs w:val="28"/>
        </w:rPr>
        <w:br/>
      </w:r>
      <w:r w:rsidRPr="00E04951">
        <w:rPr>
          <w:sz w:val="28"/>
          <w:szCs w:val="28"/>
        </w:rPr>
        <w:t>(САЗ 03-25); от 27 июня 2003 го</w:t>
      </w:r>
      <w:r w:rsidR="00037EE5" w:rsidRPr="00E04951">
        <w:rPr>
          <w:sz w:val="28"/>
          <w:szCs w:val="28"/>
        </w:rPr>
        <w:t>да № 295-ЗД-III (САЗ 03-26); от</w:t>
      </w:r>
      <w:r w:rsidR="00966C61" w:rsidRPr="00E04951">
        <w:rPr>
          <w:sz w:val="28"/>
          <w:szCs w:val="28"/>
        </w:rPr>
        <w:t xml:space="preserve"> </w:t>
      </w:r>
      <w:r w:rsidRPr="00E04951">
        <w:rPr>
          <w:sz w:val="28"/>
          <w:szCs w:val="28"/>
        </w:rPr>
        <w:t>5</w:t>
      </w:r>
      <w:r w:rsidR="00BC27F4" w:rsidRPr="00E04951">
        <w:rPr>
          <w:sz w:val="28"/>
          <w:szCs w:val="28"/>
        </w:rPr>
        <w:t xml:space="preserve"> </w:t>
      </w:r>
      <w:r w:rsidRPr="00E04951">
        <w:rPr>
          <w:sz w:val="28"/>
          <w:szCs w:val="28"/>
        </w:rPr>
        <w:t xml:space="preserve">февраля </w:t>
      </w:r>
      <w:r w:rsidR="00860419">
        <w:rPr>
          <w:sz w:val="28"/>
          <w:szCs w:val="28"/>
        </w:rPr>
        <w:br/>
      </w:r>
      <w:r w:rsidRPr="00E04951">
        <w:rPr>
          <w:sz w:val="28"/>
          <w:szCs w:val="28"/>
        </w:rPr>
        <w:t xml:space="preserve">2004 года № 389-ЗИД-III (САЗ 04-6); от 14 июня 2004 года № 427-ЗИ-III </w:t>
      </w:r>
      <w:r w:rsidR="00860419">
        <w:rPr>
          <w:sz w:val="28"/>
          <w:szCs w:val="28"/>
        </w:rPr>
        <w:br/>
      </w:r>
      <w:r w:rsidRPr="00E04951">
        <w:rPr>
          <w:sz w:val="28"/>
          <w:szCs w:val="28"/>
        </w:rPr>
        <w:t xml:space="preserve">(САЗ 04-25); от 5 ноября 2004 года № 490-ЗИД-III (САЗ 04-45); от 15 марта </w:t>
      </w:r>
      <w:r w:rsidR="00860419">
        <w:rPr>
          <w:sz w:val="28"/>
          <w:szCs w:val="28"/>
        </w:rPr>
        <w:br/>
      </w:r>
      <w:r w:rsidRPr="00E04951">
        <w:rPr>
          <w:sz w:val="28"/>
          <w:szCs w:val="28"/>
        </w:rPr>
        <w:t xml:space="preserve">2006 года № 10-ЗИ-IV (САЗ 06-12); от 30 мая 2006 года № 36-ЗД-IV (САЗ 06-23); от 19 февраля 2007 года № 178-ЗИ-IV (САЗ 07-9); от 14 апреля 2008 года </w:t>
      </w:r>
      <w:r w:rsidR="00860419">
        <w:rPr>
          <w:sz w:val="28"/>
          <w:szCs w:val="28"/>
        </w:rPr>
        <w:br/>
      </w:r>
      <w:r w:rsidRPr="00E04951">
        <w:rPr>
          <w:sz w:val="28"/>
          <w:szCs w:val="28"/>
        </w:rPr>
        <w:t xml:space="preserve">№ 441-ЗИД-IV (САЗ 08-15); от 6 августа 2009 года № 836-ЗИД-IV (САЗ 09-32); от 26 апреля 2010 года № 58-ЗИД-IV (САЗ 10-17); от 16 ноября 2010 года </w:t>
      </w:r>
      <w:r w:rsidR="00860419">
        <w:rPr>
          <w:sz w:val="28"/>
          <w:szCs w:val="28"/>
        </w:rPr>
        <w:br/>
      </w:r>
      <w:r w:rsidRPr="00E04951">
        <w:rPr>
          <w:sz w:val="28"/>
          <w:szCs w:val="28"/>
        </w:rPr>
        <w:t xml:space="preserve">№ 214-ЗИД-IV (САЗ 10-46); от 18 ноября 2010 года № 225-ЗД-IV (САЗ 10-46); </w:t>
      </w:r>
      <w:r w:rsidR="00860419">
        <w:rPr>
          <w:sz w:val="28"/>
          <w:szCs w:val="28"/>
        </w:rPr>
        <w:br/>
      </w:r>
      <w:r w:rsidRPr="00E04951">
        <w:rPr>
          <w:sz w:val="28"/>
          <w:szCs w:val="28"/>
        </w:rPr>
        <w:t xml:space="preserve">от 26 апреля 2011 года № 36-ЗИД-V (САЗ 11-17); от 26 мая 2011 года </w:t>
      </w:r>
      <w:r w:rsidR="00860419">
        <w:rPr>
          <w:sz w:val="28"/>
          <w:szCs w:val="28"/>
        </w:rPr>
        <w:br/>
      </w:r>
      <w:r w:rsidRPr="00E04951">
        <w:rPr>
          <w:sz w:val="28"/>
          <w:szCs w:val="28"/>
        </w:rPr>
        <w:t xml:space="preserve">№ 75-ЗИ-V (САЗ 11-21); от 8 июля 2011 года № 101-ЗД-V (САЗ 11-27); </w:t>
      </w:r>
      <w:r w:rsidR="00860419">
        <w:rPr>
          <w:sz w:val="28"/>
          <w:szCs w:val="28"/>
        </w:rPr>
        <w:br/>
      </w:r>
      <w:r w:rsidRPr="00E04951">
        <w:rPr>
          <w:sz w:val="28"/>
          <w:szCs w:val="28"/>
        </w:rPr>
        <w:t xml:space="preserve">от 1 ноября 2011 года № 196-ЗД-V (САЗ 11-44); от 20 февраля 2012 года </w:t>
      </w:r>
      <w:r w:rsidR="00860419">
        <w:rPr>
          <w:sz w:val="28"/>
          <w:szCs w:val="28"/>
        </w:rPr>
        <w:br/>
      </w:r>
      <w:r w:rsidRPr="00E04951">
        <w:rPr>
          <w:sz w:val="28"/>
          <w:szCs w:val="28"/>
        </w:rPr>
        <w:t xml:space="preserve">№ 13-ЗИ-V (САЗ 12-9); от 31 мая 2012 года № 77-ЗИ-V (САЗ 12-23); от 30 июля 2012 года № 147-ЗИ-V (САЗ 12-32); от 22 января 2013 года № 18-ЗИ-V </w:t>
      </w:r>
      <w:r w:rsidR="00860419">
        <w:rPr>
          <w:sz w:val="28"/>
          <w:szCs w:val="28"/>
        </w:rPr>
        <w:br/>
      </w:r>
      <w:r w:rsidRPr="00E04951">
        <w:rPr>
          <w:sz w:val="28"/>
          <w:szCs w:val="28"/>
        </w:rPr>
        <w:t xml:space="preserve">(САЗ 13-3); от 22 января 2013 года № 25-ЗИД-V (САЗ 13-3); от 20 марта </w:t>
      </w:r>
      <w:r w:rsidR="00860419">
        <w:rPr>
          <w:sz w:val="28"/>
          <w:szCs w:val="28"/>
        </w:rPr>
        <w:br/>
      </w:r>
      <w:r w:rsidRPr="00E04951">
        <w:rPr>
          <w:sz w:val="28"/>
          <w:szCs w:val="28"/>
        </w:rPr>
        <w:t xml:space="preserve">2013 года № 76-ЗД-V (САЗ 13-11); от 24 мая 2013 года № 105-ЗИД-V </w:t>
      </w:r>
      <w:r w:rsidR="00860419">
        <w:rPr>
          <w:sz w:val="28"/>
          <w:szCs w:val="28"/>
        </w:rPr>
        <w:br/>
      </w:r>
      <w:r w:rsidRPr="00E04951">
        <w:rPr>
          <w:sz w:val="28"/>
          <w:szCs w:val="28"/>
        </w:rPr>
        <w:t xml:space="preserve">(САЗ 13-20); от 16 июля 2013 года № 160-ЗИД-V (САЗ 13-28); от 4 февраля </w:t>
      </w:r>
      <w:r w:rsidR="00860419">
        <w:rPr>
          <w:sz w:val="28"/>
          <w:szCs w:val="28"/>
        </w:rPr>
        <w:br/>
      </w:r>
      <w:r w:rsidRPr="00E04951">
        <w:rPr>
          <w:sz w:val="28"/>
          <w:szCs w:val="28"/>
        </w:rPr>
        <w:t xml:space="preserve">2014 года № 50-ЗИД-V (САЗ 14-6); от 26 февраля 2014 года № 60-ЗИД-V </w:t>
      </w:r>
      <w:r w:rsidR="00860419">
        <w:rPr>
          <w:sz w:val="28"/>
          <w:szCs w:val="28"/>
        </w:rPr>
        <w:br/>
      </w:r>
      <w:r w:rsidRPr="00E04951">
        <w:rPr>
          <w:sz w:val="28"/>
          <w:szCs w:val="28"/>
        </w:rPr>
        <w:t xml:space="preserve">(САЗ 14-9); от 22 апреля 2014 года № 87-ЗИД-V (САЗ 14-17); от 13 октября </w:t>
      </w:r>
      <w:r w:rsidR="00860419">
        <w:rPr>
          <w:sz w:val="28"/>
          <w:szCs w:val="28"/>
        </w:rPr>
        <w:br/>
      </w:r>
      <w:r w:rsidRPr="00E04951">
        <w:rPr>
          <w:sz w:val="28"/>
          <w:szCs w:val="28"/>
        </w:rPr>
        <w:t xml:space="preserve">2014 года № 157-ЗИ-V (САЗ 14-42); от 15 июня 2015 года № 96-ЗИД-V </w:t>
      </w:r>
      <w:r w:rsidR="00860419">
        <w:rPr>
          <w:sz w:val="28"/>
          <w:szCs w:val="28"/>
        </w:rPr>
        <w:br/>
      </w:r>
      <w:r w:rsidRPr="00E04951">
        <w:rPr>
          <w:sz w:val="28"/>
          <w:szCs w:val="28"/>
        </w:rPr>
        <w:t xml:space="preserve">(САЗ 15-25); от 17 мая 2016 года № 125-ЗИ-VI (САЗ 16-20); от 29 сентября </w:t>
      </w:r>
      <w:r w:rsidR="00860419">
        <w:rPr>
          <w:sz w:val="28"/>
          <w:szCs w:val="28"/>
        </w:rPr>
        <w:br/>
      </w:r>
      <w:r w:rsidRPr="00E04951">
        <w:rPr>
          <w:sz w:val="28"/>
          <w:szCs w:val="28"/>
        </w:rPr>
        <w:t xml:space="preserve">2016 года № 222-ЗИ-VI (САЗ 16-39); от 29 мая 2017 года № 112-ЗИД-VI </w:t>
      </w:r>
      <w:r w:rsidR="00860419">
        <w:rPr>
          <w:sz w:val="28"/>
          <w:szCs w:val="28"/>
        </w:rPr>
        <w:br/>
      </w:r>
      <w:r w:rsidRPr="00E04951">
        <w:rPr>
          <w:sz w:val="28"/>
          <w:szCs w:val="28"/>
        </w:rPr>
        <w:lastRenderedPageBreak/>
        <w:t xml:space="preserve">(САЗ 17-23,1); от 30 июня 2017 года № 196-ЗИ-VI (САЗ 17-27); от 3 июля </w:t>
      </w:r>
      <w:r w:rsidR="00860419">
        <w:rPr>
          <w:sz w:val="28"/>
          <w:szCs w:val="28"/>
        </w:rPr>
        <w:br/>
      </w:r>
      <w:r w:rsidRPr="00E04951">
        <w:rPr>
          <w:sz w:val="28"/>
          <w:szCs w:val="28"/>
        </w:rPr>
        <w:t xml:space="preserve">2017 года № 206-ЗИД-VI (САЗ 17-28); от 4 ноября 2017 года № 308-ЗИД-VI </w:t>
      </w:r>
      <w:r w:rsidR="00860419">
        <w:rPr>
          <w:sz w:val="28"/>
          <w:szCs w:val="28"/>
        </w:rPr>
        <w:br/>
      </w:r>
      <w:r w:rsidRPr="00E04951">
        <w:rPr>
          <w:sz w:val="28"/>
          <w:szCs w:val="28"/>
        </w:rPr>
        <w:t xml:space="preserve">(САЗ 17-45,1); от 18 декабря 2017 года № 363-ЗИ-VI (САЗ 17-52); от 28 февраля 2018 года № 47-ЗИД-VI (САЗ 18-9); от 15 марта 2018 года № 66-ЗИД-VI </w:t>
      </w:r>
      <w:r w:rsidR="00860419">
        <w:rPr>
          <w:sz w:val="28"/>
          <w:szCs w:val="28"/>
        </w:rPr>
        <w:br/>
      </w:r>
      <w:r w:rsidRPr="00E04951">
        <w:rPr>
          <w:sz w:val="28"/>
          <w:szCs w:val="28"/>
        </w:rPr>
        <w:t xml:space="preserve">(САЗ 18-11); от 27 марта 2018 года № 83-ЗИД-VI (САЗ 18-13); от 28 марта </w:t>
      </w:r>
      <w:r w:rsidR="00860419">
        <w:rPr>
          <w:sz w:val="28"/>
          <w:szCs w:val="28"/>
        </w:rPr>
        <w:br/>
      </w:r>
      <w:r w:rsidRPr="00E04951">
        <w:rPr>
          <w:sz w:val="28"/>
          <w:szCs w:val="28"/>
        </w:rPr>
        <w:t xml:space="preserve">2018 года № 87-ЗИД-VI (САЗ 18-13); от 7 мая 2018 года № 115-ЗИ-VI </w:t>
      </w:r>
      <w:r w:rsidR="00860419">
        <w:rPr>
          <w:sz w:val="28"/>
          <w:szCs w:val="28"/>
        </w:rPr>
        <w:br/>
      </w:r>
      <w:r w:rsidRPr="00E04951">
        <w:rPr>
          <w:sz w:val="28"/>
          <w:szCs w:val="28"/>
        </w:rPr>
        <w:t xml:space="preserve">(САЗ 18-19); от 31 октября 2018 года № 294-ЗИД-VI (САЗ 18-44); от 7 декабря 2018 года № 324-ЗИ-VI (САЗ 18-49); от 28 декабря 2018 года № 351-ЗИ-VI </w:t>
      </w:r>
      <w:r w:rsidR="00860419">
        <w:rPr>
          <w:sz w:val="28"/>
          <w:szCs w:val="28"/>
        </w:rPr>
        <w:br/>
      </w:r>
      <w:r w:rsidRPr="00E04951">
        <w:rPr>
          <w:sz w:val="28"/>
          <w:szCs w:val="28"/>
        </w:rPr>
        <w:t xml:space="preserve">(САЗ 18-52,1); от 20 мая 2019 года № 77-ЗИ-VI (САЗ 19-19); от 6 июня 2019 года № 101-ЗИД-VI (САЗ 19-21); от 23 июля 2019 года № 148-ЗИ-VI (САЗ 19-28); </w:t>
      </w:r>
      <w:r w:rsidR="00860419">
        <w:rPr>
          <w:sz w:val="28"/>
          <w:szCs w:val="28"/>
        </w:rPr>
        <w:br/>
      </w:r>
      <w:r w:rsidRPr="00E04951">
        <w:rPr>
          <w:sz w:val="28"/>
          <w:szCs w:val="28"/>
        </w:rPr>
        <w:t>от 1 ноября 2019 г</w:t>
      </w:r>
      <w:r w:rsidR="009A4BE5" w:rsidRPr="00E04951">
        <w:rPr>
          <w:sz w:val="28"/>
          <w:szCs w:val="28"/>
        </w:rPr>
        <w:t>ода № 199-ЗД-VI (САЗ 19-42); от</w:t>
      </w:r>
      <w:r w:rsidR="00D040D9" w:rsidRPr="00E04951">
        <w:rPr>
          <w:sz w:val="28"/>
          <w:szCs w:val="28"/>
        </w:rPr>
        <w:t xml:space="preserve"> </w:t>
      </w:r>
      <w:r w:rsidRPr="00E04951">
        <w:rPr>
          <w:sz w:val="28"/>
          <w:szCs w:val="28"/>
        </w:rPr>
        <w:t xml:space="preserve">24 декабря 2019 года </w:t>
      </w:r>
      <w:r w:rsidR="00860419">
        <w:rPr>
          <w:sz w:val="28"/>
          <w:szCs w:val="28"/>
        </w:rPr>
        <w:br/>
      </w:r>
      <w:r w:rsidRPr="00E04951">
        <w:rPr>
          <w:sz w:val="28"/>
          <w:szCs w:val="28"/>
        </w:rPr>
        <w:t xml:space="preserve">№ 243-ЗИД-VI (САЗ 19-50), </w:t>
      </w:r>
      <w:r w:rsidR="00D040D9" w:rsidRPr="00E04951">
        <w:rPr>
          <w:sz w:val="28"/>
          <w:szCs w:val="28"/>
        </w:rPr>
        <w:t>от 23 июля 2020 года № 104-ЗИД-</w:t>
      </w:r>
      <w:r w:rsidR="00D040D9" w:rsidRPr="00E04951">
        <w:rPr>
          <w:sz w:val="28"/>
          <w:szCs w:val="28"/>
          <w:lang w:val="en-US"/>
        </w:rPr>
        <w:t>VI</w:t>
      </w:r>
      <w:r w:rsidR="00D040D9" w:rsidRPr="00E04951">
        <w:rPr>
          <w:sz w:val="28"/>
          <w:szCs w:val="28"/>
        </w:rPr>
        <w:t xml:space="preserve"> (САЗ 20-30)</w:t>
      </w:r>
      <w:r w:rsidR="00F80E0B" w:rsidRPr="00E04951">
        <w:rPr>
          <w:sz w:val="28"/>
          <w:szCs w:val="28"/>
        </w:rPr>
        <w:t>,</w:t>
      </w:r>
      <w:r w:rsidR="00D040D9" w:rsidRPr="00E04951">
        <w:rPr>
          <w:sz w:val="28"/>
          <w:szCs w:val="28"/>
        </w:rPr>
        <w:t xml:space="preserve"> </w:t>
      </w:r>
      <w:r w:rsidRPr="00E04951">
        <w:rPr>
          <w:sz w:val="28"/>
          <w:szCs w:val="28"/>
        </w:rPr>
        <w:t>следующ</w:t>
      </w:r>
      <w:r w:rsidR="00D040D9" w:rsidRPr="00E04951">
        <w:rPr>
          <w:sz w:val="28"/>
          <w:szCs w:val="28"/>
        </w:rPr>
        <w:t>е</w:t>
      </w:r>
      <w:r w:rsidRPr="00E04951">
        <w:rPr>
          <w:sz w:val="28"/>
          <w:szCs w:val="28"/>
        </w:rPr>
        <w:t xml:space="preserve">е </w:t>
      </w:r>
      <w:r w:rsidR="00FB75A6" w:rsidRPr="00E04951">
        <w:rPr>
          <w:sz w:val="28"/>
          <w:szCs w:val="28"/>
        </w:rPr>
        <w:t>дополнение</w:t>
      </w:r>
      <w:r w:rsidR="00D040D9" w:rsidRPr="00E04951">
        <w:rPr>
          <w:sz w:val="28"/>
          <w:szCs w:val="28"/>
        </w:rPr>
        <w:t>:</w:t>
      </w:r>
    </w:p>
    <w:p w:rsidR="00F80E0B" w:rsidRPr="00E04951" w:rsidRDefault="00F80E0B" w:rsidP="00860419">
      <w:pPr>
        <w:pStyle w:val="a5"/>
        <w:shd w:val="clear" w:color="auto" w:fill="FFFFFF"/>
        <w:spacing w:before="0" w:beforeAutospacing="0" w:after="0" w:afterAutospacing="0"/>
        <w:ind w:firstLine="709"/>
        <w:jc w:val="both"/>
        <w:rPr>
          <w:sz w:val="28"/>
          <w:szCs w:val="28"/>
        </w:rPr>
      </w:pPr>
    </w:p>
    <w:p w:rsidR="00D040D9" w:rsidRPr="002413D8" w:rsidRDefault="005B0482" w:rsidP="00860419">
      <w:pPr>
        <w:pStyle w:val="a5"/>
        <w:shd w:val="clear" w:color="auto" w:fill="FFFFFF"/>
        <w:spacing w:before="0" w:beforeAutospacing="0" w:after="0" w:afterAutospacing="0"/>
        <w:ind w:firstLine="709"/>
        <w:jc w:val="both"/>
        <w:rPr>
          <w:sz w:val="28"/>
          <w:szCs w:val="28"/>
        </w:rPr>
      </w:pPr>
      <w:proofErr w:type="gramStart"/>
      <w:r w:rsidRPr="002413D8">
        <w:rPr>
          <w:sz w:val="28"/>
          <w:szCs w:val="28"/>
        </w:rPr>
        <w:t>ч</w:t>
      </w:r>
      <w:r w:rsidR="00BC27F4" w:rsidRPr="002413D8">
        <w:rPr>
          <w:sz w:val="28"/>
          <w:szCs w:val="28"/>
        </w:rPr>
        <w:t>асть</w:t>
      </w:r>
      <w:proofErr w:type="gramEnd"/>
      <w:r w:rsidR="00BC27F4" w:rsidRPr="002413D8">
        <w:rPr>
          <w:sz w:val="28"/>
          <w:szCs w:val="28"/>
        </w:rPr>
        <w:t xml:space="preserve"> первую п</w:t>
      </w:r>
      <w:r w:rsidR="00FB75A6" w:rsidRPr="002413D8">
        <w:rPr>
          <w:sz w:val="28"/>
          <w:szCs w:val="28"/>
        </w:rPr>
        <w:t>ункт</w:t>
      </w:r>
      <w:r w:rsidR="00BC27F4" w:rsidRPr="002413D8">
        <w:rPr>
          <w:sz w:val="28"/>
          <w:szCs w:val="28"/>
        </w:rPr>
        <w:t>а</w:t>
      </w:r>
      <w:r w:rsidR="00FB75A6" w:rsidRPr="002413D8">
        <w:rPr>
          <w:sz w:val="28"/>
          <w:szCs w:val="28"/>
        </w:rPr>
        <w:t xml:space="preserve"> 3</w:t>
      </w:r>
      <w:r w:rsidR="00D040D9" w:rsidRPr="002413D8">
        <w:rPr>
          <w:sz w:val="28"/>
          <w:szCs w:val="28"/>
        </w:rPr>
        <w:t xml:space="preserve"> статьи 24 </w:t>
      </w:r>
      <w:r w:rsidR="00FB75A6" w:rsidRPr="002413D8">
        <w:rPr>
          <w:sz w:val="28"/>
          <w:szCs w:val="28"/>
        </w:rPr>
        <w:t xml:space="preserve">дополнить подпунктом </w:t>
      </w:r>
      <w:r w:rsidR="00A745E1" w:rsidRPr="002413D8">
        <w:rPr>
          <w:sz w:val="28"/>
          <w:szCs w:val="28"/>
        </w:rPr>
        <w:t>д-1)</w:t>
      </w:r>
      <w:r w:rsidR="00FB75A6" w:rsidRPr="002413D8">
        <w:rPr>
          <w:sz w:val="28"/>
          <w:szCs w:val="28"/>
        </w:rPr>
        <w:t xml:space="preserve"> </w:t>
      </w:r>
      <w:r w:rsidR="00D040D9" w:rsidRPr="002413D8">
        <w:rPr>
          <w:sz w:val="28"/>
          <w:szCs w:val="28"/>
        </w:rPr>
        <w:t>следующе</w:t>
      </w:r>
      <w:r w:rsidR="00FB75A6" w:rsidRPr="002413D8">
        <w:rPr>
          <w:sz w:val="28"/>
          <w:szCs w:val="28"/>
        </w:rPr>
        <w:t>го</w:t>
      </w:r>
      <w:r w:rsidR="00D040D9" w:rsidRPr="002413D8">
        <w:rPr>
          <w:sz w:val="28"/>
          <w:szCs w:val="28"/>
        </w:rPr>
        <w:t xml:space="preserve"> </w:t>
      </w:r>
      <w:r w:rsidR="00FB75A6" w:rsidRPr="002413D8">
        <w:rPr>
          <w:sz w:val="28"/>
          <w:szCs w:val="28"/>
        </w:rPr>
        <w:t>содержания</w:t>
      </w:r>
      <w:r w:rsidR="00D040D9" w:rsidRPr="002413D8">
        <w:rPr>
          <w:sz w:val="28"/>
          <w:szCs w:val="28"/>
        </w:rPr>
        <w:t>:</w:t>
      </w:r>
    </w:p>
    <w:p w:rsidR="00D040D9" w:rsidRPr="00E04951" w:rsidRDefault="00E77974" w:rsidP="00860419">
      <w:pPr>
        <w:pStyle w:val="a3"/>
        <w:ind w:firstLine="709"/>
        <w:jc w:val="both"/>
        <w:rPr>
          <w:rFonts w:ascii="Times New Roman" w:hAnsi="Times New Roman" w:cs="Times New Roman"/>
          <w:sz w:val="28"/>
          <w:szCs w:val="28"/>
        </w:rPr>
      </w:pPr>
      <w:r w:rsidRPr="002413D8">
        <w:rPr>
          <w:rFonts w:ascii="Times New Roman" w:hAnsi="Times New Roman" w:cs="Times New Roman"/>
          <w:sz w:val="28"/>
          <w:szCs w:val="28"/>
        </w:rPr>
        <w:t>«</w:t>
      </w:r>
      <w:proofErr w:type="gramStart"/>
      <w:r w:rsidR="00A745E1" w:rsidRPr="002413D8">
        <w:rPr>
          <w:rFonts w:ascii="Times New Roman" w:hAnsi="Times New Roman" w:cs="Times New Roman"/>
          <w:sz w:val="28"/>
          <w:szCs w:val="28"/>
        </w:rPr>
        <w:t>д</w:t>
      </w:r>
      <w:proofErr w:type="gramEnd"/>
      <w:r w:rsidR="00A745E1" w:rsidRPr="002413D8">
        <w:rPr>
          <w:rFonts w:ascii="Times New Roman" w:hAnsi="Times New Roman" w:cs="Times New Roman"/>
          <w:sz w:val="28"/>
          <w:szCs w:val="28"/>
        </w:rPr>
        <w:t>-1)</w:t>
      </w:r>
      <w:r w:rsidR="00D040D9" w:rsidRPr="002413D8">
        <w:rPr>
          <w:rFonts w:ascii="Times New Roman" w:hAnsi="Times New Roman" w:cs="Times New Roman"/>
          <w:sz w:val="28"/>
          <w:szCs w:val="28"/>
        </w:rPr>
        <w:t xml:space="preserve"> </w:t>
      </w:r>
      <w:r w:rsidRPr="002413D8">
        <w:rPr>
          <w:rFonts w:ascii="Times New Roman" w:hAnsi="Times New Roman" w:cs="Times New Roman"/>
          <w:sz w:val="28"/>
          <w:szCs w:val="28"/>
        </w:rPr>
        <w:t>проходящие службу в пожарной охране, аварийно-спасательной службе – на время службы</w:t>
      </w:r>
      <w:r w:rsidR="00BC27F4" w:rsidRPr="002413D8">
        <w:rPr>
          <w:rFonts w:ascii="Times New Roman" w:hAnsi="Times New Roman" w:cs="Times New Roman"/>
          <w:sz w:val="28"/>
          <w:szCs w:val="28"/>
        </w:rPr>
        <w:t xml:space="preserve"> в этих подразделениях</w:t>
      </w:r>
      <w:r w:rsidRPr="002413D8">
        <w:rPr>
          <w:rFonts w:ascii="Times New Roman" w:hAnsi="Times New Roman" w:cs="Times New Roman"/>
          <w:sz w:val="28"/>
          <w:szCs w:val="28"/>
        </w:rPr>
        <w:t>»</w:t>
      </w:r>
      <w:r w:rsidR="003214FD" w:rsidRPr="002413D8">
        <w:rPr>
          <w:rFonts w:ascii="Times New Roman" w:hAnsi="Times New Roman" w:cs="Times New Roman"/>
          <w:sz w:val="28"/>
          <w:szCs w:val="28"/>
        </w:rPr>
        <w:t>.</w:t>
      </w:r>
    </w:p>
    <w:p w:rsidR="00D040D9" w:rsidRPr="00E04951" w:rsidRDefault="00D040D9" w:rsidP="00860419">
      <w:pPr>
        <w:pStyle w:val="a3"/>
        <w:ind w:firstLine="709"/>
        <w:jc w:val="both"/>
        <w:rPr>
          <w:rFonts w:ascii="Times New Roman" w:hAnsi="Times New Roman" w:cs="Times New Roman"/>
          <w:sz w:val="28"/>
          <w:szCs w:val="28"/>
        </w:rPr>
      </w:pPr>
    </w:p>
    <w:p w:rsidR="00067010" w:rsidRPr="00E04951" w:rsidRDefault="00067010" w:rsidP="00860419">
      <w:pPr>
        <w:pStyle w:val="a5"/>
        <w:shd w:val="clear" w:color="auto" w:fill="FFFFFF"/>
        <w:spacing w:before="0" w:beforeAutospacing="0" w:after="0" w:afterAutospacing="0"/>
        <w:ind w:firstLine="709"/>
        <w:jc w:val="both"/>
        <w:rPr>
          <w:sz w:val="28"/>
          <w:szCs w:val="28"/>
        </w:rPr>
      </w:pPr>
      <w:r w:rsidRPr="00E04951">
        <w:rPr>
          <w:b/>
          <w:bCs/>
          <w:sz w:val="28"/>
          <w:szCs w:val="28"/>
        </w:rPr>
        <w:t>Статья 2.</w:t>
      </w:r>
      <w:r w:rsidR="002413D8">
        <w:rPr>
          <w:rStyle w:val="apple-converted-space"/>
          <w:sz w:val="28"/>
          <w:szCs w:val="28"/>
        </w:rPr>
        <w:t xml:space="preserve"> </w:t>
      </w:r>
      <w:r w:rsidRPr="00E04951">
        <w:rPr>
          <w:sz w:val="28"/>
          <w:szCs w:val="28"/>
        </w:rPr>
        <w:t>Настоящий Закон вступает в силу со дня, следующего за днем официального опубликования.</w:t>
      </w:r>
    </w:p>
    <w:p w:rsidR="00860419" w:rsidRDefault="00860419" w:rsidP="00C62B46">
      <w:pPr>
        <w:jc w:val="center"/>
        <w:rPr>
          <w:b/>
          <w:sz w:val="28"/>
          <w:szCs w:val="28"/>
        </w:rPr>
      </w:pPr>
    </w:p>
    <w:p w:rsidR="00860419" w:rsidRDefault="00860419" w:rsidP="00C62B46">
      <w:pPr>
        <w:jc w:val="center"/>
        <w:rPr>
          <w:b/>
          <w:sz w:val="28"/>
          <w:szCs w:val="28"/>
        </w:rPr>
      </w:pPr>
    </w:p>
    <w:p w:rsidR="00860419" w:rsidRDefault="00860419" w:rsidP="00C62B46">
      <w:pPr>
        <w:jc w:val="center"/>
        <w:rPr>
          <w:b/>
          <w:sz w:val="28"/>
          <w:szCs w:val="28"/>
        </w:rPr>
      </w:pPr>
    </w:p>
    <w:p w:rsidR="00860419" w:rsidRDefault="00860419" w:rsidP="00C62B46">
      <w:pPr>
        <w:jc w:val="center"/>
        <w:rPr>
          <w:b/>
          <w:sz w:val="28"/>
          <w:szCs w:val="28"/>
        </w:rPr>
      </w:pPr>
    </w:p>
    <w:p w:rsidR="00860419" w:rsidRDefault="00860419" w:rsidP="00C62B46">
      <w:pPr>
        <w:jc w:val="center"/>
        <w:rPr>
          <w:b/>
          <w:sz w:val="28"/>
          <w:szCs w:val="28"/>
        </w:rPr>
      </w:pPr>
    </w:p>
    <w:p w:rsidR="00860419" w:rsidRDefault="00860419" w:rsidP="00C62B46">
      <w:pPr>
        <w:jc w:val="center"/>
        <w:rPr>
          <w:b/>
          <w:sz w:val="28"/>
          <w:szCs w:val="28"/>
        </w:rPr>
      </w:pPr>
    </w:p>
    <w:p w:rsidR="00860419" w:rsidRDefault="00860419" w:rsidP="00C62B46">
      <w:pPr>
        <w:jc w:val="center"/>
        <w:rPr>
          <w:b/>
          <w:sz w:val="28"/>
          <w:szCs w:val="28"/>
        </w:rPr>
      </w:pPr>
    </w:p>
    <w:p w:rsidR="00860419" w:rsidRDefault="00860419" w:rsidP="00C62B46">
      <w:pPr>
        <w:jc w:val="center"/>
        <w:rPr>
          <w:b/>
          <w:sz w:val="28"/>
          <w:szCs w:val="28"/>
        </w:rPr>
      </w:pPr>
    </w:p>
    <w:p w:rsidR="00860419" w:rsidRDefault="00860419" w:rsidP="00C62B46">
      <w:pPr>
        <w:jc w:val="center"/>
        <w:rPr>
          <w:b/>
          <w:sz w:val="28"/>
          <w:szCs w:val="28"/>
        </w:rPr>
      </w:pPr>
    </w:p>
    <w:p w:rsidR="00860419" w:rsidRDefault="00860419" w:rsidP="00C62B46">
      <w:pPr>
        <w:jc w:val="center"/>
        <w:rPr>
          <w:b/>
          <w:sz w:val="28"/>
          <w:szCs w:val="28"/>
        </w:rPr>
      </w:pPr>
    </w:p>
    <w:p w:rsidR="00860419" w:rsidRDefault="00860419" w:rsidP="00C62B46">
      <w:pPr>
        <w:jc w:val="center"/>
        <w:rPr>
          <w:b/>
          <w:sz w:val="28"/>
          <w:szCs w:val="28"/>
        </w:rPr>
      </w:pPr>
    </w:p>
    <w:p w:rsidR="00860419" w:rsidRDefault="00860419" w:rsidP="00C62B46">
      <w:pPr>
        <w:jc w:val="center"/>
        <w:rPr>
          <w:b/>
          <w:sz w:val="28"/>
          <w:szCs w:val="28"/>
        </w:rPr>
      </w:pPr>
    </w:p>
    <w:p w:rsidR="00860419" w:rsidRDefault="00860419" w:rsidP="00C62B46">
      <w:pPr>
        <w:jc w:val="center"/>
        <w:rPr>
          <w:b/>
          <w:sz w:val="28"/>
          <w:szCs w:val="28"/>
        </w:rPr>
      </w:pPr>
    </w:p>
    <w:p w:rsidR="00860419" w:rsidRDefault="00860419" w:rsidP="00C62B46">
      <w:pPr>
        <w:jc w:val="center"/>
        <w:rPr>
          <w:b/>
          <w:sz w:val="28"/>
          <w:szCs w:val="28"/>
        </w:rPr>
      </w:pPr>
    </w:p>
    <w:p w:rsidR="00860419" w:rsidRDefault="00860419" w:rsidP="00C62B46">
      <w:pPr>
        <w:jc w:val="center"/>
        <w:rPr>
          <w:b/>
          <w:sz w:val="28"/>
          <w:szCs w:val="28"/>
        </w:rPr>
      </w:pPr>
    </w:p>
    <w:p w:rsidR="00860419" w:rsidRDefault="00860419" w:rsidP="00C62B46">
      <w:pPr>
        <w:jc w:val="center"/>
        <w:rPr>
          <w:b/>
          <w:sz w:val="28"/>
          <w:szCs w:val="28"/>
        </w:rPr>
      </w:pPr>
    </w:p>
    <w:p w:rsidR="00860419" w:rsidRDefault="00860419" w:rsidP="00C62B46">
      <w:pPr>
        <w:jc w:val="center"/>
        <w:rPr>
          <w:b/>
          <w:sz w:val="28"/>
          <w:szCs w:val="28"/>
        </w:rPr>
      </w:pPr>
    </w:p>
    <w:p w:rsidR="00860419" w:rsidRDefault="00860419" w:rsidP="00C62B46">
      <w:pPr>
        <w:jc w:val="center"/>
        <w:rPr>
          <w:b/>
          <w:sz w:val="28"/>
          <w:szCs w:val="28"/>
        </w:rPr>
      </w:pPr>
    </w:p>
    <w:p w:rsidR="00860419" w:rsidRDefault="00860419" w:rsidP="00C62B46">
      <w:pPr>
        <w:jc w:val="center"/>
        <w:rPr>
          <w:b/>
          <w:sz w:val="28"/>
          <w:szCs w:val="28"/>
        </w:rPr>
      </w:pPr>
    </w:p>
    <w:p w:rsidR="00860419" w:rsidRDefault="00860419" w:rsidP="00C62B46">
      <w:pPr>
        <w:jc w:val="center"/>
        <w:rPr>
          <w:b/>
          <w:sz w:val="28"/>
          <w:szCs w:val="28"/>
        </w:rPr>
      </w:pPr>
    </w:p>
    <w:p w:rsidR="00860419" w:rsidRDefault="00860419" w:rsidP="00C62B46">
      <w:pPr>
        <w:jc w:val="center"/>
        <w:rPr>
          <w:b/>
          <w:sz w:val="28"/>
          <w:szCs w:val="28"/>
        </w:rPr>
      </w:pPr>
    </w:p>
    <w:p w:rsidR="00860419" w:rsidRDefault="00860419" w:rsidP="00C62B46">
      <w:pPr>
        <w:jc w:val="center"/>
        <w:rPr>
          <w:b/>
          <w:sz w:val="28"/>
          <w:szCs w:val="28"/>
        </w:rPr>
      </w:pPr>
    </w:p>
    <w:p w:rsidR="00860419" w:rsidRDefault="00860419" w:rsidP="00C62B46">
      <w:pPr>
        <w:jc w:val="center"/>
        <w:rPr>
          <w:b/>
          <w:sz w:val="28"/>
          <w:szCs w:val="28"/>
        </w:rPr>
      </w:pPr>
    </w:p>
    <w:p w:rsidR="002413D8" w:rsidRDefault="002413D8" w:rsidP="003259B8">
      <w:pPr>
        <w:jc w:val="center"/>
        <w:rPr>
          <w:rStyle w:val="a7"/>
          <w:b w:val="0"/>
          <w:color w:val="000000"/>
        </w:rPr>
      </w:pPr>
    </w:p>
    <w:p w:rsidR="003259B8" w:rsidRPr="002413D8" w:rsidRDefault="002413D8" w:rsidP="003259B8">
      <w:pPr>
        <w:jc w:val="center"/>
        <w:rPr>
          <w:rStyle w:val="a7"/>
          <w:b w:val="0"/>
          <w:color w:val="000000"/>
        </w:rPr>
      </w:pPr>
      <w:r w:rsidRPr="002413D8">
        <w:rPr>
          <w:rStyle w:val="a7"/>
          <w:b w:val="0"/>
          <w:color w:val="000000"/>
        </w:rPr>
        <w:lastRenderedPageBreak/>
        <w:t>ПОЯСНИТЕЛЬНАЯ ЗАПИСКА</w:t>
      </w:r>
    </w:p>
    <w:p w:rsidR="002413D8" w:rsidRDefault="003259B8" w:rsidP="003259B8">
      <w:pPr>
        <w:jc w:val="center"/>
        <w:rPr>
          <w:rStyle w:val="a7"/>
          <w:b w:val="0"/>
          <w:color w:val="000000"/>
          <w:sz w:val="28"/>
          <w:szCs w:val="28"/>
        </w:rPr>
      </w:pPr>
      <w:proofErr w:type="gramStart"/>
      <w:r w:rsidRPr="002413D8">
        <w:rPr>
          <w:rStyle w:val="a7"/>
          <w:b w:val="0"/>
          <w:color w:val="000000"/>
          <w:sz w:val="28"/>
          <w:szCs w:val="28"/>
        </w:rPr>
        <w:t>к</w:t>
      </w:r>
      <w:proofErr w:type="gramEnd"/>
      <w:r w:rsidRPr="002413D8">
        <w:rPr>
          <w:rStyle w:val="a7"/>
          <w:b w:val="0"/>
          <w:color w:val="000000"/>
          <w:sz w:val="28"/>
          <w:szCs w:val="28"/>
        </w:rPr>
        <w:t xml:space="preserve"> проекту закона Приднестровской Молдавской Республики </w:t>
      </w:r>
    </w:p>
    <w:p w:rsidR="002413D8" w:rsidRDefault="003259B8" w:rsidP="003259B8">
      <w:pPr>
        <w:jc w:val="center"/>
        <w:rPr>
          <w:rStyle w:val="a7"/>
          <w:b w:val="0"/>
          <w:color w:val="000000"/>
          <w:sz w:val="28"/>
          <w:szCs w:val="28"/>
        </w:rPr>
      </w:pPr>
      <w:r w:rsidRPr="002413D8">
        <w:rPr>
          <w:rStyle w:val="a7"/>
          <w:b w:val="0"/>
          <w:color w:val="000000"/>
          <w:sz w:val="28"/>
          <w:szCs w:val="28"/>
        </w:rPr>
        <w:t xml:space="preserve">«О внесении </w:t>
      </w:r>
      <w:r w:rsidR="00076D40" w:rsidRPr="002413D8">
        <w:rPr>
          <w:rStyle w:val="a7"/>
          <w:b w:val="0"/>
          <w:color w:val="000000"/>
          <w:sz w:val="28"/>
          <w:szCs w:val="28"/>
        </w:rPr>
        <w:t xml:space="preserve">дополнения </w:t>
      </w:r>
      <w:r w:rsidRPr="002413D8">
        <w:rPr>
          <w:rStyle w:val="a7"/>
          <w:b w:val="0"/>
          <w:color w:val="000000"/>
          <w:sz w:val="28"/>
          <w:szCs w:val="28"/>
        </w:rPr>
        <w:t xml:space="preserve">в Закон </w:t>
      </w:r>
    </w:p>
    <w:p w:rsidR="003259B8" w:rsidRPr="002413D8" w:rsidRDefault="003259B8" w:rsidP="003259B8">
      <w:pPr>
        <w:jc w:val="center"/>
        <w:rPr>
          <w:rStyle w:val="a7"/>
          <w:b w:val="0"/>
          <w:bCs w:val="0"/>
          <w:sz w:val="28"/>
          <w:szCs w:val="28"/>
        </w:rPr>
      </w:pPr>
      <w:r w:rsidRPr="002413D8">
        <w:rPr>
          <w:rStyle w:val="a7"/>
          <w:b w:val="0"/>
          <w:color w:val="000000"/>
          <w:sz w:val="28"/>
          <w:szCs w:val="28"/>
        </w:rPr>
        <w:t>Приднестровской Молдавской Республики</w:t>
      </w:r>
    </w:p>
    <w:p w:rsidR="003259B8" w:rsidRPr="002413D8" w:rsidRDefault="003259B8" w:rsidP="003259B8">
      <w:pPr>
        <w:pStyle w:val="a5"/>
        <w:shd w:val="clear" w:color="auto" w:fill="FFFFFF"/>
        <w:spacing w:before="0" w:beforeAutospacing="0" w:after="0" w:afterAutospacing="0"/>
        <w:jc w:val="center"/>
        <w:rPr>
          <w:rStyle w:val="a7"/>
          <w:b w:val="0"/>
          <w:color w:val="000000"/>
          <w:sz w:val="28"/>
          <w:szCs w:val="28"/>
        </w:rPr>
      </w:pPr>
      <w:r w:rsidRPr="002413D8">
        <w:rPr>
          <w:rStyle w:val="a7"/>
          <w:b w:val="0"/>
          <w:color w:val="000000"/>
          <w:sz w:val="28"/>
          <w:szCs w:val="28"/>
        </w:rPr>
        <w:t>«О всеобщей воинской обязанности и военной службе»</w:t>
      </w:r>
    </w:p>
    <w:p w:rsidR="003259B8" w:rsidRPr="00E04951" w:rsidRDefault="003259B8" w:rsidP="003259B8">
      <w:pPr>
        <w:pStyle w:val="a5"/>
        <w:shd w:val="clear" w:color="auto" w:fill="FFFFFF"/>
        <w:spacing w:before="0" w:beforeAutospacing="0" w:after="0" w:afterAutospacing="0"/>
        <w:jc w:val="center"/>
        <w:rPr>
          <w:color w:val="000000"/>
          <w:sz w:val="28"/>
          <w:szCs w:val="28"/>
        </w:rPr>
      </w:pPr>
    </w:p>
    <w:p w:rsidR="003259B8" w:rsidRPr="00E04951" w:rsidRDefault="003259B8" w:rsidP="003259B8">
      <w:pPr>
        <w:pStyle w:val="a5"/>
        <w:shd w:val="clear" w:color="auto" w:fill="FFFFFF"/>
        <w:spacing w:before="0" w:beforeAutospacing="0" w:after="0" w:afterAutospacing="0"/>
        <w:ind w:firstLine="567"/>
        <w:jc w:val="both"/>
        <w:rPr>
          <w:color w:val="000000"/>
          <w:sz w:val="28"/>
          <w:szCs w:val="28"/>
        </w:rPr>
      </w:pPr>
    </w:p>
    <w:p w:rsidR="003259B8" w:rsidRPr="00E04951" w:rsidRDefault="003259B8" w:rsidP="002413D8">
      <w:pPr>
        <w:pStyle w:val="a5"/>
        <w:shd w:val="clear" w:color="auto" w:fill="FFFFFF"/>
        <w:spacing w:before="0" w:beforeAutospacing="0" w:after="0" w:afterAutospacing="0"/>
        <w:ind w:firstLine="709"/>
        <w:jc w:val="both"/>
        <w:rPr>
          <w:color w:val="000000"/>
          <w:sz w:val="28"/>
          <w:szCs w:val="28"/>
        </w:rPr>
      </w:pPr>
      <w:proofErr w:type="gramStart"/>
      <w:r w:rsidRPr="00E04951">
        <w:rPr>
          <w:color w:val="000000"/>
          <w:sz w:val="28"/>
          <w:szCs w:val="28"/>
        </w:rPr>
        <w:t>а</w:t>
      </w:r>
      <w:proofErr w:type="gramEnd"/>
      <w:r w:rsidRPr="00E04951">
        <w:rPr>
          <w:color w:val="000000"/>
          <w:sz w:val="28"/>
          <w:szCs w:val="28"/>
        </w:rPr>
        <w:t xml:space="preserve">) </w:t>
      </w:r>
      <w:r w:rsidR="003214FD" w:rsidRPr="00E04951">
        <w:rPr>
          <w:color w:val="000000"/>
          <w:sz w:val="28"/>
          <w:szCs w:val="28"/>
        </w:rPr>
        <w:t>п</w:t>
      </w:r>
      <w:r w:rsidRPr="00E04951">
        <w:rPr>
          <w:color w:val="000000"/>
          <w:sz w:val="28"/>
          <w:szCs w:val="28"/>
        </w:rPr>
        <w:t>редставленная законодательная инициатива разработана с целью укрепления кадров пожарной охраны, для обеспечения пожарной безопасности республики.</w:t>
      </w:r>
    </w:p>
    <w:p w:rsidR="003259B8" w:rsidRPr="00E04951" w:rsidRDefault="003259B8" w:rsidP="002413D8">
      <w:pPr>
        <w:pStyle w:val="a5"/>
        <w:shd w:val="clear" w:color="auto" w:fill="FFFFFF"/>
        <w:spacing w:before="0" w:beforeAutospacing="0" w:after="0" w:afterAutospacing="0"/>
        <w:ind w:firstLine="709"/>
        <w:jc w:val="both"/>
        <w:rPr>
          <w:sz w:val="28"/>
          <w:szCs w:val="28"/>
        </w:rPr>
      </w:pPr>
      <w:r w:rsidRPr="00E04951">
        <w:rPr>
          <w:color w:val="000000"/>
          <w:sz w:val="28"/>
          <w:szCs w:val="28"/>
        </w:rPr>
        <w:t xml:space="preserve">В настоящее время подразделения пожарной охраны испытывают дефицит рядового и младшего начальствующего состава, что негативно сказывается </w:t>
      </w:r>
      <w:r w:rsidR="002413D8">
        <w:rPr>
          <w:color w:val="000000"/>
          <w:sz w:val="28"/>
          <w:szCs w:val="28"/>
        </w:rPr>
        <w:br/>
      </w:r>
      <w:r w:rsidRPr="00E04951">
        <w:rPr>
          <w:color w:val="000000"/>
          <w:sz w:val="28"/>
          <w:szCs w:val="28"/>
        </w:rPr>
        <w:t xml:space="preserve">на эффективности подразделений, препятствуя </w:t>
      </w:r>
      <w:r w:rsidRPr="00E04951">
        <w:rPr>
          <w:sz w:val="28"/>
          <w:szCs w:val="28"/>
        </w:rPr>
        <w:t>качественному и эффективному выполнению задач, возложенных на самостоятельные военизированные пожарные части по охране городов и районов Приднестровской Молдавской Республики.</w:t>
      </w:r>
    </w:p>
    <w:p w:rsidR="003259B8" w:rsidRPr="00E04951" w:rsidRDefault="003259B8" w:rsidP="002413D8">
      <w:pPr>
        <w:ind w:firstLine="709"/>
        <w:jc w:val="both"/>
        <w:rPr>
          <w:rFonts w:eastAsia="Calibri"/>
          <w:sz w:val="28"/>
          <w:szCs w:val="28"/>
          <w:lang w:eastAsia="en-US"/>
        </w:rPr>
      </w:pPr>
      <w:r w:rsidRPr="00E04951">
        <w:rPr>
          <w:rFonts w:eastAsia="Calibri"/>
          <w:sz w:val="28"/>
          <w:szCs w:val="28"/>
          <w:lang w:eastAsia="en-US"/>
        </w:rPr>
        <w:t>Проведенный анализ показал следующую динамику:</w:t>
      </w:r>
    </w:p>
    <w:p w:rsidR="003259B8" w:rsidRPr="00E04951" w:rsidRDefault="003259B8" w:rsidP="003259B8">
      <w:pPr>
        <w:ind w:firstLine="567"/>
        <w:jc w:val="center"/>
        <w:rPr>
          <w:rFonts w:eastAsia="Calibri"/>
          <w:sz w:val="28"/>
          <w:szCs w:val="28"/>
          <w:lang w:eastAsia="en-US"/>
        </w:rPr>
      </w:pPr>
    </w:p>
    <w:tbl>
      <w:tblPr>
        <w:tblStyle w:val="a6"/>
        <w:tblW w:w="0" w:type="auto"/>
        <w:tblLook w:val="04A0" w:firstRow="1" w:lastRow="0" w:firstColumn="1" w:lastColumn="0" w:noHBand="0" w:noVBand="1"/>
      </w:tblPr>
      <w:tblGrid>
        <w:gridCol w:w="2017"/>
        <w:gridCol w:w="2296"/>
        <w:gridCol w:w="2296"/>
        <w:gridCol w:w="3019"/>
      </w:tblGrid>
      <w:tr w:rsidR="003259B8" w:rsidRPr="00E04951" w:rsidTr="00364457">
        <w:tc>
          <w:tcPr>
            <w:tcW w:w="2303" w:type="dxa"/>
          </w:tcPr>
          <w:p w:rsidR="003259B8" w:rsidRPr="00E04951" w:rsidRDefault="003259B8" w:rsidP="00364457">
            <w:pPr>
              <w:jc w:val="center"/>
              <w:rPr>
                <w:rFonts w:eastAsia="Calibri"/>
                <w:sz w:val="28"/>
                <w:szCs w:val="28"/>
                <w:lang w:eastAsia="en-US"/>
              </w:rPr>
            </w:pPr>
            <w:r w:rsidRPr="00E04951">
              <w:rPr>
                <w:rFonts w:eastAsia="Calibri"/>
                <w:sz w:val="28"/>
                <w:szCs w:val="28"/>
                <w:lang w:eastAsia="en-US"/>
              </w:rPr>
              <w:t>Год</w:t>
            </w:r>
          </w:p>
        </w:tc>
        <w:tc>
          <w:tcPr>
            <w:tcW w:w="2303" w:type="dxa"/>
          </w:tcPr>
          <w:p w:rsidR="003259B8" w:rsidRPr="00E04951" w:rsidRDefault="003259B8" w:rsidP="00CB319A">
            <w:pPr>
              <w:jc w:val="center"/>
              <w:rPr>
                <w:rFonts w:eastAsia="Calibri"/>
                <w:sz w:val="28"/>
                <w:szCs w:val="28"/>
                <w:lang w:eastAsia="en-US"/>
              </w:rPr>
            </w:pPr>
            <w:r w:rsidRPr="00E04951">
              <w:rPr>
                <w:rFonts w:eastAsia="Calibri"/>
                <w:sz w:val="28"/>
                <w:szCs w:val="28"/>
                <w:lang w:eastAsia="en-US"/>
              </w:rPr>
              <w:t>Младш</w:t>
            </w:r>
            <w:r w:rsidR="003214FD" w:rsidRPr="00E04951">
              <w:rPr>
                <w:rFonts w:eastAsia="Calibri"/>
                <w:sz w:val="28"/>
                <w:szCs w:val="28"/>
                <w:lang w:eastAsia="en-US"/>
              </w:rPr>
              <w:t>ий</w:t>
            </w:r>
            <w:r w:rsidRPr="00E04951">
              <w:rPr>
                <w:rFonts w:eastAsia="Calibri"/>
                <w:sz w:val="28"/>
                <w:szCs w:val="28"/>
                <w:lang w:eastAsia="en-US"/>
              </w:rPr>
              <w:t xml:space="preserve"> начальствующ</w:t>
            </w:r>
            <w:r w:rsidR="003214FD" w:rsidRPr="00E04951">
              <w:rPr>
                <w:rFonts w:eastAsia="Calibri"/>
                <w:sz w:val="28"/>
                <w:szCs w:val="28"/>
                <w:lang w:eastAsia="en-US"/>
              </w:rPr>
              <w:t>ий</w:t>
            </w:r>
            <w:r w:rsidRPr="00E04951">
              <w:rPr>
                <w:rFonts w:eastAsia="Calibri"/>
                <w:sz w:val="28"/>
                <w:szCs w:val="28"/>
                <w:lang w:eastAsia="en-US"/>
              </w:rPr>
              <w:t xml:space="preserve"> состав по штату</w:t>
            </w:r>
            <w:r w:rsidR="003214FD" w:rsidRPr="00E04951">
              <w:rPr>
                <w:rFonts w:eastAsia="Calibri"/>
                <w:sz w:val="28"/>
                <w:szCs w:val="28"/>
                <w:lang w:eastAsia="en-US"/>
              </w:rPr>
              <w:t xml:space="preserve"> (человек)</w:t>
            </w:r>
          </w:p>
        </w:tc>
        <w:tc>
          <w:tcPr>
            <w:tcW w:w="2303" w:type="dxa"/>
          </w:tcPr>
          <w:p w:rsidR="003259B8" w:rsidRPr="00E04951" w:rsidRDefault="003214FD" w:rsidP="00CB319A">
            <w:pPr>
              <w:jc w:val="center"/>
              <w:rPr>
                <w:rFonts w:eastAsia="Calibri"/>
                <w:sz w:val="28"/>
                <w:szCs w:val="28"/>
                <w:lang w:eastAsia="en-US"/>
              </w:rPr>
            </w:pPr>
            <w:r w:rsidRPr="00E04951">
              <w:rPr>
                <w:rFonts w:eastAsia="Calibri"/>
                <w:sz w:val="28"/>
                <w:szCs w:val="28"/>
                <w:lang w:eastAsia="en-US"/>
              </w:rPr>
              <w:t xml:space="preserve">Младший начальствующий состав </w:t>
            </w:r>
            <w:r w:rsidR="003259B8" w:rsidRPr="00E04951">
              <w:rPr>
                <w:rFonts w:eastAsia="Calibri"/>
                <w:sz w:val="28"/>
                <w:szCs w:val="28"/>
                <w:lang w:eastAsia="en-US"/>
              </w:rPr>
              <w:t>по списку</w:t>
            </w:r>
            <w:r w:rsidRPr="00E04951">
              <w:rPr>
                <w:rFonts w:eastAsia="Calibri"/>
                <w:sz w:val="28"/>
                <w:szCs w:val="28"/>
                <w:lang w:eastAsia="en-US"/>
              </w:rPr>
              <w:t xml:space="preserve"> (человек)</w:t>
            </w:r>
          </w:p>
        </w:tc>
        <w:tc>
          <w:tcPr>
            <w:tcW w:w="2303" w:type="dxa"/>
          </w:tcPr>
          <w:p w:rsidR="003259B8" w:rsidRPr="00E04951" w:rsidRDefault="002413D8" w:rsidP="00364457">
            <w:pPr>
              <w:jc w:val="center"/>
              <w:rPr>
                <w:rFonts w:eastAsia="Calibri"/>
                <w:sz w:val="28"/>
                <w:szCs w:val="28"/>
                <w:lang w:eastAsia="en-US"/>
              </w:rPr>
            </w:pPr>
            <w:proofErr w:type="spellStart"/>
            <w:r>
              <w:rPr>
                <w:rFonts w:eastAsia="Calibri"/>
                <w:sz w:val="28"/>
                <w:szCs w:val="28"/>
                <w:lang w:eastAsia="en-US"/>
              </w:rPr>
              <w:t>Не</w:t>
            </w:r>
            <w:r w:rsidR="003214FD" w:rsidRPr="00E04951">
              <w:rPr>
                <w:rFonts w:eastAsia="Calibri"/>
                <w:sz w:val="28"/>
                <w:szCs w:val="28"/>
                <w:lang w:eastAsia="en-US"/>
              </w:rPr>
              <w:t>укомплектованность</w:t>
            </w:r>
            <w:proofErr w:type="spellEnd"/>
            <w:r w:rsidR="003214FD" w:rsidRPr="00E04951">
              <w:rPr>
                <w:rFonts w:eastAsia="Calibri"/>
                <w:sz w:val="28"/>
                <w:szCs w:val="28"/>
                <w:lang w:eastAsia="en-US"/>
              </w:rPr>
              <w:t xml:space="preserve"> (человек)</w:t>
            </w:r>
          </w:p>
        </w:tc>
      </w:tr>
      <w:tr w:rsidR="003259B8" w:rsidRPr="00E04951" w:rsidTr="00364457">
        <w:tc>
          <w:tcPr>
            <w:tcW w:w="2303" w:type="dxa"/>
          </w:tcPr>
          <w:p w:rsidR="003259B8" w:rsidRPr="00E04951" w:rsidRDefault="003259B8" w:rsidP="00364457">
            <w:pPr>
              <w:jc w:val="center"/>
              <w:rPr>
                <w:rFonts w:eastAsia="Calibri"/>
                <w:sz w:val="28"/>
                <w:szCs w:val="28"/>
                <w:lang w:eastAsia="en-US"/>
              </w:rPr>
            </w:pPr>
            <w:r w:rsidRPr="00E04951">
              <w:rPr>
                <w:rFonts w:eastAsia="Calibri"/>
                <w:sz w:val="28"/>
                <w:szCs w:val="28"/>
                <w:lang w:eastAsia="en-US"/>
              </w:rPr>
              <w:t>2018</w:t>
            </w:r>
          </w:p>
        </w:tc>
        <w:tc>
          <w:tcPr>
            <w:tcW w:w="2303" w:type="dxa"/>
          </w:tcPr>
          <w:p w:rsidR="003259B8" w:rsidRPr="00E04951" w:rsidRDefault="003259B8" w:rsidP="00364457">
            <w:pPr>
              <w:jc w:val="center"/>
              <w:rPr>
                <w:rFonts w:eastAsia="Calibri"/>
                <w:sz w:val="28"/>
                <w:szCs w:val="28"/>
                <w:lang w:eastAsia="en-US"/>
              </w:rPr>
            </w:pPr>
            <w:r w:rsidRPr="00E04951">
              <w:rPr>
                <w:rFonts w:eastAsia="Calibri"/>
                <w:sz w:val="28"/>
                <w:szCs w:val="28"/>
                <w:lang w:eastAsia="en-US"/>
              </w:rPr>
              <w:t>582</w:t>
            </w:r>
          </w:p>
        </w:tc>
        <w:tc>
          <w:tcPr>
            <w:tcW w:w="2303" w:type="dxa"/>
          </w:tcPr>
          <w:p w:rsidR="003259B8" w:rsidRPr="00E04951" w:rsidRDefault="003259B8" w:rsidP="00364457">
            <w:pPr>
              <w:jc w:val="center"/>
              <w:rPr>
                <w:rFonts w:eastAsia="Calibri"/>
                <w:sz w:val="28"/>
                <w:szCs w:val="28"/>
                <w:lang w:eastAsia="en-US"/>
              </w:rPr>
            </w:pPr>
            <w:r w:rsidRPr="00E04951">
              <w:rPr>
                <w:rFonts w:eastAsia="Calibri"/>
                <w:sz w:val="28"/>
                <w:szCs w:val="28"/>
                <w:lang w:eastAsia="en-US"/>
              </w:rPr>
              <w:t>548</w:t>
            </w:r>
          </w:p>
        </w:tc>
        <w:tc>
          <w:tcPr>
            <w:tcW w:w="2303" w:type="dxa"/>
          </w:tcPr>
          <w:p w:rsidR="003259B8" w:rsidRPr="00E04951" w:rsidRDefault="003259B8" w:rsidP="00364457">
            <w:pPr>
              <w:jc w:val="center"/>
              <w:rPr>
                <w:rFonts w:eastAsia="Calibri"/>
                <w:sz w:val="28"/>
                <w:szCs w:val="28"/>
                <w:lang w:eastAsia="en-US"/>
              </w:rPr>
            </w:pPr>
            <w:r w:rsidRPr="00E04951">
              <w:rPr>
                <w:rFonts w:eastAsia="Calibri"/>
                <w:sz w:val="28"/>
                <w:szCs w:val="28"/>
                <w:lang w:eastAsia="en-US"/>
              </w:rPr>
              <w:t>34</w:t>
            </w:r>
          </w:p>
        </w:tc>
      </w:tr>
      <w:tr w:rsidR="003259B8" w:rsidRPr="00E04951" w:rsidTr="00364457">
        <w:tc>
          <w:tcPr>
            <w:tcW w:w="2303" w:type="dxa"/>
          </w:tcPr>
          <w:p w:rsidR="003259B8" w:rsidRPr="00E04951" w:rsidRDefault="003259B8" w:rsidP="00364457">
            <w:pPr>
              <w:jc w:val="center"/>
              <w:rPr>
                <w:rFonts w:eastAsia="Calibri"/>
                <w:sz w:val="28"/>
                <w:szCs w:val="28"/>
                <w:lang w:eastAsia="en-US"/>
              </w:rPr>
            </w:pPr>
            <w:r w:rsidRPr="00E04951">
              <w:rPr>
                <w:rFonts w:eastAsia="Calibri"/>
                <w:sz w:val="28"/>
                <w:szCs w:val="28"/>
                <w:lang w:eastAsia="en-US"/>
              </w:rPr>
              <w:t>2019</w:t>
            </w:r>
          </w:p>
        </w:tc>
        <w:tc>
          <w:tcPr>
            <w:tcW w:w="2303" w:type="dxa"/>
          </w:tcPr>
          <w:p w:rsidR="003259B8" w:rsidRPr="00E04951" w:rsidRDefault="003259B8" w:rsidP="00364457">
            <w:pPr>
              <w:jc w:val="center"/>
              <w:rPr>
                <w:rFonts w:eastAsia="Calibri"/>
                <w:sz w:val="28"/>
                <w:szCs w:val="28"/>
                <w:lang w:eastAsia="en-US"/>
              </w:rPr>
            </w:pPr>
            <w:r w:rsidRPr="00E04951">
              <w:rPr>
                <w:rFonts w:eastAsia="Calibri"/>
                <w:sz w:val="28"/>
                <w:szCs w:val="28"/>
                <w:lang w:eastAsia="en-US"/>
              </w:rPr>
              <w:t>518</w:t>
            </w:r>
          </w:p>
        </w:tc>
        <w:tc>
          <w:tcPr>
            <w:tcW w:w="2303" w:type="dxa"/>
          </w:tcPr>
          <w:p w:rsidR="003259B8" w:rsidRPr="00E04951" w:rsidRDefault="003259B8" w:rsidP="00364457">
            <w:pPr>
              <w:jc w:val="center"/>
              <w:rPr>
                <w:rFonts w:eastAsia="Calibri"/>
                <w:sz w:val="28"/>
                <w:szCs w:val="28"/>
                <w:lang w:eastAsia="en-US"/>
              </w:rPr>
            </w:pPr>
            <w:r w:rsidRPr="00E04951">
              <w:rPr>
                <w:rFonts w:eastAsia="Calibri"/>
                <w:sz w:val="28"/>
                <w:szCs w:val="28"/>
                <w:lang w:eastAsia="en-US"/>
              </w:rPr>
              <w:t>437</w:t>
            </w:r>
          </w:p>
        </w:tc>
        <w:tc>
          <w:tcPr>
            <w:tcW w:w="2303" w:type="dxa"/>
          </w:tcPr>
          <w:p w:rsidR="003259B8" w:rsidRPr="00E04951" w:rsidRDefault="003259B8" w:rsidP="00364457">
            <w:pPr>
              <w:jc w:val="center"/>
              <w:rPr>
                <w:rFonts w:eastAsia="Calibri"/>
                <w:sz w:val="28"/>
                <w:szCs w:val="28"/>
                <w:lang w:eastAsia="en-US"/>
              </w:rPr>
            </w:pPr>
            <w:r w:rsidRPr="00E04951">
              <w:rPr>
                <w:rFonts w:eastAsia="Calibri"/>
                <w:sz w:val="28"/>
                <w:szCs w:val="28"/>
                <w:lang w:eastAsia="en-US"/>
              </w:rPr>
              <w:t>81</w:t>
            </w:r>
          </w:p>
        </w:tc>
      </w:tr>
      <w:tr w:rsidR="003259B8" w:rsidRPr="00E04951" w:rsidTr="00364457">
        <w:tc>
          <w:tcPr>
            <w:tcW w:w="2303" w:type="dxa"/>
          </w:tcPr>
          <w:p w:rsidR="003259B8" w:rsidRPr="00E04951" w:rsidRDefault="003259B8" w:rsidP="00364457">
            <w:pPr>
              <w:jc w:val="center"/>
              <w:rPr>
                <w:rFonts w:eastAsia="Calibri"/>
                <w:sz w:val="28"/>
                <w:szCs w:val="28"/>
                <w:lang w:eastAsia="en-US"/>
              </w:rPr>
            </w:pPr>
            <w:r w:rsidRPr="00E04951">
              <w:rPr>
                <w:rFonts w:eastAsia="Calibri"/>
                <w:sz w:val="28"/>
                <w:szCs w:val="28"/>
                <w:lang w:eastAsia="en-US"/>
              </w:rPr>
              <w:t>2020</w:t>
            </w:r>
          </w:p>
        </w:tc>
        <w:tc>
          <w:tcPr>
            <w:tcW w:w="2303" w:type="dxa"/>
          </w:tcPr>
          <w:p w:rsidR="003259B8" w:rsidRPr="00E04951" w:rsidRDefault="003259B8" w:rsidP="00364457">
            <w:pPr>
              <w:jc w:val="center"/>
              <w:rPr>
                <w:rFonts w:eastAsia="Calibri"/>
                <w:sz w:val="28"/>
                <w:szCs w:val="28"/>
                <w:lang w:eastAsia="en-US"/>
              </w:rPr>
            </w:pPr>
            <w:r w:rsidRPr="00E04951">
              <w:rPr>
                <w:rFonts w:eastAsia="Calibri"/>
                <w:sz w:val="28"/>
                <w:szCs w:val="28"/>
                <w:lang w:eastAsia="en-US"/>
              </w:rPr>
              <w:t>520</w:t>
            </w:r>
          </w:p>
        </w:tc>
        <w:tc>
          <w:tcPr>
            <w:tcW w:w="2303" w:type="dxa"/>
          </w:tcPr>
          <w:p w:rsidR="003259B8" w:rsidRPr="00E04951" w:rsidRDefault="003259B8" w:rsidP="00364457">
            <w:pPr>
              <w:jc w:val="center"/>
              <w:rPr>
                <w:rFonts w:eastAsia="Calibri"/>
                <w:sz w:val="28"/>
                <w:szCs w:val="28"/>
                <w:lang w:eastAsia="en-US"/>
              </w:rPr>
            </w:pPr>
            <w:r w:rsidRPr="00E04951">
              <w:rPr>
                <w:rFonts w:eastAsia="Calibri"/>
                <w:sz w:val="28"/>
                <w:szCs w:val="28"/>
                <w:lang w:eastAsia="en-US"/>
              </w:rPr>
              <w:t>435</w:t>
            </w:r>
          </w:p>
        </w:tc>
        <w:tc>
          <w:tcPr>
            <w:tcW w:w="2303" w:type="dxa"/>
          </w:tcPr>
          <w:p w:rsidR="003259B8" w:rsidRPr="00E04951" w:rsidRDefault="003259B8" w:rsidP="00364457">
            <w:pPr>
              <w:jc w:val="center"/>
              <w:rPr>
                <w:rFonts w:eastAsia="Calibri"/>
                <w:sz w:val="28"/>
                <w:szCs w:val="28"/>
                <w:lang w:eastAsia="en-US"/>
              </w:rPr>
            </w:pPr>
            <w:r w:rsidRPr="00E04951">
              <w:rPr>
                <w:rFonts w:eastAsia="Calibri"/>
                <w:sz w:val="28"/>
                <w:szCs w:val="28"/>
                <w:lang w:eastAsia="en-US"/>
              </w:rPr>
              <w:t>87</w:t>
            </w:r>
          </w:p>
        </w:tc>
      </w:tr>
    </w:tbl>
    <w:p w:rsidR="003259B8" w:rsidRPr="00E04951" w:rsidRDefault="003259B8" w:rsidP="003259B8">
      <w:pPr>
        <w:ind w:firstLine="567"/>
        <w:jc w:val="both"/>
        <w:rPr>
          <w:rFonts w:eastAsia="Calibri"/>
          <w:sz w:val="28"/>
          <w:szCs w:val="28"/>
          <w:lang w:eastAsia="en-US"/>
        </w:rPr>
      </w:pPr>
    </w:p>
    <w:p w:rsidR="003259B8" w:rsidRPr="00E04951" w:rsidRDefault="003259B8" w:rsidP="002413D8">
      <w:pPr>
        <w:pStyle w:val="a5"/>
        <w:shd w:val="clear" w:color="auto" w:fill="FFFFFF"/>
        <w:spacing w:before="0" w:beforeAutospacing="0" w:after="0" w:afterAutospacing="0"/>
        <w:ind w:firstLine="709"/>
        <w:jc w:val="both"/>
        <w:rPr>
          <w:color w:val="000000"/>
          <w:sz w:val="28"/>
          <w:szCs w:val="28"/>
        </w:rPr>
      </w:pPr>
      <w:r w:rsidRPr="00E04951">
        <w:rPr>
          <w:color w:val="000000"/>
          <w:sz w:val="28"/>
          <w:szCs w:val="28"/>
        </w:rPr>
        <w:t>Из вышеизложенного можно сделать вывод о том, что дефицит сотрудников младшего начальствующего состава увеличивается с каждым годом.</w:t>
      </w:r>
    </w:p>
    <w:p w:rsidR="003259B8" w:rsidRPr="00E04951" w:rsidRDefault="003259B8" w:rsidP="002413D8">
      <w:pPr>
        <w:pStyle w:val="a5"/>
        <w:shd w:val="clear" w:color="auto" w:fill="FFFFFF"/>
        <w:spacing w:before="0" w:beforeAutospacing="0" w:after="0" w:afterAutospacing="0"/>
        <w:ind w:firstLine="709"/>
        <w:jc w:val="both"/>
        <w:rPr>
          <w:color w:val="000000"/>
          <w:sz w:val="28"/>
          <w:szCs w:val="28"/>
        </w:rPr>
      </w:pPr>
      <w:r w:rsidRPr="00E04951">
        <w:rPr>
          <w:color w:val="000000"/>
          <w:sz w:val="28"/>
          <w:szCs w:val="28"/>
        </w:rPr>
        <w:t xml:space="preserve">Вместе с тем, нагрузка на сотрудников пожарной охраны неуклонно возрастает. Так, в 2018 году пожарная охрана </w:t>
      </w:r>
      <w:r w:rsidR="00A745E1" w:rsidRPr="00E04951">
        <w:rPr>
          <w:color w:val="000000"/>
          <w:sz w:val="28"/>
          <w:szCs w:val="28"/>
        </w:rPr>
        <w:t>осуществила</w:t>
      </w:r>
      <w:r w:rsidRPr="00E04951">
        <w:rPr>
          <w:color w:val="000000"/>
          <w:sz w:val="28"/>
          <w:szCs w:val="28"/>
        </w:rPr>
        <w:t xml:space="preserve"> 1487 выездов, </w:t>
      </w:r>
      <w:r w:rsidR="009E369F">
        <w:rPr>
          <w:color w:val="000000"/>
          <w:sz w:val="28"/>
          <w:szCs w:val="28"/>
        </w:rPr>
        <w:br/>
      </w:r>
      <w:r w:rsidRPr="00E04951">
        <w:rPr>
          <w:color w:val="000000"/>
          <w:sz w:val="28"/>
          <w:szCs w:val="28"/>
        </w:rPr>
        <w:t>в 2019 году – 1926, а за девять месяцев 2020 года – 1578 выездов. В этой связи дефицит кадров в пожарной охране становится всё более актуальным.</w:t>
      </w:r>
    </w:p>
    <w:p w:rsidR="003259B8" w:rsidRPr="00E04951" w:rsidRDefault="003259B8" w:rsidP="002413D8">
      <w:pPr>
        <w:ind w:firstLine="709"/>
        <w:jc w:val="both"/>
        <w:rPr>
          <w:color w:val="000000"/>
          <w:sz w:val="28"/>
          <w:szCs w:val="28"/>
        </w:rPr>
      </w:pPr>
      <w:r w:rsidRPr="00E04951">
        <w:rPr>
          <w:color w:val="000000"/>
          <w:sz w:val="28"/>
          <w:szCs w:val="28"/>
        </w:rPr>
        <w:t xml:space="preserve">С учётом вышеизложенного, возникает необходимость доукомплектования штата пожарной охраны лицами призывного возраста. </w:t>
      </w:r>
    </w:p>
    <w:p w:rsidR="003259B8" w:rsidRPr="00E04951" w:rsidRDefault="009E369F" w:rsidP="002413D8">
      <w:pPr>
        <w:pStyle w:val="a5"/>
        <w:shd w:val="clear" w:color="auto" w:fill="FFFFFF"/>
        <w:spacing w:before="0" w:beforeAutospacing="0" w:after="0" w:afterAutospacing="0"/>
        <w:ind w:firstLine="709"/>
        <w:jc w:val="both"/>
        <w:rPr>
          <w:color w:val="000000"/>
          <w:sz w:val="28"/>
          <w:szCs w:val="28"/>
        </w:rPr>
      </w:pPr>
      <w:r>
        <w:rPr>
          <w:color w:val="000000"/>
          <w:sz w:val="28"/>
          <w:szCs w:val="28"/>
        </w:rPr>
        <w:t>В этой связи</w:t>
      </w:r>
      <w:r w:rsidR="003259B8" w:rsidRPr="00E04951">
        <w:rPr>
          <w:color w:val="000000"/>
          <w:sz w:val="28"/>
          <w:szCs w:val="28"/>
        </w:rPr>
        <w:t xml:space="preserve"> настоящим законопроектом предлагается закрепить норму, </w:t>
      </w:r>
      <w:r>
        <w:rPr>
          <w:color w:val="000000"/>
          <w:sz w:val="28"/>
          <w:szCs w:val="28"/>
        </w:rPr>
        <w:br/>
      </w:r>
      <w:r w:rsidR="003259B8" w:rsidRPr="00E04951">
        <w:rPr>
          <w:color w:val="000000"/>
          <w:sz w:val="28"/>
          <w:szCs w:val="28"/>
        </w:rPr>
        <w:t>в соответствии с которой право на получение отсрочки от призыва на военную службу имеют граждане, проходящие службу в пожарной охране</w:t>
      </w:r>
      <w:r>
        <w:rPr>
          <w:color w:val="000000"/>
          <w:sz w:val="28"/>
          <w:szCs w:val="28"/>
        </w:rPr>
        <w:t xml:space="preserve"> и аварийно-спасательной службе, –</w:t>
      </w:r>
      <w:r w:rsidR="003259B8" w:rsidRPr="00E04951">
        <w:rPr>
          <w:color w:val="000000"/>
          <w:sz w:val="28"/>
          <w:szCs w:val="28"/>
        </w:rPr>
        <w:t xml:space="preserve"> на время прохождения службы</w:t>
      </w:r>
      <w:r w:rsidR="00101997" w:rsidRPr="00E04951">
        <w:rPr>
          <w:color w:val="000000"/>
          <w:sz w:val="28"/>
          <w:szCs w:val="28"/>
        </w:rPr>
        <w:t xml:space="preserve"> </w:t>
      </w:r>
      <w:r w:rsidR="00101997" w:rsidRPr="009E369F">
        <w:rPr>
          <w:color w:val="000000"/>
          <w:sz w:val="28"/>
          <w:szCs w:val="28"/>
        </w:rPr>
        <w:t>в этих подразделениях</w:t>
      </w:r>
      <w:r w:rsidR="003259B8" w:rsidRPr="009E369F">
        <w:rPr>
          <w:color w:val="000000"/>
          <w:sz w:val="28"/>
          <w:szCs w:val="28"/>
        </w:rPr>
        <w:t>.</w:t>
      </w:r>
    </w:p>
    <w:p w:rsidR="003259B8" w:rsidRPr="00E04951" w:rsidRDefault="003259B8" w:rsidP="002413D8">
      <w:pPr>
        <w:shd w:val="clear" w:color="auto" w:fill="FFFFFF"/>
        <w:ind w:firstLine="709"/>
        <w:jc w:val="both"/>
        <w:rPr>
          <w:color w:val="000000"/>
          <w:sz w:val="28"/>
          <w:szCs w:val="28"/>
        </w:rPr>
      </w:pPr>
      <w:r w:rsidRPr="00E04951">
        <w:rPr>
          <w:color w:val="000000"/>
          <w:sz w:val="28"/>
          <w:szCs w:val="28"/>
        </w:rPr>
        <w:t xml:space="preserve">Необходимо также отметить, что с 2018 года </w:t>
      </w:r>
      <w:r w:rsidR="003F786B" w:rsidRPr="00E04951">
        <w:rPr>
          <w:color w:val="000000"/>
          <w:sz w:val="28"/>
          <w:szCs w:val="28"/>
        </w:rPr>
        <w:t xml:space="preserve">государственным образовательным учреждением среднего профессионального образования </w:t>
      </w:r>
      <w:r w:rsidRPr="00E04951">
        <w:rPr>
          <w:color w:val="000000"/>
          <w:sz w:val="28"/>
          <w:szCs w:val="28"/>
        </w:rPr>
        <w:t>«</w:t>
      </w:r>
      <w:proofErr w:type="spellStart"/>
      <w:r w:rsidRPr="00E04951">
        <w:rPr>
          <w:color w:val="000000"/>
          <w:sz w:val="28"/>
          <w:szCs w:val="28"/>
        </w:rPr>
        <w:t>Слободзейский</w:t>
      </w:r>
      <w:proofErr w:type="spellEnd"/>
      <w:r w:rsidRPr="00E04951">
        <w:rPr>
          <w:color w:val="000000"/>
          <w:sz w:val="28"/>
          <w:szCs w:val="28"/>
        </w:rPr>
        <w:t xml:space="preserve"> политехнический техникум» производится обучение </w:t>
      </w:r>
      <w:r w:rsidR="009E369F">
        <w:rPr>
          <w:color w:val="000000"/>
          <w:sz w:val="28"/>
          <w:szCs w:val="28"/>
        </w:rPr>
        <w:br/>
      </w:r>
      <w:r w:rsidRPr="00E04951">
        <w:rPr>
          <w:color w:val="000000"/>
          <w:sz w:val="28"/>
          <w:szCs w:val="28"/>
        </w:rPr>
        <w:t xml:space="preserve">по специальности среднего профессионального образования «Защита </w:t>
      </w:r>
      <w:r w:rsidR="009E369F">
        <w:rPr>
          <w:color w:val="000000"/>
          <w:sz w:val="28"/>
          <w:szCs w:val="28"/>
        </w:rPr>
        <w:br/>
      </w:r>
      <w:r w:rsidRPr="00E04951">
        <w:rPr>
          <w:color w:val="000000"/>
          <w:sz w:val="28"/>
          <w:szCs w:val="28"/>
        </w:rPr>
        <w:t xml:space="preserve">в чрезвычайных ситуациях». По окончании обучения выпускники данного </w:t>
      </w:r>
      <w:r w:rsidRPr="00E04951">
        <w:rPr>
          <w:color w:val="000000"/>
          <w:sz w:val="28"/>
          <w:szCs w:val="28"/>
        </w:rPr>
        <w:lastRenderedPageBreak/>
        <w:t>учебного заведения п</w:t>
      </w:r>
      <w:r w:rsidR="009E369F">
        <w:rPr>
          <w:color w:val="000000"/>
          <w:sz w:val="28"/>
          <w:szCs w:val="28"/>
        </w:rPr>
        <w:t>олучают две рабочие профессии –</w:t>
      </w:r>
      <w:r w:rsidRPr="00E04951">
        <w:rPr>
          <w:color w:val="000000"/>
          <w:sz w:val="28"/>
          <w:szCs w:val="28"/>
        </w:rPr>
        <w:t xml:space="preserve"> техник-пожарный, водитель пожарного автомобиля. Обучение по данной специальности </w:t>
      </w:r>
      <w:r w:rsidR="009E369F">
        <w:rPr>
          <w:color w:val="000000"/>
          <w:sz w:val="28"/>
          <w:szCs w:val="28"/>
        </w:rPr>
        <w:br/>
      </w:r>
      <w:r w:rsidRPr="00E04951">
        <w:rPr>
          <w:color w:val="000000"/>
          <w:sz w:val="28"/>
          <w:szCs w:val="28"/>
        </w:rPr>
        <w:t>не производится более ни одной организацией образования на территории республики.</w:t>
      </w:r>
    </w:p>
    <w:p w:rsidR="003259B8" w:rsidRPr="00E04951" w:rsidRDefault="003259B8" w:rsidP="002413D8">
      <w:pPr>
        <w:shd w:val="clear" w:color="auto" w:fill="FFFFFF"/>
        <w:ind w:firstLine="709"/>
        <w:jc w:val="both"/>
        <w:rPr>
          <w:sz w:val="28"/>
          <w:szCs w:val="28"/>
        </w:rPr>
      </w:pPr>
      <w:r w:rsidRPr="00E04951">
        <w:rPr>
          <w:color w:val="000000"/>
          <w:sz w:val="28"/>
          <w:szCs w:val="28"/>
        </w:rPr>
        <w:t xml:space="preserve">Между </w:t>
      </w:r>
      <w:r w:rsidR="00C262AA" w:rsidRPr="00E04951">
        <w:rPr>
          <w:color w:val="000000"/>
          <w:sz w:val="28"/>
          <w:szCs w:val="28"/>
        </w:rPr>
        <w:t xml:space="preserve">государственным образовательным учреждением среднего профессионального образования </w:t>
      </w:r>
      <w:r w:rsidRPr="00E04951">
        <w:rPr>
          <w:color w:val="000000"/>
          <w:sz w:val="28"/>
          <w:szCs w:val="28"/>
        </w:rPr>
        <w:t>«</w:t>
      </w:r>
      <w:proofErr w:type="spellStart"/>
      <w:r w:rsidRPr="00E04951">
        <w:rPr>
          <w:color w:val="000000"/>
          <w:sz w:val="28"/>
          <w:szCs w:val="28"/>
        </w:rPr>
        <w:t>Слободзейский</w:t>
      </w:r>
      <w:proofErr w:type="spellEnd"/>
      <w:r w:rsidRPr="00E04951">
        <w:rPr>
          <w:color w:val="000000"/>
          <w:sz w:val="28"/>
          <w:szCs w:val="28"/>
        </w:rPr>
        <w:t xml:space="preserve"> политехнический техникум» </w:t>
      </w:r>
      <w:r w:rsidR="009E369F">
        <w:rPr>
          <w:color w:val="000000"/>
          <w:sz w:val="28"/>
          <w:szCs w:val="28"/>
        </w:rPr>
        <w:br/>
      </w:r>
      <w:r w:rsidRPr="00E04951">
        <w:rPr>
          <w:color w:val="000000"/>
          <w:sz w:val="28"/>
          <w:szCs w:val="28"/>
        </w:rPr>
        <w:t xml:space="preserve">и Министерством внутренних дел Приднестровской Молдавской Республики заключён договор о практико-ориентированном (дуальном) обучении, </w:t>
      </w:r>
      <w:r w:rsidR="009E369F">
        <w:rPr>
          <w:color w:val="000000"/>
          <w:sz w:val="28"/>
          <w:szCs w:val="28"/>
        </w:rPr>
        <w:br/>
      </w:r>
      <w:r w:rsidRPr="00E04951">
        <w:rPr>
          <w:color w:val="000000"/>
          <w:sz w:val="28"/>
          <w:szCs w:val="28"/>
        </w:rPr>
        <w:t xml:space="preserve">в соответствии с которым обучающиеся по вышеуказанной специальности проходят практику в подразделениях Главного управления по чрезвычайным ситуациям Министерства внутренних дел Приднестровской Молдавской Республики, получая </w:t>
      </w:r>
      <w:r w:rsidRPr="00E04951">
        <w:rPr>
          <w:sz w:val="28"/>
          <w:szCs w:val="28"/>
        </w:rPr>
        <w:t>профессиональные навыки и накапливая практический опыт.</w:t>
      </w:r>
    </w:p>
    <w:p w:rsidR="003259B8" w:rsidRPr="00E04951" w:rsidRDefault="00101997" w:rsidP="002413D8">
      <w:pPr>
        <w:shd w:val="clear" w:color="auto" w:fill="FFFFFF"/>
        <w:ind w:firstLine="709"/>
        <w:jc w:val="both"/>
        <w:rPr>
          <w:color w:val="000000"/>
          <w:sz w:val="28"/>
          <w:szCs w:val="28"/>
        </w:rPr>
      </w:pPr>
      <w:r w:rsidRPr="009E369F">
        <w:rPr>
          <w:sz w:val="28"/>
          <w:szCs w:val="28"/>
        </w:rPr>
        <w:t>Кроме того</w:t>
      </w:r>
      <w:r w:rsidRPr="00E04951">
        <w:rPr>
          <w:sz w:val="28"/>
          <w:szCs w:val="28"/>
        </w:rPr>
        <w:t xml:space="preserve">, </w:t>
      </w:r>
      <w:r w:rsidR="003259B8" w:rsidRPr="00E04951">
        <w:rPr>
          <w:sz w:val="28"/>
          <w:szCs w:val="28"/>
        </w:rPr>
        <w:t xml:space="preserve">в соответствии с пунктом 8 статьи 7 Закона Приднестровской Молдавской Республики </w:t>
      </w:r>
      <w:r w:rsidR="003259B8" w:rsidRPr="00E04951">
        <w:rPr>
          <w:sz w:val="28"/>
          <w:szCs w:val="28"/>
          <w:shd w:val="clear" w:color="auto" w:fill="FFFFFF"/>
        </w:rPr>
        <w:t>от 9 октября 2003 года № 339-З-III</w:t>
      </w:r>
      <w:r w:rsidR="003259B8" w:rsidRPr="00E04951">
        <w:rPr>
          <w:sz w:val="28"/>
          <w:szCs w:val="28"/>
        </w:rPr>
        <w:t xml:space="preserve"> «О пожарной безопасности в Приднестровской Молдавской Республике» (САЗ 03-41)</w:t>
      </w:r>
      <w:r w:rsidR="009E369F">
        <w:rPr>
          <w:sz w:val="28"/>
          <w:szCs w:val="28"/>
        </w:rPr>
        <w:t>,</w:t>
      </w:r>
      <w:r w:rsidR="003259B8" w:rsidRPr="00E04951">
        <w:rPr>
          <w:sz w:val="28"/>
          <w:szCs w:val="28"/>
        </w:rPr>
        <w:t xml:space="preserve"> военнообязанные, принятые на службу в пожарную и аварийно-спасательную службу, а также слушатели и курсанты пожарно-технических учебных заведений снимаются с воинского учета в соответствии с законодательством Приднестровской Молдавской Республики и состоят на специальном учете </w:t>
      </w:r>
      <w:r w:rsidR="009E369F">
        <w:rPr>
          <w:sz w:val="28"/>
          <w:szCs w:val="28"/>
        </w:rPr>
        <w:br/>
      </w:r>
      <w:r w:rsidR="003259B8" w:rsidRPr="00E04951">
        <w:rPr>
          <w:sz w:val="28"/>
          <w:szCs w:val="28"/>
        </w:rPr>
        <w:t>в кадрах уполномоченного исполнительного органа государственной власти Приднестровской Молдавской Республики в области пожарной безопасности.</w:t>
      </w:r>
    </w:p>
    <w:p w:rsidR="003259B8" w:rsidRPr="00E04951" w:rsidRDefault="003259B8" w:rsidP="002413D8">
      <w:pPr>
        <w:shd w:val="clear" w:color="auto" w:fill="FFFFFF"/>
        <w:ind w:firstLine="709"/>
        <w:jc w:val="both"/>
        <w:rPr>
          <w:color w:val="000000"/>
          <w:sz w:val="28"/>
          <w:szCs w:val="28"/>
        </w:rPr>
      </w:pPr>
      <w:r w:rsidRPr="00E04951">
        <w:rPr>
          <w:color w:val="000000"/>
          <w:sz w:val="28"/>
          <w:szCs w:val="28"/>
        </w:rPr>
        <w:t xml:space="preserve">Принятие данной инициативы </w:t>
      </w:r>
      <w:r w:rsidRPr="00406C15">
        <w:rPr>
          <w:color w:val="000000"/>
          <w:sz w:val="28"/>
          <w:szCs w:val="28"/>
        </w:rPr>
        <w:t>позволит</w:t>
      </w:r>
      <w:r w:rsidR="00101997" w:rsidRPr="00406C15">
        <w:rPr>
          <w:color w:val="000000"/>
          <w:sz w:val="28"/>
          <w:szCs w:val="28"/>
        </w:rPr>
        <w:t xml:space="preserve"> студентам государственного образовательного учреждения среднего профессионального образования «</w:t>
      </w:r>
      <w:proofErr w:type="spellStart"/>
      <w:r w:rsidR="00101997" w:rsidRPr="00406C15">
        <w:rPr>
          <w:color w:val="000000"/>
          <w:sz w:val="28"/>
          <w:szCs w:val="28"/>
        </w:rPr>
        <w:t>Слободзейский</w:t>
      </w:r>
      <w:proofErr w:type="spellEnd"/>
      <w:r w:rsidR="00101997" w:rsidRPr="00406C15">
        <w:rPr>
          <w:color w:val="000000"/>
          <w:sz w:val="28"/>
          <w:szCs w:val="28"/>
        </w:rPr>
        <w:t xml:space="preserve"> политехнический техникум» и</w:t>
      </w:r>
      <w:r w:rsidRPr="00406C15">
        <w:rPr>
          <w:color w:val="000000"/>
          <w:sz w:val="28"/>
          <w:szCs w:val="28"/>
        </w:rPr>
        <w:t xml:space="preserve"> </w:t>
      </w:r>
      <w:r w:rsidR="00101997" w:rsidRPr="00406C15">
        <w:rPr>
          <w:color w:val="000000"/>
          <w:sz w:val="28"/>
          <w:szCs w:val="28"/>
        </w:rPr>
        <w:t xml:space="preserve">его </w:t>
      </w:r>
      <w:r w:rsidRPr="00406C15">
        <w:rPr>
          <w:color w:val="000000"/>
          <w:sz w:val="28"/>
          <w:szCs w:val="28"/>
        </w:rPr>
        <w:t xml:space="preserve">выпускникам </w:t>
      </w:r>
      <w:r w:rsidR="00355251" w:rsidRPr="00406C15">
        <w:rPr>
          <w:color w:val="000000"/>
          <w:sz w:val="28"/>
          <w:szCs w:val="28"/>
        </w:rPr>
        <w:t>сразу</w:t>
      </w:r>
      <w:r w:rsidR="00355251" w:rsidRPr="00E04951">
        <w:rPr>
          <w:color w:val="000000"/>
          <w:sz w:val="28"/>
          <w:szCs w:val="28"/>
        </w:rPr>
        <w:t xml:space="preserve"> </w:t>
      </w:r>
      <w:r w:rsidRPr="00E04951">
        <w:rPr>
          <w:color w:val="000000"/>
          <w:sz w:val="28"/>
          <w:szCs w:val="28"/>
        </w:rPr>
        <w:t xml:space="preserve">после окончания обучения применить полученные за время обучения навыки </w:t>
      </w:r>
      <w:r w:rsidR="00406C15">
        <w:rPr>
          <w:color w:val="000000"/>
          <w:sz w:val="28"/>
          <w:szCs w:val="28"/>
        </w:rPr>
        <w:br/>
      </w:r>
      <w:r w:rsidRPr="00E04951">
        <w:rPr>
          <w:color w:val="000000"/>
          <w:sz w:val="28"/>
          <w:szCs w:val="28"/>
        </w:rPr>
        <w:t>на практике, поступая на службу в подразделения пожарной охраны. Перерыв, обусловленный военн</w:t>
      </w:r>
      <w:r w:rsidR="00C262AA" w:rsidRPr="00E04951">
        <w:rPr>
          <w:color w:val="000000"/>
          <w:sz w:val="28"/>
          <w:szCs w:val="28"/>
        </w:rPr>
        <w:t>ой</w:t>
      </w:r>
      <w:r w:rsidRPr="00E04951">
        <w:rPr>
          <w:color w:val="000000"/>
          <w:sz w:val="28"/>
          <w:szCs w:val="28"/>
        </w:rPr>
        <w:t xml:space="preserve"> службой, негативно скажется на уровне профессиональной подготовки выпускаемых специалистов, а также может способствовать оттоку подготовленных специалистов за пределы республики,</w:t>
      </w:r>
      <w:r w:rsidR="00406C15">
        <w:rPr>
          <w:color w:val="000000"/>
          <w:sz w:val="28"/>
          <w:szCs w:val="28"/>
        </w:rPr>
        <w:t xml:space="preserve"> что недопустимо. В то же время</w:t>
      </w:r>
      <w:r w:rsidRPr="00E04951">
        <w:rPr>
          <w:color w:val="000000"/>
          <w:sz w:val="28"/>
          <w:szCs w:val="28"/>
        </w:rPr>
        <w:t xml:space="preserve"> набор на службу лиц, не прошедших профессиональной подготовки, повлечет за собой временные и финансовые затраты, непозволительные в условиях кадрового голода в пожарной охране. Необходимо также отметить, что по данной специальности ежегодно обучается не более 25 </w:t>
      </w:r>
      <w:r w:rsidR="00C262AA" w:rsidRPr="00E04951">
        <w:rPr>
          <w:color w:val="000000"/>
          <w:sz w:val="28"/>
          <w:szCs w:val="28"/>
        </w:rPr>
        <w:t xml:space="preserve">(двадцати пяти) </w:t>
      </w:r>
      <w:r w:rsidR="00406C15">
        <w:rPr>
          <w:color w:val="000000"/>
          <w:sz w:val="28"/>
          <w:szCs w:val="28"/>
        </w:rPr>
        <w:t>человек. В этой связи</w:t>
      </w:r>
      <w:r w:rsidRPr="00E04951">
        <w:rPr>
          <w:color w:val="000000"/>
          <w:sz w:val="28"/>
          <w:szCs w:val="28"/>
        </w:rPr>
        <w:t xml:space="preserve"> принятие данной инициативы не повлечёт за собой дефицит кадров в вооружённых силах республики.</w:t>
      </w:r>
    </w:p>
    <w:p w:rsidR="003259B8" w:rsidRPr="00E04951" w:rsidRDefault="003259B8" w:rsidP="002413D8">
      <w:pPr>
        <w:ind w:firstLine="709"/>
        <w:jc w:val="both"/>
        <w:rPr>
          <w:sz w:val="28"/>
          <w:szCs w:val="28"/>
        </w:rPr>
      </w:pPr>
      <w:r w:rsidRPr="00E04951">
        <w:rPr>
          <w:color w:val="000000"/>
          <w:sz w:val="28"/>
          <w:szCs w:val="28"/>
        </w:rPr>
        <w:t xml:space="preserve">Полагаем, что реализация настоящей законодательной инициативы позволит в полной мере реализовать </w:t>
      </w:r>
      <w:r w:rsidRPr="00E04951">
        <w:rPr>
          <w:sz w:val="28"/>
          <w:szCs w:val="28"/>
        </w:rPr>
        <w:t xml:space="preserve">приоритетные задачи, поставленные Стратегией развития Приднестровской Молдавской Республики </w:t>
      </w:r>
      <w:r w:rsidR="00406C15">
        <w:rPr>
          <w:sz w:val="28"/>
          <w:szCs w:val="28"/>
        </w:rPr>
        <w:br/>
      </w:r>
      <w:r w:rsidRPr="00E04951">
        <w:rPr>
          <w:sz w:val="28"/>
          <w:szCs w:val="28"/>
        </w:rPr>
        <w:t xml:space="preserve">на 2019-2026 годы, утвержденной Указом Президента Приднестровской Молдавской Республики от 12 декабря 2018 года № 460 «Об утверждении Стратегии развития Приднестровской Молдавской Республики </w:t>
      </w:r>
      <w:r w:rsidR="00406C15">
        <w:rPr>
          <w:sz w:val="28"/>
          <w:szCs w:val="28"/>
        </w:rPr>
        <w:br/>
      </w:r>
      <w:r w:rsidRPr="00E04951">
        <w:rPr>
          <w:sz w:val="28"/>
          <w:szCs w:val="28"/>
        </w:rPr>
        <w:t>на 2019-2026 годы», перед Министерством внутренних дел Придне</w:t>
      </w:r>
      <w:r w:rsidR="00406C15">
        <w:rPr>
          <w:sz w:val="28"/>
          <w:szCs w:val="28"/>
        </w:rPr>
        <w:t>стровской Молдавской Республики</w:t>
      </w:r>
      <w:r w:rsidRPr="00E04951">
        <w:rPr>
          <w:sz w:val="28"/>
          <w:szCs w:val="28"/>
        </w:rPr>
        <w:t xml:space="preserve"> как уполномоченным исполнительным органом </w:t>
      </w:r>
      <w:r w:rsidRPr="00E04951">
        <w:rPr>
          <w:sz w:val="28"/>
          <w:szCs w:val="28"/>
        </w:rPr>
        <w:lastRenderedPageBreak/>
        <w:t xml:space="preserve">государственной власти Приднестровской Молдавской Республики в области пожарной безопасности, по обеспечению личной безопасности человека, а также повышению эффективности в области пожарной безопасности и проведения мероприятий в случае возникновения чрезвычайных </w:t>
      </w:r>
      <w:r w:rsidRPr="00406C15">
        <w:rPr>
          <w:sz w:val="28"/>
          <w:szCs w:val="28"/>
        </w:rPr>
        <w:t xml:space="preserve">ситуаций. </w:t>
      </w:r>
    </w:p>
    <w:p w:rsidR="003259B8" w:rsidRPr="00E04951" w:rsidRDefault="003259B8" w:rsidP="002413D8">
      <w:pPr>
        <w:widowControl w:val="0"/>
        <w:spacing w:line="360" w:lineRule="auto"/>
        <w:ind w:firstLine="709"/>
        <w:jc w:val="both"/>
        <w:rPr>
          <w:b/>
          <w:sz w:val="28"/>
          <w:szCs w:val="28"/>
        </w:rPr>
      </w:pPr>
      <w:r w:rsidRPr="00E04951">
        <w:rPr>
          <w:sz w:val="28"/>
          <w:szCs w:val="28"/>
        </w:rPr>
        <w:t>(</w:t>
      </w:r>
      <w:proofErr w:type="gramStart"/>
      <w:r w:rsidRPr="00E04951">
        <w:rPr>
          <w:sz w:val="28"/>
          <w:szCs w:val="28"/>
        </w:rPr>
        <w:t>раздел</w:t>
      </w:r>
      <w:proofErr w:type="gramEnd"/>
      <w:r w:rsidRPr="00E04951">
        <w:rPr>
          <w:sz w:val="28"/>
          <w:szCs w:val="28"/>
        </w:rPr>
        <w:t xml:space="preserve"> 2.3.3)</w:t>
      </w:r>
      <w:r w:rsidR="007C6A62" w:rsidRPr="00E04951">
        <w:rPr>
          <w:sz w:val="28"/>
          <w:szCs w:val="28"/>
        </w:rPr>
        <w:t>;</w:t>
      </w:r>
    </w:p>
    <w:p w:rsidR="003259B8" w:rsidRPr="00E04951" w:rsidRDefault="003259B8" w:rsidP="002413D8">
      <w:pPr>
        <w:pStyle w:val="a5"/>
        <w:shd w:val="clear" w:color="auto" w:fill="FFFFFF"/>
        <w:spacing w:before="0" w:beforeAutospacing="0" w:after="0" w:afterAutospacing="0"/>
        <w:ind w:firstLine="709"/>
        <w:jc w:val="both"/>
        <w:rPr>
          <w:sz w:val="28"/>
          <w:szCs w:val="28"/>
        </w:rPr>
      </w:pPr>
      <w:proofErr w:type="gramStart"/>
      <w:r w:rsidRPr="00E04951">
        <w:rPr>
          <w:sz w:val="28"/>
          <w:szCs w:val="28"/>
        </w:rPr>
        <w:t>б</w:t>
      </w:r>
      <w:proofErr w:type="gramEnd"/>
      <w:r w:rsidRPr="00E04951">
        <w:rPr>
          <w:sz w:val="28"/>
          <w:szCs w:val="28"/>
        </w:rPr>
        <w:t>) в данной сфере правового регулирования действуют:</w:t>
      </w:r>
    </w:p>
    <w:p w:rsidR="003259B8" w:rsidRPr="00E04951" w:rsidRDefault="003259B8" w:rsidP="002413D8">
      <w:pPr>
        <w:pStyle w:val="a5"/>
        <w:shd w:val="clear" w:color="auto" w:fill="FFFFFF"/>
        <w:spacing w:before="0" w:beforeAutospacing="0" w:after="0" w:afterAutospacing="0"/>
        <w:ind w:firstLine="709"/>
        <w:jc w:val="both"/>
        <w:rPr>
          <w:sz w:val="28"/>
          <w:szCs w:val="28"/>
        </w:rPr>
      </w:pPr>
      <w:r w:rsidRPr="00E04951">
        <w:rPr>
          <w:sz w:val="28"/>
          <w:szCs w:val="28"/>
        </w:rPr>
        <w:t>1) Конституция Приднестровской Молдавской Республики;</w:t>
      </w:r>
    </w:p>
    <w:p w:rsidR="003259B8" w:rsidRPr="00E04951" w:rsidRDefault="003259B8" w:rsidP="002413D8">
      <w:pPr>
        <w:pStyle w:val="a5"/>
        <w:shd w:val="clear" w:color="auto" w:fill="FFFFFF"/>
        <w:spacing w:before="0" w:beforeAutospacing="0" w:after="0" w:afterAutospacing="0"/>
        <w:ind w:firstLine="709"/>
        <w:jc w:val="both"/>
        <w:rPr>
          <w:sz w:val="28"/>
          <w:szCs w:val="28"/>
        </w:rPr>
      </w:pPr>
      <w:r w:rsidRPr="00E04951">
        <w:rPr>
          <w:sz w:val="28"/>
          <w:szCs w:val="28"/>
        </w:rPr>
        <w:t xml:space="preserve">2) Закон Приднестровской Молдавской Республики от 5 мая 2000 года </w:t>
      </w:r>
      <w:r w:rsidR="00DB471D">
        <w:rPr>
          <w:sz w:val="28"/>
          <w:szCs w:val="28"/>
        </w:rPr>
        <w:br/>
      </w:r>
      <w:r w:rsidRPr="00E04951">
        <w:rPr>
          <w:sz w:val="28"/>
          <w:szCs w:val="28"/>
        </w:rPr>
        <w:t>№ 292-З «О всеобщей воинской обязанности и военной службе» (СЗМР 00-2);</w:t>
      </w:r>
    </w:p>
    <w:p w:rsidR="003259B8" w:rsidRPr="00E04951" w:rsidRDefault="003259B8" w:rsidP="002413D8">
      <w:pPr>
        <w:pStyle w:val="a5"/>
        <w:shd w:val="clear" w:color="auto" w:fill="FFFFFF"/>
        <w:spacing w:before="0" w:beforeAutospacing="0" w:after="0" w:afterAutospacing="0"/>
        <w:ind w:firstLine="709"/>
        <w:jc w:val="both"/>
        <w:rPr>
          <w:sz w:val="28"/>
          <w:szCs w:val="28"/>
        </w:rPr>
      </w:pPr>
      <w:r w:rsidRPr="00E04951">
        <w:rPr>
          <w:sz w:val="28"/>
          <w:szCs w:val="28"/>
        </w:rPr>
        <w:t>3) Закон Приднестровской Молдавской Республики от 27 июня 2003 года № 294-З-III «Об образовании» (САЗ 03-26);</w:t>
      </w:r>
    </w:p>
    <w:p w:rsidR="003259B8" w:rsidRPr="00E04951" w:rsidRDefault="003259B8" w:rsidP="002413D8">
      <w:pPr>
        <w:pStyle w:val="a5"/>
        <w:shd w:val="clear" w:color="auto" w:fill="FFFFFF"/>
        <w:spacing w:before="0" w:beforeAutospacing="0" w:after="0" w:afterAutospacing="0"/>
        <w:ind w:firstLine="709"/>
        <w:jc w:val="both"/>
        <w:rPr>
          <w:sz w:val="28"/>
          <w:szCs w:val="28"/>
        </w:rPr>
      </w:pPr>
      <w:r w:rsidRPr="00E04951">
        <w:rPr>
          <w:sz w:val="28"/>
          <w:szCs w:val="28"/>
        </w:rPr>
        <w:t xml:space="preserve">4) Закон Приднестровской Молдавской Республики </w:t>
      </w:r>
      <w:r w:rsidRPr="00E04951">
        <w:rPr>
          <w:sz w:val="28"/>
          <w:szCs w:val="28"/>
          <w:shd w:val="clear" w:color="auto" w:fill="FFFFFF"/>
        </w:rPr>
        <w:t>от 9 октября 2003 года № 339-З-III</w:t>
      </w:r>
      <w:r w:rsidRPr="00E04951">
        <w:rPr>
          <w:sz w:val="28"/>
          <w:szCs w:val="28"/>
        </w:rPr>
        <w:t xml:space="preserve"> «О пожарной безопасности в Приднестровской Молдавской Республике» (САЗ 03-41);</w:t>
      </w:r>
    </w:p>
    <w:p w:rsidR="003259B8" w:rsidRPr="00E04951" w:rsidRDefault="003259B8" w:rsidP="002413D8">
      <w:pPr>
        <w:pStyle w:val="a5"/>
        <w:shd w:val="clear" w:color="auto" w:fill="FFFFFF"/>
        <w:spacing w:before="0" w:beforeAutospacing="0" w:after="0" w:afterAutospacing="0"/>
        <w:ind w:firstLine="709"/>
        <w:jc w:val="both"/>
        <w:rPr>
          <w:sz w:val="28"/>
          <w:szCs w:val="28"/>
        </w:rPr>
      </w:pPr>
      <w:proofErr w:type="gramStart"/>
      <w:r w:rsidRPr="00E04951">
        <w:rPr>
          <w:sz w:val="28"/>
          <w:szCs w:val="28"/>
        </w:rPr>
        <w:t>в</w:t>
      </w:r>
      <w:proofErr w:type="gramEnd"/>
      <w:r w:rsidRPr="00E04951">
        <w:rPr>
          <w:sz w:val="28"/>
          <w:szCs w:val="28"/>
        </w:rPr>
        <w:t>) для реализации законопроекта не потребуется отмены нормативных правовых актов;</w:t>
      </w:r>
    </w:p>
    <w:p w:rsidR="003259B8" w:rsidRPr="00E04951" w:rsidRDefault="003259B8" w:rsidP="002413D8">
      <w:pPr>
        <w:pStyle w:val="a5"/>
        <w:shd w:val="clear" w:color="auto" w:fill="FFFFFF"/>
        <w:spacing w:before="0" w:beforeAutospacing="0" w:after="0" w:afterAutospacing="0"/>
        <w:ind w:firstLine="709"/>
        <w:jc w:val="both"/>
        <w:rPr>
          <w:sz w:val="28"/>
          <w:szCs w:val="28"/>
        </w:rPr>
      </w:pPr>
      <w:proofErr w:type="gramStart"/>
      <w:r w:rsidRPr="00E04951">
        <w:rPr>
          <w:sz w:val="28"/>
          <w:szCs w:val="28"/>
        </w:rPr>
        <w:t>г</w:t>
      </w:r>
      <w:proofErr w:type="gramEnd"/>
      <w:r w:rsidRPr="00E04951">
        <w:rPr>
          <w:sz w:val="28"/>
          <w:szCs w:val="28"/>
        </w:rPr>
        <w:t>) принятие настоящего законопроекта не потребует принятия отдельного закона о порядке вступления его в силу;</w:t>
      </w:r>
    </w:p>
    <w:p w:rsidR="003259B8" w:rsidRPr="00E04951" w:rsidRDefault="003259B8" w:rsidP="002413D8">
      <w:pPr>
        <w:pStyle w:val="a5"/>
        <w:shd w:val="clear" w:color="auto" w:fill="FFFFFF"/>
        <w:spacing w:before="0" w:beforeAutospacing="0" w:after="0" w:afterAutospacing="0"/>
        <w:ind w:firstLine="709"/>
        <w:jc w:val="both"/>
        <w:rPr>
          <w:sz w:val="28"/>
          <w:szCs w:val="28"/>
        </w:rPr>
      </w:pPr>
      <w:proofErr w:type="gramStart"/>
      <w:r w:rsidRPr="00E04951">
        <w:rPr>
          <w:sz w:val="28"/>
          <w:szCs w:val="28"/>
        </w:rPr>
        <w:t>д</w:t>
      </w:r>
      <w:proofErr w:type="gramEnd"/>
      <w:r w:rsidRPr="00E04951">
        <w:rPr>
          <w:sz w:val="28"/>
          <w:szCs w:val="28"/>
        </w:rPr>
        <w:t>) реализация законопроекта не потребует дополнительных материальных затрат из средств республиканского бюджета. </w:t>
      </w:r>
    </w:p>
    <w:p w:rsidR="003259B8" w:rsidRPr="00E04951" w:rsidRDefault="003259B8" w:rsidP="002413D8">
      <w:pPr>
        <w:ind w:firstLine="709"/>
        <w:rPr>
          <w:sz w:val="28"/>
          <w:szCs w:val="28"/>
        </w:rPr>
      </w:pPr>
    </w:p>
    <w:p w:rsidR="003259B8" w:rsidRPr="00E04951" w:rsidRDefault="003259B8" w:rsidP="002413D8">
      <w:pPr>
        <w:ind w:firstLine="709"/>
        <w:rPr>
          <w:sz w:val="28"/>
          <w:szCs w:val="28"/>
        </w:rPr>
      </w:pPr>
    </w:p>
    <w:p w:rsidR="003259B8" w:rsidRDefault="003259B8" w:rsidP="003259B8">
      <w:pPr>
        <w:rPr>
          <w:sz w:val="28"/>
          <w:szCs w:val="28"/>
        </w:rPr>
      </w:pPr>
    </w:p>
    <w:p w:rsidR="002413D8" w:rsidRDefault="002413D8" w:rsidP="003259B8">
      <w:pPr>
        <w:rPr>
          <w:sz w:val="28"/>
          <w:szCs w:val="28"/>
        </w:rPr>
      </w:pPr>
    </w:p>
    <w:p w:rsidR="002413D8" w:rsidRDefault="002413D8" w:rsidP="003259B8">
      <w:pPr>
        <w:rPr>
          <w:sz w:val="28"/>
          <w:szCs w:val="28"/>
        </w:rPr>
      </w:pPr>
    </w:p>
    <w:p w:rsidR="002413D8" w:rsidRDefault="002413D8" w:rsidP="003259B8">
      <w:pPr>
        <w:rPr>
          <w:sz w:val="28"/>
          <w:szCs w:val="28"/>
        </w:rPr>
      </w:pPr>
    </w:p>
    <w:p w:rsidR="002413D8" w:rsidRDefault="002413D8" w:rsidP="003259B8">
      <w:pPr>
        <w:rPr>
          <w:sz w:val="28"/>
          <w:szCs w:val="28"/>
        </w:rPr>
      </w:pPr>
    </w:p>
    <w:p w:rsidR="002413D8" w:rsidRDefault="002413D8" w:rsidP="003259B8">
      <w:pPr>
        <w:rPr>
          <w:sz w:val="28"/>
          <w:szCs w:val="28"/>
        </w:rPr>
      </w:pPr>
    </w:p>
    <w:p w:rsidR="002413D8" w:rsidRDefault="002413D8" w:rsidP="003259B8">
      <w:pPr>
        <w:rPr>
          <w:sz w:val="28"/>
          <w:szCs w:val="28"/>
        </w:rPr>
      </w:pPr>
    </w:p>
    <w:p w:rsidR="00DB471D" w:rsidRDefault="00DB471D" w:rsidP="003259B8">
      <w:pPr>
        <w:rPr>
          <w:sz w:val="28"/>
          <w:szCs w:val="28"/>
        </w:rPr>
      </w:pPr>
    </w:p>
    <w:p w:rsidR="00DB471D" w:rsidRDefault="00DB471D" w:rsidP="003259B8">
      <w:pPr>
        <w:rPr>
          <w:sz w:val="28"/>
          <w:szCs w:val="28"/>
        </w:rPr>
      </w:pPr>
    </w:p>
    <w:p w:rsidR="00DB471D" w:rsidRDefault="00DB471D" w:rsidP="003259B8">
      <w:pPr>
        <w:rPr>
          <w:sz w:val="28"/>
          <w:szCs w:val="28"/>
        </w:rPr>
      </w:pPr>
    </w:p>
    <w:p w:rsidR="002413D8" w:rsidRDefault="002413D8" w:rsidP="003259B8">
      <w:pPr>
        <w:rPr>
          <w:sz w:val="28"/>
          <w:szCs w:val="28"/>
        </w:rPr>
      </w:pPr>
    </w:p>
    <w:p w:rsidR="002413D8" w:rsidRDefault="002413D8" w:rsidP="003259B8">
      <w:pPr>
        <w:rPr>
          <w:sz w:val="28"/>
          <w:szCs w:val="28"/>
        </w:rPr>
      </w:pPr>
    </w:p>
    <w:p w:rsidR="002413D8" w:rsidRDefault="002413D8" w:rsidP="003259B8">
      <w:pPr>
        <w:rPr>
          <w:sz w:val="28"/>
          <w:szCs w:val="28"/>
        </w:rPr>
      </w:pPr>
    </w:p>
    <w:p w:rsidR="002413D8" w:rsidRDefault="002413D8" w:rsidP="003259B8">
      <w:pPr>
        <w:rPr>
          <w:sz w:val="28"/>
          <w:szCs w:val="28"/>
        </w:rPr>
      </w:pPr>
    </w:p>
    <w:p w:rsidR="002413D8" w:rsidRPr="00E04951" w:rsidRDefault="002413D8" w:rsidP="003259B8">
      <w:pPr>
        <w:rPr>
          <w:sz w:val="28"/>
          <w:szCs w:val="28"/>
        </w:rPr>
      </w:pPr>
    </w:p>
    <w:p w:rsidR="00C62B46" w:rsidRPr="00E04951" w:rsidRDefault="00C62B46" w:rsidP="003259B8">
      <w:pPr>
        <w:jc w:val="center"/>
        <w:rPr>
          <w:sz w:val="28"/>
          <w:szCs w:val="28"/>
        </w:rPr>
      </w:pPr>
    </w:p>
    <w:p w:rsidR="00C62B46" w:rsidRPr="00E04951" w:rsidRDefault="00C62B46" w:rsidP="00067010">
      <w:pPr>
        <w:rPr>
          <w:sz w:val="28"/>
          <w:szCs w:val="28"/>
        </w:rPr>
      </w:pPr>
    </w:p>
    <w:p w:rsidR="00C62B46" w:rsidRPr="00E04951" w:rsidRDefault="00C62B46" w:rsidP="00067010">
      <w:pPr>
        <w:rPr>
          <w:sz w:val="28"/>
          <w:szCs w:val="28"/>
        </w:rPr>
      </w:pPr>
    </w:p>
    <w:p w:rsidR="00C62B46" w:rsidRPr="00E04951" w:rsidRDefault="00C62B46" w:rsidP="00067010">
      <w:pPr>
        <w:rPr>
          <w:sz w:val="28"/>
          <w:szCs w:val="28"/>
        </w:rPr>
      </w:pPr>
    </w:p>
    <w:p w:rsidR="00C62B46" w:rsidRPr="00E04951" w:rsidRDefault="00C62B46" w:rsidP="00067010">
      <w:pPr>
        <w:rPr>
          <w:sz w:val="28"/>
          <w:szCs w:val="28"/>
        </w:rPr>
      </w:pPr>
    </w:p>
    <w:p w:rsidR="003A52D6" w:rsidRDefault="003A52D6" w:rsidP="003A52D6">
      <w:pPr>
        <w:shd w:val="clear" w:color="auto" w:fill="FFFFFF"/>
        <w:jc w:val="center"/>
        <w:rPr>
          <w:b/>
          <w:sz w:val="28"/>
          <w:szCs w:val="28"/>
        </w:rPr>
      </w:pPr>
    </w:p>
    <w:p w:rsidR="00DB471D" w:rsidRPr="00E04951" w:rsidRDefault="00DB471D" w:rsidP="003A52D6">
      <w:pPr>
        <w:shd w:val="clear" w:color="auto" w:fill="FFFFFF"/>
        <w:jc w:val="center"/>
        <w:rPr>
          <w:b/>
          <w:sz w:val="28"/>
          <w:szCs w:val="28"/>
        </w:rPr>
      </w:pPr>
    </w:p>
    <w:p w:rsidR="00DB471D" w:rsidRPr="00DB471D" w:rsidRDefault="00DB471D" w:rsidP="005B0482">
      <w:pPr>
        <w:jc w:val="center"/>
      </w:pPr>
      <w:r w:rsidRPr="00DB471D">
        <w:lastRenderedPageBreak/>
        <w:t xml:space="preserve">СРАВНИТЕЛЬНАЯ ТАБЛИЦА </w:t>
      </w:r>
    </w:p>
    <w:p w:rsidR="00DB471D" w:rsidRDefault="005B0482" w:rsidP="005B0482">
      <w:pPr>
        <w:jc w:val="center"/>
        <w:rPr>
          <w:rStyle w:val="a7"/>
          <w:b w:val="0"/>
          <w:color w:val="000000"/>
          <w:sz w:val="28"/>
          <w:szCs w:val="28"/>
        </w:rPr>
      </w:pPr>
      <w:proofErr w:type="gramStart"/>
      <w:r w:rsidRPr="00DB471D">
        <w:rPr>
          <w:rStyle w:val="a7"/>
          <w:b w:val="0"/>
          <w:color w:val="000000"/>
          <w:sz w:val="28"/>
          <w:szCs w:val="28"/>
        </w:rPr>
        <w:t>к</w:t>
      </w:r>
      <w:proofErr w:type="gramEnd"/>
      <w:r w:rsidRPr="00DB471D">
        <w:rPr>
          <w:rStyle w:val="a7"/>
          <w:b w:val="0"/>
          <w:color w:val="000000"/>
          <w:sz w:val="28"/>
          <w:szCs w:val="28"/>
        </w:rPr>
        <w:t xml:space="preserve"> проекту закона Приднестровской Молдавской Республики </w:t>
      </w:r>
    </w:p>
    <w:p w:rsidR="00DB471D" w:rsidRDefault="005B0482" w:rsidP="005B0482">
      <w:pPr>
        <w:jc w:val="center"/>
        <w:rPr>
          <w:rStyle w:val="a7"/>
          <w:b w:val="0"/>
          <w:color w:val="000000"/>
          <w:sz w:val="28"/>
          <w:szCs w:val="28"/>
        </w:rPr>
      </w:pPr>
      <w:r w:rsidRPr="00DB471D">
        <w:rPr>
          <w:rStyle w:val="a7"/>
          <w:b w:val="0"/>
          <w:color w:val="000000"/>
          <w:sz w:val="28"/>
          <w:szCs w:val="28"/>
        </w:rPr>
        <w:t xml:space="preserve">«О внесении дополнения в Закон </w:t>
      </w:r>
    </w:p>
    <w:p w:rsidR="005B0482" w:rsidRPr="00DB471D" w:rsidRDefault="005B0482" w:rsidP="005B0482">
      <w:pPr>
        <w:jc w:val="center"/>
        <w:rPr>
          <w:rStyle w:val="a7"/>
          <w:b w:val="0"/>
          <w:color w:val="000000"/>
          <w:sz w:val="28"/>
          <w:szCs w:val="28"/>
        </w:rPr>
      </w:pPr>
      <w:r w:rsidRPr="00DB471D">
        <w:rPr>
          <w:rStyle w:val="a7"/>
          <w:b w:val="0"/>
          <w:color w:val="000000"/>
          <w:sz w:val="28"/>
          <w:szCs w:val="28"/>
        </w:rPr>
        <w:t>Приднестровской Молдавской Республики</w:t>
      </w:r>
    </w:p>
    <w:p w:rsidR="005B0482" w:rsidRPr="00DB471D" w:rsidRDefault="005B0482" w:rsidP="005B0482">
      <w:pPr>
        <w:pStyle w:val="a5"/>
        <w:shd w:val="clear" w:color="auto" w:fill="FFFFFF"/>
        <w:spacing w:before="0" w:beforeAutospacing="0" w:after="0" w:afterAutospacing="0"/>
        <w:jc w:val="center"/>
        <w:rPr>
          <w:rStyle w:val="a7"/>
          <w:b w:val="0"/>
          <w:color w:val="000000"/>
          <w:sz w:val="28"/>
          <w:szCs w:val="28"/>
        </w:rPr>
      </w:pPr>
      <w:r w:rsidRPr="00DB471D">
        <w:rPr>
          <w:rStyle w:val="a7"/>
          <w:b w:val="0"/>
          <w:color w:val="000000"/>
          <w:sz w:val="28"/>
          <w:szCs w:val="28"/>
        </w:rPr>
        <w:t>«О всеобщей воинской обязанности и военной службе»</w:t>
      </w:r>
    </w:p>
    <w:p w:rsidR="00C62B46" w:rsidRPr="00E04951" w:rsidRDefault="00C62B46" w:rsidP="005B0482">
      <w:pPr>
        <w:shd w:val="clear" w:color="auto" w:fill="FFFFFF"/>
        <w:jc w:val="center"/>
        <w:rPr>
          <w:sz w:val="28"/>
          <w:szCs w:val="28"/>
        </w:rPr>
      </w:pPr>
    </w:p>
    <w:tbl>
      <w:tblPr>
        <w:tblStyle w:val="a6"/>
        <w:tblW w:w="0" w:type="auto"/>
        <w:tblLook w:val="04A0" w:firstRow="1" w:lastRow="0" w:firstColumn="1" w:lastColumn="0" w:noHBand="0" w:noVBand="1"/>
      </w:tblPr>
      <w:tblGrid>
        <w:gridCol w:w="4785"/>
        <w:gridCol w:w="4786"/>
      </w:tblGrid>
      <w:tr w:rsidR="00C62B46" w:rsidRPr="00E04951" w:rsidTr="00CF6ABD">
        <w:tc>
          <w:tcPr>
            <w:tcW w:w="4785" w:type="dxa"/>
          </w:tcPr>
          <w:p w:rsidR="00C62B46" w:rsidRPr="00E04951" w:rsidRDefault="00C62B46" w:rsidP="00CF6ABD">
            <w:pPr>
              <w:jc w:val="center"/>
              <w:rPr>
                <w:b/>
                <w:sz w:val="28"/>
                <w:szCs w:val="28"/>
              </w:rPr>
            </w:pPr>
            <w:r w:rsidRPr="00E04951">
              <w:rPr>
                <w:b/>
                <w:sz w:val="28"/>
                <w:szCs w:val="28"/>
              </w:rPr>
              <w:t>Действующая редакция</w:t>
            </w:r>
          </w:p>
        </w:tc>
        <w:tc>
          <w:tcPr>
            <w:tcW w:w="4786" w:type="dxa"/>
          </w:tcPr>
          <w:p w:rsidR="00C62B46" w:rsidRPr="00E04951" w:rsidRDefault="00C62B46" w:rsidP="00CF6ABD">
            <w:pPr>
              <w:jc w:val="center"/>
              <w:rPr>
                <w:b/>
                <w:sz w:val="28"/>
                <w:szCs w:val="28"/>
              </w:rPr>
            </w:pPr>
            <w:r w:rsidRPr="00E04951">
              <w:rPr>
                <w:b/>
                <w:sz w:val="28"/>
                <w:szCs w:val="28"/>
              </w:rPr>
              <w:t>Предлагаемая редакция</w:t>
            </w:r>
          </w:p>
        </w:tc>
      </w:tr>
      <w:tr w:rsidR="00C62B46" w:rsidRPr="00E04951" w:rsidTr="00CF6ABD">
        <w:tc>
          <w:tcPr>
            <w:tcW w:w="4785" w:type="dxa"/>
          </w:tcPr>
          <w:p w:rsidR="0082164F" w:rsidRPr="00E04951" w:rsidRDefault="0082164F" w:rsidP="00DB471D">
            <w:pPr>
              <w:ind w:firstLine="454"/>
              <w:rPr>
                <w:b/>
                <w:sz w:val="28"/>
                <w:szCs w:val="28"/>
              </w:rPr>
            </w:pPr>
            <w:r w:rsidRPr="00E04951">
              <w:rPr>
                <w:b/>
                <w:sz w:val="28"/>
                <w:szCs w:val="28"/>
              </w:rPr>
              <w:t>Пункт 3 статьи 24 Закона</w:t>
            </w:r>
          </w:p>
          <w:p w:rsidR="0082164F" w:rsidRPr="00E04951" w:rsidRDefault="0082164F" w:rsidP="00DB471D">
            <w:pPr>
              <w:ind w:firstLine="454"/>
              <w:jc w:val="both"/>
              <w:rPr>
                <w:sz w:val="28"/>
                <w:szCs w:val="28"/>
              </w:rPr>
            </w:pPr>
          </w:p>
          <w:p w:rsidR="00C62B46" w:rsidRPr="00E04951" w:rsidRDefault="00C62B46" w:rsidP="00DB471D">
            <w:pPr>
              <w:ind w:firstLine="454"/>
              <w:jc w:val="both"/>
              <w:rPr>
                <w:sz w:val="28"/>
                <w:szCs w:val="28"/>
              </w:rPr>
            </w:pPr>
            <w:r w:rsidRPr="00E04951">
              <w:rPr>
                <w:sz w:val="28"/>
                <w:szCs w:val="28"/>
              </w:rPr>
              <w:t>3. Право на получение отсрочки от призыва на военную службу имеют также граждане:</w:t>
            </w:r>
          </w:p>
          <w:p w:rsidR="00C62B46" w:rsidRPr="00E04951" w:rsidRDefault="00C62B46" w:rsidP="00DB471D">
            <w:pPr>
              <w:ind w:firstLine="454"/>
              <w:jc w:val="center"/>
              <w:rPr>
                <w:b/>
                <w:sz w:val="28"/>
                <w:szCs w:val="28"/>
              </w:rPr>
            </w:pPr>
            <w:r w:rsidRPr="00E04951">
              <w:rPr>
                <w:b/>
                <w:sz w:val="28"/>
                <w:szCs w:val="28"/>
              </w:rPr>
              <w:t>…</w:t>
            </w:r>
          </w:p>
          <w:p w:rsidR="00C62B46" w:rsidRPr="00E04951" w:rsidRDefault="005B0482" w:rsidP="00DB471D">
            <w:pPr>
              <w:pStyle w:val="a3"/>
              <w:ind w:firstLine="454"/>
              <w:jc w:val="both"/>
              <w:rPr>
                <w:rFonts w:ascii="Times New Roman" w:hAnsi="Times New Roman" w:cs="Times New Roman"/>
                <w:b/>
                <w:sz w:val="28"/>
                <w:szCs w:val="28"/>
              </w:rPr>
            </w:pPr>
            <w:proofErr w:type="gramStart"/>
            <w:r w:rsidRPr="00E04951">
              <w:rPr>
                <w:rFonts w:ascii="Times New Roman" w:hAnsi="Times New Roman" w:cs="Times New Roman"/>
                <w:b/>
                <w:sz w:val="28"/>
                <w:szCs w:val="28"/>
              </w:rPr>
              <w:t>д</w:t>
            </w:r>
            <w:proofErr w:type="gramEnd"/>
            <w:r w:rsidRPr="00E04951">
              <w:rPr>
                <w:rFonts w:ascii="Times New Roman" w:hAnsi="Times New Roman" w:cs="Times New Roman"/>
                <w:b/>
                <w:sz w:val="28"/>
                <w:szCs w:val="28"/>
              </w:rPr>
              <w:t>-1</w:t>
            </w:r>
            <w:r w:rsidR="0082164F" w:rsidRPr="00E04951">
              <w:rPr>
                <w:rFonts w:ascii="Times New Roman" w:hAnsi="Times New Roman" w:cs="Times New Roman"/>
                <w:b/>
                <w:sz w:val="28"/>
                <w:szCs w:val="28"/>
              </w:rPr>
              <w:t xml:space="preserve">) </w:t>
            </w:r>
            <w:r w:rsidR="00C62B46" w:rsidRPr="00E04951">
              <w:rPr>
                <w:rFonts w:ascii="Times New Roman" w:hAnsi="Times New Roman" w:cs="Times New Roman"/>
                <w:b/>
                <w:sz w:val="28"/>
                <w:szCs w:val="28"/>
              </w:rPr>
              <w:t>отсутствует</w:t>
            </w:r>
          </w:p>
          <w:p w:rsidR="00C62B46" w:rsidRPr="00E04951" w:rsidRDefault="00C62B46" w:rsidP="00DB471D">
            <w:pPr>
              <w:ind w:firstLine="454"/>
              <w:jc w:val="center"/>
              <w:rPr>
                <w:b/>
                <w:sz w:val="28"/>
                <w:szCs w:val="28"/>
              </w:rPr>
            </w:pPr>
          </w:p>
        </w:tc>
        <w:tc>
          <w:tcPr>
            <w:tcW w:w="4786" w:type="dxa"/>
          </w:tcPr>
          <w:p w:rsidR="00C62B46" w:rsidRPr="00E04951" w:rsidRDefault="00C62B46" w:rsidP="00DB471D">
            <w:pPr>
              <w:ind w:firstLine="454"/>
              <w:rPr>
                <w:b/>
                <w:sz w:val="28"/>
                <w:szCs w:val="28"/>
              </w:rPr>
            </w:pPr>
            <w:r w:rsidRPr="00E04951">
              <w:rPr>
                <w:b/>
                <w:sz w:val="28"/>
                <w:szCs w:val="28"/>
              </w:rPr>
              <w:t xml:space="preserve">Пункт </w:t>
            </w:r>
            <w:r w:rsidR="0082164F" w:rsidRPr="00E04951">
              <w:rPr>
                <w:b/>
                <w:sz w:val="28"/>
                <w:szCs w:val="28"/>
              </w:rPr>
              <w:t xml:space="preserve">3 </w:t>
            </w:r>
            <w:r w:rsidRPr="00E04951">
              <w:rPr>
                <w:b/>
                <w:sz w:val="28"/>
                <w:szCs w:val="28"/>
              </w:rPr>
              <w:t>статьи 24 Закона</w:t>
            </w:r>
          </w:p>
          <w:p w:rsidR="0082164F" w:rsidRPr="00E04951" w:rsidRDefault="0082164F" w:rsidP="00DB471D">
            <w:pPr>
              <w:ind w:firstLine="454"/>
              <w:jc w:val="both"/>
              <w:rPr>
                <w:sz w:val="28"/>
                <w:szCs w:val="28"/>
              </w:rPr>
            </w:pPr>
          </w:p>
          <w:p w:rsidR="0082164F" w:rsidRPr="00E04951" w:rsidRDefault="0082164F" w:rsidP="00DB471D">
            <w:pPr>
              <w:ind w:firstLine="454"/>
              <w:jc w:val="both"/>
              <w:rPr>
                <w:sz w:val="28"/>
                <w:szCs w:val="28"/>
              </w:rPr>
            </w:pPr>
            <w:r w:rsidRPr="00E04951">
              <w:rPr>
                <w:sz w:val="28"/>
                <w:szCs w:val="28"/>
              </w:rPr>
              <w:t>3. Право на получение отсрочки от призыва на военную службу имеют также граждане:</w:t>
            </w:r>
          </w:p>
          <w:p w:rsidR="00C62B46" w:rsidRPr="00E04951" w:rsidRDefault="0082164F" w:rsidP="00DB471D">
            <w:pPr>
              <w:ind w:firstLine="454"/>
              <w:jc w:val="both"/>
              <w:rPr>
                <w:b/>
                <w:sz w:val="28"/>
                <w:szCs w:val="28"/>
              </w:rPr>
            </w:pPr>
            <w:r w:rsidRPr="00E04951">
              <w:rPr>
                <w:b/>
                <w:sz w:val="28"/>
                <w:szCs w:val="28"/>
              </w:rPr>
              <w:t>…</w:t>
            </w:r>
          </w:p>
          <w:p w:rsidR="00C62B46" w:rsidRPr="00E04951" w:rsidRDefault="005B0482" w:rsidP="00DB471D">
            <w:pPr>
              <w:pStyle w:val="a3"/>
              <w:ind w:firstLine="454"/>
              <w:jc w:val="both"/>
              <w:rPr>
                <w:rFonts w:ascii="Times New Roman" w:hAnsi="Times New Roman" w:cs="Times New Roman"/>
                <w:b/>
                <w:sz w:val="28"/>
                <w:szCs w:val="28"/>
              </w:rPr>
            </w:pPr>
            <w:proofErr w:type="gramStart"/>
            <w:r w:rsidRPr="00E04951">
              <w:rPr>
                <w:rFonts w:ascii="Times New Roman" w:hAnsi="Times New Roman" w:cs="Times New Roman"/>
                <w:b/>
                <w:sz w:val="28"/>
                <w:szCs w:val="28"/>
              </w:rPr>
              <w:t>д</w:t>
            </w:r>
            <w:proofErr w:type="gramEnd"/>
            <w:r w:rsidRPr="00E04951">
              <w:rPr>
                <w:rFonts w:ascii="Times New Roman" w:hAnsi="Times New Roman" w:cs="Times New Roman"/>
                <w:b/>
                <w:sz w:val="28"/>
                <w:szCs w:val="28"/>
              </w:rPr>
              <w:t>-1</w:t>
            </w:r>
            <w:r w:rsidR="00C62B46" w:rsidRPr="00E04951">
              <w:rPr>
                <w:rFonts w:ascii="Times New Roman" w:hAnsi="Times New Roman" w:cs="Times New Roman"/>
                <w:b/>
                <w:sz w:val="28"/>
                <w:szCs w:val="28"/>
              </w:rPr>
              <w:t>) проходящие службу в пожарной охране, аварийно-спасательной службе – на время службы</w:t>
            </w:r>
            <w:r w:rsidR="00101997" w:rsidRPr="00E04951">
              <w:rPr>
                <w:rFonts w:ascii="Times New Roman" w:hAnsi="Times New Roman" w:cs="Times New Roman"/>
                <w:b/>
                <w:sz w:val="28"/>
                <w:szCs w:val="28"/>
              </w:rPr>
              <w:t xml:space="preserve"> </w:t>
            </w:r>
            <w:r w:rsidR="00101997" w:rsidRPr="00DB471D">
              <w:rPr>
                <w:rFonts w:ascii="Times New Roman" w:hAnsi="Times New Roman" w:cs="Times New Roman"/>
                <w:b/>
                <w:sz w:val="28"/>
                <w:szCs w:val="28"/>
              </w:rPr>
              <w:t>в этих подразделениях</w:t>
            </w:r>
            <w:r w:rsidR="00C62B46" w:rsidRPr="00E04951">
              <w:rPr>
                <w:rFonts w:ascii="Times New Roman" w:hAnsi="Times New Roman" w:cs="Times New Roman"/>
                <w:b/>
                <w:sz w:val="28"/>
                <w:szCs w:val="28"/>
              </w:rPr>
              <w:t>»</w:t>
            </w:r>
            <w:r w:rsidR="0076744F" w:rsidRPr="00E04951">
              <w:rPr>
                <w:rFonts w:ascii="Times New Roman" w:hAnsi="Times New Roman" w:cs="Times New Roman"/>
                <w:b/>
                <w:sz w:val="28"/>
                <w:szCs w:val="28"/>
              </w:rPr>
              <w:t>;</w:t>
            </w:r>
          </w:p>
          <w:p w:rsidR="00C62B46" w:rsidRPr="00E04951" w:rsidRDefault="00C62B46" w:rsidP="00DB471D">
            <w:pPr>
              <w:ind w:firstLine="454"/>
              <w:jc w:val="center"/>
              <w:rPr>
                <w:b/>
                <w:sz w:val="28"/>
                <w:szCs w:val="28"/>
              </w:rPr>
            </w:pPr>
          </w:p>
        </w:tc>
      </w:tr>
    </w:tbl>
    <w:p w:rsidR="00C62B46" w:rsidRPr="00E04951" w:rsidRDefault="00C62B46" w:rsidP="00067010">
      <w:pPr>
        <w:rPr>
          <w:sz w:val="28"/>
          <w:szCs w:val="28"/>
        </w:rPr>
      </w:pPr>
    </w:p>
    <w:p w:rsidR="00C62B46" w:rsidRPr="00E04951" w:rsidRDefault="00C62B46" w:rsidP="00067010">
      <w:pPr>
        <w:rPr>
          <w:sz w:val="28"/>
          <w:szCs w:val="28"/>
        </w:rPr>
      </w:pPr>
    </w:p>
    <w:sectPr w:rsidR="00C62B46" w:rsidRPr="00E04951" w:rsidSect="00E04951">
      <w:headerReference w:type="default" r:id="rId6"/>
      <w:pgSz w:w="11906" w:h="16838"/>
      <w:pgMar w:top="567" w:right="567" w:bottom="1134" w:left="1701" w:header="708" w:footer="708"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5656" w:rsidRDefault="001D5656" w:rsidP="00E04951">
      <w:r>
        <w:separator/>
      </w:r>
    </w:p>
  </w:endnote>
  <w:endnote w:type="continuationSeparator" w:id="0">
    <w:p w:rsidR="001D5656" w:rsidRDefault="001D5656" w:rsidP="00E04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5656" w:rsidRDefault="001D5656" w:rsidP="00E04951">
      <w:r>
        <w:separator/>
      </w:r>
    </w:p>
  </w:footnote>
  <w:footnote w:type="continuationSeparator" w:id="0">
    <w:p w:rsidR="001D5656" w:rsidRDefault="001D5656" w:rsidP="00E049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033787"/>
      <w:docPartObj>
        <w:docPartGallery w:val="Page Numbers (Top of Page)"/>
        <w:docPartUnique/>
      </w:docPartObj>
    </w:sdtPr>
    <w:sdtEndPr/>
    <w:sdtContent>
      <w:p w:rsidR="00E04951" w:rsidRDefault="00E04951">
        <w:pPr>
          <w:pStyle w:val="a9"/>
          <w:jc w:val="center"/>
        </w:pPr>
        <w:r>
          <w:fldChar w:fldCharType="begin"/>
        </w:r>
        <w:r>
          <w:instrText>PAGE   \* MERGEFORMAT</w:instrText>
        </w:r>
        <w:r>
          <w:fldChar w:fldCharType="separate"/>
        </w:r>
        <w:r w:rsidR="007E7AE7">
          <w:rPr>
            <w:noProof/>
          </w:rPr>
          <w:t>- 7 -</w:t>
        </w:r>
        <w:r>
          <w:fldChar w:fldCharType="end"/>
        </w:r>
      </w:p>
    </w:sdtContent>
  </w:sdt>
  <w:p w:rsidR="00E04951" w:rsidRDefault="00E04951">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010"/>
    <w:rsid w:val="00017D0D"/>
    <w:rsid w:val="00037EE5"/>
    <w:rsid w:val="0004103F"/>
    <w:rsid w:val="000564F3"/>
    <w:rsid w:val="0005678B"/>
    <w:rsid w:val="00067010"/>
    <w:rsid w:val="00076D40"/>
    <w:rsid w:val="000A3B27"/>
    <w:rsid w:val="000B3ADB"/>
    <w:rsid w:val="00101997"/>
    <w:rsid w:val="00107466"/>
    <w:rsid w:val="001748D4"/>
    <w:rsid w:val="001D5656"/>
    <w:rsid w:val="001F1904"/>
    <w:rsid w:val="00205ADE"/>
    <w:rsid w:val="0021734F"/>
    <w:rsid w:val="00221A10"/>
    <w:rsid w:val="002413D8"/>
    <w:rsid w:val="00266E91"/>
    <w:rsid w:val="002874BE"/>
    <w:rsid w:val="002C211A"/>
    <w:rsid w:val="003214FD"/>
    <w:rsid w:val="003259B8"/>
    <w:rsid w:val="00337F29"/>
    <w:rsid w:val="00355251"/>
    <w:rsid w:val="00385F1E"/>
    <w:rsid w:val="003A52D6"/>
    <w:rsid w:val="003B55FA"/>
    <w:rsid w:val="003F786B"/>
    <w:rsid w:val="00405725"/>
    <w:rsid w:val="00406C15"/>
    <w:rsid w:val="00484E19"/>
    <w:rsid w:val="004D1C80"/>
    <w:rsid w:val="00544A81"/>
    <w:rsid w:val="005B0482"/>
    <w:rsid w:val="006C0341"/>
    <w:rsid w:val="00720D30"/>
    <w:rsid w:val="0076744F"/>
    <w:rsid w:val="0077351B"/>
    <w:rsid w:val="00782B62"/>
    <w:rsid w:val="007C6A62"/>
    <w:rsid w:val="007E7AE7"/>
    <w:rsid w:val="0082164F"/>
    <w:rsid w:val="00822CBD"/>
    <w:rsid w:val="00855FBC"/>
    <w:rsid w:val="00860419"/>
    <w:rsid w:val="00884E16"/>
    <w:rsid w:val="008B27A1"/>
    <w:rsid w:val="008E5E6E"/>
    <w:rsid w:val="0090022D"/>
    <w:rsid w:val="00966C61"/>
    <w:rsid w:val="00987F0C"/>
    <w:rsid w:val="009A4BE5"/>
    <w:rsid w:val="009E369F"/>
    <w:rsid w:val="009E57BC"/>
    <w:rsid w:val="00A745E1"/>
    <w:rsid w:val="00B976E0"/>
    <w:rsid w:val="00BA3F58"/>
    <w:rsid w:val="00BC27F4"/>
    <w:rsid w:val="00BD0BF3"/>
    <w:rsid w:val="00C262AA"/>
    <w:rsid w:val="00C510C8"/>
    <w:rsid w:val="00C62B46"/>
    <w:rsid w:val="00C719B6"/>
    <w:rsid w:val="00CB319A"/>
    <w:rsid w:val="00CF6ABD"/>
    <w:rsid w:val="00D040D9"/>
    <w:rsid w:val="00D61C68"/>
    <w:rsid w:val="00DB471D"/>
    <w:rsid w:val="00DD4BBE"/>
    <w:rsid w:val="00E04951"/>
    <w:rsid w:val="00E57B2E"/>
    <w:rsid w:val="00E77974"/>
    <w:rsid w:val="00ED0622"/>
    <w:rsid w:val="00ED19E3"/>
    <w:rsid w:val="00F364B0"/>
    <w:rsid w:val="00F62900"/>
    <w:rsid w:val="00F80E0B"/>
    <w:rsid w:val="00FB75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31515B-80BF-41C9-A02C-CE14992DE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701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067010"/>
    <w:rPr>
      <w:rFonts w:ascii="Courier New" w:hAnsi="Courier New" w:cs="Courier New"/>
      <w:sz w:val="20"/>
      <w:szCs w:val="20"/>
    </w:rPr>
  </w:style>
  <w:style w:type="character" w:customStyle="1" w:styleId="a4">
    <w:name w:val="Текст Знак"/>
    <w:basedOn w:val="a0"/>
    <w:uiPriority w:val="99"/>
    <w:semiHidden/>
    <w:rsid w:val="00067010"/>
    <w:rPr>
      <w:rFonts w:ascii="Consolas" w:eastAsia="Times New Roman" w:hAnsi="Consolas" w:cs="Times New Roman"/>
      <w:sz w:val="21"/>
      <w:szCs w:val="21"/>
      <w:lang w:eastAsia="ru-RU"/>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link w:val="a3"/>
    <w:uiPriority w:val="99"/>
    <w:rsid w:val="00067010"/>
    <w:rPr>
      <w:rFonts w:ascii="Courier New" w:eastAsia="Times New Roman" w:hAnsi="Courier New" w:cs="Courier New"/>
      <w:sz w:val="20"/>
      <w:szCs w:val="20"/>
      <w:lang w:eastAsia="ru-RU"/>
    </w:rPr>
  </w:style>
  <w:style w:type="paragraph" w:styleId="a5">
    <w:name w:val="Normal (Web)"/>
    <w:basedOn w:val="a"/>
    <w:uiPriority w:val="99"/>
    <w:unhideWhenUsed/>
    <w:rsid w:val="00067010"/>
    <w:pPr>
      <w:spacing w:before="100" w:beforeAutospacing="1" w:after="100" w:afterAutospacing="1"/>
    </w:pPr>
  </w:style>
  <w:style w:type="character" w:customStyle="1" w:styleId="apple-converted-space">
    <w:name w:val="apple-converted-space"/>
    <w:basedOn w:val="a0"/>
    <w:rsid w:val="00067010"/>
  </w:style>
  <w:style w:type="table" w:styleId="a6">
    <w:name w:val="Table Grid"/>
    <w:basedOn w:val="a1"/>
    <w:uiPriority w:val="59"/>
    <w:rsid w:val="00D040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uiPriority w:val="22"/>
    <w:qFormat/>
    <w:rsid w:val="000A3B27"/>
    <w:rPr>
      <w:b/>
      <w:bCs/>
    </w:rPr>
  </w:style>
  <w:style w:type="paragraph" w:styleId="a8">
    <w:name w:val="List Paragraph"/>
    <w:basedOn w:val="a"/>
    <w:uiPriority w:val="34"/>
    <w:qFormat/>
    <w:rsid w:val="00F364B0"/>
    <w:pPr>
      <w:ind w:left="720"/>
      <w:contextualSpacing/>
    </w:pPr>
  </w:style>
  <w:style w:type="paragraph" w:styleId="a9">
    <w:name w:val="header"/>
    <w:basedOn w:val="a"/>
    <w:link w:val="aa"/>
    <w:uiPriority w:val="99"/>
    <w:unhideWhenUsed/>
    <w:rsid w:val="00E04951"/>
    <w:pPr>
      <w:tabs>
        <w:tab w:val="center" w:pos="4677"/>
        <w:tab w:val="right" w:pos="9355"/>
      </w:tabs>
    </w:pPr>
  </w:style>
  <w:style w:type="character" w:customStyle="1" w:styleId="aa">
    <w:name w:val="Верхний колонтитул Знак"/>
    <w:basedOn w:val="a0"/>
    <w:link w:val="a9"/>
    <w:uiPriority w:val="99"/>
    <w:rsid w:val="00E04951"/>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E04951"/>
    <w:pPr>
      <w:tabs>
        <w:tab w:val="center" w:pos="4677"/>
        <w:tab w:val="right" w:pos="9355"/>
      </w:tabs>
    </w:pPr>
  </w:style>
  <w:style w:type="character" w:customStyle="1" w:styleId="ac">
    <w:name w:val="Нижний колонтитул Знак"/>
    <w:basedOn w:val="a0"/>
    <w:link w:val="ab"/>
    <w:uiPriority w:val="99"/>
    <w:rsid w:val="00E04951"/>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8E5E6E"/>
    <w:rPr>
      <w:rFonts w:ascii="Segoe UI" w:hAnsi="Segoe UI" w:cs="Segoe UI"/>
      <w:sz w:val="18"/>
      <w:szCs w:val="18"/>
    </w:rPr>
  </w:style>
  <w:style w:type="character" w:customStyle="1" w:styleId="ae">
    <w:name w:val="Текст выноски Знак"/>
    <w:basedOn w:val="a0"/>
    <w:link w:val="ad"/>
    <w:uiPriority w:val="99"/>
    <w:semiHidden/>
    <w:rsid w:val="008E5E6E"/>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33955">
      <w:bodyDiv w:val="1"/>
      <w:marLeft w:val="0"/>
      <w:marRight w:val="0"/>
      <w:marTop w:val="0"/>
      <w:marBottom w:val="0"/>
      <w:divBdr>
        <w:top w:val="none" w:sz="0" w:space="0" w:color="auto"/>
        <w:left w:val="none" w:sz="0" w:space="0" w:color="auto"/>
        <w:bottom w:val="none" w:sz="0" w:space="0" w:color="auto"/>
        <w:right w:val="none" w:sz="0" w:space="0" w:color="auto"/>
      </w:divBdr>
    </w:div>
    <w:div w:id="310646020">
      <w:bodyDiv w:val="1"/>
      <w:marLeft w:val="0"/>
      <w:marRight w:val="0"/>
      <w:marTop w:val="0"/>
      <w:marBottom w:val="0"/>
      <w:divBdr>
        <w:top w:val="none" w:sz="0" w:space="0" w:color="auto"/>
        <w:left w:val="none" w:sz="0" w:space="0" w:color="auto"/>
        <w:bottom w:val="none" w:sz="0" w:space="0" w:color="auto"/>
        <w:right w:val="none" w:sz="0" w:space="0" w:color="auto"/>
      </w:divBdr>
    </w:div>
    <w:div w:id="426536489">
      <w:bodyDiv w:val="1"/>
      <w:marLeft w:val="0"/>
      <w:marRight w:val="0"/>
      <w:marTop w:val="0"/>
      <w:marBottom w:val="0"/>
      <w:divBdr>
        <w:top w:val="none" w:sz="0" w:space="0" w:color="auto"/>
        <w:left w:val="none" w:sz="0" w:space="0" w:color="auto"/>
        <w:bottom w:val="none" w:sz="0" w:space="0" w:color="auto"/>
        <w:right w:val="none" w:sz="0" w:space="0" w:color="auto"/>
      </w:divBdr>
    </w:div>
    <w:div w:id="1404715790">
      <w:bodyDiv w:val="1"/>
      <w:marLeft w:val="0"/>
      <w:marRight w:val="0"/>
      <w:marTop w:val="0"/>
      <w:marBottom w:val="0"/>
      <w:divBdr>
        <w:top w:val="none" w:sz="0" w:space="0" w:color="auto"/>
        <w:left w:val="none" w:sz="0" w:space="0" w:color="auto"/>
        <w:bottom w:val="none" w:sz="0" w:space="0" w:color="auto"/>
        <w:right w:val="none" w:sz="0" w:space="0" w:color="auto"/>
      </w:divBdr>
    </w:div>
    <w:div w:id="1517112510">
      <w:bodyDiv w:val="1"/>
      <w:marLeft w:val="0"/>
      <w:marRight w:val="0"/>
      <w:marTop w:val="0"/>
      <w:marBottom w:val="0"/>
      <w:divBdr>
        <w:top w:val="none" w:sz="0" w:space="0" w:color="auto"/>
        <w:left w:val="none" w:sz="0" w:space="0" w:color="auto"/>
        <w:bottom w:val="none" w:sz="0" w:space="0" w:color="auto"/>
        <w:right w:val="none" w:sz="0" w:space="0" w:color="auto"/>
      </w:divBdr>
    </w:div>
    <w:div w:id="1672565516">
      <w:bodyDiv w:val="1"/>
      <w:marLeft w:val="0"/>
      <w:marRight w:val="0"/>
      <w:marTop w:val="0"/>
      <w:marBottom w:val="0"/>
      <w:divBdr>
        <w:top w:val="none" w:sz="0" w:space="0" w:color="auto"/>
        <w:left w:val="none" w:sz="0" w:space="0" w:color="auto"/>
        <w:bottom w:val="none" w:sz="0" w:space="0" w:color="auto"/>
        <w:right w:val="none" w:sz="0" w:space="0" w:color="auto"/>
      </w:divBdr>
    </w:div>
    <w:div w:id="1995454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7</Pages>
  <Words>1683</Words>
  <Characters>9596</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Кудрова А.А.</cp:lastModifiedBy>
  <cp:revision>13</cp:revision>
  <cp:lastPrinted>2021-02-12T12:20:00Z</cp:lastPrinted>
  <dcterms:created xsi:type="dcterms:W3CDTF">2021-01-13T12:27:00Z</dcterms:created>
  <dcterms:modified xsi:type="dcterms:W3CDTF">2021-02-12T14:13:00Z</dcterms:modified>
</cp:coreProperties>
</file>