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2966F" w14:textId="66A18DFD" w:rsidR="00E35B99" w:rsidRPr="004B45F2" w:rsidRDefault="00E35B99" w:rsidP="00E35B9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 xml:space="preserve">Приложение № </w:t>
      </w:r>
      <w:r w:rsidR="00175162" w:rsidRPr="004B45F2">
        <w:rPr>
          <w:rFonts w:ascii="Times New Roman" w:hAnsi="Times New Roman"/>
          <w:sz w:val="28"/>
          <w:szCs w:val="28"/>
        </w:rPr>
        <w:t>6</w:t>
      </w:r>
    </w:p>
    <w:p w14:paraId="6A91FCDC" w14:textId="77777777" w:rsidR="00E35B99" w:rsidRPr="004B45F2" w:rsidRDefault="00E35B99" w:rsidP="00E35B9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 xml:space="preserve"> к З</w:t>
      </w:r>
      <w:r w:rsidRPr="004B45F2">
        <w:rPr>
          <w:rFonts w:ascii="Times New Roman" w:hAnsi="Times New Roman"/>
          <w:bCs/>
          <w:sz w:val="28"/>
          <w:szCs w:val="28"/>
        </w:rPr>
        <w:t xml:space="preserve">акону Приднестровской Молдавской Республики </w:t>
      </w:r>
      <w:r w:rsidRPr="004B45F2">
        <w:rPr>
          <w:rFonts w:ascii="Times New Roman" w:hAnsi="Times New Roman"/>
          <w:bCs/>
          <w:sz w:val="28"/>
          <w:szCs w:val="28"/>
        </w:rPr>
        <w:br/>
      </w:r>
      <w:r w:rsidRPr="004B45F2">
        <w:rPr>
          <w:rFonts w:ascii="Times New Roman" w:hAnsi="Times New Roman"/>
          <w:sz w:val="28"/>
          <w:szCs w:val="28"/>
        </w:rPr>
        <w:t xml:space="preserve">«О </w:t>
      </w:r>
      <w:r w:rsidRPr="004B45F2">
        <w:rPr>
          <w:rFonts w:ascii="Times New Roman" w:hAnsi="Times New Roman"/>
          <w:kern w:val="36"/>
          <w:sz w:val="28"/>
          <w:szCs w:val="28"/>
        </w:rPr>
        <w:t>республиканском бюджете на 2021 год</w:t>
      </w:r>
      <w:r w:rsidRPr="004B45F2">
        <w:rPr>
          <w:rFonts w:ascii="Times New Roman" w:hAnsi="Times New Roman"/>
          <w:sz w:val="28"/>
          <w:szCs w:val="28"/>
        </w:rPr>
        <w:t>»</w:t>
      </w:r>
    </w:p>
    <w:p w14:paraId="7D9E6A45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15FDDEA" w14:textId="640A435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B45F2">
        <w:rPr>
          <w:rFonts w:ascii="Times New Roman" w:hAnsi="Times New Roman"/>
          <w:b/>
          <w:sz w:val="28"/>
          <w:szCs w:val="28"/>
        </w:rPr>
        <w:t xml:space="preserve">Перечень государственных (муниципальных) унитарных предприятий, а также юридических лиц, в уставном капитале которых доля участия Приднестровской Молдавской Республики </w:t>
      </w:r>
      <w:r w:rsidR="004673AF" w:rsidRPr="004B45F2">
        <w:rPr>
          <w:rFonts w:ascii="Times New Roman" w:hAnsi="Times New Roman"/>
          <w:b/>
          <w:sz w:val="28"/>
          <w:szCs w:val="28"/>
        </w:rPr>
        <w:t>(</w:t>
      </w:r>
      <w:r w:rsidRPr="004B45F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673AF" w:rsidRPr="004B45F2">
        <w:rPr>
          <w:rFonts w:ascii="Times New Roman" w:hAnsi="Times New Roman"/>
          <w:b/>
          <w:sz w:val="28"/>
          <w:szCs w:val="28"/>
        </w:rPr>
        <w:t>)</w:t>
      </w:r>
      <w:r w:rsidRPr="004B45F2">
        <w:rPr>
          <w:rFonts w:ascii="Times New Roman" w:hAnsi="Times New Roman"/>
          <w:b/>
          <w:sz w:val="28"/>
          <w:szCs w:val="28"/>
        </w:rPr>
        <w:t xml:space="preserve"> в совокупности превышает 50 процентов, на</w:t>
      </w:r>
      <w:r w:rsidR="004673AF" w:rsidRPr="004B45F2">
        <w:rPr>
          <w:rFonts w:ascii="Times New Roman" w:hAnsi="Times New Roman"/>
          <w:b/>
          <w:sz w:val="28"/>
          <w:szCs w:val="28"/>
        </w:rPr>
        <w:t xml:space="preserve"> закупки товаров (работ, услуг)</w:t>
      </w:r>
      <w:r w:rsidRPr="004B45F2">
        <w:rPr>
          <w:rFonts w:ascii="Times New Roman" w:hAnsi="Times New Roman"/>
          <w:b/>
          <w:sz w:val="28"/>
          <w:szCs w:val="28"/>
        </w:rPr>
        <w:t xml:space="preserve"> которых требования Закона Приднестровской Молдавской Республики «О закупках в Приднестровской Молдавской Республике» не распространяются</w:t>
      </w:r>
    </w:p>
    <w:p w14:paraId="15D135CC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6099A25" w14:textId="4B3E28F0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E35B99" w:rsidRPr="004B45F2">
        <w:rPr>
          <w:sz w:val="28"/>
          <w:szCs w:val="28"/>
        </w:rPr>
        <w:t>ОАО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«Молдавский металлургический завод»</w:t>
      </w:r>
    </w:p>
    <w:p w14:paraId="096B386A" w14:textId="7D3F5BD0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5B99" w:rsidRPr="004B45F2">
        <w:rPr>
          <w:sz w:val="28"/>
          <w:szCs w:val="28"/>
        </w:rPr>
        <w:t>ОАО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«Технопарк»</w:t>
      </w:r>
    </w:p>
    <w:p w14:paraId="715FEC1C" w14:textId="1B3BECC3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</w:t>
      </w:r>
      <w:proofErr w:type="spellStart"/>
      <w:r w:rsidR="00E35B99" w:rsidRPr="004B45F2">
        <w:rPr>
          <w:sz w:val="28"/>
          <w:szCs w:val="28"/>
        </w:rPr>
        <w:t>Слободзейское</w:t>
      </w:r>
      <w:proofErr w:type="spellEnd"/>
      <w:r w:rsidR="00E35B99" w:rsidRPr="004B45F2">
        <w:rPr>
          <w:sz w:val="28"/>
          <w:szCs w:val="28"/>
        </w:rPr>
        <w:t xml:space="preserve"> дорожное эксплуатационно-строительное управление»</w:t>
      </w:r>
    </w:p>
    <w:p w14:paraId="07F1D175" w14:textId="411ED696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</w:t>
      </w:r>
      <w:proofErr w:type="spellStart"/>
      <w:r w:rsidR="00E35B99" w:rsidRPr="004B45F2">
        <w:rPr>
          <w:sz w:val="28"/>
          <w:szCs w:val="28"/>
        </w:rPr>
        <w:t>Дубоссарский</w:t>
      </w:r>
      <w:proofErr w:type="spellEnd"/>
      <w:r w:rsidR="00E35B99" w:rsidRPr="004B45F2">
        <w:rPr>
          <w:sz w:val="28"/>
          <w:szCs w:val="28"/>
        </w:rPr>
        <w:t xml:space="preserve"> дорожно-эксплуатационный участок»</w:t>
      </w:r>
    </w:p>
    <w:p w14:paraId="62FD1C8A" w14:textId="6F714889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</w:t>
      </w:r>
      <w:proofErr w:type="spellStart"/>
      <w:r w:rsidR="00E35B99" w:rsidRPr="004B45F2">
        <w:rPr>
          <w:sz w:val="28"/>
          <w:szCs w:val="28"/>
        </w:rPr>
        <w:t>Григориопольский</w:t>
      </w:r>
      <w:proofErr w:type="spellEnd"/>
      <w:r w:rsidR="00E35B99" w:rsidRPr="004B45F2">
        <w:rPr>
          <w:sz w:val="28"/>
          <w:szCs w:val="28"/>
        </w:rPr>
        <w:t xml:space="preserve"> дорожно-эксплуатационный участок»</w:t>
      </w:r>
    </w:p>
    <w:p w14:paraId="233CCC53" w14:textId="4A7FD923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</w:t>
      </w:r>
      <w:proofErr w:type="spellStart"/>
      <w:r w:rsidR="00E35B99" w:rsidRPr="004B45F2">
        <w:rPr>
          <w:sz w:val="28"/>
          <w:szCs w:val="28"/>
        </w:rPr>
        <w:t>Рыбницкое</w:t>
      </w:r>
      <w:proofErr w:type="spellEnd"/>
      <w:r w:rsidR="00B47715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дорожно-эксплуатационно-строительное управление»</w:t>
      </w:r>
    </w:p>
    <w:p w14:paraId="6E775F18" w14:textId="6BC48847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«Каменское дорожно-строительно-эксплуатационное управление»</w:t>
      </w:r>
    </w:p>
    <w:p w14:paraId="74881ED7" w14:textId="4E749D2F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35B99" w:rsidRPr="004B45F2">
        <w:rPr>
          <w:sz w:val="28"/>
          <w:szCs w:val="28"/>
        </w:rPr>
        <w:t>МУП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</w:t>
      </w:r>
      <w:proofErr w:type="spellStart"/>
      <w:r w:rsidR="00E35B99" w:rsidRPr="004B45F2">
        <w:rPr>
          <w:sz w:val="28"/>
          <w:szCs w:val="28"/>
        </w:rPr>
        <w:t>Тираспольское</w:t>
      </w:r>
      <w:proofErr w:type="spellEnd"/>
      <w:r w:rsidR="00E35B99" w:rsidRPr="004B45F2">
        <w:rPr>
          <w:sz w:val="28"/>
          <w:szCs w:val="28"/>
        </w:rPr>
        <w:t xml:space="preserve"> дорожное ремонтно-строительное управление»</w:t>
      </w:r>
    </w:p>
    <w:p w14:paraId="25141984" w14:textId="2740835D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 xml:space="preserve">«Оздоровительный комплекс «Днестровские </w:t>
      </w:r>
      <w:r w:rsidR="00CD3734">
        <w:rPr>
          <w:sz w:val="28"/>
          <w:szCs w:val="28"/>
        </w:rPr>
        <w:t>з</w:t>
      </w:r>
      <w:r w:rsidR="00E35B99" w:rsidRPr="004B45F2">
        <w:rPr>
          <w:sz w:val="28"/>
          <w:szCs w:val="28"/>
        </w:rPr>
        <w:t>ори»</w:t>
      </w:r>
    </w:p>
    <w:p w14:paraId="0F2396BA" w14:textId="73921A3B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35B99" w:rsidRPr="004B45F2">
        <w:rPr>
          <w:sz w:val="28"/>
          <w:szCs w:val="28"/>
        </w:rPr>
        <w:t>ТП 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«Ареал»</w:t>
      </w:r>
    </w:p>
    <w:p w14:paraId="635A12C4" w14:textId="08A692FD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35B99" w:rsidRPr="004B45F2">
        <w:rPr>
          <w:sz w:val="28"/>
          <w:szCs w:val="28"/>
        </w:rPr>
        <w:t>ГУП</w:t>
      </w:r>
      <w:r w:rsidR="002D234D">
        <w:rPr>
          <w:sz w:val="28"/>
          <w:szCs w:val="28"/>
        </w:rPr>
        <w:t xml:space="preserve"> </w:t>
      </w:r>
      <w:r w:rsidR="00E35B99" w:rsidRPr="004B45F2">
        <w:rPr>
          <w:sz w:val="28"/>
          <w:szCs w:val="28"/>
        </w:rPr>
        <w:t>«Специальная техника и снаряжение»</w:t>
      </w:r>
    </w:p>
    <w:p w14:paraId="118EE80F" w14:textId="207B871C" w:rsidR="00E35B99" w:rsidRPr="004B45F2" w:rsidRDefault="00255D90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D234D">
        <w:rPr>
          <w:sz w:val="28"/>
          <w:szCs w:val="28"/>
        </w:rPr>
        <w:t xml:space="preserve">ГУП </w:t>
      </w:r>
      <w:r w:rsidR="00E35B99" w:rsidRPr="004B45F2">
        <w:rPr>
          <w:sz w:val="28"/>
          <w:szCs w:val="28"/>
        </w:rPr>
        <w:t>«</w:t>
      </w:r>
      <w:proofErr w:type="spellStart"/>
      <w:r w:rsidR="00E35B99" w:rsidRPr="004B45F2">
        <w:rPr>
          <w:sz w:val="28"/>
          <w:szCs w:val="28"/>
        </w:rPr>
        <w:t>Спецтехмонтаж</w:t>
      </w:r>
      <w:proofErr w:type="spellEnd"/>
      <w:r w:rsidR="00E35B99" w:rsidRPr="004B45F2">
        <w:rPr>
          <w:sz w:val="28"/>
          <w:szCs w:val="28"/>
        </w:rPr>
        <w:t>»</w:t>
      </w:r>
    </w:p>
    <w:p w14:paraId="32694EC8" w14:textId="57F11668" w:rsidR="00E35B99" w:rsidRPr="004B45F2" w:rsidRDefault="00C5456E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35B99" w:rsidRPr="004B45F2">
        <w:rPr>
          <w:sz w:val="28"/>
          <w:szCs w:val="28"/>
        </w:rPr>
        <w:t>ГУП «Пожарная безопасность»</w:t>
      </w:r>
    </w:p>
    <w:p w14:paraId="0D002580" w14:textId="60F3B017" w:rsidR="00E35B99" w:rsidRPr="004B45F2" w:rsidRDefault="00C5456E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35B99" w:rsidRPr="004B45F2">
        <w:rPr>
          <w:sz w:val="28"/>
          <w:szCs w:val="28"/>
        </w:rPr>
        <w:t>ГУП «Издательство «Марка Приднестровья»</w:t>
      </w:r>
    </w:p>
    <w:p w14:paraId="59AB66FB" w14:textId="5B4FA151" w:rsidR="00E35B99" w:rsidRPr="004B45F2" w:rsidRDefault="00C5456E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35B99" w:rsidRPr="004B45F2">
        <w:rPr>
          <w:sz w:val="28"/>
          <w:szCs w:val="28"/>
        </w:rPr>
        <w:t>ГУИПП «Бендерская типография «Полиграфист»</w:t>
      </w:r>
    </w:p>
    <w:p w14:paraId="1F9A8FF7" w14:textId="68DBB2AA" w:rsidR="00E35B99" w:rsidRPr="004B45F2" w:rsidRDefault="00584BE1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35B99" w:rsidRPr="004B45F2">
        <w:rPr>
          <w:sz w:val="28"/>
          <w:szCs w:val="28"/>
        </w:rPr>
        <w:t>МУП «ТКДП «Школьник»</w:t>
      </w:r>
    </w:p>
    <w:p w14:paraId="0791B5F9" w14:textId="29BD3840" w:rsidR="00E35B99" w:rsidRPr="004B45F2" w:rsidRDefault="00584BE1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35B99" w:rsidRPr="004B45F2">
        <w:rPr>
          <w:sz w:val="28"/>
          <w:szCs w:val="28"/>
        </w:rPr>
        <w:t>ГУП «Республиканский центр профилактической дезинфекции»</w:t>
      </w:r>
    </w:p>
    <w:p w14:paraId="7BFED09E" w14:textId="48217F06" w:rsidR="00E35B99" w:rsidRPr="004B45F2" w:rsidRDefault="00584BE1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35B99" w:rsidRPr="004B45F2">
        <w:rPr>
          <w:sz w:val="28"/>
          <w:szCs w:val="28"/>
        </w:rPr>
        <w:t>ГУП «Центр технического обеспечения»</w:t>
      </w:r>
    </w:p>
    <w:p w14:paraId="2FF98358" w14:textId="31AF697A" w:rsidR="00753393" w:rsidRPr="004B45F2" w:rsidRDefault="004F1244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753393" w:rsidRPr="004B45F2">
        <w:rPr>
          <w:sz w:val="28"/>
          <w:szCs w:val="28"/>
        </w:rPr>
        <w:t>ГУП «Информационно-правовой центр»</w:t>
      </w:r>
    </w:p>
    <w:p w14:paraId="79964251" w14:textId="171036FF" w:rsidR="00E35B99" w:rsidRPr="004B45F2" w:rsidRDefault="004F1244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35B99" w:rsidRPr="004B45F2">
        <w:rPr>
          <w:sz w:val="28"/>
          <w:szCs w:val="28"/>
        </w:rPr>
        <w:t>ГУП «</w:t>
      </w:r>
      <w:proofErr w:type="spellStart"/>
      <w:r w:rsidR="00E35B99" w:rsidRPr="004B45F2">
        <w:rPr>
          <w:sz w:val="28"/>
          <w:szCs w:val="28"/>
        </w:rPr>
        <w:t>Лекфарм</w:t>
      </w:r>
      <w:proofErr w:type="spellEnd"/>
      <w:r w:rsidR="00E35B99" w:rsidRPr="004B45F2">
        <w:rPr>
          <w:sz w:val="28"/>
          <w:szCs w:val="28"/>
        </w:rPr>
        <w:t>»</w:t>
      </w:r>
    </w:p>
    <w:p w14:paraId="147B269F" w14:textId="38AF4225" w:rsidR="00E35B99" w:rsidRPr="004B45F2" w:rsidRDefault="004F1244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35B99" w:rsidRPr="004B45F2">
        <w:rPr>
          <w:sz w:val="28"/>
          <w:szCs w:val="28"/>
        </w:rPr>
        <w:t>ГУП «</w:t>
      </w:r>
      <w:proofErr w:type="spellStart"/>
      <w:r w:rsidR="00E35B99" w:rsidRPr="004B45F2">
        <w:rPr>
          <w:sz w:val="28"/>
          <w:szCs w:val="28"/>
        </w:rPr>
        <w:t>Дубоссарское</w:t>
      </w:r>
      <w:proofErr w:type="spellEnd"/>
      <w:r w:rsidR="00E35B99" w:rsidRPr="004B45F2">
        <w:rPr>
          <w:sz w:val="28"/>
          <w:szCs w:val="28"/>
        </w:rPr>
        <w:t xml:space="preserve"> аптечное управление»</w:t>
      </w:r>
    </w:p>
    <w:p w14:paraId="53856BB7" w14:textId="4C06DC87" w:rsidR="001D64AA" w:rsidRPr="004B45F2" w:rsidRDefault="004F1244" w:rsidP="00131DF0">
      <w:pPr>
        <w:pStyle w:val="a3"/>
        <w:ind w:left="0" w:right="1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35B99" w:rsidRPr="004B45F2">
        <w:rPr>
          <w:sz w:val="28"/>
          <w:szCs w:val="28"/>
        </w:rPr>
        <w:t>ГУП «Таможенный брокер»</w:t>
      </w:r>
    </w:p>
    <w:p w14:paraId="788593FC" w14:textId="33B497B3" w:rsidR="006C6CFB" w:rsidRPr="004B45F2" w:rsidRDefault="004F1244" w:rsidP="00131DF0">
      <w:pPr>
        <w:pStyle w:val="a3"/>
        <w:ind w:left="0" w:right="154" w:firstLine="709"/>
        <w:jc w:val="both"/>
        <w:rPr>
          <w:sz w:val="28"/>
          <w:szCs w:val="28"/>
        </w:rPr>
      </w:pPr>
      <w:r w:rsidRPr="00584BE1">
        <w:rPr>
          <w:sz w:val="28"/>
          <w:szCs w:val="28"/>
        </w:rPr>
        <w:t>23</w:t>
      </w:r>
      <w:r>
        <w:rPr>
          <w:sz w:val="28"/>
          <w:szCs w:val="28"/>
        </w:rPr>
        <w:t xml:space="preserve">. </w:t>
      </w:r>
      <w:r w:rsidR="006C6CFB" w:rsidRPr="004B45F2">
        <w:rPr>
          <w:sz w:val="28"/>
          <w:szCs w:val="28"/>
        </w:rPr>
        <w:t xml:space="preserve">МУП БОСРЭДСОБ </w:t>
      </w:r>
      <w:bookmarkEnd w:id="0"/>
      <w:r w:rsidR="006C6CFB" w:rsidRPr="004B45F2">
        <w:rPr>
          <w:sz w:val="28"/>
          <w:szCs w:val="28"/>
        </w:rPr>
        <w:t>«</w:t>
      </w:r>
      <w:proofErr w:type="spellStart"/>
      <w:r w:rsidR="006C6CFB" w:rsidRPr="004B45F2">
        <w:rPr>
          <w:sz w:val="28"/>
          <w:szCs w:val="28"/>
        </w:rPr>
        <w:t>КоммуналДорСервис</w:t>
      </w:r>
      <w:proofErr w:type="spellEnd"/>
      <w:r w:rsidR="006C6CFB" w:rsidRPr="004B45F2">
        <w:rPr>
          <w:sz w:val="28"/>
          <w:szCs w:val="28"/>
        </w:rPr>
        <w:t>»</w:t>
      </w:r>
    </w:p>
    <w:p w14:paraId="2BE5235A" w14:textId="77777777" w:rsidR="00753393" w:rsidRPr="00C34B61" w:rsidRDefault="00753393" w:rsidP="00E35B99">
      <w:pPr>
        <w:rPr>
          <w:rFonts w:ascii="Times New Roman" w:hAnsi="Times New Roman"/>
          <w:sz w:val="24"/>
          <w:szCs w:val="24"/>
        </w:rPr>
      </w:pPr>
    </w:p>
    <w:sectPr w:rsidR="00753393" w:rsidRPr="00C34B61" w:rsidSect="00220210">
      <w:headerReference w:type="default" r:id="rId7"/>
      <w:pgSz w:w="11906" w:h="16838"/>
      <w:pgMar w:top="1134" w:right="850" w:bottom="1134" w:left="1701" w:header="708" w:footer="708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3591D" w14:textId="77777777" w:rsidR="00211666" w:rsidRDefault="00211666" w:rsidP="00F905A0">
      <w:pPr>
        <w:spacing w:after="0" w:line="240" w:lineRule="auto"/>
      </w:pPr>
      <w:r>
        <w:separator/>
      </w:r>
    </w:p>
  </w:endnote>
  <w:endnote w:type="continuationSeparator" w:id="0">
    <w:p w14:paraId="6E06E760" w14:textId="77777777" w:rsidR="00211666" w:rsidRDefault="00211666" w:rsidP="00F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F78DA" w14:textId="77777777" w:rsidR="00211666" w:rsidRDefault="00211666" w:rsidP="00F905A0">
      <w:pPr>
        <w:spacing w:after="0" w:line="240" w:lineRule="auto"/>
      </w:pPr>
      <w:r>
        <w:separator/>
      </w:r>
    </w:p>
  </w:footnote>
  <w:footnote w:type="continuationSeparator" w:id="0">
    <w:p w14:paraId="7EC1C9D6" w14:textId="77777777" w:rsidR="00211666" w:rsidRDefault="00211666" w:rsidP="00F9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1324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B0B7A8F" w14:textId="5A89DBC3" w:rsidR="003E30F8" w:rsidRPr="00CF61D8" w:rsidRDefault="003E30F8">
        <w:pPr>
          <w:pStyle w:val="a4"/>
          <w:jc w:val="center"/>
          <w:rPr>
            <w:rFonts w:ascii="Times New Roman" w:hAnsi="Times New Roman"/>
          </w:rPr>
        </w:pPr>
        <w:r w:rsidRPr="00CF61D8">
          <w:rPr>
            <w:rFonts w:ascii="Times New Roman" w:hAnsi="Times New Roman"/>
          </w:rPr>
          <w:fldChar w:fldCharType="begin"/>
        </w:r>
        <w:r w:rsidRPr="00CF61D8">
          <w:rPr>
            <w:rFonts w:ascii="Times New Roman" w:hAnsi="Times New Roman"/>
          </w:rPr>
          <w:instrText>PAGE   \* MERGEFORMAT</w:instrText>
        </w:r>
        <w:r w:rsidRPr="00CF61D8">
          <w:rPr>
            <w:rFonts w:ascii="Times New Roman" w:hAnsi="Times New Roman"/>
          </w:rPr>
          <w:fldChar w:fldCharType="separate"/>
        </w:r>
        <w:r w:rsidR="00220210">
          <w:rPr>
            <w:rFonts w:ascii="Times New Roman" w:hAnsi="Times New Roman"/>
            <w:noProof/>
          </w:rPr>
          <w:t>255</w:t>
        </w:r>
        <w:r w:rsidRPr="00CF61D8">
          <w:rPr>
            <w:rFonts w:ascii="Times New Roman" w:hAnsi="Times New Roman"/>
          </w:rPr>
          <w:fldChar w:fldCharType="end"/>
        </w:r>
      </w:p>
    </w:sdtContent>
  </w:sdt>
  <w:p w14:paraId="385804B6" w14:textId="77777777" w:rsidR="00F905A0" w:rsidRDefault="00F905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1617"/>
    <w:multiLevelType w:val="hybridMultilevel"/>
    <w:tmpl w:val="2B98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9"/>
    <w:rsid w:val="00131DF0"/>
    <w:rsid w:val="001548DA"/>
    <w:rsid w:val="00175162"/>
    <w:rsid w:val="001D64AA"/>
    <w:rsid w:val="0020364E"/>
    <w:rsid w:val="00211666"/>
    <w:rsid w:val="00220210"/>
    <w:rsid w:val="00255D90"/>
    <w:rsid w:val="002D234D"/>
    <w:rsid w:val="00361B8A"/>
    <w:rsid w:val="003E13CE"/>
    <w:rsid w:val="003E30F8"/>
    <w:rsid w:val="004673AF"/>
    <w:rsid w:val="004B45F2"/>
    <w:rsid w:val="004F1244"/>
    <w:rsid w:val="00532AC2"/>
    <w:rsid w:val="00584BE1"/>
    <w:rsid w:val="0064627C"/>
    <w:rsid w:val="006C1CE7"/>
    <w:rsid w:val="006C6CFB"/>
    <w:rsid w:val="00753393"/>
    <w:rsid w:val="007E3D0C"/>
    <w:rsid w:val="00B47715"/>
    <w:rsid w:val="00BF0FF3"/>
    <w:rsid w:val="00C34B61"/>
    <w:rsid w:val="00C5456E"/>
    <w:rsid w:val="00CD3734"/>
    <w:rsid w:val="00CF61D8"/>
    <w:rsid w:val="00DE39A6"/>
    <w:rsid w:val="00E35B99"/>
    <w:rsid w:val="00EE2D3D"/>
    <w:rsid w:val="00F905A0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9F7"/>
  <w15:chartTrackingRefBased/>
  <w15:docId w15:val="{AD2C324A-8D38-4AA0-B32C-5427C2D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Яна Сергеевна</dc:creator>
  <cp:keywords/>
  <dc:description/>
  <cp:lastModifiedBy>Шеремет</cp:lastModifiedBy>
  <cp:revision>30</cp:revision>
  <cp:lastPrinted>2020-12-26T14:39:00Z</cp:lastPrinted>
  <dcterms:created xsi:type="dcterms:W3CDTF">2020-10-12T07:36:00Z</dcterms:created>
  <dcterms:modified xsi:type="dcterms:W3CDTF">2020-12-29T06:41:00Z</dcterms:modified>
</cp:coreProperties>
</file>