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2B47B6" w:rsidP="00E12A74">
      <w:pPr>
        <w:jc w:val="center"/>
        <w:rPr>
          <w:b/>
          <w:bCs/>
          <w:sz w:val="28"/>
          <w:szCs w:val="28"/>
        </w:rPr>
      </w:pPr>
      <w:r w:rsidRPr="002B47B6">
        <w:rPr>
          <w:b/>
          <w:bCs/>
          <w:sz w:val="28"/>
          <w:szCs w:val="28"/>
        </w:rPr>
        <w:t xml:space="preserve">«О внесении изменения и дополнения </w:t>
      </w:r>
      <w:r w:rsidRPr="002B47B6">
        <w:rPr>
          <w:b/>
          <w:bCs/>
          <w:sz w:val="28"/>
          <w:szCs w:val="28"/>
        </w:rPr>
        <w:br/>
        <w:t>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797B19">
        <w:rPr>
          <w:sz w:val="28"/>
          <w:szCs w:val="28"/>
        </w:rPr>
        <w:t>3</w:t>
      </w:r>
      <w:r w:rsidRPr="00707D74">
        <w:rPr>
          <w:sz w:val="28"/>
          <w:szCs w:val="28"/>
        </w:rPr>
        <w:t xml:space="preserve"> декабря 2020 года</w:t>
      </w:r>
    </w:p>
    <w:p w:rsidR="005845A1" w:rsidRPr="0057047E" w:rsidRDefault="005845A1" w:rsidP="005845A1">
      <w:pPr>
        <w:jc w:val="both"/>
        <w:rPr>
          <w:b/>
        </w:rPr>
      </w:pPr>
    </w:p>
    <w:p w:rsidR="00797B19" w:rsidRPr="00797B19" w:rsidRDefault="008E2D7E" w:rsidP="00B706C1">
      <w:pPr>
        <w:autoSpaceDE w:val="0"/>
        <w:autoSpaceDN w:val="0"/>
        <w:adjustRightInd w:val="0"/>
        <w:ind w:firstLine="709"/>
        <w:jc w:val="both"/>
        <w:rPr>
          <w:color w:val="000000"/>
          <w:sz w:val="28"/>
          <w:szCs w:val="28"/>
        </w:rPr>
      </w:pPr>
      <w:r w:rsidRPr="00B706C1">
        <w:rPr>
          <w:b/>
          <w:sz w:val="28"/>
          <w:szCs w:val="28"/>
        </w:rPr>
        <w:t>Статья 1.</w:t>
      </w:r>
      <w:r w:rsidRPr="00B706C1">
        <w:rPr>
          <w:sz w:val="28"/>
          <w:szCs w:val="28"/>
        </w:rPr>
        <w:t xml:space="preserve"> Внести в 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от 22 июня </w:t>
      </w:r>
      <w:r w:rsidRPr="00B706C1">
        <w:rPr>
          <w:sz w:val="28"/>
          <w:szCs w:val="28"/>
        </w:rPr>
        <w:br/>
        <w:t xml:space="preserve">2004 года № 431-ЗД-III (САЗ 04-26); от 24 июня 2004 года № 432-ЗИД-III </w:t>
      </w:r>
      <w:r w:rsidRPr="00B706C1">
        <w:rPr>
          <w:sz w:val="28"/>
          <w:szCs w:val="28"/>
        </w:rPr>
        <w:br/>
        <w:t xml:space="preserve">(САЗ 04-26); от 30 ноября 2004 года № 501-ЗД-III (САЗ 04-49); от 11 мая </w:t>
      </w:r>
      <w:r w:rsidRPr="00B706C1">
        <w:rPr>
          <w:sz w:val="28"/>
          <w:szCs w:val="28"/>
        </w:rPr>
        <w:br/>
        <w:t xml:space="preserve">2005 года № 563-ЗИД-III (САЗ 05-20); от 20 мая 2005 года № 571-ЗИД-III </w:t>
      </w:r>
      <w:r w:rsidRPr="00B706C1">
        <w:rPr>
          <w:sz w:val="28"/>
          <w:szCs w:val="28"/>
        </w:rPr>
        <w:br/>
        <w:t xml:space="preserve">(САЗ 05-21); от 20 июня 2005 года № 580-ЗИД-III (САЗ 05-26); от 30 июня </w:t>
      </w:r>
      <w:r w:rsidRPr="00B706C1">
        <w:rPr>
          <w:sz w:val="28"/>
          <w:szCs w:val="28"/>
        </w:rPr>
        <w:br/>
        <w:t xml:space="preserve">2005 года № 587-ЗИД-III (САЗ 05-27); от 15 июля 2005 года № 594-ЗИ-III </w:t>
      </w:r>
      <w:r w:rsidRPr="00B706C1">
        <w:rPr>
          <w:sz w:val="28"/>
          <w:szCs w:val="28"/>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Pr="00B706C1">
        <w:rPr>
          <w:sz w:val="28"/>
          <w:szCs w:val="28"/>
        </w:rPr>
        <w:br/>
        <w:t xml:space="preserve">(САЗ 06-44); от 29 ноября 2006 года № 125-ЗИД-IV (САЗ 06-49); от 16 января 2007 года № 158-ЗИ-IV (САЗ 07-4); от 19 января 2007 года № 159-ЗИД-IV </w:t>
      </w:r>
      <w:r w:rsidRPr="00B706C1">
        <w:rPr>
          <w:sz w:val="28"/>
          <w:szCs w:val="28"/>
        </w:rPr>
        <w:br/>
        <w:t xml:space="preserve">(САЗ 07-4); от 6 июля 2007 года № 252-ЗИД-IV (САЗ 07-28); от 2 августа </w:t>
      </w:r>
      <w:r w:rsidRPr="00B706C1">
        <w:rPr>
          <w:sz w:val="28"/>
          <w:szCs w:val="28"/>
        </w:rPr>
        <w:br/>
        <w:t xml:space="preserve">2007 года № 290-ЗИ-IV (САЗ 07-32); от 2 октября 2007 года № 321-ЗИ-IV </w:t>
      </w:r>
      <w:r w:rsidRPr="00B706C1">
        <w:rPr>
          <w:sz w:val="28"/>
          <w:szCs w:val="28"/>
        </w:rPr>
        <w:br/>
        <w:t xml:space="preserve">(САЗ 07-41); от 27 ноября 2007 года № 344-ЗИД-IV (САЗ 07-49); </w:t>
      </w:r>
      <w:r w:rsidRPr="00B706C1">
        <w:rPr>
          <w:sz w:val="28"/>
          <w:szCs w:val="28"/>
        </w:rPr>
        <w:br/>
        <w:t xml:space="preserve">от 18 февраля 2008 года № 399-ЗИ-IV (САЗ 08-7); от 3 марта 2008 года </w:t>
      </w:r>
      <w:r w:rsidRPr="00B706C1">
        <w:rPr>
          <w:sz w:val="28"/>
          <w:szCs w:val="28"/>
        </w:rPr>
        <w:br/>
        <w:t xml:space="preserve">№ 410-ЗИ-IV (САЗ 08-9); от 20 марта 2008 года № 417-ЗИД-IV (САЗ 08-11); от 20 мая 2008 года № 470-ЗД-IV (CАЗ 08-20); от 29 июля 2008 года </w:t>
      </w:r>
      <w:r w:rsidRPr="00B706C1">
        <w:rPr>
          <w:sz w:val="28"/>
          <w:szCs w:val="28"/>
        </w:rPr>
        <w:br/>
        <w:t xml:space="preserve">№ 510-ЗД-IV (САЗ 08-30); от 3 октября 2008 года № 566-ЗИ-IV (САЗ 08-39); от 28 января 2009 года № 659-ЗИД-IV (САЗ 09-5); от 8 апреля 2009 года </w:t>
      </w:r>
      <w:r w:rsidRPr="00B706C1">
        <w:rPr>
          <w:sz w:val="28"/>
          <w:szCs w:val="28"/>
        </w:rPr>
        <w:br/>
        <w:t xml:space="preserve">№ 712-ЗИ-IV (САЗ 09-15); от 15 мая 2009 года № 753-ЗИ-IV (САЗ 09-20); </w:t>
      </w:r>
      <w:r w:rsidRPr="00B706C1">
        <w:rPr>
          <w:sz w:val="28"/>
          <w:szCs w:val="28"/>
        </w:rPr>
        <w:br/>
      </w:r>
      <w:r w:rsidRPr="00B706C1">
        <w:rPr>
          <w:sz w:val="28"/>
          <w:szCs w:val="28"/>
        </w:rPr>
        <w:lastRenderedPageBreak/>
        <w:t xml:space="preserve">от 21 июля 2009 года № 812-ЗИ-IV (САЗ 09-30); от 22 сентября 2009 года </w:t>
      </w:r>
      <w:r w:rsidRPr="00B706C1">
        <w:rPr>
          <w:sz w:val="28"/>
          <w:szCs w:val="28"/>
        </w:rPr>
        <w:br/>
        <w:t xml:space="preserve">№ 859-ЗИ-IV (САЗ 09-39); от 28 октября 2009 года № 895-ЗИ-IV (САЗ 09-44); от 30 декабря 2009 года № 941-ЗИ-IV (САЗ 10-1); от 23 марта 2010 года </w:t>
      </w:r>
      <w:r w:rsidRPr="00B706C1">
        <w:rPr>
          <w:sz w:val="28"/>
          <w:szCs w:val="28"/>
        </w:rPr>
        <w:br/>
        <w:t xml:space="preserve">№ 39-ЗИД-IV (САЗ 10-12); от 7 июня 2010 года № 95-ЗИ-IV (САЗ 10-23); </w:t>
      </w:r>
      <w:r w:rsidRPr="00B706C1">
        <w:rPr>
          <w:sz w:val="28"/>
          <w:szCs w:val="28"/>
        </w:rPr>
        <w:br/>
        <w:t xml:space="preserve">от 23 июня 2010 года № 110-ЗД-IV (САЗ 10-25); от 24 июня 2010 года </w:t>
      </w:r>
      <w:r w:rsidRPr="00B706C1">
        <w:rPr>
          <w:sz w:val="28"/>
          <w:szCs w:val="28"/>
        </w:rPr>
        <w:br/>
        <w:t xml:space="preserve">№ 111-ЗИ-IV (САЗ 10-25); от 8 июля 2010 года № 122-ЗИ-IV (САЗ 10-27); </w:t>
      </w:r>
      <w:r w:rsidRPr="00B706C1">
        <w:rPr>
          <w:sz w:val="28"/>
          <w:szCs w:val="28"/>
        </w:rPr>
        <w:br/>
        <w:t xml:space="preserve">от 22 июля 2010 года № 140-ЗИД-IV (САЗ 10-29); от 8 декабря 2010 года </w:t>
      </w:r>
      <w:r w:rsidRPr="00B706C1">
        <w:rPr>
          <w:sz w:val="28"/>
          <w:szCs w:val="28"/>
        </w:rPr>
        <w:br/>
        <w:t xml:space="preserve">№ 245-ЗД-IV (САЗ 10-49); от 22 марта 2011 года № 16-ЗИ-V (САЗ 11-12); </w:t>
      </w:r>
      <w:r w:rsidRPr="00B706C1">
        <w:rPr>
          <w:sz w:val="28"/>
          <w:szCs w:val="28"/>
        </w:rPr>
        <w:br/>
        <w:t xml:space="preserve">от 21 апреля 2011 года № 34-ЗИ-V (САЗ 11-16); от 18 июля 2011 года </w:t>
      </w:r>
      <w:r w:rsidRPr="00B706C1">
        <w:rPr>
          <w:sz w:val="28"/>
          <w:szCs w:val="28"/>
        </w:rPr>
        <w:br/>
        <w:t xml:space="preserve">№ 118-ЗИ-V (САЗ 11-29); от 4 октября 2011 года № 167-ЗД-V (САЗ 11-40); </w:t>
      </w:r>
      <w:r w:rsidRPr="00B706C1">
        <w:rPr>
          <w:sz w:val="28"/>
          <w:szCs w:val="28"/>
        </w:rPr>
        <w:br/>
        <w:t xml:space="preserve">от 23 декабря 2011 года № 243-ЗИД-V (САЗ 11-51); от 19 ноября 2012 года </w:t>
      </w:r>
      <w:r w:rsidRPr="00B706C1">
        <w:rPr>
          <w:sz w:val="28"/>
          <w:szCs w:val="28"/>
        </w:rPr>
        <w:br/>
        <w:t xml:space="preserve">№ 225-ЗИД-V (САЗ 12-48); от 24 апреля 2013 года № 94-ЗД-V (САЗ 13-16); </w:t>
      </w:r>
      <w:r w:rsidRPr="00B706C1">
        <w:rPr>
          <w:sz w:val="28"/>
          <w:szCs w:val="28"/>
        </w:rPr>
        <w:br/>
        <w:t xml:space="preserve">от 25 апреля 2013 года № 95-ЗД-V (САЗ 13-16); от 29 июля 2013 года </w:t>
      </w:r>
      <w:r w:rsidRPr="00B706C1">
        <w:rPr>
          <w:sz w:val="28"/>
          <w:szCs w:val="28"/>
        </w:rPr>
        <w:br/>
        <w:t xml:space="preserve">№ 168-ЗИД-V (САЗ 13-30); от 17 февраля 2014 года № 56-ЗД-V (САЗ 14-8); от 3 июня 2014 года № 104-ЗД-V (САЗ 14-23); от 10 декабря 2014 года </w:t>
      </w:r>
      <w:r w:rsidRPr="00B706C1">
        <w:rPr>
          <w:sz w:val="28"/>
          <w:szCs w:val="28"/>
        </w:rPr>
        <w:br/>
        <w:t xml:space="preserve">№ 207-ЗД-V (САЗ 14-51); от 15 января 2015 года № 5-ЗИД-V (САЗ 15-3); </w:t>
      </w:r>
      <w:r w:rsidRPr="00B706C1">
        <w:rPr>
          <w:sz w:val="28"/>
          <w:szCs w:val="28"/>
        </w:rPr>
        <w:br/>
        <w:t xml:space="preserve">от 15 января 2015 года № 10-ЗД-V (САЗ 15-3); от 30 июня 2015 года </w:t>
      </w:r>
      <w:r w:rsidRPr="00B706C1">
        <w:rPr>
          <w:sz w:val="28"/>
          <w:szCs w:val="28"/>
        </w:rPr>
        <w:br/>
        <w:t xml:space="preserve">№ 97-ЗИ-V (САЗ 15-27); от 23 июня 2016 года № 150-ЗИД-VI (САЗ 16-25); </w:t>
      </w:r>
      <w:r w:rsidRPr="00B706C1">
        <w:rPr>
          <w:sz w:val="28"/>
          <w:szCs w:val="28"/>
        </w:rPr>
        <w:br/>
        <w:t xml:space="preserve">от 6 января 2017 года № 13-ЗИД-VI (САЗ 17-2) с изменениями, внесенными Законом Приднестровской Молдавской Республики от 30 мая 2017 года </w:t>
      </w:r>
      <w:r w:rsidRPr="00B706C1">
        <w:rPr>
          <w:sz w:val="28"/>
          <w:szCs w:val="28"/>
        </w:rPr>
        <w:br/>
        <w:t xml:space="preserve">№ 119-ЗИ-VI (САЗ 17-23,1); от 7 марта 2017 года № 49-ЗД-VI (САЗ 17-11); </w:t>
      </w:r>
      <w:r w:rsidRPr="00B706C1">
        <w:rPr>
          <w:sz w:val="28"/>
          <w:szCs w:val="28"/>
        </w:rPr>
        <w:br/>
        <w:t xml:space="preserve">от 11 мая 2017 года № 106-ЗИ-VI (САЗ 17-20); от 28 июня 2017 года </w:t>
      </w:r>
      <w:r w:rsidRPr="00B706C1">
        <w:rPr>
          <w:sz w:val="28"/>
          <w:szCs w:val="28"/>
        </w:rPr>
        <w:br/>
        <w:t xml:space="preserve">№ 190-ЗИ-VI (САЗ 17-27); от 18 сентября 2017 года № 242-ЗИ-VI </w:t>
      </w:r>
      <w:r w:rsidRPr="00B706C1">
        <w:rPr>
          <w:sz w:val="28"/>
          <w:szCs w:val="28"/>
        </w:rPr>
        <w:br/>
        <w:t xml:space="preserve">(САЗ 17-39); от 16 ноября 2017 года № 317-ЗИ-VI (САЗ 17-47); от 29 июня 2018 года № 188-ЗИД-VI (САЗ 18-26); от 26 июля 2018 года № 239-ЗИ-VI (САЗ 18-30); от 26 июля 2018 года № 245-ЗИ-VI (САЗ 18-30); от 4 февраля 2019 года № 14-ЗИ-VI (САЗ 19-5); от 12 марта 2019 года № 23-ЗИД-VI </w:t>
      </w:r>
      <w:r w:rsidRPr="00B706C1">
        <w:rPr>
          <w:sz w:val="28"/>
          <w:szCs w:val="28"/>
        </w:rPr>
        <w:br/>
        <w:t xml:space="preserve">(САЗ 19-10); от 20 мая 2019 года № 83-ЗИ-VI (САЗ 19-19); от 20 мая </w:t>
      </w:r>
      <w:r w:rsidRPr="00B706C1">
        <w:rPr>
          <w:sz w:val="28"/>
          <w:szCs w:val="28"/>
        </w:rPr>
        <w:br/>
        <w:t xml:space="preserve">2019 года № 84-ЗД-VI (САЗ 19-19); от 27 июня 2019 года № 117-ЗИД-VI </w:t>
      </w:r>
      <w:r>
        <w:rPr>
          <w:sz w:val="28"/>
          <w:szCs w:val="28"/>
        </w:rPr>
        <w:br/>
      </w:r>
      <w:r w:rsidRPr="00B706C1">
        <w:rPr>
          <w:sz w:val="28"/>
          <w:szCs w:val="28"/>
        </w:rPr>
        <w:t xml:space="preserve">(САЗ 19-24); от 23 июля 2019 года № 147-ЗИ-VI (САЗ 19-28); от 11 декабря 2019 года № 225-ЗД-VI (САЗ 19-48); от 18 декабря 2019 года № 237-ЗД-VI (САЗ 19-49); от 27 декабря 2019 года № 253-ЗИД-VI (САЗ 19-50); от 9 января 2020 года № 1-ЗИД-VI (САЗ 20-2); от 3 февраля 2020 года № 18-ЗИД-VI </w:t>
      </w:r>
      <w:r>
        <w:rPr>
          <w:sz w:val="28"/>
          <w:szCs w:val="28"/>
        </w:rPr>
        <w:br/>
      </w:r>
      <w:r w:rsidRPr="00B706C1">
        <w:rPr>
          <w:sz w:val="28"/>
          <w:szCs w:val="28"/>
        </w:rPr>
        <w:t xml:space="preserve">(САЗ 20-6); от 25 марта 2020 года № 55-ЗИ-VI (САЗ 20-13); от 10 апреля </w:t>
      </w:r>
      <w:r w:rsidRPr="00B706C1">
        <w:rPr>
          <w:sz w:val="28"/>
          <w:szCs w:val="28"/>
        </w:rPr>
        <w:br/>
        <w:t xml:space="preserve">2020 года № 61-З-VI (САЗ 20-15) с изменениями и дополнениями, внесенными законами Приднестровской Молдавской Республики от 27 апреля 2020 года </w:t>
      </w:r>
      <w:r>
        <w:rPr>
          <w:sz w:val="28"/>
          <w:szCs w:val="28"/>
        </w:rPr>
        <w:br/>
      </w:r>
      <w:r w:rsidRPr="00B706C1">
        <w:rPr>
          <w:sz w:val="28"/>
          <w:szCs w:val="28"/>
        </w:rPr>
        <w:t xml:space="preserve">№ 67-ЗИД-VI (САЗ 20-18), от 20 мая 2020 года № 72-ЗИД-VI (САЗ 20-21), </w:t>
      </w:r>
      <w:r>
        <w:rPr>
          <w:sz w:val="28"/>
          <w:szCs w:val="28"/>
        </w:rPr>
        <w:br/>
      </w:r>
      <w:r w:rsidRPr="00B706C1">
        <w:rPr>
          <w:sz w:val="28"/>
          <w:szCs w:val="28"/>
        </w:rPr>
        <w:t>от 3 июня 2020 года № 74-ЗИД-</w:t>
      </w:r>
      <w:r w:rsidRPr="00B706C1">
        <w:rPr>
          <w:sz w:val="28"/>
          <w:szCs w:val="28"/>
          <w:lang w:val="en-US"/>
        </w:rPr>
        <w:t>VI</w:t>
      </w:r>
      <w:r w:rsidRPr="00B706C1">
        <w:rPr>
          <w:sz w:val="28"/>
          <w:szCs w:val="28"/>
        </w:rPr>
        <w:t xml:space="preserve"> (САЗ 20-23), от 15 июня </w:t>
      </w:r>
      <w:r w:rsidRPr="00B706C1">
        <w:rPr>
          <w:caps/>
          <w:sz w:val="28"/>
          <w:szCs w:val="28"/>
        </w:rPr>
        <w:t xml:space="preserve">2020 </w:t>
      </w:r>
      <w:r w:rsidRPr="00B706C1">
        <w:rPr>
          <w:sz w:val="28"/>
          <w:szCs w:val="28"/>
        </w:rPr>
        <w:t xml:space="preserve">года </w:t>
      </w:r>
      <w:r>
        <w:rPr>
          <w:sz w:val="28"/>
          <w:szCs w:val="28"/>
        </w:rPr>
        <w:br/>
      </w:r>
      <w:r w:rsidRPr="00B706C1">
        <w:rPr>
          <w:sz w:val="28"/>
          <w:szCs w:val="28"/>
        </w:rPr>
        <w:t>№ 77-ЗИД-</w:t>
      </w:r>
      <w:r w:rsidRPr="00B706C1">
        <w:rPr>
          <w:sz w:val="28"/>
          <w:szCs w:val="28"/>
          <w:lang w:val="en-US"/>
        </w:rPr>
        <w:t>VI</w:t>
      </w:r>
      <w:r w:rsidRPr="00B706C1">
        <w:rPr>
          <w:sz w:val="28"/>
          <w:szCs w:val="28"/>
        </w:rPr>
        <w:t xml:space="preserve"> (САЗ 20-25)</w:t>
      </w:r>
      <w:r>
        <w:rPr>
          <w:sz w:val="28"/>
          <w:szCs w:val="28"/>
        </w:rPr>
        <w:t xml:space="preserve"> </w:t>
      </w:r>
      <w:r w:rsidRPr="0089764F">
        <w:rPr>
          <w:sz w:val="28"/>
          <w:szCs w:val="28"/>
        </w:rPr>
        <w:t xml:space="preserve">с изменениями, внесенными законами Приднестровской Молдавской Республики от 28 сентября 2020 года </w:t>
      </w:r>
      <w:r>
        <w:rPr>
          <w:sz w:val="28"/>
          <w:szCs w:val="28"/>
        </w:rPr>
        <w:br/>
      </w:r>
      <w:r w:rsidRPr="0089764F">
        <w:rPr>
          <w:sz w:val="28"/>
          <w:szCs w:val="28"/>
        </w:rPr>
        <w:t>№ 144</w:t>
      </w:r>
      <w:r>
        <w:rPr>
          <w:sz w:val="28"/>
          <w:szCs w:val="28"/>
        </w:rPr>
        <w:t>-З-VI (САЗ 20-40);</w:t>
      </w:r>
      <w:r w:rsidRPr="0089764F">
        <w:rPr>
          <w:sz w:val="28"/>
          <w:szCs w:val="28"/>
        </w:rPr>
        <w:t xml:space="preserve"> от 11 ноября 2020 года № 187-ЗИ-VI (САЗ 20-46)</w:t>
      </w:r>
      <w:r>
        <w:rPr>
          <w:sz w:val="28"/>
          <w:szCs w:val="28"/>
        </w:rPr>
        <w:t xml:space="preserve">; </w:t>
      </w:r>
      <w:r>
        <w:rPr>
          <w:sz w:val="28"/>
          <w:szCs w:val="28"/>
        </w:rPr>
        <w:br/>
        <w:t xml:space="preserve">от </w:t>
      </w:r>
      <w:r w:rsidRPr="006A2403">
        <w:rPr>
          <w:sz w:val="28"/>
          <w:szCs w:val="28"/>
        </w:rPr>
        <w:t>1</w:t>
      </w:r>
      <w:r w:rsidR="00AD1D2A">
        <w:rPr>
          <w:sz w:val="28"/>
          <w:szCs w:val="28"/>
        </w:rPr>
        <w:t>4</w:t>
      </w:r>
      <w:r w:rsidRPr="006A2403">
        <w:rPr>
          <w:sz w:val="28"/>
          <w:szCs w:val="28"/>
        </w:rPr>
        <w:t xml:space="preserve"> декабря 2020 года</w:t>
      </w:r>
      <w:r>
        <w:rPr>
          <w:sz w:val="28"/>
          <w:szCs w:val="28"/>
        </w:rPr>
        <w:t xml:space="preserve"> </w:t>
      </w:r>
      <w:r w:rsidRPr="006A2403">
        <w:rPr>
          <w:sz w:val="28"/>
          <w:szCs w:val="28"/>
        </w:rPr>
        <w:t>№ 218-ЗИ-</w:t>
      </w:r>
      <w:r w:rsidRPr="006A2403">
        <w:rPr>
          <w:sz w:val="28"/>
          <w:szCs w:val="28"/>
          <w:lang w:val="en-US"/>
        </w:rPr>
        <w:t>VI</w:t>
      </w:r>
      <w:r>
        <w:rPr>
          <w:sz w:val="28"/>
          <w:szCs w:val="28"/>
        </w:rPr>
        <w:t xml:space="preserve"> </w:t>
      </w:r>
      <w:r w:rsidRPr="006A2403">
        <w:rPr>
          <w:sz w:val="28"/>
          <w:szCs w:val="28"/>
        </w:rPr>
        <w:t>(САЗ 20-51)</w:t>
      </w:r>
      <w:r w:rsidRPr="00B706C1">
        <w:rPr>
          <w:sz w:val="28"/>
          <w:szCs w:val="28"/>
        </w:rPr>
        <w:t xml:space="preserve">, от 13 июля 2020 года </w:t>
      </w:r>
      <w:r>
        <w:rPr>
          <w:sz w:val="28"/>
          <w:szCs w:val="28"/>
        </w:rPr>
        <w:br/>
      </w:r>
      <w:r w:rsidRPr="00B706C1">
        <w:rPr>
          <w:sz w:val="28"/>
          <w:szCs w:val="28"/>
        </w:rPr>
        <w:t>№ 89-ЗИД-</w:t>
      </w:r>
      <w:r w:rsidRPr="00B706C1">
        <w:rPr>
          <w:sz w:val="28"/>
          <w:szCs w:val="28"/>
          <w:lang w:val="en-US"/>
        </w:rPr>
        <w:t>VI</w:t>
      </w:r>
      <w:r w:rsidRPr="00B706C1">
        <w:rPr>
          <w:sz w:val="28"/>
          <w:szCs w:val="28"/>
        </w:rPr>
        <w:t xml:space="preserve"> (САЗ 20-29), от 27 июля 2020 года № 112-ЗИД-</w:t>
      </w:r>
      <w:r w:rsidRPr="00B706C1">
        <w:rPr>
          <w:sz w:val="28"/>
          <w:szCs w:val="28"/>
          <w:lang w:val="en-US"/>
        </w:rPr>
        <w:t>VI</w:t>
      </w:r>
      <w:r w:rsidRPr="00B706C1">
        <w:rPr>
          <w:sz w:val="28"/>
          <w:szCs w:val="28"/>
        </w:rPr>
        <w:t xml:space="preserve"> (САЗ 20-31)</w:t>
      </w:r>
      <w:r w:rsidRPr="006A2403">
        <w:rPr>
          <w:sz w:val="28"/>
          <w:szCs w:val="28"/>
        </w:rPr>
        <w:t>,</w:t>
      </w:r>
      <w:r w:rsidRPr="00B706C1">
        <w:rPr>
          <w:sz w:val="28"/>
          <w:szCs w:val="28"/>
        </w:rPr>
        <w:t xml:space="preserve"> от 6 августа 2020 года № 132-ЗИ-</w:t>
      </w:r>
      <w:r w:rsidRPr="00B706C1">
        <w:rPr>
          <w:sz w:val="28"/>
          <w:szCs w:val="28"/>
          <w:lang w:val="en-US"/>
        </w:rPr>
        <w:t>VI</w:t>
      </w:r>
      <w:r w:rsidRPr="00B706C1">
        <w:rPr>
          <w:sz w:val="28"/>
          <w:szCs w:val="28"/>
        </w:rPr>
        <w:t xml:space="preserve"> (САЗ 20-32); от 7 августа 2020 года </w:t>
      </w:r>
      <w:r>
        <w:rPr>
          <w:sz w:val="28"/>
          <w:szCs w:val="28"/>
        </w:rPr>
        <w:br/>
      </w:r>
      <w:r w:rsidRPr="00B706C1">
        <w:rPr>
          <w:sz w:val="28"/>
          <w:szCs w:val="28"/>
        </w:rPr>
        <w:t>№ 133-ЗД-</w:t>
      </w:r>
      <w:r w:rsidRPr="00B706C1">
        <w:rPr>
          <w:sz w:val="28"/>
          <w:szCs w:val="28"/>
          <w:lang w:val="en-US"/>
        </w:rPr>
        <w:t>VI</w:t>
      </w:r>
      <w:r w:rsidRPr="00B706C1">
        <w:rPr>
          <w:sz w:val="28"/>
          <w:szCs w:val="28"/>
        </w:rPr>
        <w:t xml:space="preserve"> (САЗ 20-32)</w:t>
      </w:r>
      <w:r>
        <w:rPr>
          <w:sz w:val="28"/>
          <w:szCs w:val="28"/>
        </w:rPr>
        <w:t xml:space="preserve">, от </w:t>
      </w:r>
      <w:r w:rsidRPr="006A2403">
        <w:rPr>
          <w:sz w:val="28"/>
          <w:szCs w:val="28"/>
          <w:lang w:val="x-none"/>
        </w:rPr>
        <w:t>2 ноября 2020 года</w:t>
      </w:r>
      <w:r>
        <w:rPr>
          <w:sz w:val="28"/>
          <w:szCs w:val="28"/>
        </w:rPr>
        <w:t xml:space="preserve"> </w:t>
      </w:r>
      <w:r w:rsidRPr="006A2403">
        <w:rPr>
          <w:sz w:val="28"/>
          <w:szCs w:val="28"/>
        </w:rPr>
        <w:t>№ 180-ЗИД-</w:t>
      </w:r>
      <w:r w:rsidRPr="006A2403">
        <w:rPr>
          <w:sz w:val="28"/>
          <w:szCs w:val="28"/>
          <w:lang w:val="en-US"/>
        </w:rPr>
        <w:t>VI</w:t>
      </w:r>
      <w:r>
        <w:rPr>
          <w:sz w:val="28"/>
          <w:szCs w:val="28"/>
        </w:rPr>
        <w:t xml:space="preserve"> </w:t>
      </w:r>
      <w:r w:rsidRPr="006A2403">
        <w:rPr>
          <w:sz w:val="28"/>
          <w:szCs w:val="28"/>
        </w:rPr>
        <w:t>(САЗ 20-45)</w:t>
      </w:r>
      <w:r>
        <w:rPr>
          <w:sz w:val="28"/>
          <w:szCs w:val="28"/>
        </w:rPr>
        <w:t xml:space="preserve">, </w:t>
      </w:r>
      <w:r>
        <w:rPr>
          <w:sz w:val="28"/>
          <w:szCs w:val="28"/>
        </w:rPr>
        <w:lastRenderedPageBreak/>
        <w:t xml:space="preserve">от </w:t>
      </w:r>
      <w:r w:rsidRPr="006A2403">
        <w:rPr>
          <w:sz w:val="28"/>
          <w:szCs w:val="28"/>
          <w:lang w:val="x-none"/>
        </w:rPr>
        <w:t>11 ноября 2020 года</w:t>
      </w:r>
      <w:r>
        <w:rPr>
          <w:sz w:val="28"/>
          <w:szCs w:val="28"/>
        </w:rPr>
        <w:t xml:space="preserve"> </w:t>
      </w:r>
      <w:r w:rsidRPr="006A2403">
        <w:rPr>
          <w:sz w:val="28"/>
          <w:szCs w:val="28"/>
        </w:rPr>
        <w:t>№ 186-ЗД-</w:t>
      </w:r>
      <w:r w:rsidRPr="006A2403">
        <w:rPr>
          <w:sz w:val="28"/>
          <w:szCs w:val="28"/>
          <w:lang w:val="en-US"/>
        </w:rPr>
        <w:t>VI</w:t>
      </w:r>
      <w:r>
        <w:rPr>
          <w:sz w:val="28"/>
          <w:szCs w:val="28"/>
        </w:rPr>
        <w:t xml:space="preserve"> </w:t>
      </w:r>
      <w:r w:rsidRPr="006A2403">
        <w:rPr>
          <w:sz w:val="28"/>
          <w:szCs w:val="28"/>
        </w:rPr>
        <w:t>(САЗ 20-46)</w:t>
      </w:r>
      <w:r>
        <w:rPr>
          <w:sz w:val="28"/>
          <w:szCs w:val="28"/>
        </w:rPr>
        <w:t xml:space="preserve">, от 11 декабря 2020 года </w:t>
      </w:r>
      <w:r>
        <w:rPr>
          <w:sz w:val="28"/>
          <w:szCs w:val="28"/>
        </w:rPr>
        <w:br/>
        <w:t>№ 217-ЗД-</w:t>
      </w:r>
      <w:r>
        <w:rPr>
          <w:sz w:val="28"/>
          <w:szCs w:val="28"/>
          <w:lang w:val="en-US"/>
        </w:rPr>
        <w:t>VI</w:t>
      </w:r>
      <w:r w:rsidRPr="000B1667">
        <w:rPr>
          <w:sz w:val="28"/>
          <w:szCs w:val="28"/>
        </w:rPr>
        <w:t xml:space="preserve"> (</w:t>
      </w:r>
      <w:r>
        <w:rPr>
          <w:sz w:val="28"/>
          <w:szCs w:val="28"/>
          <w:lang w:val="en-US"/>
        </w:rPr>
        <w:t>C</w:t>
      </w:r>
      <w:r>
        <w:rPr>
          <w:sz w:val="28"/>
          <w:szCs w:val="28"/>
        </w:rPr>
        <w:t>АЗ</w:t>
      </w:r>
      <w:r w:rsidRPr="000B1667">
        <w:rPr>
          <w:sz w:val="28"/>
          <w:szCs w:val="28"/>
        </w:rPr>
        <w:t xml:space="preserve"> 20-50)</w:t>
      </w:r>
      <w:r w:rsidRPr="00B706C1">
        <w:rPr>
          <w:sz w:val="28"/>
          <w:szCs w:val="28"/>
        </w:rPr>
        <w:t xml:space="preserve">, а также от </w:t>
      </w:r>
      <w:r w:rsidRPr="00B706C1">
        <w:rPr>
          <w:rFonts w:eastAsia="Calibri"/>
          <w:sz w:val="28"/>
          <w:szCs w:val="28"/>
        </w:rPr>
        <w:t>15 апреля 2020 года № 62-ЗИД-</w:t>
      </w:r>
      <w:r w:rsidRPr="00B706C1">
        <w:rPr>
          <w:rFonts w:eastAsia="Calibri"/>
          <w:sz w:val="28"/>
          <w:szCs w:val="28"/>
          <w:lang w:val="en-US"/>
        </w:rPr>
        <w:t>VI</w:t>
      </w:r>
      <w:r w:rsidRPr="00B706C1">
        <w:rPr>
          <w:rFonts w:eastAsia="Calibri"/>
          <w:sz w:val="28"/>
          <w:szCs w:val="28"/>
        </w:rPr>
        <w:t xml:space="preserve"> </w:t>
      </w:r>
      <w:r>
        <w:rPr>
          <w:rFonts w:eastAsia="Calibri"/>
          <w:sz w:val="28"/>
          <w:szCs w:val="28"/>
        </w:rPr>
        <w:br/>
      </w:r>
      <w:r w:rsidRPr="00B706C1">
        <w:rPr>
          <w:rFonts w:eastAsia="Calibri"/>
          <w:sz w:val="28"/>
          <w:szCs w:val="28"/>
        </w:rPr>
        <w:t xml:space="preserve">(САЗ 20-16); от </w:t>
      </w:r>
      <w:r w:rsidRPr="00B706C1">
        <w:rPr>
          <w:sz w:val="28"/>
          <w:szCs w:val="28"/>
        </w:rPr>
        <w:t>21 апреля 2020 года № 65-ЗИД-</w:t>
      </w:r>
      <w:r w:rsidRPr="00B706C1">
        <w:rPr>
          <w:sz w:val="28"/>
          <w:szCs w:val="28"/>
          <w:lang w:val="en-US"/>
        </w:rPr>
        <w:t>VI</w:t>
      </w:r>
      <w:r w:rsidRPr="00B706C1">
        <w:rPr>
          <w:sz w:val="28"/>
          <w:szCs w:val="28"/>
        </w:rPr>
        <w:t xml:space="preserve"> (САЗ 20-17); от 7 июля </w:t>
      </w:r>
      <w:r>
        <w:rPr>
          <w:sz w:val="28"/>
          <w:szCs w:val="28"/>
        </w:rPr>
        <w:br/>
      </w:r>
      <w:r w:rsidRPr="00B706C1">
        <w:rPr>
          <w:sz w:val="28"/>
          <w:szCs w:val="28"/>
        </w:rPr>
        <w:t>2020 года № 84-ЗИ-</w:t>
      </w:r>
      <w:r w:rsidRPr="00B706C1">
        <w:rPr>
          <w:sz w:val="28"/>
          <w:szCs w:val="28"/>
          <w:lang w:val="en-US"/>
        </w:rPr>
        <w:t>VI</w:t>
      </w:r>
      <w:r w:rsidRPr="00B706C1">
        <w:rPr>
          <w:sz w:val="28"/>
          <w:szCs w:val="28"/>
        </w:rPr>
        <w:t xml:space="preserve"> (САЗ 20-28); от 7 августа 2020 года № 135-ЗИД-</w:t>
      </w:r>
      <w:r w:rsidRPr="00B706C1">
        <w:rPr>
          <w:sz w:val="28"/>
          <w:szCs w:val="28"/>
          <w:lang w:val="en-US"/>
        </w:rPr>
        <w:t>VI</w:t>
      </w:r>
      <w:r w:rsidRPr="00B706C1">
        <w:rPr>
          <w:sz w:val="28"/>
          <w:szCs w:val="28"/>
        </w:rPr>
        <w:t xml:space="preserve"> </w:t>
      </w:r>
      <w:r>
        <w:rPr>
          <w:sz w:val="28"/>
          <w:szCs w:val="28"/>
        </w:rPr>
        <w:br/>
      </w:r>
      <w:r w:rsidRPr="00B706C1">
        <w:rPr>
          <w:sz w:val="28"/>
          <w:szCs w:val="28"/>
        </w:rPr>
        <w:t>(САЗ 20-32)</w:t>
      </w:r>
      <w:r>
        <w:rPr>
          <w:sz w:val="28"/>
          <w:szCs w:val="28"/>
        </w:rPr>
        <w:t xml:space="preserve">; от </w:t>
      </w:r>
      <w:r w:rsidRPr="00B706C1">
        <w:rPr>
          <w:sz w:val="28"/>
          <w:szCs w:val="28"/>
        </w:rPr>
        <w:t>9 октября 2020 года</w:t>
      </w:r>
      <w:r>
        <w:rPr>
          <w:sz w:val="28"/>
          <w:szCs w:val="28"/>
        </w:rPr>
        <w:t xml:space="preserve"> </w:t>
      </w:r>
      <w:r w:rsidRPr="00B706C1">
        <w:rPr>
          <w:sz w:val="28"/>
          <w:szCs w:val="28"/>
        </w:rPr>
        <w:t>№ 161-ЗИД-</w:t>
      </w:r>
      <w:r w:rsidRPr="00B706C1">
        <w:rPr>
          <w:sz w:val="28"/>
          <w:szCs w:val="28"/>
          <w:lang w:val="en-US"/>
        </w:rPr>
        <w:t>VI</w:t>
      </w:r>
      <w:r>
        <w:rPr>
          <w:sz w:val="28"/>
          <w:szCs w:val="28"/>
        </w:rPr>
        <w:t xml:space="preserve"> </w:t>
      </w:r>
      <w:r w:rsidRPr="00B706C1">
        <w:rPr>
          <w:sz w:val="28"/>
          <w:szCs w:val="28"/>
        </w:rPr>
        <w:t>(САЗ 20-41)</w:t>
      </w:r>
      <w:r>
        <w:rPr>
          <w:sz w:val="28"/>
          <w:szCs w:val="28"/>
        </w:rPr>
        <w:t xml:space="preserve">; от </w:t>
      </w:r>
      <w:r w:rsidRPr="00B706C1">
        <w:rPr>
          <w:sz w:val="28"/>
          <w:szCs w:val="28"/>
        </w:rPr>
        <w:t>13 октября 2020 года</w:t>
      </w:r>
      <w:r>
        <w:rPr>
          <w:sz w:val="28"/>
          <w:szCs w:val="28"/>
        </w:rPr>
        <w:t xml:space="preserve"> </w:t>
      </w:r>
      <w:r w:rsidRPr="00B706C1">
        <w:rPr>
          <w:sz w:val="28"/>
          <w:szCs w:val="28"/>
        </w:rPr>
        <w:t>№ 165-ЗИД-</w:t>
      </w:r>
      <w:r w:rsidRPr="00B706C1">
        <w:rPr>
          <w:sz w:val="28"/>
          <w:szCs w:val="28"/>
          <w:lang w:val="en-US"/>
        </w:rPr>
        <w:t>VI</w:t>
      </w:r>
      <w:r>
        <w:rPr>
          <w:sz w:val="28"/>
          <w:szCs w:val="28"/>
        </w:rPr>
        <w:t xml:space="preserve"> </w:t>
      </w:r>
      <w:r w:rsidRPr="00B706C1">
        <w:rPr>
          <w:sz w:val="28"/>
          <w:szCs w:val="28"/>
        </w:rPr>
        <w:t>(САЗ 20-42)</w:t>
      </w:r>
      <w:r w:rsidR="00797B19" w:rsidRPr="00797B19">
        <w:rPr>
          <w:color w:val="000000"/>
          <w:sz w:val="28"/>
          <w:szCs w:val="28"/>
        </w:rPr>
        <w:t>, следующ</w:t>
      </w:r>
      <w:r w:rsidR="00146922">
        <w:rPr>
          <w:color w:val="000000"/>
          <w:sz w:val="28"/>
          <w:szCs w:val="28"/>
        </w:rPr>
        <w:t>и</w:t>
      </w:r>
      <w:r w:rsidR="00797B19" w:rsidRPr="00797B19">
        <w:rPr>
          <w:color w:val="000000"/>
          <w:sz w:val="28"/>
          <w:szCs w:val="28"/>
        </w:rPr>
        <w:t>е изменени</w:t>
      </w:r>
      <w:r w:rsidR="00146922">
        <w:rPr>
          <w:color w:val="000000"/>
          <w:sz w:val="28"/>
          <w:szCs w:val="28"/>
        </w:rPr>
        <w:t>е</w:t>
      </w:r>
      <w:r w:rsidR="00797B19" w:rsidRPr="00797B19">
        <w:rPr>
          <w:color w:val="000000"/>
          <w:sz w:val="28"/>
          <w:szCs w:val="28"/>
        </w:rPr>
        <w:t xml:space="preserve"> и дополнение:</w:t>
      </w:r>
    </w:p>
    <w:p w:rsidR="00797B19" w:rsidRPr="00797B19" w:rsidRDefault="00797B19" w:rsidP="00797B19">
      <w:pPr>
        <w:autoSpaceDE w:val="0"/>
        <w:autoSpaceDN w:val="0"/>
        <w:adjustRightInd w:val="0"/>
        <w:ind w:firstLine="709"/>
        <w:jc w:val="both"/>
        <w:rPr>
          <w:color w:val="000000"/>
          <w:sz w:val="28"/>
          <w:szCs w:val="28"/>
        </w:rPr>
      </w:pPr>
    </w:p>
    <w:p w:rsidR="002B47B6" w:rsidRDefault="002B47B6" w:rsidP="002B47B6">
      <w:pPr>
        <w:pStyle w:val="ac"/>
        <w:tabs>
          <w:tab w:val="left" w:pos="709"/>
          <w:tab w:val="left" w:pos="993"/>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0055A">
        <w:rPr>
          <w:rFonts w:ascii="Times New Roman" w:hAnsi="Times New Roman" w:cs="Times New Roman"/>
          <w:sz w:val="28"/>
          <w:szCs w:val="28"/>
        </w:rPr>
        <w:t xml:space="preserve">Наименование таблицы 10.4 Приложения № 10 к Закону изложить </w:t>
      </w:r>
      <w:r>
        <w:rPr>
          <w:rFonts w:ascii="Times New Roman" w:hAnsi="Times New Roman" w:cs="Times New Roman"/>
          <w:sz w:val="28"/>
          <w:szCs w:val="28"/>
        </w:rPr>
        <w:br/>
      </w:r>
      <w:r w:rsidRPr="00A0055A">
        <w:rPr>
          <w:rFonts w:ascii="Times New Roman" w:hAnsi="Times New Roman" w:cs="Times New Roman"/>
          <w:sz w:val="28"/>
          <w:szCs w:val="28"/>
        </w:rPr>
        <w:t>в следующей редакции:</w:t>
      </w:r>
    </w:p>
    <w:p w:rsidR="002B47B6" w:rsidRPr="005C698B" w:rsidRDefault="002B47B6" w:rsidP="002B47B6">
      <w:pPr>
        <w:pStyle w:val="ac"/>
        <w:tabs>
          <w:tab w:val="left" w:pos="709"/>
          <w:tab w:val="left" w:pos="993"/>
          <w:tab w:val="left" w:pos="1560"/>
        </w:tabs>
        <w:ind w:firstLine="709"/>
        <w:jc w:val="both"/>
        <w:rPr>
          <w:rFonts w:ascii="Times New Roman" w:hAnsi="Times New Roman" w:cs="Times New Roman"/>
          <w:sz w:val="16"/>
          <w:szCs w:val="16"/>
        </w:rPr>
      </w:pPr>
    </w:p>
    <w:p w:rsidR="002B47B6" w:rsidRPr="00A0055A" w:rsidRDefault="002B47B6" w:rsidP="00BA7E27">
      <w:pPr>
        <w:tabs>
          <w:tab w:val="left" w:pos="709"/>
          <w:tab w:val="left" w:pos="993"/>
          <w:tab w:val="left" w:pos="1560"/>
        </w:tabs>
        <w:ind w:firstLine="709"/>
        <w:jc w:val="both"/>
        <w:rPr>
          <w:sz w:val="28"/>
          <w:szCs w:val="28"/>
        </w:rPr>
      </w:pPr>
      <w:r w:rsidRPr="00A0055A">
        <w:rPr>
          <w:sz w:val="28"/>
          <w:szCs w:val="28"/>
        </w:rPr>
        <w:t>«Таблица 10.4</w:t>
      </w:r>
      <w:r>
        <w:rPr>
          <w:sz w:val="28"/>
          <w:szCs w:val="28"/>
        </w:rPr>
        <w:t>.</w:t>
      </w:r>
      <w:r w:rsidRPr="00A0055A">
        <w:rPr>
          <w:sz w:val="28"/>
          <w:szCs w:val="28"/>
        </w:rPr>
        <w:t xml:space="preserve"> Журналисты муниципальных</w:t>
      </w:r>
      <w:r w:rsidR="00BA7E27">
        <w:rPr>
          <w:sz w:val="28"/>
          <w:szCs w:val="28"/>
        </w:rPr>
        <w:t xml:space="preserve"> </w:t>
      </w:r>
      <w:r w:rsidRPr="00A0055A">
        <w:rPr>
          <w:sz w:val="28"/>
          <w:szCs w:val="28"/>
        </w:rPr>
        <w:t>печатных средств массовой информации»</w:t>
      </w:r>
      <w:r w:rsidR="00BA7E27">
        <w:rPr>
          <w:sz w:val="28"/>
          <w:szCs w:val="28"/>
        </w:rPr>
        <w:t>.</w:t>
      </w:r>
    </w:p>
    <w:p w:rsidR="002B47B6" w:rsidRPr="005C698B" w:rsidRDefault="002B47B6" w:rsidP="002B47B6">
      <w:pPr>
        <w:tabs>
          <w:tab w:val="left" w:pos="709"/>
          <w:tab w:val="left" w:pos="993"/>
          <w:tab w:val="left" w:pos="1560"/>
        </w:tabs>
        <w:ind w:firstLine="709"/>
        <w:jc w:val="center"/>
        <w:rPr>
          <w:sz w:val="16"/>
          <w:szCs w:val="16"/>
        </w:rPr>
      </w:pPr>
    </w:p>
    <w:p w:rsidR="002B47B6" w:rsidRPr="00A0055A" w:rsidRDefault="002B47B6" w:rsidP="002B47B6">
      <w:pPr>
        <w:tabs>
          <w:tab w:val="left" w:pos="993"/>
        </w:tabs>
        <w:ind w:firstLine="709"/>
        <w:jc w:val="both"/>
        <w:rPr>
          <w:sz w:val="28"/>
          <w:szCs w:val="28"/>
        </w:rPr>
      </w:pPr>
      <w:r>
        <w:rPr>
          <w:sz w:val="28"/>
          <w:szCs w:val="28"/>
        </w:rPr>
        <w:t xml:space="preserve">2. </w:t>
      </w:r>
      <w:r w:rsidRPr="00A0055A">
        <w:rPr>
          <w:sz w:val="28"/>
          <w:szCs w:val="28"/>
        </w:rPr>
        <w:t xml:space="preserve">Приложение № 10 к Закону дополнить таблицей 10.4-1 следующего содержания: </w:t>
      </w:r>
    </w:p>
    <w:p w:rsidR="002B47B6" w:rsidRPr="00A0055A" w:rsidRDefault="002B47B6" w:rsidP="002B47B6">
      <w:pPr>
        <w:ind w:firstLine="709"/>
        <w:jc w:val="center"/>
        <w:rPr>
          <w:sz w:val="28"/>
          <w:szCs w:val="28"/>
        </w:rPr>
      </w:pPr>
      <w:r w:rsidRPr="00A0055A">
        <w:rPr>
          <w:sz w:val="28"/>
          <w:szCs w:val="28"/>
        </w:rPr>
        <w:t>«Таблица 10.4-1</w:t>
      </w:r>
      <w:r>
        <w:rPr>
          <w:sz w:val="28"/>
          <w:szCs w:val="28"/>
        </w:rPr>
        <w:t>.</w:t>
      </w:r>
      <w:r w:rsidRPr="00A0055A">
        <w:rPr>
          <w:sz w:val="28"/>
          <w:szCs w:val="28"/>
        </w:rPr>
        <w:t xml:space="preserve"> Журналисты муниципальных</w:t>
      </w:r>
    </w:p>
    <w:p w:rsidR="002B47B6" w:rsidRPr="00A0055A" w:rsidRDefault="002B47B6" w:rsidP="002B47B6">
      <w:pPr>
        <w:ind w:firstLine="709"/>
        <w:jc w:val="center"/>
        <w:rPr>
          <w:b/>
          <w:sz w:val="28"/>
          <w:szCs w:val="28"/>
        </w:rPr>
      </w:pPr>
      <w:r w:rsidRPr="00A0055A">
        <w:rPr>
          <w:sz w:val="28"/>
          <w:szCs w:val="28"/>
        </w:rPr>
        <w:t>аудио- и аудиовизуальных средств массовой информации</w:t>
      </w:r>
    </w:p>
    <w:p w:rsidR="002B47B6" w:rsidRPr="00A0055A" w:rsidRDefault="002B47B6" w:rsidP="002B47B6">
      <w:pPr>
        <w:pStyle w:val="a8"/>
        <w:tabs>
          <w:tab w:val="left" w:pos="709"/>
          <w:tab w:val="left" w:pos="993"/>
          <w:tab w:val="left" w:pos="1560"/>
        </w:tabs>
        <w:ind w:left="0" w:firstLine="709"/>
        <w:jc w:val="both"/>
        <w:rPr>
          <w:sz w:val="28"/>
          <w:szCs w:val="28"/>
        </w:rPr>
      </w:pPr>
    </w:p>
    <w:tbl>
      <w:tblPr>
        <w:tblW w:w="9360" w:type="dxa"/>
        <w:tblInd w:w="108" w:type="dxa"/>
        <w:tblLayout w:type="fixed"/>
        <w:tblLook w:val="04A0" w:firstRow="1" w:lastRow="0" w:firstColumn="1" w:lastColumn="0" w:noHBand="0" w:noVBand="1"/>
      </w:tblPr>
      <w:tblGrid>
        <w:gridCol w:w="733"/>
        <w:gridCol w:w="5953"/>
        <w:gridCol w:w="1276"/>
        <w:gridCol w:w="1398"/>
      </w:tblGrid>
      <w:tr w:rsidR="002B47B6" w:rsidRPr="000A3BEC" w:rsidTr="00BA7E27">
        <w:trPr>
          <w:cantSplit/>
          <w:trHeight w:val="285"/>
        </w:trPr>
        <w:tc>
          <w:tcPr>
            <w:tcW w:w="733" w:type="dxa"/>
            <w:vMerge w:val="restart"/>
            <w:tcBorders>
              <w:top w:val="single" w:sz="4" w:space="0" w:color="auto"/>
              <w:left w:val="single" w:sz="4" w:space="0" w:color="auto"/>
              <w:bottom w:val="single" w:sz="4" w:space="0" w:color="auto"/>
              <w:right w:val="single" w:sz="4" w:space="0" w:color="auto"/>
            </w:tcBorders>
            <w:noWrap/>
            <w:vAlign w:val="center"/>
            <w:hideMark/>
          </w:tcPr>
          <w:p w:rsidR="002B47B6" w:rsidRPr="00A0055A" w:rsidRDefault="002B47B6" w:rsidP="00740D7B">
            <w:pPr>
              <w:jc w:val="center"/>
              <w:rPr>
                <w:sz w:val="28"/>
                <w:szCs w:val="28"/>
              </w:rPr>
            </w:pPr>
            <w:r w:rsidRPr="00A0055A">
              <w:rPr>
                <w:sz w:val="28"/>
                <w:szCs w:val="28"/>
              </w:rPr>
              <w:t xml:space="preserve">№ </w:t>
            </w:r>
          </w:p>
          <w:p w:rsidR="002B47B6" w:rsidRPr="00A0055A" w:rsidRDefault="002B47B6" w:rsidP="00740D7B">
            <w:pPr>
              <w:jc w:val="center"/>
              <w:rPr>
                <w:sz w:val="28"/>
                <w:szCs w:val="28"/>
              </w:rPr>
            </w:pPr>
            <w:r w:rsidRPr="00A0055A">
              <w:rPr>
                <w:sz w:val="28"/>
                <w:szCs w:val="28"/>
              </w:rPr>
              <w:t>п/п</w:t>
            </w:r>
          </w:p>
        </w:tc>
        <w:tc>
          <w:tcPr>
            <w:tcW w:w="5953" w:type="dxa"/>
            <w:vMerge w:val="restart"/>
            <w:tcBorders>
              <w:top w:val="single" w:sz="4" w:space="0" w:color="auto"/>
              <w:left w:val="single" w:sz="4" w:space="0" w:color="auto"/>
              <w:bottom w:val="single" w:sz="4" w:space="0" w:color="auto"/>
              <w:right w:val="single" w:sz="4" w:space="0" w:color="auto"/>
            </w:tcBorders>
            <w:noWrap/>
            <w:vAlign w:val="center"/>
            <w:hideMark/>
          </w:tcPr>
          <w:p w:rsidR="002B47B6" w:rsidRPr="00A0055A" w:rsidRDefault="002B47B6" w:rsidP="00146922">
            <w:pPr>
              <w:ind w:firstLine="720"/>
              <w:jc w:val="center"/>
              <w:rPr>
                <w:sz w:val="28"/>
                <w:szCs w:val="28"/>
              </w:rPr>
            </w:pPr>
            <w:r w:rsidRPr="00A0055A">
              <w:rPr>
                <w:sz w:val="28"/>
                <w:szCs w:val="28"/>
              </w:rPr>
              <w:t>Наименование должност</w:t>
            </w:r>
            <w:r w:rsidR="00146922">
              <w:rPr>
                <w:sz w:val="28"/>
                <w:szCs w:val="28"/>
              </w:rPr>
              <w:t>и</w:t>
            </w:r>
            <w:r w:rsidRPr="00A0055A">
              <w:rPr>
                <w:sz w:val="28"/>
                <w:szCs w:val="28"/>
              </w:rPr>
              <w:t> </w:t>
            </w:r>
          </w:p>
        </w:tc>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2B47B6" w:rsidRPr="00A0055A" w:rsidRDefault="002B47B6" w:rsidP="00740D7B">
            <w:pPr>
              <w:jc w:val="center"/>
              <w:rPr>
                <w:sz w:val="28"/>
                <w:szCs w:val="28"/>
              </w:rPr>
            </w:pPr>
            <w:r w:rsidRPr="00A0055A">
              <w:rPr>
                <w:sz w:val="28"/>
                <w:szCs w:val="28"/>
              </w:rPr>
              <w:t xml:space="preserve">Должностной оклад </w:t>
            </w:r>
          </w:p>
          <w:p w:rsidR="002B47B6" w:rsidRPr="00A0055A" w:rsidRDefault="002B47B6" w:rsidP="00740D7B">
            <w:pPr>
              <w:jc w:val="center"/>
              <w:rPr>
                <w:sz w:val="28"/>
                <w:szCs w:val="28"/>
              </w:rPr>
            </w:pPr>
            <w:r w:rsidRPr="00A0055A">
              <w:rPr>
                <w:sz w:val="28"/>
                <w:szCs w:val="28"/>
              </w:rPr>
              <w:t>в РУ МЗП</w:t>
            </w:r>
          </w:p>
        </w:tc>
      </w:tr>
      <w:tr w:rsidR="002B47B6" w:rsidRPr="000A3BEC" w:rsidTr="00BA7E27">
        <w:trPr>
          <w:trHeight w:val="300"/>
        </w:trPr>
        <w:tc>
          <w:tcPr>
            <w:tcW w:w="733" w:type="dxa"/>
            <w:vMerge/>
            <w:tcBorders>
              <w:top w:val="single" w:sz="4" w:space="0" w:color="auto"/>
              <w:left w:val="single" w:sz="4" w:space="0" w:color="auto"/>
              <w:bottom w:val="single" w:sz="4" w:space="0" w:color="auto"/>
              <w:right w:val="single" w:sz="4" w:space="0" w:color="auto"/>
            </w:tcBorders>
            <w:vAlign w:val="center"/>
            <w:hideMark/>
          </w:tcPr>
          <w:p w:rsidR="002B47B6" w:rsidRPr="000A3BEC" w:rsidRDefault="002B47B6" w:rsidP="00740D7B">
            <w:pPr>
              <w:rPr>
                <w:b/>
                <w:sz w:val="28"/>
                <w:szCs w:val="28"/>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2B47B6" w:rsidRPr="000A3BEC" w:rsidRDefault="002B47B6" w:rsidP="00740D7B">
            <w:pPr>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B47B6" w:rsidRPr="000A3BEC" w:rsidRDefault="002B47B6" w:rsidP="00740D7B">
            <w:pPr>
              <w:jc w:val="center"/>
              <w:rPr>
                <w:sz w:val="28"/>
                <w:szCs w:val="28"/>
              </w:rPr>
            </w:pPr>
            <w:r w:rsidRPr="000A3BEC">
              <w:rPr>
                <w:sz w:val="28"/>
                <w:szCs w:val="28"/>
              </w:rPr>
              <w:t>от</w:t>
            </w:r>
          </w:p>
        </w:tc>
        <w:tc>
          <w:tcPr>
            <w:tcW w:w="1398" w:type="dxa"/>
            <w:tcBorders>
              <w:top w:val="single" w:sz="4" w:space="0" w:color="auto"/>
              <w:left w:val="single" w:sz="4" w:space="0" w:color="auto"/>
              <w:bottom w:val="single" w:sz="4" w:space="0" w:color="auto"/>
              <w:right w:val="single" w:sz="4" w:space="0" w:color="auto"/>
            </w:tcBorders>
            <w:vAlign w:val="bottom"/>
            <w:hideMark/>
          </w:tcPr>
          <w:p w:rsidR="002B47B6" w:rsidRPr="000A3BEC" w:rsidRDefault="002B47B6" w:rsidP="00740D7B">
            <w:pPr>
              <w:jc w:val="center"/>
              <w:rPr>
                <w:sz w:val="28"/>
                <w:szCs w:val="28"/>
              </w:rPr>
            </w:pPr>
            <w:r w:rsidRPr="000A3BEC">
              <w:rPr>
                <w:sz w:val="28"/>
                <w:szCs w:val="28"/>
              </w:rPr>
              <w:t>до</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1.</w:t>
            </w:r>
          </w:p>
        </w:tc>
        <w:tc>
          <w:tcPr>
            <w:tcW w:w="5953" w:type="dxa"/>
            <w:tcBorders>
              <w:top w:val="single" w:sz="4" w:space="0" w:color="auto"/>
              <w:left w:val="single" w:sz="4" w:space="0" w:color="auto"/>
              <w:bottom w:val="single" w:sz="4" w:space="0" w:color="auto"/>
              <w:right w:val="single" w:sz="4" w:space="0" w:color="auto"/>
            </w:tcBorders>
            <w:noWrap/>
            <w:hideMark/>
          </w:tcPr>
          <w:p w:rsidR="002B47B6" w:rsidRPr="00A41CD1" w:rsidRDefault="002B47B6" w:rsidP="001935AB">
            <w:pPr>
              <w:rPr>
                <w:sz w:val="28"/>
                <w:szCs w:val="28"/>
              </w:rPr>
            </w:pPr>
            <w:r w:rsidRPr="000A3BEC">
              <w:rPr>
                <w:sz w:val="28"/>
                <w:szCs w:val="28"/>
              </w:rPr>
              <w:t>Главный редактор муниципального телевидения</w:t>
            </w:r>
            <w:r w:rsidRPr="00A41CD1">
              <w:rPr>
                <w:sz w:val="28"/>
                <w:szCs w:val="28"/>
              </w:rPr>
              <w:t xml:space="preserve"> </w:t>
            </w:r>
            <w:r>
              <w:rPr>
                <w:sz w:val="28"/>
                <w:szCs w:val="28"/>
              </w:rPr>
              <w:t>–</w:t>
            </w:r>
            <w:r w:rsidRPr="00A41CD1">
              <w:rPr>
                <w:sz w:val="28"/>
                <w:szCs w:val="28"/>
              </w:rPr>
              <w:t xml:space="preserve"> руководитель</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3</w:t>
            </w:r>
            <w:r w:rsidRPr="00151EF4">
              <w:rPr>
                <w:sz w:val="28"/>
                <w:szCs w:val="28"/>
              </w:rPr>
              <w:t>2</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3</w:t>
            </w:r>
            <w:r w:rsidRPr="00151EF4">
              <w:rPr>
                <w:sz w:val="28"/>
                <w:szCs w:val="28"/>
              </w:rPr>
              <w:t>4</w:t>
            </w:r>
            <w:r w:rsidRPr="000A3BEC">
              <w:rPr>
                <w:sz w:val="28"/>
                <w:szCs w:val="28"/>
              </w:rPr>
              <w:t>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2.</w:t>
            </w:r>
          </w:p>
        </w:tc>
        <w:tc>
          <w:tcPr>
            <w:tcW w:w="5953" w:type="dxa"/>
            <w:tcBorders>
              <w:top w:val="single" w:sz="4" w:space="0" w:color="auto"/>
              <w:left w:val="single" w:sz="4" w:space="0" w:color="auto"/>
              <w:bottom w:val="single" w:sz="4" w:space="0" w:color="auto"/>
              <w:right w:val="single" w:sz="4" w:space="0" w:color="auto"/>
            </w:tcBorders>
            <w:noWrap/>
          </w:tcPr>
          <w:p w:rsidR="002B47B6" w:rsidRPr="000A3BEC" w:rsidRDefault="002B47B6" w:rsidP="001935AB">
            <w:pPr>
              <w:rPr>
                <w:sz w:val="28"/>
                <w:szCs w:val="28"/>
              </w:rPr>
            </w:pPr>
            <w:r w:rsidRPr="000A3BEC">
              <w:rPr>
                <w:sz w:val="28"/>
                <w:szCs w:val="28"/>
              </w:rPr>
              <w:t>Редактор-корреспондент</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5</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151EF4" w:rsidRDefault="002B47B6" w:rsidP="00740D7B">
            <w:pPr>
              <w:jc w:val="center"/>
              <w:rPr>
                <w:sz w:val="28"/>
                <w:szCs w:val="28"/>
              </w:rPr>
            </w:pPr>
            <w:r w:rsidRPr="00151EF4">
              <w:rPr>
                <w:sz w:val="28"/>
                <w:szCs w:val="28"/>
              </w:rPr>
              <w:t>290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3.</w:t>
            </w:r>
          </w:p>
        </w:tc>
        <w:tc>
          <w:tcPr>
            <w:tcW w:w="5953" w:type="dxa"/>
            <w:tcBorders>
              <w:top w:val="single" w:sz="4" w:space="0" w:color="auto"/>
              <w:left w:val="single" w:sz="4" w:space="0" w:color="auto"/>
              <w:bottom w:val="single" w:sz="4" w:space="0" w:color="auto"/>
              <w:right w:val="single" w:sz="4" w:space="0" w:color="auto"/>
            </w:tcBorders>
            <w:noWrap/>
          </w:tcPr>
          <w:p w:rsidR="002B47B6" w:rsidRPr="000A3BEC" w:rsidRDefault="002B47B6" w:rsidP="001935AB">
            <w:pPr>
              <w:rPr>
                <w:sz w:val="28"/>
                <w:szCs w:val="28"/>
              </w:rPr>
            </w:pPr>
            <w:r w:rsidRPr="000A3BEC">
              <w:rPr>
                <w:sz w:val="28"/>
                <w:szCs w:val="28"/>
              </w:rPr>
              <w:t>Музыкальный редактор</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0</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2</w:t>
            </w:r>
            <w:r w:rsidRPr="000A3BEC">
              <w:rPr>
                <w:sz w:val="28"/>
                <w:szCs w:val="28"/>
              </w:rPr>
              <w:t>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4.</w:t>
            </w:r>
          </w:p>
        </w:tc>
        <w:tc>
          <w:tcPr>
            <w:tcW w:w="5953" w:type="dxa"/>
            <w:tcBorders>
              <w:top w:val="single" w:sz="4" w:space="0" w:color="auto"/>
              <w:left w:val="single" w:sz="4" w:space="0" w:color="auto"/>
              <w:bottom w:val="single" w:sz="4" w:space="0" w:color="auto"/>
              <w:right w:val="single" w:sz="4" w:space="0" w:color="auto"/>
            </w:tcBorders>
            <w:noWrap/>
          </w:tcPr>
          <w:p w:rsidR="002B47B6" w:rsidRPr="000A3BEC" w:rsidRDefault="002B47B6" w:rsidP="001935AB">
            <w:pPr>
              <w:rPr>
                <w:sz w:val="28"/>
                <w:szCs w:val="28"/>
              </w:rPr>
            </w:pPr>
            <w:r w:rsidRPr="000A3BEC">
              <w:rPr>
                <w:sz w:val="28"/>
                <w:szCs w:val="28"/>
              </w:rPr>
              <w:t xml:space="preserve">Корреспондент </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5</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151EF4" w:rsidRDefault="002B47B6" w:rsidP="00740D7B">
            <w:pPr>
              <w:jc w:val="center"/>
              <w:rPr>
                <w:sz w:val="28"/>
                <w:szCs w:val="28"/>
              </w:rPr>
            </w:pPr>
            <w:r w:rsidRPr="00151EF4">
              <w:rPr>
                <w:sz w:val="28"/>
                <w:szCs w:val="28"/>
              </w:rPr>
              <w:t>280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5.</w:t>
            </w:r>
          </w:p>
        </w:tc>
        <w:tc>
          <w:tcPr>
            <w:tcW w:w="5953" w:type="dxa"/>
            <w:tcBorders>
              <w:top w:val="single" w:sz="4" w:space="0" w:color="auto"/>
              <w:left w:val="single" w:sz="4" w:space="0" w:color="auto"/>
              <w:bottom w:val="single" w:sz="4" w:space="0" w:color="auto"/>
              <w:right w:val="single" w:sz="4" w:space="0" w:color="auto"/>
            </w:tcBorders>
            <w:noWrap/>
          </w:tcPr>
          <w:p w:rsidR="002B47B6" w:rsidRPr="00151EF4" w:rsidRDefault="002B47B6" w:rsidP="001935AB">
            <w:pPr>
              <w:rPr>
                <w:sz w:val="28"/>
                <w:szCs w:val="28"/>
              </w:rPr>
            </w:pPr>
            <w:r w:rsidRPr="000A3BEC">
              <w:rPr>
                <w:sz w:val="28"/>
                <w:szCs w:val="28"/>
              </w:rPr>
              <w:t>Ведущий телевизионных программ, радиопрограмм</w:t>
            </w:r>
            <w:r w:rsidRPr="00151EF4">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4</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sidRPr="00151EF4">
              <w:rPr>
                <w:sz w:val="28"/>
                <w:szCs w:val="28"/>
              </w:rPr>
              <w:t>6</w:t>
            </w:r>
            <w:r w:rsidRPr="000A3BEC">
              <w:rPr>
                <w:sz w:val="28"/>
                <w:szCs w:val="28"/>
              </w:rPr>
              <w:t>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6.</w:t>
            </w:r>
          </w:p>
        </w:tc>
        <w:tc>
          <w:tcPr>
            <w:tcW w:w="5953" w:type="dxa"/>
            <w:tcBorders>
              <w:top w:val="single" w:sz="4" w:space="0" w:color="auto"/>
              <w:left w:val="single" w:sz="4" w:space="0" w:color="auto"/>
              <w:bottom w:val="single" w:sz="4" w:space="0" w:color="auto"/>
              <w:right w:val="single" w:sz="4" w:space="0" w:color="auto"/>
            </w:tcBorders>
            <w:noWrap/>
          </w:tcPr>
          <w:p w:rsidR="002B47B6" w:rsidRPr="00DF61E2" w:rsidRDefault="002B47B6" w:rsidP="001935AB">
            <w:pPr>
              <w:rPr>
                <w:sz w:val="28"/>
                <w:szCs w:val="28"/>
              </w:rPr>
            </w:pPr>
            <w:r w:rsidRPr="000A3BEC">
              <w:rPr>
                <w:sz w:val="28"/>
                <w:szCs w:val="28"/>
              </w:rPr>
              <w:t xml:space="preserve">Оператор </w:t>
            </w:r>
            <w:r w:rsidRPr="00151EF4">
              <w:rPr>
                <w:sz w:val="28"/>
                <w:szCs w:val="28"/>
              </w:rPr>
              <w:t>студии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2</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4</w:t>
            </w:r>
            <w:r w:rsidRPr="000A3BEC">
              <w:rPr>
                <w:sz w:val="28"/>
                <w:szCs w:val="28"/>
              </w:rPr>
              <w:t>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7.</w:t>
            </w:r>
          </w:p>
        </w:tc>
        <w:tc>
          <w:tcPr>
            <w:tcW w:w="5953" w:type="dxa"/>
            <w:tcBorders>
              <w:top w:val="single" w:sz="4" w:space="0" w:color="auto"/>
              <w:left w:val="single" w:sz="4" w:space="0" w:color="auto"/>
              <w:bottom w:val="single" w:sz="4" w:space="0" w:color="auto"/>
              <w:right w:val="single" w:sz="4" w:space="0" w:color="auto"/>
            </w:tcBorders>
            <w:noWrap/>
          </w:tcPr>
          <w:p w:rsidR="002B47B6" w:rsidRPr="000A3BEC" w:rsidRDefault="002B47B6" w:rsidP="001935AB">
            <w:pPr>
              <w:rPr>
                <w:sz w:val="28"/>
                <w:szCs w:val="28"/>
              </w:rPr>
            </w:pPr>
            <w:r w:rsidRPr="000A3BEC">
              <w:rPr>
                <w:sz w:val="28"/>
                <w:szCs w:val="28"/>
              </w:rPr>
              <w:t>Телеоператор</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2</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4</w:t>
            </w:r>
            <w:r w:rsidRPr="000A3BEC">
              <w:rPr>
                <w:sz w:val="28"/>
                <w:szCs w:val="28"/>
              </w:rPr>
              <w:t>0</w:t>
            </w:r>
          </w:p>
        </w:tc>
      </w:tr>
      <w:tr w:rsidR="002B47B6" w:rsidRPr="000A3BEC" w:rsidTr="00BA7E27">
        <w:trPr>
          <w:trHeight w:val="28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8.</w:t>
            </w:r>
          </w:p>
        </w:tc>
        <w:tc>
          <w:tcPr>
            <w:tcW w:w="5953" w:type="dxa"/>
            <w:tcBorders>
              <w:top w:val="single" w:sz="4" w:space="0" w:color="auto"/>
              <w:left w:val="single" w:sz="4" w:space="0" w:color="auto"/>
              <w:bottom w:val="single" w:sz="4" w:space="0" w:color="auto"/>
              <w:right w:val="single" w:sz="4" w:space="0" w:color="auto"/>
            </w:tcBorders>
            <w:noWrap/>
          </w:tcPr>
          <w:p w:rsidR="002B47B6" w:rsidRPr="000A3BEC" w:rsidRDefault="002B47B6" w:rsidP="001935AB">
            <w:pPr>
              <w:rPr>
                <w:sz w:val="28"/>
                <w:szCs w:val="28"/>
              </w:rPr>
            </w:pPr>
            <w:r w:rsidRPr="000A3BEC">
              <w:rPr>
                <w:sz w:val="28"/>
                <w:szCs w:val="28"/>
              </w:rPr>
              <w:t xml:space="preserve">Монтажер, видеомонтажер, видеоинженер, </w:t>
            </w:r>
            <w:proofErr w:type="spellStart"/>
            <w:r w:rsidRPr="000A3BEC">
              <w:rPr>
                <w:sz w:val="28"/>
                <w:szCs w:val="28"/>
              </w:rPr>
              <w:t>аудиомонтажер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2</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2</w:t>
            </w:r>
            <w:r>
              <w:rPr>
                <w:sz w:val="28"/>
                <w:szCs w:val="28"/>
              </w:rPr>
              <w:t>6</w:t>
            </w:r>
            <w:r w:rsidRPr="000A3BEC">
              <w:rPr>
                <w:sz w:val="28"/>
                <w:szCs w:val="28"/>
              </w:rPr>
              <w:t>0</w:t>
            </w:r>
          </w:p>
        </w:tc>
      </w:tr>
      <w:tr w:rsidR="002B47B6" w:rsidRPr="000A3BEC" w:rsidTr="00BA7E27">
        <w:trPr>
          <w:cantSplit/>
          <w:trHeight w:val="272"/>
        </w:trPr>
        <w:tc>
          <w:tcPr>
            <w:tcW w:w="733" w:type="dxa"/>
            <w:tcBorders>
              <w:top w:val="single" w:sz="4" w:space="0" w:color="auto"/>
              <w:left w:val="single" w:sz="4" w:space="0" w:color="auto"/>
              <w:bottom w:val="single" w:sz="4" w:space="0" w:color="auto"/>
              <w:right w:val="single" w:sz="4" w:space="0" w:color="auto"/>
            </w:tcBorders>
            <w:noWrap/>
            <w:vAlign w:val="center"/>
            <w:hideMark/>
          </w:tcPr>
          <w:p w:rsidR="002B47B6" w:rsidRPr="000A3BEC" w:rsidRDefault="002B47B6" w:rsidP="00740D7B">
            <w:pPr>
              <w:jc w:val="center"/>
              <w:rPr>
                <w:sz w:val="28"/>
                <w:szCs w:val="28"/>
              </w:rPr>
            </w:pPr>
            <w:r w:rsidRPr="000A3BEC">
              <w:rPr>
                <w:sz w:val="28"/>
                <w:szCs w:val="28"/>
              </w:rPr>
              <w:t>9.</w:t>
            </w:r>
          </w:p>
        </w:tc>
        <w:tc>
          <w:tcPr>
            <w:tcW w:w="5953" w:type="dxa"/>
            <w:tcBorders>
              <w:top w:val="single" w:sz="4" w:space="0" w:color="auto"/>
              <w:left w:val="single" w:sz="4" w:space="0" w:color="auto"/>
              <w:bottom w:val="single" w:sz="4" w:space="0" w:color="auto"/>
              <w:right w:val="single" w:sz="4" w:space="0" w:color="auto"/>
            </w:tcBorders>
            <w:hideMark/>
          </w:tcPr>
          <w:p w:rsidR="002B47B6" w:rsidRPr="000A3BEC" w:rsidRDefault="002B47B6" w:rsidP="001935AB">
            <w:pPr>
              <w:rPr>
                <w:sz w:val="28"/>
                <w:szCs w:val="28"/>
              </w:rPr>
            </w:pPr>
            <w:r w:rsidRPr="000A3BEC">
              <w:rPr>
                <w:sz w:val="28"/>
                <w:szCs w:val="28"/>
              </w:rPr>
              <w:t>Специалист по осуществлению подготовительных работ формирования телерадиопрограмм</w:t>
            </w:r>
          </w:p>
        </w:tc>
        <w:tc>
          <w:tcPr>
            <w:tcW w:w="1276"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sidRPr="000A3BEC">
              <w:rPr>
                <w:sz w:val="28"/>
                <w:szCs w:val="28"/>
              </w:rPr>
              <w:t>1</w:t>
            </w:r>
            <w:r>
              <w:rPr>
                <w:sz w:val="28"/>
                <w:szCs w:val="28"/>
              </w:rPr>
              <w:t>6</w:t>
            </w:r>
            <w:r w:rsidRPr="000A3BEC">
              <w:rPr>
                <w:sz w:val="28"/>
                <w:szCs w:val="28"/>
              </w:rPr>
              <w:t>0</w:t>
            </w:r>
          </w:p>
        </w:tc>
        <w:tc>
          <w:tcPr>
            <w:tcW w:w="1398" w:type="dxa"/>
            <w:tcBorders>
              <w:top w:val="single" w:sz="4" w:space="0" w:color="auto"/>
              <w:left w:val="single" w:sz="4" w:space="0" w:color="auto"/>
              <w:bottom w:val="single" w:sz="4" w:space="0" w:color="auto"/>
              <w:right w:val="single" w:sz="4" w:space="0" w:color="auto"/>
            </w:tcBorders>
            <w:noWrap/>
            <w:vAlign w:val="center"/>
          </w:tcPr>
          <w:p w:rsidR="002B47B6" w:rsidRPr="000A3BEC" w:rsidRDefault="002B47B6" w:rsidP="00740D7B">
            <w:pPr>
              <w:jc w:val="center"/>
              <w:rPr>
                <w:sz w:val="28"/>
                <w:szCs w:val="28"/>
              </w:rPr>
            </w:pPr>
            <w:r>
              <w:rPr>
                <w:sz w:val="28"/>
                <w:szCs w:val="28"/>
              </w:rPr>
              <w:t>18</w:t>
            </w:r>
            <w:r w:rsidRPr="000A3BEC">
              <w:rPr>
                <w:sz w:val="28"/>
                <w:szCs w:val="28"/>
              </w:rPr>
              <w:t>0</w:t>
            </w:r>
          </w:p>
        </w:tc>
      </w:tr>
      <w:tr w:rsidR="002B47B6" w:rsidRPr="000A3BEC" w:rsidTr="00BA7E27">
        <w:trPr>
          <w:trHeight w:val="285"/>
        </w:trPr>
        <w:tc>
          <w:tcPr>
            <w:tcW w:w="9360" w:type="dxa"/>
            <w:gridSpan w:val="4"/>
            <w:tcBorders>
              <w:top w:val="single" w:sz="4" w:space="0" w:color="auto"/>
            </w:tcBorders>
            <w:noWrap/>
            <w:vAlign w:val="center"/>
            <w:hideMark/>
          </w:tcPr>
          <w:p w:rsidR="002B47B6" w:rsidRPr="00E6758B" w:rsidRDefault="002B47B6" w:rsidP="00740D7B">
            <w:pPr>
              <w:ind w:left="720" w:hanging="360"/>
              <w:jc w:val="right"/>
              <w:rPr>
                <w:sz w:val="28"/>
                <w:szCs w:val="28"/>
              </w:rPr>
            </w:pPr>
            <w:r w:rsidRPr="00E6758B">
              <w:rPr>
                <w:sz w:val="28"/>
                <w:szCs w:val="28"/>
              </w:rPr>
              <w:t>».</w:t>
            </w:r>
          </w:p>
        </w:tc>
      </w:tr>
    </w:tbl>
    <w:p w:rsidR="002B47B6" w:rsidRPr="005C698B" w:rsidRDefault="002B47B6" w:rsidP="002B47B6">
      <w:pPr>
        <w:pStyle w:val="a8"/>
        <w:spacing w:after="150"/>
        <w:ind w:left="0" w:firstLine="709"/>
        <w:jc w:val="both"/>
        <w:rPr>
          <w:sz w:val="16"/>
          <w:szCs w:val="16"/>
        </w:rPr>
      </w:pPr>
      <w:bookmarkStart w:id="0" w:name="_GoBack"/>
      <w:bookmarkEnd w:id="0"/>
    </w:p>
    <w:p w:rsidR="002B47B6" w:rsidRPr="00A0055A" w:rsidRDefault="002B47B6" w:rsidP="002B47B6">
      <w:pPr>
        <w:pStyle w:val="a8"/>
        <w:spacing w:after="150"/>
        <w:ind w:left="0" w:firstLine="709"/>
        <w:jc w:val="both"/>
        <w:rPr>
          <w:sz w:val="28"/>
          <w:szCs w:val="28"/>
        </w:rPr>
      </w:pPr>
      <w:r w:rsidRPr="002B47B6">
        <w:rPr>
          <w:b/>
          <w:sz w:val="28"/>
          <w:szCs w:val="28"/>
        </w:rPr>
        <w:t xml:space="preserve">Статья 2. </w:t>
      </w:r>
      <w:r w:rsidRPr="00A0055A">
        <w:rPr>
          <w:sz w:val="28"/>
          <w:szCs w:val="28"/>
          <w:shd w:val="clear" w:color="auto" w:fill="FFFFFF"/>
        </w:rPr>
        <w:t xml:space="preserve">Настоящий Закон вступает в силу </w:t>
      </w:r>
      <w:r w:rsidRPr="00A0055A">
        <w:rPr>
          <w:sz w:val="28"/>
          <w:szCs w:val="28"/>
          <w:shd w:val="clear" w:color="auto" w:fill="FFFFFF"/>
          <w:lang w:val="en-US"/>
        </w:rPr>
        <w:t>c</w:t>
      </w:r>
      <w:r w:rsidRPr="00A0055A">
        <w:rPr>
          <w:sz w:val="28"/>
          <w:szCs w:val="28"/>
          <w:shd w:val="clear" w:color="auto" w:fill="FFFFFF"/>
        </w:rPr>
        <w:t>о дня, следующего за днем официального опубликования.</w:t>
      </w: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155192" w:rsidRPr="00155192" w:rsidRDefault="00155192" w:rsidP="00155192">
      <w:pPr>
        <w:rPr>
          <w:sz w:val="4"/>
          <w:szCs w:val="4"/>
        </w:rPr>
      </w:pPr>
    </w:p>
    <w:p w:rsidR="00155192" w:rsidRPr="00DC787F" w:rsidRDefault="00155192" w:rsidP="00155192">
      <w:pPr>
        <w:rPr>
          <w:sz w:val="28"/>
          <w:szCs w:val="28"/>
        </w:rPr>
      </w:pPr>
      <w:r w:rsidRPr="00DC787F">
        <w:rPr>
          <w:sz w:val="28"/>
          <w:szCs w:val="28"/>
        </w:rPr>
        <w:t>Тирасполь</w:t>
      </w:r>
    </w:p>
    <w:p w:rsidR="00155192" w:rsidRPr="005257AB" w:rsidRDefault="00155192" w:rsidP="00155192">
      <w:pPr>
        <w:ind w:left="28" w:hanging="28"/>
        <w:rPr>
          <w:sz w:val="28"/>
          <w:szCs w:val="28"/>
        </w:rPr>
      </w:pPr>
      <w:r>
        <w:rPr>
          <w:sz w:val="28"/>
          <w:szCs w:val="28"/>
        </w:rPr>
        <w:t>30 декабря 20</w:t>
      </w:r>
      <w:r w:rsidRPr="00FA13EC">
        <w:rPr>
          <w:sz w:val="28"/>
          <w:szCs w:val="28"/>
        </w:rPr>
        <w:t>20</w:t>
      </w:r>
      <w:r w:rsidRPr="00DC787F">
        <w:rPr>
          <w:sz w:val="28"/>
          <w:szCs w:val="28"/>
        </w:rPr>
        <w:t xml:space="preserve"> г.</w:t>
      </w:r>
    </w:p>
    <w:p w:rsidR="005C698B" w:rsidRPr="00155192" w:rsidRDefault="00155192" w:rsidP="00155192">
      <w:pPr>
        <w:ind w:left="28" w:hanging="28"/>
        <w:rPr>
          <w:sz w:val="28"/>
          <w:szCs w:val="28"/>
        </w:rPr>
      </w:pPr>
      <w:r w:rsidRPr="00DC787F">
        <w:rPr>
          <w:sz w:val="28"/>
          <w:szCs w:val="28"/>
        </w:rPr>
        <w:t xml:space="preserve">№ </w:t>
      </w:r>
      <w:r>
        <w:rPr>
          <w:sz w:val="28"/>
          <w:szCs w:val="28"/>
        </w:rPr>
        <w:t>236</w:t>
      </w:r>
      <w:r w:rsidRPr="00DC787F">
        <w:rPr>
          <w:sz w:val="28"/>
          <w:szCs w:val="28"/>
        </w:rPr>
        <w:t>-</w:t>
      </w:r>
      <w:r>
        <w:rPr>
          <w:sz w:val="28"/>
          <w:szCs w:val="28"/>
        </w:rPr>
        <w:t>ЗИД</w:t>
      </w:r>
      <w:r w:rsidRPr="00DC787F">
        <w:rPr>
          <w:sz w:val="28"/>
          <w:szCs w:val="28"/>
        </w:rPr>
        <w:t>-VI</w:t>
      </w:r>
      <w:r>
        <w:rPr>
          <w:sz w:val="28"/>
          <w:szCs w:val="28"/>
          <w:lang w:val="en-US"/>
        </w:rPr>
        <w:t>I</w:t>
      </w:r>
    </w:p>
    <w:sectPr w:rsidR="005C698B" w:rsidRPr="00155192"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61" w:rsidRDefault="00EB5D61" w:rsidP="007812E7">
      <w:r>
        <w:separator/>
      </w:r>
    </w:p>
  </w:endnote>
  <w:endnote w:type="continuationSeparator" w:id="0">
    <w:p w:rsidR="00EB5D61" w:rsidRDefault="00EB5D61"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61" w:rsidRDefault="00EB5D61" w:rsidP="007812E7">
      <w:r>
        <w:separator/>
      </w:r>
    </w:p>
  </w:footnote>
  <w:footnote w:type="continuationSeparator" w:id="0">
    <w:p w:rsidR="00EB5D61" w:rsidRDefault="00EB5D61"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15519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A0E99"/>
    <w:rsid w:val="001001EF"/>
    <w:rsid w:val="00100806"/>
    <w:rsid w:val="001163C9"/>
    <w:rsid w:val="00136257"/>
    <w:rsid w:val="00146922"/>
    <w:rsid w:val="00152274"/>
    <w:rsid w:val="00155192"/>
    <w:rsid w:val="001935AB"/>
    <w:rsid w:val="001E5314"/>
    <w:rsid w:val="002462C6"/>
    <w:rsid w:val="00285FA1"/>
    <w:rsid w:val="002944FB"/>
    <w:rsid w:val="002B47B6"/>
    <w:rsid w:val="003B0E9D"/>
    <w:rsid w:val="0044457C"/>
    <w:rsid w:val="0044591E"/>
    <w:rsid w:val="0046526D"/>
    <w:rsid w:val="00484DE6"/>
    <w:rsid w:val="0049299C"/>
    <w:rsid w:val="004A1490"/>
    <w:rsid w:val="004B4EE0"/>
    <w:rsid w:val="004F478C"/>
    <w:rsid w:val="00510C37"/>
    <w:rsid w:val="005405D3"/>
    <w:rsid w:val="0057047E"/>
    <w:rsid w:val="0058381B"/>
    <w:rsid w:val="005845A1"/>
    <w:rsid w:val="005B6656"/>
    <w:rsid w:val="005C0E84"/>
    <w:rsid w:val="005C698B"/>
    <w:rsid w:val="005F1435"/>
    <w:rsid w:val="005F2C16"/>
    <w:rsid w:val="00624E8C"/>
    <w:rsid w:val="0069610B"/>
    <w:rsid w:val="00707D74"/>
    <w:rsid w:val="00725B27"/>
    <w:rsid w:val="00761157"/>
    <w:rsid w:val="007651B4"/>
    <w:rsid w:val="007765B9"/>
    <w:rsid w:val="007812E7"/>
    <w:rsid w:val="00797B19"/>
    <w:rsid w:val="007C3766"/>
    <w:rsid w:val="00842D4C"/>
    <w:rsid w:val="008905EA"/>
    <w:rsid w:val="008A440C"/>
    <w:rsid w:val="008E2D7E"/>
    <w:rsid w:val="00904765"/>
    <w:rsid w:val="00952798"/>
    <w:rsid w:val="00977E9A"/>
    <w:rsid w:val="00992BE6"/>
    <w:rsid w:val="009D74DD"/>
    <w:rsid w:val="009E5F7F"/>
    <w:rsid w:val="009E6C0D"/>
    <w:rsid w:val="00A049F1"/>
    <w:rsid w:val="00A34CC9"/>
    <w:rsid w:val="00A728A8"/>
    <w:rsid w:val="00A937D0"/>
    <w:rsid w:val="00AD1D1C"/>
    <w:rsid w:val="00AD1D2A"/>
    <w:rsid w:val="00B706C1"/>
    <w:rsid w:val="00BA7E27"/>
    <w:rsid w:val="00C12C12"/>
    <w:rsid w:val="00C24F17"/>
    <w:rsid w:val="00C31B8D"/>
    <w:rsid w:val="00C926F3"/>
    <w:rsid w:val="00CA3DA6"/>
    <w:rsid w:val="00CE245A"/>
    <w:rsid w:val="00D32298"/>
    <w:rsid w:val="00D51732"/>
    <w:rsid w:val="00DC64A0"/>
    <w:rsid w:val="00DF3095"/>
    <w:rsid w:val="00E00656"/>
    <w:rsid w:val="00E05177"/>
    <w:rsid w:val="00E12A74"/>
    <w:rsid w:val="00E23280"/>
    <w:rsid w:val="00EB5D61"/>
    <w:rsid w:val="00EF3ED2"/>
    <w:rsid w:val="00F52463"/>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Знак, Знак3"/>
    <w:basedOn w:val="a"/>
    <w:link w:val="ab"/>
    <w:unhideWhenUsed/>
    <w:rsid w:val="004F478C"/>
    <w:rPr>
      <w:rFonts w:ascii="Courier New" w:eastAsia="Calibri" w:hAnsi="Courier New" w:cstheme="minorBidi"/>
      <w:sz w:val="22"/>
      <w:szCs w:val="22"/>
      <w:lang w:val="x-none" w:eastAsia="x-none"/>
    </w:rPr>
  </w:style>
  <w:style w:type="character" w:customStyle="1" w:styleId="1">
    <w:name w:val="Текст Знак1"/>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Текст Знак1 Знак1 Знак,Знак Знак1"/>
    <w:basedOn w:val="a0"/>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12</cp:revision>
  <cp:lastPrinted>2020-12-24T09:36:00Z</cp:lastPrinted>
  <dcterms:created xsi:type="dcterms:W3CDTF">2020-12-23T07:02:00Z</dcterms:created>
  <dcterms:modified xsi:type="dcterms:W3CDTF">2020-12-30T09:57:00Z</dcterms:modified>
</cp:coreProperties>
</file>