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0A" w:rsidRPr="00D907AE" w:rsidRDefault="0017610A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Default="00DA2075" w:rsidP="00D9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делегировании представителей в состав специальной (согласительной) комиссии, созданной Постановлением Верховного Совета </w:t>
      </w:r>
    </w:p>
    <w:p w:rsidR="00D907AE" w:rsidRDefault="00DA2075" w:rsidP="00D9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6B5063" w:rsidRDefault="00DA2075" w:rsidP="00D9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7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9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декабря 2020 года № 33</w:t>
      </w:r>
      <w:r w:rsidR="006B5063" w:rsidRPr="00D9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7AE" w:rsidRPr="00517D54" w:rsidRDefault="00D907AE" w:rsidP="00D90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AE" w:rsidRPr="00517D54" w:rsidRDefault="00D907AE" w:rsidP="00D90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25" w:rsidRPr="00D907AE" w:rsidRDefault="00BB5825" w:rsidP="00D9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7AE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в целях преодоления возникших разногласий и выработки согласованной редакции </w:t>
      </w:r>
      <w:r w:rsidR="00387CBE" w:rsidRPr="00D907AE">
        <w:rPr>
          <w:rFonts w:ascii="Times New Roman" w:hAnsi="Times New Roman" w:cs="Times New Roman"/>
          <w:color w:val="000000"/>
          <w:sz w:val="28"/>
          <w:szCs w:val="28"/>
        </w:rPr>
        <w:t xml:space="preserve">Закона Приднестровской Молдавской Республики </w:t>
      </w:r>
      <w:r w:rsidR="00517D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7CBE" w:rsidRPr="00D907AE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и дополнений в некоторые законодательные акты Приднестровской Молдавской Республики»</w:t>
      </w:r>
      <w:r w:rsidRPr="00D907AE">
        <w:rPr>
          <w:rFonts w:ascii="Times New Roman" w:hAnsi="Times New Roman" w:cs="Times New Roman"/>
          <w:sz w:val="28"/>
          <w:szCs w:val="28"/>
        </w:rPr>
        <w:t xml:space="preserve">, отклоненного Президентом Приднестровской Молдавской Республики (Распоряжение Президента Приднестровской Молдавской Республики </w:t>
      </w:r>
      <w:r w:rsidR="00387CBE" w:rsidRPr="00D907AE">
        <w:rPr>
          <w:rFonts w:ascii="Times New Roman" w:hAnsi="Times New Roman" w:cs="Times New Roman"/>
          <w:sz w:val="28"/>
          <w:szCs w:val="28"/>
        </w:rPr>
        <w:t>от 2 декабря 2020 года № 373рп</w:t>
      </w:r>
      <w:r w:rsidRPr="00D907AE">
        <w:rPr>
          <w:rFonts w:ascii="Times New Roman" w:hAnsi="Times New Roman" w:cs="Times New Roman"/>
          <w:sz w:val="28"/>
          <w:szCs w:val="28"/>
        </w:rPr>
        <w:t>):</w:t>
      </w:r>
    </w:p>
    <w:p w:rsidR="0017610A" w:rsidRPr="00517D54" w:rsidRDefault="0017610A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B5825" w:rsidRPr="00D907AE" w:rsidRDefault="00BB5825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907AE">
        <w:rPr>
          <w:sz w:val="28"/>
          <w:szCs w:val="28"/>
        </w:rPr>
        <w:t>делегировать</w:t>
      </w:r>
      <w:proofErr w:type="gramEnd"/>
      <w:r w:rsidRPr="00D907AE">
        <w:rPr>
          <w:sz w:val="28"/>
          <w:szCs w:val="28"/>
        </w:rPr>
        <w:t xml:space="preserve"> в состав специальной (согласительной) комиссии </w:t>
      </w:r>
      <w:r w:rsidR="00517D54">
        <w:rPr>
          <w:sz w:val="28"/>
          <w:szCs w:val="28"/>
        </w:rPr>
        <w:br/>
      </w:r>
      <w:r w:rsidRPr="00D907AE">
        <w:rPr>
          <w:sz w:val="28"/>
          <w:szCs w:val="28"/>
        </w:rPr>
        <w:t xml:space="preserve">по отклоненному Закону Приднестровской Молдавской Республики </w:t>
      </w:r>
      <w:r w:rsidR="00517D54">
        <w:rPr>
          <w:sz w:val="28"/>
          <w:szCs w:val="28"/>
        </w:rPr>
        <w:br/>
      </w:r>
      <w:r w:rsidR="00387CBE" w:rsidRPr="00D907AE">
        <w:rPr>
          <w:color w:val="000000"/>
          <w:sz w:val="28"/>
          <w:szCs w:val="28"/>
        </w:rPr>
        <w:t>«О внесении изменений и дополнений в некоторые законодательные акты Приднестровской Молдавской Республики»</w:t>
      </w:r>
      <w:r w:rsidRPr="00D907AE">
        <w:rPr>
          <w:sz w:val="28"/>
          <w:szCs w:val="28"/>
        </w:rPr>
        <w:t xml:space="preserve"> следующих представителей Президента Приднестровской Молдавской Республики:</w:t>
      </w:r>
    </w:p>
    <w:p w:rsidR="0017610A" w:rsidRPr="00517D54" w:rsidRDefault="0017610A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B5825" w:rsidRPr="00D907AE" w:rsidRDefault="00BB5825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907AE">
        <w:rPr>
          <w:sz w:val="28"/>
          <w:szCs w:val="28"/>
        </w:rPr>
        <w:t>а</w:t>
      </w:r>
      <w:proofErr w:type="gramEnd"/>
      <w:r w:rsidRPr="00D907AE">
        <w:rPr>
          <w:sz w:val="28"/>
          <w:szCs w:val="28"/>
        </w:rPr>
        <w:t>) первого заместителя Председателя Правительства Приднестровской Молдавской Республики – министра финансов Приднестровской Молдавской Республики Кирову Т.П.;</w:t>
      </w:r>
    </w:p>
    <w:p w:rsidR="00BB5825" w:rsidRPr="00C75581" w:rsidRDefault="00BB5825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proofErr w:type="gramStart"/>
      <w:r w:rsidRPr="00C75581">
        <w:rPr>
          <w:spacing w:val="-6"/>
          <w:sz w:val="28"/>
          <w:szCs w:val="28"/>
        </w:rPr>
        <w:t>б</w:t>
      </w:r>
      <w:proofErr w:type="gramEnd"/>
      <w:r w:rsidRPr="00C75581">
        <w:rPr>
          <w:spacing w:val="-6"/>
          <w:sz w:val="28"/>
          <w:szCs w:val="28"/>
        </w:rPr>
        <w:t xml:space="preserve">) министра </w:t>
      </w:r>
      <w:r w:rsidR="00AD3AA0" w:rsidRPr="00C75581">
        <w:rPr>
          <w:spacing w:val="-6"/>
          <w:sz w:val="28"/>
          <w:szCs w:val="28"/>
        </w:rPr>
        <w:t>юстиции</w:t>
      </w:r>
      <w:r w:rsidRPr="00C75581">
        <w:rPr>
          <w:spacing w:val="-6"/>
          <w:sz w:val="28"/>
          <w:szCs w:val="28"/>
        </w:rPr>
        <w:t xml:space="preserve"> Приднестровской Молдавской Республики </w:t>
      </w:r>
      <w:r w:rsidR="00AD3AA0" w:rsidRPr="00C75581">
        <w:rPr>
          <w:spacing w:val="-6"/>
          <w:sz w:val="28"/>
          <w:szCs w:val="28"/>
        </w:rPr>
        <w:t>Тумба А.И.</w:t>
      </w:r>
      <w:r w:rsidRPr="00C75581">
        <w:rPr>
          <w:spacing w:val="-6"/>
          <w:sz w:val="28"/>
          <w:szCs w:val="28"/>
        </w:rPr>
        <w:t>;</w:t>
      </w:r>
    </w:p>
    <w:p w:rsidR="00AD3AA0" w:rsidRPr="00D907AE" w:rsidRDefault="00BB5825" w:rsidP="00D9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07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07AE">
        <w:rPr>
          <w:rFonts w:ascii="Times New Roman" w:hAnsi="Times New Roman" w:cs="Times New Roman"/>
          <w:sz w:val="28"/>
          <w:szCs w:val="28"/>
        </w:rPr>
        <w:t xml:space="preserve">) </w:t>
      </w:r>
      <w:r w:rsidR="00AD3AA0" w:rsidRPr="00D907AE">
        <w:rPr>
          <w:rFonts w:ascii="Times New Roman" w:hAnsi="Times New Roman" w:cs="Times New Roman"/>
          <w:color w:val="000000"/>
          <w:sz w:val="28"/>
          <w:szCs w:val="28"/>
        </w:rPr>
        <w:t>Полномочного представителя Президента Приднестровской Молдавской Республики в Верховном Совете Приднестровской Молдавской Республики Кипяткову А.Г.</w:t>
      </w:r>
    </w:p>
    <w:p w:rsidR="00BB5825" w:rsidRDefault="00BB5825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</w:pPr>
      <w:r w:rsidRPr="00D907AE">
        <w:t>ПРЕЗИДЕНТ                                                                                                В.КРАСНОСЕЛЬСКИЙ</w:t>
      </w: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D907AE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64034D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07AE" w:rsidRPr="0064034D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34D">
        <w:rPr>
          <w:sz w:val="28"/>
          <w:szCs w:val="28"/>
        </w:rPr>
        <w:t xml:space="preserve">  г. Тирасполь</w:t>
      </w:r>
    </w:p>
    <w:p w:rsidR="00D907AE" w:rsidRPr="0064034D" w:rsidRDefault="00D907AE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34D">
        <w:rPr>
          <w:sz w:val="28"/>
          <w:szCs w:val="28"/>
        </w:rPr>
        <w:t>24 декабря 2020 г.</w:t>
      </w:r>
    </w:p>
    <w:p w:rsidR="00D907AE" w:rsidRPr="0064034D" w:rsidRDefault="003B1CFA" w:rsidP="00D90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64034D">
        <w:rPr>
          <w:sz w:val="28"/>
          <w:szCs w:val="28"/>
        </w:rPr>
        <w:t xml:space="preserve"> № 412</w:t>
      </w:r>
      <w:r w:rsidR="00D907AE" w:rsidRPr="0064034D">
        <w:rPr>
          <w:sz w:val="28"/>
          <w:szCs w:val="28"/>
        </w:rPr>
        <w:t>рп</w:t>
      </w:r>
    </w:p>
    <w:sectPr w:rsidR="00D907AE" w:rsidRPr="0064034D" w:rsidSect="00D907AE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8C"/>
    <w:rsid w:val="0017610A"/>
    <w:rsid w:val="00387CBE"/>
    <w:rsid w:val="003B1CFA"/>
    <w:rsid w:val="004C608C"/>
    <w:rsid w:val="005140DB"/>
    <w:rsid w:val="00517D54"/>
    <w:rsid w:val="0064034D"/>
    <w:rsid w:val="006978F7"/>
    <w:rsid w:val="006B5063"/>
    <w:rsid w:val="00786B65"/>
    <w:rsid w:val="00874194"/>
    <w:rsid w:val="008C4E36"/>
    <w:rsid w:val="00AD3AA0"/>
    <w:rsid w:val="00B47DCE"/>
    <w:rsid w:val="00BB5825"/>
    <w:rsid w:val="00C75581"/>
    <w:rsid w:val="00D04AD9"/>
    <w:rsid w:val="00D907AE"/>
    <w:rsid w:val="00DA2075"/>
    <w:rsid w:val="00DB77F6"/>
    <w:rsid w:val="00FC2BFC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F2BFB-FBA2-464D-8D1B-88F3BEA5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Бугаева В.Н.</cp:lastModifiedBy>
  <cp:revision>12</cp:revision>
  <dcterms:created xsi:type="dcterms:W3CDTF">2020-12-23T12:54:00Z</dcterms:created>
  <dcterms:modified xsi:type="dcterms:W3CDTF">2020-12-24T09:17:00Z</dcterms:modified>
</cp:coreProperties>
</file>