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C25D1" w:rsidRPr="00CC25D1" w:rsidRDefault="00CC25D1" w:rsidP="00CC25D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C25D1">
        <w:rPr>
          <w:rFonts w:eastAsiaTheme="minorHAnsi"/>
          <w:b/>
          <w:sz w:val="28"/>
          <w:szCs w:val="28"/>
          <w:lang w:eastAsia="en-US"/>
        </w:rPr>
        <w:t>Закон</w:t>
      </w:r>
    </w:p>
    <w:p w:rsidR="00CC25D1" w:rsidRPr="00CC25D1" w:rsidRDefault="00CC25D1" w:rsidP="00CC25D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C25D1">
        <w:rPr>
          <w:rFonts w:eastAsiaTheme="minorHAnsi"/>
          <w:b/>
          <w:sz w:val="28"/>
          <w:szCs w:val="28"/>
          <w:lang w:eastAsia="en-US"/>
        </w:rPr>
        <w:t>Приднестровской Молдавской Республики</w:t>
      </w:r>
    </w:p>
    <w:p w:rsidR="00CC25D1" w:rsidRPr="00CC25D1" w:rsidRDefault="00CC25D1" w:rsidP="00CC25D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C25D1" w:rsidRDefault="00CC25D1" w:rsidP="00C175C8">
      <w:pPr>
        <w:tabs>
          <w:tab w:val="left" w:pos="9720"/>
          <w:tab w:val="left" w:pos="10080"/>
        </w:tabs>
        <w:ind w:right="-120"/>
        <w:jc w:val="center"/>
        <w:rPr>
          <w:b/>
          <w:color w:val="000000"/>
          <w:sz w:val="28"/>
          <w:szCs w:val="28"/>
        </w:rPr>
      </w:pPr>
      <w:r w:rsidRPr="00CC25D1">
        <w:rPr>
          <w:b/>
          <w:bCs/>
          <w:sz w:val="28"/>
          <w:szCs w:val="28"/>
        </w:rPr>
        <w:t>«</w:t>
      </w:r>
      <w:r w:rsidR="00C175C8" w:rsidRPr="00CC25D1">
        <w:rPr>
          <w:b/>
          <w:bCs/>
          <w:sz w:val="28"/>
          <w:szCs w:val="28"/>
        </w:rPr>
        <w:t>О внесении дополн</w:t>
      </w:r>
      <w:r w:rsidR="00C175C8" w:rsidRPr="00CC25D1">
        <w:rPr>
          <w:b/>
          <w:color w:val="000000"/>
          <w:sz w:val="28"/>
          <w:szCs w:val="28"/>
        </w:rPr>
        <w:t xml:space="preserve">ения </w:t>
      </w:r>
    </w:p>
    <w:p w:rsidR="00C175C8" w:rsidRPr="00CC25D1" w:rsidRDefault="00C175C8" w:rsidP="00C175C8">
      <w:pPr>
        <w:tabs>
          <w:tab w:val="left" w:pos="9720"/>
          <w:tab w:val="left" w:pos="10080"/>
        </w:tabs>
        <w:ind w:right="-120"/>
        <w:jc w:val="center"/>
        <w:rPr>
          <w:b/>
          <w:color w:val="000000"/>
          <w:sz w:val="28"/>
          <w:szCs w:val="28"/>
        </w:rPr>
      </w:pPr>
      <w:r w:rsidRPr="00CC25D1">
        <w:rPr>
          <w:b/>
          <w:color w:val="000000"/>
          <w:sz w:val="28"/>
          <w:szCs w:val="28"/>
        </w:rPr>
        <w:t>в Закон Приднестровской Молдавской Республики</w:t>
      </w:r>
    </w:p>
    <w:p w:rsidR="00CC25D1" w:rsidRDefault="00C175C8" w:rsidP="00C175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25D1">
        <w:rPr>
          <w:b/>
          <w:color w:val="000000"/>
          <w:sz w:val="28"/>
          <w:szCs w:val="28"/>
        </w:rPr>
        <w:t>«</w:t>
      </w:r>
      <w:r w:rsidRPr="00CC25D1">
        <w:rPr>
          <w:b/>
          <w:sz w:val="28"/>
          <w:szCs w:val="28"/>
        </w:rPr>
        <w:t xml:space="preserve">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</w:t>
      </w:r>
      <w:proofErr w:type="spellStart"/>
      <w:r w:rsidRPr="00CC25D1">
        <w:rPr>
          <w:b/>
          <w:sz w:val="28"/>
          <w:szCs w:val="28"/>
        </w:rPr>
        <w:t>коронавирусной</w:t>
      </w:r>
      <w:proofErr w:type="spellEnd"/>
      <w:r w:rsidRPr="00CC25D1">
        <w:rPr>
          <w:b/>
          <w:sz w:val="28"/>
          <w:szCs w:val="28"/>
        </w:rPr>
        <w:t xml:space="preserve"> инфекции, вызванной новым типом вируса </w:t>
      </w:r>
    </w:p>
    <w:p w:rsidR="00C175C8" w:rsidRPr="00CC25D1" w:rsidRDefault="00C175C8" w:rsidP="00C175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25D1">
        <w:rPr>
          <w:b/>
          <w:sz w:val="28"/>
          <w:szCs w:val="28"/>
        </w:rPr>
        <w:t>C</w:t>
      </w:r>
      <w:r w:rsidRPr="00CC25D1">
        <w:rPr>
          <w:b/>
          <w:sz w:val="28"/>
          <w:szCs w:val="28"/>
          <w:lang w:val="en-US"/>
        </w:rPr>
        <w:t>O</w:t>
      </w:r>
      <w:r w:rsidRPr="00CC25D1">
        <w:rPr>
          <w:b/>
          <w:sz w:val="28"/>
          <w:szCs w:val="28"/>
        </w:rPr>
        <w:t>V</w:t>
      </w:r>
      <w:r w:rsidRPr="00CC25D1">
        <w:rPr>
          <w:b/>
          <w:sz w:val="28"/>
          <w:szCs w:val="28"/>
          <w:lang w:val="en-US"/>
        </w:rPr>
        <w:t>ID</w:t>
      </w:r>
      <w:r w:rsidRPr="00CC25D1">
        <w:rPr>
          <w:b/>
          <w:sz w:val="28"/>
          <w:szCs w:val="28"/>
        </w:rPr>
        <w:t>-19, в 2020 году»</w:t>
      </w: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  <w:r w:rsidRPr="00CC25D1">
        <w:rPr>
          <w:rFonts w:eastAsiaTheme="minorHAnsi"/>
          <w:sz w:val="28"/>
          <w:szCs w:val="28"/>
          <w:lang w:eastAsia="en-US"/>
        </w:rPr>
        <w:t>Принят Верховным Советом</w:t>
      </w: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  <w:r w:rsidRPr="00CC25D1">
        <w:rPr>
          <w:rFonts w:eastAsiaTheme="minorHAnsi"/>
          <w:sz w:val="28"/>
          <w:szCs w:val="28"/>
          <w:lang w:eastAsia="en-US"/>
        </w:rPr>
        <w:t>Приднестровской Молдавской Республики                             2 декабря 2020 года</w:t>
      </w: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175C8" w:rsidRDefault="00C175C8" w:rsidP="00C175C8">
      <w:pPr>
        <w:tabs>
          <w:tab w:val="left" w:pos="709"/>
          <w:tab w:val="left" w:pos="9498"/>
          <w:tab w:val="left" w:pos="9720"/>
        </w:tabs>
        <w:ind w:right="-2"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Статья 1</w:t>
      </w:r>
      <w:r>
        <w:rPr>
          <w:sz w:val="28"/>
          <w:szCs w:val="28"/>
        </w:rPr>
        <w:t>. Внести в Закон Приднестровской Молдавской Республики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  <w:t>от 10 апреля 2020 года № 61-З-VI «</w:t>
      </w:r>
      <w:r>
        <w:rPr>
          <w:sz w:val="28"/>
          <w:szCs w:val="28"/>
        </w:rPr>
        <w:t xml:space="preserve">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новым типом вируса C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-19, </w:t>
      </w:r>
      <w:r>
        <w:rPr>
          <w:sz w:val="28"/>
          <w:szCs w:val="28"/>
        </w:rPr>
        <w:br/>
        <w:t>в 2020 году</w:t>
      </w:r>
      <w:r>
        <w:rPr>
          <w:sz w:val="28"/>
          <w:szCs w:val="28"/>
          <w:shd w:val="clear" w:color="auto" w:fill="FFFFFF"/>
        </w:rPr>
        <w:t xml:space="preserve">» (САЗ 20-15) с изменениями и дополнениями, внесенными законами Приднестровской Молдавской Республики от 27 апреля 2020 года </w:t>
      </w:r>
      <w:r>
        <w:rPr>
          <w:sz w:val="28"/>
          <w:szCs w:val="28"/>
          <w:shd w:val="clear" w:color="auto" w:fill="FFFFFF"/>
        </w:rPr>
        <w:br/>
        <w:t xml:space="preserve">№ 67-ЗИД-VI (САЗ 20-18); от 20 мая 2020 года № 72-ЗИД-VI (САЗ 20-21); </w:t>
      </w:r>
      <w:r>
        <w:rPr>
          <w:sz w:val="28"/>
          <w:szCs w:val="28"/>
          <w:shd w:val="clear" w:color="auto" w:fill="FFFFFF"/>
        </w:rPr>
        <w:br/>
        <w:t xml:space="preserve">от 3 июня 2020 года № 74-ЗИД-VI (САЗ 20-23); от 15 июня 2020 года </w:t>
      </w:r>
      <w:r>
        <w:rPr>
          <w:sz w:val="28"/>
          <w:szCs w:val="28"/>
          <w:shd w:val="clear" w:color="auto" w:fill="FFFFFF"/>
        </w:rPr>
        <w:br/>
        <w:t>№ 77-ЗИД-VI (САЗ 20-25) с изменениями, внесенными законами Приднестровской Молдавской Республики от</w:t>
      </w:r>
      <w:r>
        <w:rPr>
          <w:sz w:val="28"/>
          <w:szCs w:val="28"/>
        </w:rPr>
        <w:t xml:space="preserve"> 28 ceнтя6pя 2020 года </w:t>
      </w:r>
      <w:r w:rsidR="005D795E">
        <w:rPr>
          <w:sz w:val="28"/>
          <w:szCs w:val="28"/>
        </w:rPr>
        <w:br/>
      </w:r>
      <w:r>
        <w:rPr>
          <w:sz w:val="28"/>
          <w:szCs w:val="28"/>
        </w:rPr>
        <w:t>№ 144-3-VI (CA3 20-40)</w:t>
      </w:r>
      <w:r w:rsidR="005D795E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от 11 ноября 2020 года № 187- ЗИ-VI (САЗ 20-46); </w:t>
      </w:r>
      <w:r w:rsidR="005D795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от 13 июля 2020 года № 89-ЗИД-VI (САЗ 20-29); от 27 июля 2020 года </w:t>
      </w:r>
      <w:r w:rsidR="005D795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№ 112-ЗИД-</w:t>
      </w:r>
      <w:r>
        <w:rPr>
          <w:sz w:val="28"/>
          <w:szCs w:val="28"/>
          <w:shd w:val="clear" w:color="auto" w:fill="FFFFFF"/>
          <w:lang w:val="en-US"/>
        </w:rPr>
        <w:t>VI</w:t>
      </w:r>
      <w:r w:rsidRPr="009D19D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(САЗ 20-31); от 6 августа 2020 года № 132-ЗИ-VI (САЗ 20-32); от 7 августа 2020 года № 133-ЗД-VI (САЗ 20-32); от 2 ноября 2020 года </w:t>
      </w:r>
      <w:r w:rsidR="005D795E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№ 180-ЗИД-VI (САЗ 20-45); от 11 ноября 2020 года № 186-ЗД-VI (С</w:t>
      </w:r>
      <w:r w:rsidR="00D24AC5">
        <w:rPr>
          <w:sz w:val="28"/>
          <w:szCs w:val="28"/>
          <w:shd w:val="clear" w:color="auto" w:fill="FFFFFF"/>
        </w:rPr>
        <w:t>АЗ 20-46), следующее дополнение.</w:t>
      </w:r>
    </w:p>
    <w:p w:rsidR="00C175C8" w:rsidRDefault="00C175C8" w:rsidP="00C175C8">
      <w:pPr>
        <w:tabs>
          <w:tab w:val="left" w:pos="709"/>
          <w:tab w:val="left" w:pos="9498"/>
          <w:tab w:val="left" w:pos="9720"/>
        </w:tabs>
        <w:ind w:right="-2" w:firstLine="709"/>
        <w:jc w:val="both"/>
        <w:rPr>
          <w:sz w:val="28"/>
          <w:szCs w:val="28"/>
        </w:rPr>
      </w:pPr>
    </w:p>
    <w:p w:rsidR="00C175C8" w:rsidRDefault="00C175C8" w:rsidP="00C175C8">
      <w:pPr>
        <w:tabs>
          <w:tab w:val="left" w:pos="709"/>
          <w:tab w:val="left" w:pos="1134"/>
          <w:tab w:val="left" w:pos="9498"/>
          <w:tab w:val="left" w:pos="9720"/>
        </w:tabs>
        <w:ind w:right="-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Статью 1 дополнить подпунктом я-28) следующего содержания:</w:t>
      </w:r>
    </w:p>
    <w:p w:rsidR="00C175C8" w:rsidRDefault="00C175C8" w:rsidP="00C175C8">
      <w:pPr>
        <w:tabs>
          <w:tab w:val="left" w:pos="709"/>
          <w:tab w:val="left" w:pos="9498"/>
          <w:tab w:val="left" w:pos="972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«я-28) в</w:t>
      </w:r>
      <w:r>
        <w:rPr>
          <w:sz w:val="28"/>
          <w:szCs w:val="28"/>
        </w:rPr>
        <w:t xml:space="preserve">о изменение норм статей 164 и 165 Трудового кодекса Приднестровской Молдавской Республики установить, что взамен возмещения расходов, связанных со служебными командировками, работникам, направляемым в служебные командировки в </w:t>
      </w:r>
      <w:r>
        <w:rPr>
          <w:color w:val="000000"/>
          <w:sz w:val="28"/>
          <w:szCs w:val="28"/>
          <w:shd w:val="clear" w:color="auto" w:fill="FFFFFF"/>
        </w:rPr>
        <w:t xml:space="preserve">лечебно-профилактические учреждения государственной системы здравоохранения в период действия ограничительных мероприятий (карантина), направленных на предотвращение распространения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инфекции, вызванной </w:t>
      </w:r>
      <w:r>
        <w:rPr>
          <w:color w:val="000000"/>
          <w:sz w:val="28"/>
          <w:szCs w:val="28"/>
          <w:shd w:val="clear" w:color="auto" w:fill="FFFFFF"/>
        </w:rPr>
        <w:lastRenderedPageBreak/>
        <w:t>новым типом вируса COVID-19</w:t>
      </w:r>
      <w:r>
        <w:rPr>
          <w:sz w:val="28"/>
          <w:szCs w:val="28"/>
        </w:rPr>
        <w:t xml:space="preserve">, по основному месту работы производится начисление и выплата доплат за особенности профессиональной деятельности, предусмотренных в Положении о порядке установления надбавок и доплат к должностному окладу работников организаций здравоохранения, социального обеспечения, с учетом специфики условий их труда, утвержденном правовым актом Правительства Приднестровской Молдавской Республики, в размерах, установленных по соответствующим должностям в </w:t>
      </w:r>
      <w:r>
        <w:rPr>
          <w:color w:val="000000"/>
          <w:sz w:val="28"/>
          <w:szCs w:val="28"/>
          <w:shd w:val="clear" w:color="auto" w:fill="FFFFFF"/>
        </w:rPr>
        <w:t xml:space="preserve">лечебно-профилактических учреждениях </w:t>
      </w:r>
      <w:r>
        <w:rPr>
          <w:sz w:val="28"/>
          <w:szCs w:val="28"/>
        </w:rPr>
        <w:t>государственной системы здравоохранения, в которые направлены командированные работники.</w:t>
      </w:r>
    </w:p>
    <w:p w:rsidR="00C175C8" w:rsidRDefault="00C175C8" w:rsidP="00C175C8">
      <w:pPr>
        <w:tabs>
          <w:tab w:val="left" w:pos="709"/>
          <w:tab w:val="left" w:pos="9498"/>
          <w:tab w:val="left" w:pos="972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командировки определяется работодателем в течение периода действия ограничительных мероприятий (карантина), направленных на предотвращение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новым типом вируса C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>-19».</w:t>
      </w:r>
    </w:p>
    <w:p w:rsidR="00C175C8" w:rsidRDefault="00C175C8" w:rsidP="00C175C8">
      <w:pPr>
        <w:tabs>
          <w:tab w:val="left" w:pos="709"/>
          <w:tab w:val="left" w:pos="9498"/>
          <w:tab w:val="left" w:pos="9720"/>
        </w:tabs>
        <w:ind w:right="-2" w:firstLine="709"/>
        <w:jc w:val="both"/>
        <w:rPr>
          <w:sz w:val="28"/>
          <w:szCs w:val="28"/>
        </w:rPr>
      </w:pPr>
    </w:p>
    <w:p w:rsidR="00C175C8" w:rsidRDefault="00C175C8" w:rsidP="00C175C8">
      <w:pPr>
        <w:tabs>
          <w:tab w:val="left" w:pos="709"/>
          <w:tab w:val="left" w:pos="9498"/>
          <w:tab w:val="left" w:pos="9720"/>
        </w:tabs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  <w:r w:rsidRPr="00CC25D1">
        <w:rPr>
          <w:rFonts w:eastAsiaTheme="minorHAnsi"/>
          <w:sz w:val="28"/>
          <w:szCs w:val="28"/>
          <w:lang w:eastAsia="en-US"/>
        </w:rPr>
        <w:t>Президент</w:t>
      </w: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  <w:r w:rsidRPr="00CC25D1">
        <w:rPr>
          <w:rFonts w:eastAsiaTheme="minorHAnsi"/>
          <w:sz w:val="28"/>
          <w:szCs w:val="28"/>
          <w:lang w:eastAsia="en-US"/>
        </w:rPr>
        <w:t>Приднестровской</w:t>
      </w: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  <w:r w:rsidRPr="00CC25D1">
        <w:rPr>
          <w:rFonts w:eastAsiaTheme="minorHAnsi"/>
          <w:sz w:val="28"/>
          <w:szCs w:val="28"/>
          <w:lang w:eastAsia="en-US"/>
        </w:rPr>
        <w:t>Молдавской Республики                                            В. Н. КРАСНОСЕЛЬСКИЙ</w:t>
      </w:r>
    </w:p>
    <w:p w:rsidR="00CC25D1" w:rsidRPr="00CC25D1" w:rsidRDefault="00CC25D1" w:rsidP="00CC25D1">
      <w:pPr>
        <w:jc w:val="both"/>
        <w:rPr>
          <w:rFonts w:eastAsiaTheme="minorHAnsi"/>
          <w:sz w:val="28"/>
          <w:szCs w:val="28"/>
          <w:lang w:eastAsia="en-US"/>
        </w:rPr>
      </w:pPr>
    </w:p>
    <w:p w:rsidR="00904765" w:rsidRDefault="00904765"/>
    <w:p w:rsidR="0066110A" w:rsidRDefault="0066110A"/>
    <w:p w:rsidR="0066110A" w:rsidRDefault="0066110A">
      <w:bookmarkStart w:id="0" w:name="_GoBack"/>
      <w:bookmarkEnd w:id="0"/>
    </w:p>
    <w:p w:rsidR="0066110A" w:rsidRPr="00DC787F" w:rsidRDefault="0066110A" w:rsidP="0066110A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66110A" w:rsidRPr="00DC787F" w:rsidRDefault="0066110A" w:rsidP="0066110A">
      <w:pPr>
        <w:rPr>
          <w:sz w:val="28"/>
          <w:szCs w:val="28"/>
        </w:rPr>
      </w:pPr>
      <w:r w:rsidRPr="0066110A">
        <w:rPr>
          <w:sz w:val="28"/>
          <w:szCs w:val="28"/>
        </w:rPr>
        <w:t>11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DC787F">
        <w:rPr>
          <w:sz w:val="28"/>
          <w:szCs w:val="28"/>
        </w:rPr>
        <w:t xml:space="preserve"> г.</w:t>
      </w:r>
    </w:p>
    <w:p w:rsidR="0066110A" w:rsidRPr="00DC787F" w:rsidRDefault="0066110A" w:rsidP="0066110A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217-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Д</w:t>
      </w:r>
      <w:r w:rsidRPr="00DC787F">
        <w:rPr>
          <w:sz w:val="28"/>
          <w:szCs w:val="28"/>
        </w:rPr>
        <w:t>-VI</w:t>
      </w:r>
    </w:p>
    <w:p w:rsidR="0066110A" w:rsidRDefault="0066110A"/>
    <w:sectPr w:rsidR="0066110A" w:rsidSect="00CC25D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EC" w:rsidRDefault="00856FEC" w:rsidP="00C175C8">
      <w:r>
        <w:separator/>
      </w:r>
    </w:p>
  </w:endnote>
  <w:endnote w:type="continuationSeparator" w:id="0">
    <w:p w:rsidR="00856FEC" w:rsidRDefault="00856FEC" w:rsidP="00C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EC" w:rsidRDefault="00856FEC" w:rsidP="00C175C8">
      <w:r>
        <w:separator/>
      </w:r>
    </w:p>
  </w:footnote>
  <w:footnote w:type="continuationSeparator" w:id="0">
    <w:p w:rsidR="00856FEC" w:rsidRDefault="00856FEC" w:rsidP="00C1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648121"/>
      <w:docPartObj>
        <w:docPartGallery w:val="Page Numbers (Top of Page)"/>
        <w:docPartUnique/>
      </w:docPartObj>
    </w:sdtPr>
    <w:sdtEndPr/>
    <w:sdtContent>
      <w:p w:rsidR="00C175C8" w:rsidRDefault="00C175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10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C8"/>
    <w:rsid w:val="001E5314"/>
    <w:rsid w:val="005D795E"/>
    <w:rsid w:val="00624E8C"/>
    <w:rsid w:val="0066110A"/>
    <w:rsid w:val="00856FEC"/>
    <w:rsid w:val="00904765"/>
    <w:rsid w:val="00B55A2A"/>
    <w:rsid w:val="00C175C8"/>
    <w:rsid w:val="00CC25D1"/>
    <w:rsid w:val="00D24AC5"/>
    <w:rsid w:val="00D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08D52-DB5E-43FC-BDC1-33258010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7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7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7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5</cp:revision>
  <dcterms:created xsi:type="dcterms:W3CDTF">2020-12-02T09:09:00Z</dcterms:created>
  <dcterms:modified xsi:type="dcterms:W3CDTF">2020-12-11T12:08:00Z</dcterms:modified>
</cp:coreProperties>
</file>