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315" w:rsidRPr="00462E52" w:rsidRDefault="001A7E92" w:rsidP="004D6315">
      <w:pPr>
        <w:ind w:firstLine="851"/>
        <w:jc w:val="center"/>
        <w:rPr>
          <w:sz w:val="28"/>
          <w:szCs w:val="28"/>
        </w:rPr>
      </w:pPr>
      <w:r w:rsidRPr="00462E52">
        <w:rPr>
          <w:sz w:val="28"/>
          <w:szCs w:val="28"/>
        </w:rPr>
        <w:t xml:space="preserve"> </w:t>
      </w:r>
    </w:p>
    <w:p w:rsidR="004D6315" w:rsidRPr="00462E52" w:rsidRDefault="004D6315" w:rsidP="004D6315">
      <w:pPr>
        <w:ind w:firstLine="851"/>
        <w:jc w:val="center"/>
        <w:rPr>
          <w:sz w:val="28"/>
          <w:szCs w:val="28"/>
        </w:rPr>
      </w:pPr>
    </w:p>
    <w:p w:rsidR="004D6315" w:rsidRPr="00462E52" w:rsidRDefault="004D6315" w:rsidP="004D6315">
      <w:pPr>
        <w:ind w:firstLine="851"/>
        <w:jc w:val="center"/>
        <w:rPr>
          <w:sz w:val="28"/>
          <w:szCs w:val="28"/>
        </w:rPr>
      </w:pPr>
    </w:p>
    <w:p w:rsidR="004D6315" w:rsidRPr="00462E52" w:rsidRDefault="004D6315" w:rsidP="004D6315">
      <w:pPr>
        <w:ind w:firstLine="851"/>
        <w:jc w:val="center"/>
        <w:rPr>
          <w:sz w:val="28"/>
          <w:szCs w:val="28"/>
        </w:rPr>
      </w:pPr>
    </w:p>
    <w:p w:rsidR="004D6315" w:rsidRPr="00462E52" w:rsidRDefault="004D6315" w:rsidP="004D6315">
      <w:pPr>
        <w:ind w:firstLine="851"/>
        <w:jc w:val="center"/>
        <w:rPr>
          <w:sz w:val="28"/>
          <w:szCs w:val="28"/>
        </w:rPr>
      </w:pPr>
    </w:p>
    <w:p w:rsidR="004D6315" w:rsidRPr="00462E52" w:rsidRDefault="004D6315" w:rsidP="004D6315">
      <w:pPr>
        <w:ind w:firstLine="851"/>
        <w:jc w:val="center"/>
        <w:rPr>
          <w:sz w:val="28"/>
          <w:szCs w:val="28"/>
        </w:rPr>
      </w:pPr>
    </w:p>
    <w:p w:rsidR="004D6315" w:rsidRPr="00462E52" w:rsidRDefault="004D6315" w:rsidP="004D6315">
      <w:pPr>
        <w:jc w:val="center"/>
        <w:rPr>
          <w:b/>
          <w:sz w:val="28"/>
          <w:szCs w:val="28"/>
        </w:rPr>
      </w:pPr>
      <w:r w:rsidRPr="00462E52">
        <w:rPr>
          <w:b/>
          <w:sz w:val="28"/>
          <w:szCs w:val="28"/>
        </w:rPr>
        <w:t>Закон</w:t>
      </w:r>
    </w:p>
    <w:p w:rsidR="004D6315" w:rsidRPr="00462E52" w:rsidRDefault="004D6315" w:rsidP="004D6315">
      <w:pPr>
        <w:jc w:val="center"/>
        <w:rPr>
          <w:b/>
          <w:sz w:val="28"/>
          <w:szCs w:val="28"/>
        </w:rPr>
      </w:pPr>
      <w:r w:rsidRPr="00462E52">
        <w:rPr>
          <w:b/>
          <w:sz w:val="28"/>
          <w:szCs w:val="28"/>
        </w:rPr>
        <w:t>Приднестровской Молдавской Республики</w:t>
      </w:r>
    </w:p>
    <w:p w:rsidR="004D6315" w:rsidRPr="00462E52" w:rsidRDefault="004D6315" w:rsidP="004D6315">
      <w:pPr>
        <w:jc w:val="center"/>
        <w:rPr>
          <w:b/>
          <w:sz w:val="28"/>
          <w:szCs w:val="28"/>
        </w:rPr>
      </w:pPr>
    </w:p>
    <w:p w:rsidR="004D6315" w:rsidRPr="00462E52" w:rsidRDefault="001A7E92" w:rsidP="004D6315">
      <w:pPr>
        <w:jc w:val="center"/>
        <w:rPr>
          <w:b/>
          <w:sz w:val="28"/>
          <w:szCs w:val="28"/>
        </w:rPr>
      </w:pPr>
      <w:r w:rsidRPr="00462E52">
        <w:rPr>
          <w:b/>
          <w:sz w:val="28"/>
          <w:szCs w:val="28"/>
        </w:rPr>
        <w:t>«О внесении изменени</w:t>
      </w:r>
      <w:r w:rsidR="00851F0E" w:rsidRPr="00462E52">
        <w:rPr>
          <w:b/>
          <w:sz w:val="28"/>
          <w:szCs w:val="28"/>
        </w:rPr>
        <w:t>й</w:t>
      </w:r>
      <w:r w:rsidRPr="00462E52">
        <w:rPr>
          <w:b/>
          <w:sz w:val="28"/>
          <w:szCs w:val="28"/>
        </w:rPr>
        <w:t xml:space="preserve"> </w:t>
      </w:r>
    </w:p>
    <w:p w:rsidR="004D6315" w:rsidRPr="00462E52" w:rsidRDefault="001A7E92" w:rsidP="004D6315">
      <w:pPr>
        <w:jc w:val="center"/>
        <w:rPr>
          <w:b/>
          <w:sz w:val="28"/>
          <w:szCs w:val="28"/>
        </w:rPr>
      </w:pPr>
      <w:r w:rsidRPr="00462E52">
        <w:rPr>
          <w:b/>
          <w:sz w:val="28"/>
          <w:szCs w:val="28"/>
        </w:rPr>
        <w:t xml:space="preserve">в Закон Приднестровской Молдавской Республики  </w:t>
      </w:r>
    </w:p>
    <w:p w:rsidR="001A7E92" w:rsidRPr="00462E52" w:rsidRDefault="00FB780C" w:rsidP="004D6315">
      <w:pPr>
        <w:jc w:val="center"/>
        <w:rPr>
          <w:b/>
          <w:sz w:val="28"/>
          <w:szCs w:val="28"/>
        </w:rPr>
      </w:pPr>
      <w:r w:rsidRPr="00462E52">
        <w:rPr>
          <w:b/>
          <w:snapToGrid w:val="0"/>
          <w:sz w:val="28"/>
          <w:szCs w:val="28"/>
        </w:rPr>
        <w:t>«О государственной поддержке многодетных семей»</w:t>
      </w:r>
    </w:p>
    <w:p w:rsidR="0010532C" w:rsidRPr="00462E52" w:rsidRDefault="0010532C" w:rsidP="0010532C">
      <w:pPr>
        <w:jc w:val="both"/>
        <w:rPr>
          <w:sz w:val="28"/>
          <w:szCs w:val="28"/>
        </w:rPr>
      </w:pPr>
    </w:p>
    <w:p w:rsidR="0010532C" w:rsidRPr="00462E52" w:rsidRDefault="0010532C" w:rsidP="0010532C">
      <w:pPr>
        <w:jc w:val="both"/>
        <w:rPr>
          <w:sz w:val="28"/>
          <w:szCs w:val="28"/>
        </w:rPr>
      </w:pPr>
      <w:r w:rsidRPr="00462E52">
        <w:rPr>
          <w:sz w:val="28"/>
          <w:szCs w:val="28"/>
        </w:rPr>
        <w:t>Принят Верховным Советом</w:t>
      </w:r>
    </w:p>
    <w:p w:rsidR="0010532C" w:rsidRPr="00462E52" w:rsidRDefault="0010532C" w:rsidP="0010532C">
      <w:pPr>
        <w:jc w:val="both"/>
        <w:rPr>
          <w:sz w:val="28"/>
          <w:szCs w:val="28"/>
        </w:rPr>
      </w:pPr>
      <w:r w:rsidRPr="00462E52">
        <w:rPr>
          <w:sz w:val="28"/>
          <w:szCs w:val="28"/>
        </w:rPr>
        <w:t>Приднестровской Молдавской Республики                         18 ноября 2020 года</w:t>
      </w:r>
    </w:p>
    <w:p w:rsidR="0010532C" w:rsidRPr="00462E52" w:rsidRDefault="0010532C" w:rsidP="0010532C">
      <w:pPr>
        <w:jc w:val="both"/>
        <w:rPr>
          <w:sz w:val="28"/>
          <w:szCs w:val="28"/>
        </w:rPr>
      </w:pPr>
    </w:p>
    <w:p w:rsidR="00FB780C" w:rsidRPr="00462E52" w:rsidRDefault="00851F0E" w:rsidP="00851F0E">
      <w:pPr>
        <w:ind w:firstLine="708"/>
        <w:jc w:val="both"/>
        <w:rPr>
          <w:sz w:val="28"/>
          <w:szCs w:val="28"/>
        </w:rPr>
      </w:pPr>
      <w:r w:rsidRPr="00462E52">
        <w:rPr>
          <w:b/>
          <w:sz w:val="28"/>
          <w:szCs w:val="28"/>
        </w:rPr>
        <w:t>Статья 1.</w:t>
      </w:r>
      <w:r w:rsidRPr="00462E52">
        <w:rPr>
          <w:sz w:val="28"/>
          <w:szCs w:val="28"/>
        </w:rPr>
        <w:t xml:space="preserve"> Внести в Закон Приднестровской Молдавской Республики </w:t>
      </w:r>
      <w:r w:rsidRPr="00462E52">
        <w:rPr>
          <w:sz w:val="28"/>
          <w:szCs w:val="28"/>
        </w:rPr>
        <w:br/>
        <w:t xml:space="preserve">от 11 мая 2006 года № 26-З-IV «О государственной поддержке многодетных семей» (САЗ 06-20) с изменениями и дополнениями, внесенными законами Приднестровской Молдавской Республики от 14 июля 2011 года № 114-ЗИ-V (САЗ 11-28); от 16 октября 2012 года № 197-ЗИ-V (САЗ 12-43); от 24 декабря 2012 года № 265-ЗИ-V (САЗ 12-53); от 23 декабря 2014 года № 218-ЗИ-V </w:t>
      </w:r>
      <w:r w:rsidRPr="00462E52">
        <w:rPr>
          <w:sz w:val="28"/>
          <w:szCs w:val="28"/>
        </w:rPr>
        <w:br/>
        <w:t xml:space="preserve">(САЗ 14-52); от 12 февраля 2016 года № 16-ЗИ-VI (САЗ 16-6); от 6 октября </w:t>
      </w:r>
      <w:r w:rsidRPr="00462E52">
        <w:rPr>
          <w:sz w:val="28"/>
          <w:szCs w:val="28"/>
        </w:rPr>
        <w:br/>
        <w:t xml:space="preserve">2016 года № 223-ЗИД-VI (САЗ 16-41); от 15 ноября 2016 года № 243-ЗД-VI (САЗ 16-46); от 19 июня 2017 года № 146-ЗИ-VI (САЗ 17-25); от 15 марта </w:t>
      </w:r>
      <w:r w:rsidRPr="00462E52">
        <w:rPr>
          <w:sz w:val="28"/>
          <w:szCs w:val="28"/>
        </w:rPr>
        <w:br/>
        <w:t>2018 года № 65-ЗД-VI (САЗ 18-11); от 28 декабря 2018 года № 348-ЗД-V</w:t>
      </w:r>
      <w:r w:rsidRPr="00462E52">
        <w:rPr>
          <w:sz w:val="28"/>
          <w:szCs w:val="28"/>
          <w:lang w:val="en-US"/>
        </w:rPr>
        <w:t>I</w:t>
      </w:r>
      <w:r w:rsidRPr="00462E52">
        <w:rPr>
          <w:sz w:val="28"/>
          <w:szCs w:val="28"/>
        </w:rPr>
        <w:t xml:space="preserve"> </w:t>
      </w:r>
      <w:r w:rsidRPr="00462E52">
        <w:rPr>
          <w:sz w:val="28"/>
          <w:szCs w:val="28"/>
        </w:rPr>
        <w:br/>
        <w:t>(САЗ 18-52,1); от 30 декабря 2019 года № 266-ЗИД-V</w:t>
      </w:r>
      <w:r w:rsidRPr="00462E52">
        <w:rPr>
          <w:sz w:val="28"/>
          <w:szCs w:val="28"/>
          <w:lang w:val="en-US"/>
        </w:rPr>
        <w:t>I</w:t>
      </w:r>
      <w:r w:rsidRPr="00462E52">
        <w:rPr>
          <w:sz w:val="28"/>
          <w:szCs w:val="28"/>
        </w:rPr>
        <w:t xml:space="preserve"> (САЗ 20-1); </w:t>
      </w:r>
      <w:r w:rsidRPr="00462E52">
        <w:rPr>
          <w:sz w:val="28"/>
          <w:szCs w:val="28"/>
        </w:rPr>
        <w:br/>
        <w:t>от 20 января 2020 года № 11-ЗИ-V</w:t>
      </w:r>
      <w:r w:rsidRPr="00462E52">
        <w:rPr>
          <w:sz w:val="28"/>
          <w:szCs w:val="28"/>
          <w:lang w:val="en-US"/>
        </w:rPr>
        <w:t>I</w:t>
      </w:r>
      <w:r w:rsidRPr="00462E52">
        <w:rPr>
          <w:sz w:val="28"/>
          <w:szCs w:val="28"/>
        </w:rPr>
        <w:t xml:space="preserve"> (САЗ 20-4); от 8 октября 2020 года </w:t>
      </w:r>
      <w:r w:rsidRPr="00462E52">
        <w:rPr>
          <w:sz w:val="28"/>
          <w:szCs w:val="28"/>
        </w:rPr>
        <w:br/>
        <w:t>№ 157-ЗИ-</w:t>
      </w:r>
      <w:r w:rsidRPr="00462E52">
        <w:rPr>
          <w:sz w:val="28"/>
          <w:szCs w:val="28"/>
          <w:lang w:val="en-US"/>
        </w:rPr>
        <w:t>VI</w:t>
      </w:r>
      <w:r w:rsidRPr="00462E52">
        <w:rPr>
          <w:sz w:val="28"/>
          <w:szCs w:val="28"/>
        </w:rPr>
        <w:t xml:space="preserve"> (САЗ 20-41); от 9 октября 2020 года № 158-ЗИ-</w:t>
      </w:r>
      <w:r w:rsidRPr="00462E52">
        <w:rPr>
          <w:sz w:val="28"/>
          <w:szCs w:val="28"/>
          <w:lang w:val="en-US"/>
        </w:rPr>
        <w:t>VI</w:t>
      </w:r>
      <w:r w:rsidRPr="00462E52">
        <w:rPr>
          <w:sz w:val="28"/>
          <w:szCs w:val="28"/>
        </w:rPr>
        <w:t xml:space="preserve"> (САЗ 20-41)</w:t>
      </w:r>
      <w:r w:rsidR="00FB780C" w:rsidRPr="00462E52">
        <w:rPr>
          <w:sz w:val="28"/>
          <w:szCs w:val="28"/>
        </w:rPr>
        <w:t>,</w:t>
      </w:r>
      <w:r w:rsidR="00FB780C" w:rsidRPr="00462E52">
        <w:rPr>
          <w:rFonts w:eastAsia="Arial Unicode MS"/>
          <w:sz w:val="28"/>
          <w:szCs w:val="28"/>
        </w:rPr>
        <w:t xml:space="preserve"> </w:t>
      </w:r>
      <w:r w:rsidR="00FB780C" w:rsidRPr="00462E52">
        <w:rPr>
          <w:sz w:val="28"/>
          <w:szCs w:val="28"/>
        </w:rPr>
        <w:t>следующ</w:t>
      </w:r>
      <w:r w:rsidRPr="00462E52">
        <w:rPr>
          <w:sz w:val="28"/>
          <w:szCs w:val="28"/>
        </w:rPr>
        <w:t>и</w:t>
      </w:r>
      <w:r w:rsidR="00FB780C" w:rsidRPr="00462E52">
        <w:rPr>
          <w:sz w:val="28"/>
          <w:szCs w:val="28"/>
        </w:rPr>
        <w:t>е изменени</w:t>
      </w:r>
      <w:r w:rsidRPr="00462E52">
        <w:rPr>
          <w:sz w:val="28"/>
          <w:szCs w:val="28"/>
        </w:rPr>
        <w:t>я</w:t>
      </w:r>
      <w:r w:rsidR="00FB780C" w:rsidRPr="00462E52">
        <w:rPr>
          <w:sz w:val="28"/>
          <w:szCs w:val="28"/>
        </w:rPr>
        <w:t>.</w:t>
      </w:r>
    </w:p>
    <w:p w:rsidR="001A7E92" w:rsidRPr="00462E52" w:rsidRDefault="001A7E92" w:rsidP="003D62C6">
      <w:pPr>
        <w:jc w:val="both"/>
        <w:rPr>
          <w:sz w:val="28"/>
          <w:szCs w:val="28"/>
        </w:rPr>
      </w:pPr>
    </w:p>
    <w:p w:rsidR="001A7E92" w:rsidRPr="00462E52" w:rsidRDefault="003F38E8" w:rsidP="003F38E8">
      <w:pPr>
        <w:ind w:firstLine="708"/>
        <w:jc w:val="both"/>
        <w:rPr>
          <w:sz w:val="28"/>
          <w:szCs w:val="28"/>
        </w:rPr>
      </w:pPr>
      <w:r w:rsidRPr="00462E52">
        <w:rPr>
          <w:sz w:val="28"/>
          <w:szCs w:val="28"/>
        </w:rPr>
        <w:t>1.</w:t>
      </w:r>
      <w:r w:rsidR="001A7E92" w:rsidRPr="00462E52">
        <w:rPr>
          <w:sz w:val="28"/>
          <w:szCs w:val="28"/>
        </w:rPr>
        <w:t xml:space="preserve"> </w:t>
      </w:r>
      <w:r w:rsidR="00FB780C" w:rsidRPr="00462E52">
        <w:rPr>
          <w:sz w:val="28"/>
          <w:szCs w:val="28"/>
        </w:rPr>
        <w:t>Пункт 1</w:t>
      </w:r>
      <w:r w:rsidR="001A7E92" w:rsidRPr="00462E52">
        <w:rPr>
          <w:sz w:val="28"/>
          <w:szCs w:val="28"/>
        </w:rPr>
        <w:t xml:space="preserve"> статьи </w:t>
      </w:r>
      <w:r w:rsidR="00FB780C" w:rsidRPr="00462E52">
        <w:rPr>
          <w:sz w:val="28"/>
          <w:szCs w:val="28"/>
        </w:rPr>
        <w:t xml:space="preserve">2 </w:t>
      </w:r>
      <w:r w:rsidR="001A7E92" w:rsidRPr="00462E52">
        <w:rPr>
          <w:sz w:val="28"/>
          <w:szCs w:val="28"/>
        </w:rPr>
        <w:t>изложить в следующей редакции:</w:t>
      </w:r>
    </w:p>
    <w:p w:rsidR="001A7E92" w:rsidRPr="00462E52" w:rsidRDefault="00FB780C" w:rsidP="003F38E8">
      <w:pPr>
        <w:ind w:firstLine="708"/>
        <w:jc w:val="both"/>
        <w:rPr>
          <w:sz w:val="28"/>
          <w:szCs w:val="28"/>
        </w:rPr>
      </w:pPr>
      <w:r w:rsidRPr="00462E52">
        <w:rPr>
          <w:sz w:val="28"/>
          <w:szCs w:val="28"/>
        </w:rPr>
        <w:t>«</w:t>
      </w:r>
      <w:r w:rsidR="00BD5312" w:rsidRPr="00462E52">
        <w:rPr>
          <w:sz w:val="28"/>
          <w:szCs w:val="28"/>
        </w:rPr>
        <w:t xml:space="preserve">1. Многодетная семья – семья, имеющая в своем составе 3 (трех) и более детей, включая усыновленных и принятых под опеку (попечительство), а также пасынков и падчериц, и воспитывающая их до восемнадцатилетнего возраста, а обучающихся в организациях общего и профессионального образования (вне зависимости от формы собственности организации образования) по очной (дневной) форме обучения, а также по заочной форме обучения, если обучающийся является инвалидом с детства </w:t>
      </w:r>
      <w:r w:rsidR="00BD5312" w:rsidRPr="00462E52">
        <w:rPr>
          <w:sz w:val="28"/>
          <w:szCs w:val="28"/>
          <w:lang w:val="en-US"/>
        </w:rPr>
        <w:t>I</w:t>
      </w:r>
      <w:r w:rsidR="00BD5312" w:rsidRPr="00462E52">
        <w:rPr>
          <w:sz w:val="28"/>
          <w:szCs w:val="28"/>
        </w:rPr>
        <w:t xml:space="preserve">, </w:t>
      </w:r>
      <w:r w:rsidR="00BD5312" w:rsidRPr="00462E52">
        <w:rPr>
          <w:sz w:val="28"/>
          <w:szCs w:val="28"/>
          <w:lang w:val="en-US"/>
        </w:rPr>
        <w:t>II</w:t>
      </w:r>
      <w:r w:rsidR="00BD5312" w:rsidRPr="00462E52">
        <w:rPr>
          <w:sz w:val="28"/>
          <w:szCs w:val="28"/>
        </w:rPr>
        <w:t xml:space="preserve">, </w:t>
      </w:r>
      <w:r w:rsidR="00BD5312" w:rsidRPr="00462E52">
        <w:rPr>
          <w:sz w:val="28"/>
          <w:szCs w:val="28"/>
          <w:lang w:val="en-US"/>
        </w:rPr>
        <w:t>III</w:t>
      </w:r>
      <w:r w:rsidR="00BD5312" w:rsidRPr="00462E52">
        <w:rPr>
          <w:sz w:val="28"/>
          <w:szCs w:val="28"/>
        </w:rPr>
        <w:t xml:space="preserve"> группы</w:t>
      </w:r>
      <w:r w:rsidR="00462E52">
        <w:rPr>
          <w:sz w:val="28"/>
          <w:szCs w:val="28"/>
        </w:rPr>
        <w:t>,</w:t>
      </w:r>
      <w:r w:rsidR="00BD5312" w:rsidRPr="00462E52">
        <w:rPr>
          <w:sz w:val="28"/>
          <w:szCs w:val="28"/>
        </w:rPr>
        <w:t xml:space="preserve"> – до окончания ими обучения, но не более чем до достижения ими возраста </w:t>
      </w:r>
      <w:r w:rsidR="003F38E8" w:rsidRPr="00462E52">
        <w:rPr>
          <w:sz w:val="28"/>
          <w:szCs w:val="28"/>
        </w:rPr>
        <w:br/>
      </w:r>
      <w:r w:rsidR="00BD5312" w:rsidRPr="00462E52">
        <w:rPr>
          <w:sz w:val="28"/>
          <w:szCs w:val="28"/>
        </w:rPr>
        <w:t>23 (двадцати трех) лет (далее – дети)</w:t>
      </w:r>
      <w:r w:rsidR="001A7E92" w:rsidRPr="00462E52">
        <w:rPr>
          <w:sz w:val="28"/>
          <w:szCs w:val="28"/>
        </w:rPr>
        <w:t>».</w:t>
      </w:r>
    </w:p>
    <w:p w:rsidR="001A7E92" w:rsidRPr="00462E52" w:rsidRDefault="001A7E92" w:rsidP="003D62C6">
      <w:pPr>
        <w:jc w:val="both"/>
        <w:rPr>
          <w:sz w:val="28"/>
          <w:szCs w:val="28"/>
        </w:rPr>
      </w:pPr>
    </w:p>
    <w:p w:rsidR="00514B64" w:rsidRPr="00462E52" w:rsidRDefault="00514B64" w:rsidP="00514B64">
      <w:pPr>
        <w:ind w:firstLine="708"/>
        <w:jc w:val="both"/>
        <w:rPr>
          <w:sz w:val="28"/>
          <w:szCs w:val="28"/>
        </w:rPr>
      </w:pPr>
      <w:r w:rsidRPr="00462E52">
        <w:rPr>
          <w:sz w:val="28"/>
          <w:szCs w:val="28"/>
        </w:rPr>
        <w:t>2. Часть вторую статьи 8 изложить в следующей редакции:</w:t>
      </w:r>
    </w:p>
    <w:p w:rsidR="00514B64" w:rsidRPr="00462E52" w:rsidRDefault="00514B64" w:rsidP="00514B64">
      <w:pPr>
        <w:ind w:firstLine="708"/>
        <w:jc w:val="both"/>
        <w:rPr>
          <w:sz w:val="28"/>
          <w:szCs w:val="28"/>
        </w:rPr>
      </w:pPr>
      <w:r w:rsidRPr="00462E52">
        <w:rPr>
          <w:sz w:val="28"/>
          <w:szCs w:val="28"/>
        </w:rPr>
        <w:t xml:space="preserve">«Удостоверение выдается на период до достижения детьми многодетной семьи восемнадцатилетнего возраста. Если дети, достигшие </w:t>
      </w:r>
      <w:r w:rsidRPr="00462E52">
        <w:rPr>
          <w:sz w:val="28"/>
          <w:szCs w:val="28"/>
        </w:rPr>
        <w:lastRenderedPageBreak/>
        <w:t xml:space="preserve">восемнадцатилетнего возраста, обучаются в организациях общего и профессионального образования (вне зависимости от формы собственности организации образования) по очной (дневной) и   заочной форме обучения (если обучающийся является инвалидом с детства </w:t>
      </w:r>
      <w:r w:rsidRPr="00462E52">
        <w:rPr>
          <w:sz w:val="28"/>
          <w:szCs w:val="28"/>
          <w:lang w:val="en-US"/>
        </w:rPr>
        <w:t>I</w:t>
      </w:r>
      <w:r w:rsidRPr="00462E52">
        <w:rPr>
          <w:sz w:val="28"/>
          <w:szCs w:val="28"/>
        </w:rPr>
        <w:t xml:space="preserve">, </w:t>
      </w:r>
      <w:r w:rsidRPr="00462E52">
        <w:rPr>
          <w:sz w:val="28"/>
          <w:szCs w:val="28"/>
          <w:lang w:val="en-US"/>
        </w:rPr>
        <w:t>II</w:t>
      </w:r>
      <w:r w:rsidRPr="00462E52">
        <w:rPr>
          <w:sz w:val="28"/>
          <w:szCs w:val="28"/>
        </w:rPr>
        <w:t xml:space="preserve">, </w:t>
      </w:r>
      <w:r w:rsidRPr="00462E52">
        <w:rPr>
          <w:sz w:val="28"/>
          <w:szCs w:val="28"/>
          <w:lang w:val="en-US"/>
        </w:rPr>
        <w:t>III</w:t>
      </w:r>
      <w:r w:rsidRPr="00462E52">
        <w:rPr>
          <w:sz w:val="28"/>
          <w:szCs w:val="28"/>
        </w:rPr>
        <w:t xml:space="preserve"> группы), срок действия удостоверения подлежит ежегодному продлению до окончания обучения детей, но не более чем до достижения ими возраста 23 (двадцати трех) лет»</w:t>
      </w:r>
      <w:r w:rsidR="003F38E8" w:rsidRPr="00462E52">
        <w:rPr>
          <w:sz w:val="28"/>
          <w:szCs w:val="28"/>
        </w:rPr>
        <w:t>.</w:t>
      </w:r>
    </w:p>
    <w:p w:rsidR="00514B64" w:rsidRPr="00462E52" w:rsidRDefault="00514B64" w:rsidP="003D62C6">
      <w:pPr>
        <w:jc w:val="both"/>
        <w:rPr>
          <w:sz w:val="28"/>
          <w:szCs w:val="28"/>
        </w:rPr>
      </w:pPr>
    </w:p>
    <w:p w:rsidR="00FB780C" w:rsidRPr="00462E52" w:rsidRDefault="00FB780C" w:rsidP="003D62C6">
      <w:pPr>
        <w:jc w:val="both"/>
        <w:rPr>
          <w:sz w:val="28"/>
          <w:szCs w:val="28"/>
        </w:rPr>
      </w:pPr>
      <w:r w:rsidRPr="00462E52">
        <w:rPr>
          <w:sz w:val="28"/>
          <w:szCs w:val="28"/>
        </w:rPr>
        <w:tab/>
      </w:r>
      <w:r w:rsidRPr="00462E52">
        <w:rPr>
          <w:b/>
          <w:sz w:val="28"/>
          <w:szCs w:val="28"/>
        </w:rPr>
        <w:t>Статья 2</w:t>
      </w:r>
      <w:r w:rsidRPr="00462E52">
        <w:rPr>
          <w:sz w:val="28"/>
          <w:szCs w:val="28"/>
        </w:rPr>
        <w:t>.</w:t>
      </w:r>
      <w:r w:rsidR="003F38E8" w:rsidRPr="00462E52">
        <w:rPr>
          <w:sz w:val="28"/>
          <w:szCs w:val="28"/>
        </w:rPr>
        <w:t xml:space="preserve"> Настоящий Закон вступает в силу с</w:t>
      </w:r>
      <w:r w:rsidR="003F38E8" w:rsidRPr="00462E52">
        <w:rPr>
          <w:bCs/>
          <w:sz w:val="28"/>
        </w:rPr>
        <w:t xml:space="preserve"> 1 января 2021 года</w:t>
      </w:r>
      <w:r w:rsidR="00355402" w:rsidRPr="00462E52">
        <w:rPr>
          <w:bCs/>
          <w:sz w:val="28"/>
          <w:szCs w:val="28"/>
        </w:rPr>
        <w:t>.</w:t>
      </w:r>
    </w:p>
    <w:p w:rsidR="00FB780C" w:rsidRPr="00462E52" w:rsidRDefault="00FB780C" w:rsidP="003D62C6">
      <w:pPr>
        <w:jc w:val="both"/>
        <w:rPr>
          <w:sz w:val="28"/>
          <w:szCs w:val="28"/>
        </w:rPr>
      </w:pPr>
    </w:p>
    <w:p w:rsidR="007A7BE5" w:rsidRPr="00462E52" w:rsidRDefault="007A7BE5" w:rsidP="007A7BE5">
      <w:pPr>
        <w:jc w:val="both"/>
        <w:rPr>
          <w:sz w:val="28"/>
          <w:szCs w:val="28"/>
        </w:rPr>
      </w:pPr>
    </w:p>
    <w:p w:rsidR="007A7BE5" w:rsidRPr="00462E52" w:rsidRDefault="007A7BE5" w:rsidP="007A7BE5">
      <w:pPr>
        <w:jc w:val="both"/>
        <w:rPr>
          <w:sz w:val="28"/>
          <w:szCs w:val="28"/>
        </w:rPr>
      </w:pPr>
    </w:p>
    <w:p w:rsidR="007A7BE5" w:rsidRPr="00462E52" w:rsidRDefault="007A7BE5" w:rsidP="007A7BE5">
      <w:pPr>
        <w:shd w:val="clear" w:color="auto" w:fill="FFFFFF"/>
        <w:jc w:val="both"/>
        <w:rPr>
          <w:sz w:val="28"/>
          <w:szCs w:val="28"/>
        </w:rPr>
      </w:pPr>
      <w:r w:rsidRPr="00462E52">
        <w:rPr>
          <w:sz w:val="28"/>
          <w:szCs w:val="28"/>
        </w:rPr>
        <w:t>Президент</w:t>
      </w:r>
    </w:p>
    <w:p w:rsidR="007A7BE5" w:rsidRPr="00462E52" w:rsidRDefault="007A7BE5" w:rsidP="007A7BE5">
      <w:pPr>
        <w:jc w:val="both"/>
        <w:rPr>
          <w:sz w:val="28"/>
          <w:szCs w:val="28"/>
        </w:rPr>
      </w:pPr>
      <w:r w:rsidRPr="00462E52">
        <w:rPr>
          <w:sz w:val="28"/>
          <w:szCs w:val="28"/>
        </w:rPr>
        <w:t>Приднестровской</w:t>
      </w:r>
    </w:p>
    <w:p w:rsidR="007A7BE5" w:rsidRPr="00462E52" w:rsidRDefault="007A7BE5" w:rsidP="007A7BE5">
      <w:pPr>
        <w:jc w:val="both"/>
        <w:rPr>
          <w:sz w:val="28"/>
          <w:szCs w:val="28"/>
        </w:rPr>
      </w:pPr>
      <w:r w:rsidRPr="00462E52">
        <w:rPr>
          <w:sz w:val="28"/>
          <w:szCs w:val="28"/>
        </w:rPr>
        <w:t>Молдавской Республики                                            В. Н. КРАСНОСЕЛЬСКИЙ</w:t>
      </w:r>
    </w:p>
    <w:p w:rsidR="007A7BE5" w:rsidRDefault="007A7BE5" w:rsidP="007A7BE5">
      <w:pPr>
        <w:shd w:val="clear" w:color="auto" w:fill="FFFFFF"/>
        <w:jc w:val="both"/>
        <w:rPr>
          <w:sz w:val="28"/>
          <w:szCs w:val="28"/>
        </w:rPr>
      </w:pPr>
    </w:p>
    <w:p w:rsidR="008F6697" w:rsidRDefault="008F6697" w:rsidP="007A7BE5">
      <w:pPr>
        <w:shd w:val="clear" w:color="auto" w:fill="FFFFFF"/>
        <w:jc w:val="both"/>
        <w:rPr>
          <w:sz w:val="28"/>
          <w:szCs w:val="28"/>
        </w:rPr>
      </w:pPr>
    </w:p>
    <w:p w:rsidR="008F6697" w:rsidRDefault="008F6697" w:rsidP="007A7BE5">
      <w:pPr>
        <w:shd w:val="clear" w:color="auto" w:fill="FFFFFF"/>
        <w:jc w:val="both"/>
        <w:rPr>
          <w:sz w:val="28"/>
          <w:szCs w:val="28"/>
        </w:rPr>
      </w:pPr>
    </w:p>
    <w:p w:rsidR="008F6697" w:rsidRDefault="008F6697" w:rsidP="007A7BE5">
      <w:pPr>
        <w:shd w:val="clear" w:color="auto" w:fill="FFFFFF"/>
        <w:jc w:val="both"/>
        <w:rPr>
          <w:sz w:val="28"/>
          <w:szCs w:val="28"/>
        </w:rPr>
      </w:pPr>
    </w:p>
    <w:p w:rsidR="008F6697" w:rsidRPr="00DC787F" w:rsidRDefault="008F6697" w:rsidP="008F6697">
      <w:pPr>
        <w:rPr>
          <w:sz w:val="28"/>
          <w:szCs w:val="28"/>
        </w:rPr>
      </w:pPr>
      <w:r w:rsidRPr="00DC787F">
        <w:rPr>
          <w:sz w:val="28"/>
          <w:szCs w:val="28"/>
        </w:rPr>
        <w:t>г. Тирасполь</w:t>
      </w:r>
    </w:p>
    <w:p w:rsidR="008F6697" w:rsidRPr="00DC787F" w:rsidRDefault="008F6697" w:rsidP="008F6697">
      <w:pPr>
        <w:rPr>
          <w:sz w:val="28"/>
          <w:szCs w:val="28"/>
        </w:rPr>
      </w:pPr>
      <w:r w:rsidRPr="002F7175">
        <w:rPr>
          <w:sz w:val="28"/>
          <w:szCs w:val="28"/>
        </w:rPr>
        <w:t>1</w:t>
      </w:r>
      <w:r w:rsidRPr="00247164">
        <w:rPr>
          <w:sz w:val="28"/>
          <w:szCs w:val="28"/>
        </w:rPr>
        <w:t xml:space="preserve"> </w:t>
      </w:r>
      <w:r>
        <w:rPr>
          <w:sz w:val="28"/>
          <w:szCs w:val="28"/>
        </w:rPr>
        <w:t>декабря 2020</w:t>
      </w:r>
      <w:r w:rsidRPr="00DC787F">
        <w:rPr>
          <w:sz w:val="28"/>
          <w:szCs w:val="28"/>
        </w:rPr>
        <w:t xml:space="preserve"> г.</w:t>
      </w:r>
    </w:p>
    <w:p w:rsidR="008F6697" w:rsidRPr="00DC787F" w:rsidRDefault="008F6697" w:rsidP="008F6697">
      <w:pPr>
        <w:ind w:left="28" w:hanging="28"/>
        <w:rPr>
          <w:sz w:val="28"/>
          <w:szCs w:val="28"/>
        </w:rPr>
      </w:pPr>
      <w:r w:rsidRPr="00DC787F">
        <w:rPr>
          <w:sz w:val="28"/>
          <w:szCs w:val="28"/>
        </w:rPr>
        <w:t xml:space="preserve">№ </w:t>
      </w:r>
      <w:r>
        <w:rPr>
          <w:sz w:val="28"/>
          <w:szCs w:val="28"/>
        </w:rPr>
        <w:t>208-</w:t>
      </w:r>
      <w:r w:rsidRPr="0001540F">
        <w:rPr>
          <w:sz w:val="28"/>
          <w:szCs w:val="28"/>
        </w:rPr>
        <w:t>З</w:t>
      </w:r>
      <w:r>
        <w:rPr>
          <w:sz w:val="28"/>
          <w:szCs w:val="28"/>
        </w:rPr>
        <w:t>И</w:t>
      </w:r>
      <w:r w:rsidRPr="00DC787F">
        <w:rPr>
          <w:sz w:val="28"/>
          <w:szCs w:val="28"/>
        </w:rPr>
        <w:t>-VI</w:t>
      </w:r>
    </w:p>
    <w:p w:rsidR="008F6697" w:rsidRPr="00462E52" w:rsidRDefault="008F6697" w:rsidP="007A7BE5">
      <w:pPr>
        <w:shd w:val="clear" w:color="auto" w:fill="FFFFFF"/>
        <w:jc w:val="both"/>
        <w:rPr>
          <w:sz w:val="28"/>
          <w:szCs w:val="28"/>
        </w:rPr>
      </w:pPr>
      <w:bookmarkStart w:id="0" w:name="_GoBack"/>
      <w:bookmarkEnd w:id="0"/>
    </w:p>
    <w:sectPr w:rsidR="008F6697" w:rsidRPr="00462E52" w:rsidSect="009239E2">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E93" w:rsidRDefault="00416E93" w:rsidP="009239E2">
      <w:r>
        <w:separator/>
      </w:r>
    </w:p>
  </w:endnote>
  <w:endnote w:type="continuationSeparator" w:id="0">
    <w:p w:rsidR="00416E93" w:rsidRDefault="00416E93" w:rsidP="009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E93" w:rsidRDefault="00416E93" w:rsidP="009239E2">
      <w:r>
        <w:separator/>
      </w:r>
    </w:p>
  </w:footnote>
  <w:footnote w:type="continuationSeparator" w:id="0">
    <w:p w:rsidR="00416E93" w:rsidRDefault="00416E93" w:rsidP="0092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606415"/>
      <w:docPartObj>
        <w:docPartGallery w:val="Page Numbers (Top of Page)"/>
        <w:docPartUnique/>
      </w:docPartObj>
    </w:sdtPr>
    <w:sdtEndPr/>
    <w:sdtContent>
      <w:p w:rsidR="009239E2" w:rsidRDefault="009239E2">
        <w:pPr>
          <w:pStyle w:val="aa"/>
          <w:jc w:val="center"/>
        </w:pPr>
        <w:r>
          <w:fldChar w:fldCharType="begin"/>
        </w:r>
        <w:r>
          <w:instrText>PAGE   \* MERGEFORMAT</w:instrText>
        </w:r>
        <w:r>
          <w:fldChar w:fldCharType="separate"/>
        </w:r>
        <w:r w:rsidR="008F669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7E92"/>
    <w:rsid w:val="00051183"/>
    <w:rsid w:val="00081876"/>
    <w:rsid w:val="000F5366"/>
    <w:rsid w:val="0010532C"/>
    <w:rsid w:val="00144241"/>
    <w:rsid w:val="001A7E92"/>
    <w:rsid w:val="001B4620"/>
    <w:rsid w:val="001C2C06"/>
    <w:rsid w:val="002505C7"/>
    <w:rsid w:val="002741A3"/>
    <w:rsid w:val="002B7F59"/>
    <w:rsid w:val="00311324"/>
    <w:rsid w:val="00313623"/>
    <w:rsid w:val="00355402"/>
    <w:rsid w:val="003B3441"/>
    <w:rsid w:val="003D62C6"/>
    <w:rsid w:val="003D6EA9"/>
    <w:rsid w:val="003F38E8"/>
    <w:rsid w:val="00416E93"/>
    <w:rsid w:val="00425DCE"/>
    <w:rsid w:val="00462E52"/>
    <w:rsid w:val="00464CB0"/>
    <w:rsid w:val="004D6315"/>
    <w:rsid w:val="00514B64"/>
    <w:rsid w:val="005E7A14"/>
    <w:rsid w:val="0065356B"/>
    <w:rsid w:val="006F07B6"/>
    <w:rsid w:val="00755B18"/>
    <w:rsid w:val="00764DE6"/>
    <w:rsid w:val="00792FF2"/>
    <w:rsid w:val="007A7BE5"/>
    <w:rsid w:val="00851F0E"/>
    <w:rsid w:val="00853B35"/>
    <w:rsid w:val="008F6697"/>
    <w:rsid w:val="00923779"/>
    <w:rsid w:val="009239E2"/>
    <w:rsid w:val="00924C7D"/>
    <w:rsid w:val="00963152"/>
    <w:rsid w:val="009A6AFA"/>
    <w:rsid w:val="009B20D8"/>
    <w:rsid w:val="00B038FD"/>
    <w:rsid w:val="00B82827"/>
    <w:rsid w:val="00BD5312"/>
    <w:rsid w:val="00C822CA"/>
    <w:rsid w:val="00D70A79"/>
    <w:rsid w:val="00D73737"/>
    <w:rsid w:val="00E77D91"/>
    <w:rsid w:val="00F06996"/>
    <w:rsid w:val="00F6657D"/>
    <w:rsid w:val="00F8500F"/>
    <w:rsid w:val="00FB2C7B"/>
    <w:rsid w:val="00FB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AD446-CCF6-4C53-9BA1-B7410150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Знак Знак Знак Знак,Знак Знак Знак Знак Знак Знак,Знак Знак Знак Знак Знак Знак Знак Знак Знак,Знак,Знак3,Текст Знак2 Знак,Текст Знак1 Знак1 Знак,Текст Знак2,Зн, Знак Знак Знак Знак, Знак Знак Знак, Знак, З"/>
    <w:basedOn w:val="a"/>
    <w:link w:val="1"/>
    <w:rsid w:val="001A7E92"/>
    <w:rPr>
      <w:rFonts w:ascii="Courier New" w:hAnsi="Courier New" w:cs="Courier New"/>
      <w:sz w:val="20"/>
      <w:szCs w:val="20"/>
    </w:rPr>
  </w:style>
  <w:style w:type="character" w:customStyle="1" w:styleId="a4">
    <w:name w:val="Текст Знак"/>
    <w:aliases w:val=" Знак Знак Знак Знак Знак,Текст Знак1 Знак1, Знак Знак Знак Знак1, Знак Знак,Текст Знак Знак Знак1, З Знак"/>
    <w:basedOn w:val="a0"/>
    <w:rsid w:val="001A7E92"/>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Знак Знак Знак Знак Знак,Знак Знак Знак Знак Знак Знак Знак,Знак Знак Знак Знак Знак Знак Знак Знак Знак Знак,Знак Знак,Знак3 Знак,Текст Знак2 Знак Знак,Текст Знак1 Знак1 Знак Знак,Зн Знак"/>
    <w:basedOn w:val="a0"/>
    <w:link w:val="a3"/>
    <w:locked/>
    <w:rsid w:val="001A7E92"/>
    <w:rPr>
      <w:rFonts w:ascii="Courier New" w:eastAsia="Times New Roman" w:hAnsi="Courier New" w:cs="Courier New"/>
      <w:sz w:val="20"/>
      <w:szCs w:val="20"/>
      <w:lang w:eastAsia="ru-RU"/>
    </w:rPr>
  </w:style>
  <w:style w:type="character" w:styleId="a5">
    <w:name w:val="Strong"/>
    <w:basedOn w:val="a0"/>
    <w:uiPriority w:val="99"/>
    <w:qFormat/>
    <w:rsid w:val="001A7E92"/>
    <w:rPr>
      <w:rFonts w:cs="Times New Roman"/>
      <w:b/>
      <w:bCs/>
    </w:rPr>
  </w:style>
  <w:style w:type="character" w:styleId="a6">
    <w:name w:val="Hyperlink"/>
    <w:basedOn w:val="a0"/>
    <w:uiPriority w:val="99"/>
    <w:semiHidden/>
    <w:rsid w:val="001A7E92"/>
    <w:rPr>
      <w:rFonts w:cs="Times New Roman"/>
      <w:color w:val="0000FF"/>
      <w:u w:val="single"/>
    </w:rPr>
  </w:style>
  <w:style w:type="paragraph" w:styleId="a7">
    <w:name w:val="Balloon Text"/>
    <w:basedOn w:val="a"/>
    <w:link w:val="a8"/>
    <w:uiPriority w:val="99"/>
    <w:semiHidden/>
    <w:unhideWhenUsed/>
    <w:rsid w:val="001A7E92"/>
    <w:rPr>
      <w:rFonts w:ascii="Tahoma" w:hAnsi="Tahoma" w:cs="Tahoma"/>
      <w:sz w:val="16"/>
      <w:szCs w:val="16"/>
    </w:rPr>
  </w:style>
  <w:style w:type="character" w:customStyle="1" w:styleId="a8">
    <w:name w:val="Текст выноски Знак"/>
    <w:basedOn w:val="a0"/>
    <w:link w:val="a7"/>
    <w:uiPriority w:val="99"/>
    <w:semiHidden/>
    <w:rsid w:val="001A7E92"/>
    <w:rPr>
      <w:rFonts w:ascii="Tahoma" w:eastAsia="Times New Roman" w:hAnsi="Tahoma" w:cs="Tahoma"/>
      <w:sz w:val="16"/>
      <w:szCs w:val="16"/>
      <w:lang w:eastAsia="ru-RU"/>
    </w:rPr>
  </w:style>
  <w:style w:type="character" w:styleId="a9">
    <w:name w:val="Emphasis"/>
    <w:basedOn w:val="a0"/>
    <w:uiPriority w:val="20"/>
    <w:qFormat/>
    <w:rsid w:val="00924C7D"/>
    <w:rPr>
      <w:i/>
      <w:iCs/>
    </w:rPr>
  </w:style>
  <w:style w:type="paragraph" w:styleId="aa">
    <w:name w:val="header"/>
    <w:basedOn w:val="a"/>
    <w:link w:val="ab"/>
    <w:uiPriority w:val="99"/>
    <w:unhideWhenUsed/>
    <w:rsid w:val="009239E2"/>
    <w:pPr>
      <w:tabs>
        <w:tab w:val="center" w:pos="4677"/>
        <w:tab w:val="right" w:pos="9355"/>
      </w:tabs>
    </w:pPr>
  </w:style>
  <w:style w:type="character" w:customStyle="1" w:styleId="ab">
    <w:name w:val="Верхний колонтитул Знак"/>
    <w:basedOn w:val="a0"/>
    <w:link w:val="aa"/>
    <w:uiPriority w:val="99"/>
    <w:rsid w:val="009239E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239E2"/>
    <w:pPr>
      <w:tabs>
        <w:tab w:val="center" w:pos="4677"/>
        <w:tab w:val="right" w:pos="9355"/>
      </w:tabs>
    </w:pPr>
  </w:style>
  <w:style w:type="character" w:customStyle="1" w:styleId="ad">
    <w:name w:val="Нижний колонтитул Знак"/>
    <w:basedOn w:val="a0"/>
    <w:link w:val="ac"/>
    <w:uiPriority w:val="99"/>
    <w:rsid w:val="009239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Pages>
  <Words>403</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Кудрова А.А.</cp:lastModifiedBy>
  <cp:revision>18</cp:revision>
  <cp:lastPrinted>2019-10-31T08:40:00Z</cp:lastPrinted>
  <dcterms:created xsi:type="dcterms:W3CDTF">2019-10-07T07:31:00Z</dcterms:created>
  <dcterms:modified xsi:type="dcterms:W3CDTF">2020-12-01T08:09:00Z</dcterms:modified>
</cp:coreProperties>
</file>