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76BD8" w:rsidRPr="00776BD8" w:rsidRDefault="00776BD8" w:rsidP="0077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76BD8" w:rsidRPr="00776BD8" w:rsidRDefault="00776BD8" w:rsidP="0077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109" w:rsidRPr="00776BD8" w:rsidRDefault="00776BD8" w:rsidP="007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«</w:t>
      </w:r>
      <w:r w:rsidR="00122109" w:rsidRPr="00776BD8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 целевой программы</w:t>
      </w:r>
    </w:p>
    <w:p w:rsidR="00122109" w:rsidRPr="00776BD8" w:rsidRDefault="00122109" w:rsidP="007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«Переоснащение служебного автотранспорта</w:t>
      </w:r>
    </w:p>
    <w:p w:rsidR="00122109" w:rsidRPr="00225DC2" w:rsidRDefault="00122109" w:rsidP="00776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пожарной охраны</w:t>
      </w:r>
      <w:r w:rsidR="00CF1F20">
        <w:rPr>
          <w:rFonts w:ascii="Times New Roman" w:hAnsi="Times New Roman" w:cs="Times New Roman"/>
          <w:b/>
          <w:sz w:val="28"/>
          <w:szCs w:val="28"/>
        </w:rPr>
        <w:t>»</w:t>
      </w:r>
      <w:r w:rsidRPr="00776BD8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776BD8" w:rsidRPr="00776BD8">
        <w:rPr>
          <w:rFonts w:ascii="Times New Roman" w:hAnsi="Times New Roman" w:cs="Times New Roman"/>
          <w:b/>
          <w:sz w:val="28"/>
          <w:szCs w:val="28"/>
        </w:rPr>
        <w:t>–</w:t>
      </w:r>
      <w:r w:rsidRPr="00776BD8">
        <w:rPr>
          <w:rFonts w:ascii="Times New Roman" w:hAnsi="Times New Roman" w:cs="Times New Roman"/>
          <w:b/>
          <w:sz w:val="28"/>
          <w:szCs w:val="28"/>
        </w:rPr>
        <w:t>2029 годы»</w:t>
      </w: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21 октября 2020 года</w:t>
      </w: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09" w:rsidRPr="00225DC2" w:rsidRDefault="00122109" w:rsidP="00E4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225DC2">
        <w:rPr>
          <w:rFonts w:ascii="Times New Roman" w:hAnsi="Times New Roman" w:cs="Times New Roman"/>
          <w:sz w:val="28"/>
          <w:szCs w:val="28"/>
        </w:rPr>
        <w:t>. Утвердить государственную целевую программу «Переоснащение служебного автотранспорта пожарной охраны</w:t>
      </w:r>
      <w:r w:rsidR="00CF1F20">
        <w:rPr>
          <w:rFonts w:ascii="Times New Roman" w:hAnsi="Times New Roman" w:cs="Times New Roman"/>
          <w:sz w:val="28"/>
          <w:szCs w:val="28"/>
        </w:rPr>
        <w:t>»</w:t>
      </w:r>
      <w:r w:rsidRPr="00225DC2">
        <w:rPr>
          <w:rFonts w:ascii="Times New Roman" w:hAnsi="Times New Roman" w:cs="Times New Roman"/>
          <w:sz w:val="28"/>
          <w:szCs w:val="28"/>
        </w:rPr>
        <w:t xml:space="preserve"> </w:t>
      </w:r>
      <w:r w:rsidR="00E43F48">
        <w:rPr>
          <w:rFonts w:ascii="Times New Roman" w:hAnsi="Times New Roman" w:cs="Times New Roman"/>
          <w:sz w:val="28"/>
          <w:szCs w:val="28"/>
        </w:rPr>
        <w:br/>
      </w:r>
      <w:r w:rsidRPr="00225DC2">
        <w:rPr>
          <w:rFonts w:ascii="Times New Roman" w:hAnsi="Times New Roman" w:cs="Times New Roman"/>
          <w:sz w:val="28"/>
          <w:szCs w:val="28"/>
        </w:rPr>
        <w:t>на 2021</w:t>
      </w:r>
      <w:r w:rsidR="004E3DC9">
        <w:rPr>
          <w:rFonts w:ascii="Times New Roman" w:hAnsi="Times New Roman" w:cs="Times New Roman"/>
          <w:sz w:val="28"/>
          <w:szCs w:val="28"/>
        </w:rPr>
        <w:t>–</w:t>
      </w:r>
      <w:r w:rsidRPr="00225DC2">
        <w:rPr>
          <w:rFonts w:ascii="Times New Roman" w:hAnsi="Times New Roman" w:cs="Times New Roman"/>
          <w:sz w:val="28"/>
          <w:szCs w:val="28"/>
        </w:rPr>
        <w:t>2029 годы (прилагается).</w:t>
      </w:r>
    </w:p>
    <w:p w:rsidR="00122109" w:rsidRPr="00225DC2" w:rsidRDefault="00122109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109" w:rsidRPr="00225DC2" w:rsidRDefault="00122109" w:rsidP="0077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D8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225DC2">
        <w:rPr>
          <w:rFonts w:ascii="Times New Roman" w:hAnsi="Times New Roman" w:cs="Times New Roman"/>
          <w:sz w:val="28"/>
          <w:szCs w:val="28"/>
        </w:rPr>
        <w:t>. Настоящий Закон вступает в силу с 1 января 2021 года.</w:t>
      </w:r>
    </w:p>
    <w:p w:rsidR="00122109" w:rsidRPr="00225DC2" w:rsidRDefault="00122109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D8" w:rsidRPr="00776BD8" w:rsidRDefault="00776BD8" w:rsidP="0077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D8" w:rsidRPr="00776BD8" w:rsidRDefault="00776BD8" w:rsidP="0077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76BD8" w:rsidRPr="00776BD8" w:rsidRDefault="00776BD8" w:rsidP="0077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76BD8" w:rsidRPr="00776BD8" w:rsidRDefault="00776BD8" w:rsidP="0077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09" w:rsidRDefault="00122109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B8A" w:rsidRPr="001E3B8A" w:rsidRDefault="001E3B8A" w:rsidP="001E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E3B8A" w:rsidRPr="001E3B8A" w:rsidRDefault="001E3B8A" w:rsidP="001E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A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2020 г.</w:t>
      </w:r>
    </w:p>
    <w:p w:rsidR="001E3B8A" w:rsidRPr="001E3B8A" w:rsidRDefault="001E3B8A" w:rsidP="001E3B8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181-З-VI</w:t>
      </w: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22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BD8" w:rsidSect="002E4D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02" w:rsidRDefault="00E83602" w:rsidP="007F2486">
      <w:pPr>
        <w:spacing w:after="0" w:line="240" w:lineRule="auto"/>
      </w:pPr>
      <w:r>
        <w:separator/>
      </w:r>
    </w:p>
  </w:endnote>
  <w:endnote w:type="continuationSeparator" w:id="0">
    <w:p w:rsidR="00E83602" w:rsidRDefault="00E83602" w:rsidP="007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02" w:rsidRDefault="00E83602" w:rsidP="007F2486">
      <w:pPr>
        <w:spacing w:after="0" w:line="240" w:lineRule="auto"/>
      </w:pPr>
      <w:r>
        <w:separator/>
      </w:r>
    </w:p>
  </w:footnote>
  <w:footnote w:type="continuationSeparator" w:id="0">
    <w:p w:rsidR="00E83602" w:rsidRDefault="00E83602" w:rsidP="007F2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9"/>
    <w:rsid w:val="00027F83"/>
    <w:rsid w:val="0005355F"/>
    <w:rsid w:val="000B2BFD"/>
    <w:rsid w:val="00122109"/>
    <w:rsid w:val="001B7C39"/>
    <w:rsid w:val="001D3031"/>
    <w:rsid w:val="001E3B8A"/>
    <w:rsid w:val="001E5314"/>
    <w:rsid w:val="00223572"/>
    <w:rsid w:val="00225DC2"/>
    <w:rsid w:val="002D161A"/>
    <w:rsid w:val="002E4D59"/>
    <w:rsid w:val="00423BCD"/>
    <w:rsid w:val="00424A01"/>
    <w:rsid w:val="004E3DC9"/>
    <w:rsid w:val="00624E8C"/>
    <w:rsid w:val="0064084F"/>
    <w:rsid w:val="00704AB9"/>
    <w:rsid w:val="0076562F"/>
    <w:rsid w:val="00776BD8"/>
    <w:rsid w:val="007F2486"/>
    <w:rsid w:val="008E4669"/>
    <w:rsid w:val="00904765"/>
    <w:rsid w:val="00920068"/>
    <w:rsid w:val="009B7746"/>
    <w:rsid w:val="00AC20CA"/>
    <w:rsid w:val="00B10631"/>
    <w:rsid w:val="00CF1F20"/>
    <w:rsid w:val="00E03139"/>
    <w:rsid w:val="00E43F48"/>
    <w:rsid w:val="00E749B6"/>
    <w:rsid w:val="00E83602"/>
    <w:rsid w:val="00E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9D6CC-E38D-4113-AFA6-A3805A4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486"/>
  </w:style>
  <w:style w:type="paragraph" w:styleId="a5">
    <w:name w:val="footer"/>
    <w:basedOn w:val="a"/>
    <w:link w:val="a6"/>
    <w:uiPriority w:val="99"/>
    <w:unhideWhenUsed/>
    <w:rsid w:val="007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486"/>
  </w:style>
  <w:style w:type="table" w:styleId="a7">
    <w:name w:val="Table Grid"/>
    <w:basedOn w:val="a1"/>
    <w:uiPriority w:val="39"/>
    <w:rsid w:val="002D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B094-6F2F-4BBB-87A5-E52E48CE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22</cp:revision>
  <cp:lastPrinted>2020-10-21T07:44:00Z</cp:lastPrinted>
  <dcterms:created xsi:type="dcterms:W3CDTF">2020-10-21T05:57:00Z</dcterms:created>
  <dcterms:modified xsi:type="dcterms:W3CDTF">2020-11-04T09:40:00Z</dcterms:modified>
</cp:coreProperties>
</file>