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E8" w:rsidRPr="005433E8" w:rsidRDefault="005433E8" w:rsidP="005433E8">
      <w:pPr>
        <w:pStyle w:val="a6"/>
        <w:jc w:val="center"/>
        <w:rPr>
          <w:rFonts w:ascii="Times New Roman" w:hAnsi="Times New Roman" w:cs="Times New Roman"/>
          <w:b/>
          <w:sz w:val="28"/>
          <w:szCs w:val="28"/>
        </w:rPr>
      </w:pPr>
    </w:p>
    <w:p w:rsidR="005433E8" w:rsidRPr="005433E8" w:rsidRDefault="005433E8" w:rsidP="005433E8">
      <w:pPr>
        <w:pStyle w:val="a6"/>
        <w:jc w:val="center"/>
        <w:rPr>
          <w:rFonts w:ascii="Times New Roman" w:hAnsi="Times New Roman" w:cs="Times New Roman"/>
          <w:b/>
          <w:sz w:val="28"/>
          <w:szCs w:val="28"/>
        </w:rPr>
      </w:pPr>
    </w:p>
    <w:p w:rsidR="005433E8" w:rsidRPr="005433E8" w:rsidRDefault="005433E8" w:rsidP="005433E8">
      <w:pPr>
        <w:pStyle w:val="a6"/>
        <w:jc w:val="center"/>
        <w:rPr>
          <w:rFonts w:ascii="Times New Roman" w:hAnsi="Times New Roman" w:cs="Times New Roman"/>
          <w:b/>
          <w:sz w:val="28"/>
          <w:szCs w:val="28"/>
        </w:rPr>
      </w:pPr>
    </w:p>
    <w:p w:rsidR="005433E8" w:rsidRPr="005433E8" w:rsidRDefault="005433E8" w:rsidP="005433E8">
      <w:pPr>
        <w:pStyle w:val="a6"/>
        <w:jc w:val="center"/>
        <w:rPr>
          <w:rFonts w:ascii="Times New Roman" w:hAnsi="Times New Roman" w:cs="Times New Roman"/>
          <w:b/>
          <w:sz w:val="28"/>
          <w:szCs w:val="28"/>
        </w:rPr>
      </w:pPr>
    </w:p>
    <w:p w:rsidR="005433E8" w:rsidRPr="005433E8" w:rsidRDefault="005433E8" w:rsidP="005433E8">
      <w:pPr>
        <w:pStyle w:val="a6"/>
        <w:jc w:val="center"/>
        <w:rPr>
          <w:rFonts w:ascii="Times New Roman" w:hAnsi="Times New Roman" w:cs="Times New Roman"/>
          <w:b/>
          <w:sz w:val="28"/>
          <w:szCs w:val="28"/>
        </w:rPr>
      </w:pPr>
    </w:p>
    <w:p w:rsidR="005433E8" w:rsidRPr="005433E8" w:rsidRDefault="005433E8" w:rsidP="005433E8">
      <w:pPr>
        <w:pStyle w:val="a6"/>
        <w:jc w:val="center"/>
        <w:rPr>
          <w:rFonts w:ascii="Times New Roman" w:hAnsi="Times New Roman" w:cs="Times New Roman"/>
          <w:b/>
          <w:sz w:val="28"/>
          <w:szCs w:val="28"/>
        </w:rPr>
      </w:pPr>
    </w:p>
    <w:p w:rsidR="005433E8" w:rsidRPr="005433E8" w:rsidRDefault="005433E8" w:rsidP="005433E8">
      <w:pPr>
        <w:pStyle w:val="a6"/>
        <w:jc w:val="center"/>
        <w:rPr>
          <w:rFonts w:ascii="Times New Roman" w:hAnsi="Times New Roman" w:cs="Times New Roman"/>
          <w:b/>
          <w:sz w:val="28"/>
          <w:szCs w:val="28"/>
        </w:rPr>
      </w:pPr>
      <w:r w:rsidRPr="005433E8">
        <w:rPr>
          <w:rFonts w:ascii="Times New Roman" w:hAnsi="Times New Roman" w:cs="Times New Roman"/>
          <w:b/>
          <w:sz w:val="28"/>
          <w:szCs w:val="28"/>
        </w:rPr>
        <w:t>Закон</w:t>
      </w:r>
    </w:p>
    <w:p w:rsidR="005433E8" w:rsidRPr="005433E8" w:rsidRDefault="005433E8" w:rsidP="005433E8">
      <w:pPr>
        <w:pStyle w:val="a6"/>
        <w:jc w:val="center"/>
        <w:rPr>
          <w:rFonts w:ascii="Times New Roman" w:hAnsi="Times New Roman" w:cs="Times New Roman"/>
          <w:b/>
          <w:sz w:val="28"/>
          <w:szCs w:val="28"/>
        </w:rPr>
      </w:pPr>
      <w:r w:rsidRPr="005433E8">
        <w:rPr>
          <w:rFonts w:ascii="Times New Roman" w:hAnsi="Times New Roman" w:cs="Times New Roman"/>
          <w:b/>
          <w:sz w:val="28"/>
          <w:szCs w:val="28"/>
        </w:rPr>
        <w:t>Приднестровской Молдавской Республики</w:t>
      </w:r>
    </w:p>
    <w:p w:rsidR="005433E8" w:rsidRPr="005433E8" w:rsidRDefault="005433E8" w:rsidP="005433E8">
      <w:pPr>
        <w:pStyle w:val="a6"/>
        <w:jc w:val="center"/>
        <w:rPr>
          <w:rFonts w:ascii="Times New Roman" w:hAnsi="Times New Roman" w:cs="Times New Roman"/>
          <w:b/>
          <w:sz w:val="28"/>
          <w:szCs w:val="28"/>
        </w:rPr>
      </w:pPr>
    </w:p>
    <w:p w:rsidR="0091349A" w:rsidRPr="00ED5971" w:rsidRDefault="005433E8" w:rsidP="005433E8">
      <w:pPr>
        <w:spacing w:after="0" w:line="240" w:lineRule="auto"/>
        <w:jc w:val="center"/>
        <w:rPr>
          <w:rFonts w:ascii="Times New Roman" w:hAnsi="Times New Roman" w:cs="Times New Roman"/>
          <w:b/>
          <w:sz w:val="28"/>
          <w:szCs w:val="28"/>
        </w:rPr>
      </w:pPr>
      <w:r w:rsidRPr="00ED5971">
        <w:rPr>
          <w:rFonts w:ascii="Times New Roman" w:hAnsi="Times New Roman" w:cs="Times New Roman"/>
          <w:b/>
          <w:sz w:val="28"/>
          <w:szCs w:val="28"/>
        </w:rPr>
        <w:t xml:space="preserve"> </w:t>
      </w:r>
      <w:r w:rsidR="0091349A" w:rsidRPr="00ED5971">
        <w:rPr>
          <w:rFonts w:ascii="Times New Roman" w:hAnsi="Times New Roman" w:cs="Times New Roman"/>
          <w:b/>
          <w:sz w:val="28"/>
          <w:szCs w:val="28"/>
        </w:rPr>
        <w:t xml:space="preserve">«О внесении </w:t>
      </w:r>
      <w:r w:rsidR="00E3328C" w:rsidRPr="00ED5971">
        <w:rPr>
          <w:rFonts w:ascii="Times New Roman" w:hAnsi="Times New Roman" w:cs="Times New Roman"/>
          <w:b/>
          <w:sz w:val="28"/>
          <w:szCs w:val="28"/>
        </w:rPr>
        <w:t>изменений и дополнений</w:t>
      </w:r>
      <w:r w:rsidR="0091349A" w:rsidRPr="00ED5971">
        <w:rPr>
          <w:rFonts w:ascii="Times New Roman" w:hAnsi="Times New Roman" w:cs="Times New Roman"/>
          <w:b/>
          <w:sz w:val="28"/>
          <w:szCs w:val="28"/>
        </w:rPr>
        <w:t xml:space="preserve"> в Закон Приднестровской Молдавской Республики </w:t>
      </w:r>
    </w:p>
    <w:p w:rsidR="0091349A" w:rsidRDefault="0091349A" w:rsidP="0091349A">
      <w:pPr>
        <w:spacing w:after="0" w:line="240" w:lineRule="auto"/>
        <w:jc w:val="center"/>
        <w:rPr>
          <w:rFonts w:ascii="Times New Roman" w:hAnsi="Times New Roman" w:cs="Times New Roman"/>
          <w:b/>
          <w:sz w:val="28"/>
          <w:szCs w:val="28"/>
        </w:rPr>
      </w:pPr>
      <w:r w:rsidRPr="00ED5971">
        <w:rPr>
          <w:rFonts w:ascii="Times New Roman" w:hAnsi="Times New Roman" w:cs="Times New Roman"/>
          <w:b/>
          <w:sz w:val="28"/>
          <w:szCs w:val="28"/>
        </w:rPr>
        <w:t>«О закупках в Приднестровской Молдавской Республике»</w:t>
      </w:r>
    </w:p>
    <w:p w:rsidR="005433E8" w:rsidRDefault="005433E8" w:rsidP="0091349A">
      <w:pPr>
        <w:spacing w:after="0" w:line="240" w:lineRule="auto"/>
        <w:jc w:val="center"/>
        <w:rPr>
          <w:rFonts w:ascii="Times New Roman" w:hAnsi="Times New Roman" w:cs="Times New Roman"/>
          <w:b/>
          <w:sz w:val="28"/>
          <w:szCs w:val="28"/>
        </w:rPr>
      </w:pPr>
    </w:p>
    <w:p w:rsidR="005433E8" w:rsidRPr="005433E8" w:rsidRDefault="005433E8" w:rsidP="005433E8">
      <w:pPr>
        <w:pStyle w:val="a6"/>
        <w:rPr>
          <w:rFonts w:ascii="Times New Roman" w:hAnsi="Times New Roman" w:cs="Times New Roman"/>
          <w:sz w:val="28"/>
          <w:szCs w:val="28"/>
        </w:rPr>
      </w:pPr>
      <w:r w:rsidRPr="005433E8">
        <w:rPr>
          <w:rFonts w:ascii="Times New Roman" w:hAnsi="Times New Roman" w:cs="Times New Roman"/>
          <w:sz w:val="28"/>
          <w:szCs w:val="28"/>
        </w:rPr>
        <w:t>Принят Верховным Советом</w:t>
      </w:r>
    </w:p>
    <w:p w:rsidR="005433E8" w:rsidRPr="005433E8" w:rsidRDefault="005433E8" w:rsidP="005433E8">
      <w:pPr>
        <w:pStyle w:val="a6"/>
        <w:rPr>
          <w:rFonts w:ascii="Times New Roman" w:hAnsi="Times New Roman" w:cs="Times New Roman"/>
          <w:b/>
          <w:kern w:val="36"/>
          <w:sz w:val="28"/>
          <w:szCs w:val="28"/>
        </w:rPr>
      </w:pPr>
      <w:r w:rsidRPr="005433E8">
        <w:rPr>
          <w:rFonts w:ascii="Times New Roman" w:hAnsi="Times New Roman" w:cs="Times New Roman"/>
          <w:sz w:val="28"/>
          <w:szCs w:val="28"/>
        </w:rPr>
        <w:t>Приднестровской Молдавской Республики                            24 июня 2020 года</w:t>
      </w:r>
    </w:p>
    <w:p w:rsidR="005433E8" w:rsidRPr="00ED5971" w:rsidRDefault="005433E8" w:rsidP="0091349A">
      <w:pPr>
        <w:spacing w:after="0" w:line="240" w:lineRule="auto"/>
        <w:jc w:val="center"/>
        <w:rPr>
          <w:rFonts w:ascii="Times New Roman" w:hAnsi="Times New Roman" w:cs="Times New Roman"/>
          <w:b/>
          <w:sz w:val="28"/>
          <w:szCs w:val="28"/>
        </w:rPr>
      </w:pPr>
    </w:p>
    <w:p w:rsidR="0056414B" w:rsidRPr="001968DC" w:rsidRDefault="0091349A" w:rsidP="0056414B">
      <w:pPr>
        <w:pStyle w:val="a3"/>
        <w:ind w:firstLine="720"/>
        <w:jc w:val="both"/>
        <w:rPr>
          <w:rFonts w:ascii="Times New Roman" w:hAnsi="Times New Roman" w:cs="Times New Roman"/>
          <w:bCs/>
          <w:spacing w:val="-2"/>
          <w:sz w:val="28"/>
          <w:szCs w:val="28"/>
        </w:rPr>
      </w:pPr>
      <w:r w:rsidRPr="00ED5971">
        <w:rPr>
          <w:rFonts w:ascii="Times New Roman" w:hAnsi="Times New Roman" w:cs="Times New Roman"/>
          <w:b/>
          <w:sz w:val="28"/>
          <w:szCs w:val="28"/>
        </w:rPr>
        <w:t>Статья 1</w:t>
      </w:r>
      <w:r w:rsidRPr="00ED5971">
        <w:rPr>
          <w:rFonts w:ascii="Times New Roman" w:hAnsi="Times New Roman" w:cs="Times New Roman"/>
          <w:sz w:val="28"/>
          <w:szCs w:val="28"/>
        </w:rPr>
        <w:t xml:space="preserve">. </w:t>
      </w:r>
      <w:r w:rsidRPr="00ED5971">
        <w:rPr>
          <w:rFonts w:ascii="Times New Roman" w:hAnsi="Times New Roman" w:cs="Times New Roman"/>
          <w:bCs/>
          <w:sz w:val="28"/>
          <w:szCs w:val="28"/>
        </w:rPr>
        <w:t xml:space="preserve">Внести в Закон Приднестровской Молдавской Республики </w:t>
      </w:r>
      <w:r w:rsidRPr="001968DC">
        <w:rPr>
          <w:rFonts w:ascii="Times New Roman" w:hAnsi="Times New Roman" w:cs="Times New Roman"/>
          <w:bCs/>
          <w:spacing w:val="-2"/>
          <w:sz w:val="28"/>
          <w:szCs w:val="28"/>
        </w:rPr>
        <w:t xml:space="preserve">от </w:t>
      </w:r>
      <w:r w:rsidRPr="001968DC">
        <w:rPr>
          <w:rFonts w:ascii="Times New Roman" w:hAnsi="Times New Roman" w:cs="Times New Roman"/>
          <w:caps/>
          <w:spacing w:val="-2"/>
          <w:sz w:val="28"/>
          <w:szCs w:val="28"/>
        </w:rPr>
        <w:t xml:space="preserve">26 </w:t>
      </w:r>
      <w:r w:rsidRPr="001968DC">
        <w:rPr>
          <w:rFonts w:ascii="Times New Roman" w:hAnsi="Times New Roman" w:cs="Times New Roman"/>
          <w:spacing w:val="-2"/>
          <w:sz w:val="28"/>
          <w:szCs w:val="28"/>
        </w:rPr>
        <w:t>ноября 2018 года № 318-З-</w:t>
      </w:r>
      <w:r w:rsidRPr="001968DC">
        <w:rPr>
          <w:rFonts w:ascii="Times New Roman" w:hAnsi="Times New Roman" w:cs="Times New Roman"/>
          <w:spacing w:val="-2"/>
          <w:sz w:val="28"/>
          <w:szCs w:val="28"/>
          <w:lang w:val="en-US"/>
        </w:rPr>
        <w:t>VI</w:t>
      </w:r>
      <w:r w:rsidRPr="001968DC">
        <w:rPr>
          <w:rFonts w:ascii="Times New Roman" w:hAnsi="Times New Roman" w:cs="Times New Roman"/>
          <w:bCs/>
          <w:spacing w:val="-2"/>
          <w:sz w:val="28"/>
          <w:szCs w:val="28"/>
        </w:rPr>
        <w:t xml:space="preserve"> «</w:t>
      </w:r>
      <w:r w:rsidRPr="001968DC">
        <w:rPr>
          <w:rFonts w:ascii="Times New Roman" w:hAnsi="Times New Roman" w:cs="Times New Roman"/>
          <w:spacing w:val="-2"/>
          <w:sz w:val="28"/>
          <w:szCs w:val="28"/>
        </w:rPr>
        <w:t>О закупках в Приднестровской Молдавской Республике</w:t>
      </w:r>
      <w:r w:rsidRPr="001968DC">
        <w:rPr>
          <w:rFonts w:ascii="Times New Roman" w:hAnsi="Times New Roman" w:cs="Times New Roman"/>
          <w:bCs/>
          <w:spacing w:val="-2"/>
          <w:sz w:val="28"/>
          <w:szCs w:val="28"/>
        </w:rPr>
        <w:t>» (САЗ 18-48)</w:t>
      </w:r>
      <w:r w:rsidR="005F105D" w:rsidRPr="001968DC">
        <w:rPr>
          <w:rFonts w:ascii="Times New Roman" w:hAnsi="Times New Roman" w:cs="Times New Roman"/>
          <w:bCs/>
          <w:spacing w:val="-2"/>
          <w:sz w:val="28"/>
          <w:szCs w:val="28"/>
        </w:rPr>
        <w:t xml:space="preserve"> с изменениями и дополнениями, внесенными Законом Приднестровской Молдавской Республики от </w:t>
      </w:r>
      <w:r w:rsidR="0056414B" w:rsidRPr="001968DC">
        <w:rPr>
          <w:rFonts w:ascii="Times New Roman" w:hAnsi="Times New Roman" w:cs="Times New Roman"/>
          <w:bCs/>
          <w:spacing w:val="-2"/>
          <w:sz w:val="28"/>
          <w:szCs w:val="28"/>
        </w:rPr>
        <w:t>27 декабря 2019 года  № 258-ЗИД-</w:t>
      </w:r>
      <w:r w:rsidR="0056414B" w:rsidRPr="001968DC">
        <w:rPr>
          <w:rFonts w:ascii="Times New Roman" w:hAnsi="Times New Roman" w:cs="Times New Roman"/>
          <w:bCs/>
          <w:spacing w:val="-2"/>
          <w:sz w:val="28"/>
          <w:szCs w:val="28"/>
          <w:lang w:val="en-US"/>
        </w:rPr>
        <w:t>VI</w:t>
      </w:r>
      <w:r w:rsidR="0056414B" w:rsidRPr="001968DC">
        <w:rPr>
          <w:rFonts w:ascii="Times New Roman" w:hAnsi="Times New Roman" w:cs="Times New Roman"/>
          <w:bCs/>
          <w:spacing w:val="-2"/>
          <w:sz w:val="28"/>
          <w:szCs w:val="28"/>
        </w:rPr>
        <w:t xml:space="preserve"> (САЗ 19-50), следующие изменения и дополнения. </w:t>
      </w:r>
    </w:p>
    <w:p w:rsidR="002C17E4" w:rsidRDefault="002C17E4" w:rsidP="0056414B">
      <w:pPr>
        <w:pStyle w:val="a3"/>
        <w:ind w:firstLine="720"/>
        <w:jc w:val="both"/>
        <w:rPr>
          <w:rFonts w:ascii="Times New Roman" w:hAnsi="Times New Roman" w:cs="Times New Roman"/>
          <w:bCs/>
          <w:sz w:val="28"/>
          <w:szCs w:val="28"/>
        </w:rPr>
      </w:pPr>
    </w:p>
    <w:p w:rsidR="0056414B" w:rsidRPr="00ED5971" w:rsidRDefault="0056414B" w:rsidP="0056414B">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1. </w:t>
      </w:r>
      <w:r w:rsidR="00E21A46" w:rsidRPr="00ED5971">
        <w:rPr>
          <w:rFonts w:ascii="Times New Roman" w:hAnsi="Times New Roman" w:cs="Times New Roman"/>
          <w:bCs/>
          <w:sz w:val="28"/>
          <w:szCs w:val="28"/>
        </w:rPr>
        <w:t>Пункт 2 статьи 1 дополнить подпунктами е), ж) следующего содержания:</w:t>
      </w:r>
    </w:p>
    <w:p w:rsidR="00E21A46" w:rsidRPr="001968DC" w:rsidRDefault="00E21A46" w:rsidP="00E21A46">
      <w:pPr>
        <w:pStyle w:val="a3"/>
        <w:ind w:firstLine="720"/>
        <w:jc w:val="both"/>
        <w:rPr>
          <w:rFonts w:ascii="Times New Roman" w:hAnsi="Times New Roman" w:cs="Times New Roman"/>
          <w:bCs/>
          <w:spacing w:val="-2"/>
          <w:sz w:val="28"/>
          <w:szCs w:val="28"/>
        </w:rPr>
      </w:pPr>
      <w:r w:rsidRPr="001968DC">
        <w:rPr>
          <w:rFonts w:ascii="Times New Roman" w:hAnsi="Times New Roman" w:cs="Times New Roman"/>
          <w:bCs/>
          <w:spacing w:val="-2"/>
          <w:sz w:val="28"/>
          <w:szCs w:val="28"/>
        </w:rPr>
        <w:t>«е) </w:t>
      </w:r>
      <w:r w:rsidR="006B73AD" w:rsidRPr="001968DC">
        <w:rPr>
          <w:rFonts w:ascii="Times New Roman" w:hAnsi="Times New Roman" w:cs="Times New Roman"/>
          <w:bCs/>
          <w:spacing w:val="-2"/>
          <w:sz w:val="28"/>
          <w:szCs w:val="28"/>
        </w:rPr>
        <w:t xml:space="preserve">закупкой товаров, работ, услуг </w:t>
      </w:r>
      <w:r w:rsidR="006B73AD" w:rsidRPr="001968DC">
        <w:rPr>
          <w:rFonts w:ascii="Times New Roman" w:hAnsi="Times New Roman" w:cs="Times New Roman"/>
          <w:bCs/>
          <w:spacing w:val="-2"/>
          <w:sz w:val="28"/>
          <w:szCs w:val="28"/>
          <w:lang w:val="en-US"/>
        </w:rPr>
        <w:t>o</w:t>
      </w:r>
      <w:r w:rsidRPr="001968DC">
        <w:rPr>
          <w:rFonts w:ascii="Times New Roman" w:hAnsi="Times New Roman" w:cs="Times New Roman"/>
          <w:bCs/>
          <w:spacing w:val="-2"/>
          <w:sz w:val="28"/>
          <w:szCs w:val="28"/>
        </w:rPr>
        <w:t>фициальными представительствами Приднестровской Молдавской Республики, подведомственными Министерству иностранных дел Приднестровской Молдавской Республики;</w:t>
      </w:r>
    </w:p>
    <w:p w:rsidR="00E21A46" w:rsidRPr="00ED5971" w:rsidRDefault="00E21A46" w:rsidP="00E21A46">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ж) проведением научно-исследовательских работ, опытно-конструкторских и технологических работ. Порядок формирования и механизм реализации государственного заказа на проведение научно-исследовательских работ, опытно-конструкторских и технологических работ утверждаются нормативным правовым актом Правительства Приднестровской Молдавской Республики».</w:t>
      </w:r>
    </w:p>
    <w:p w:rsidR="00387B36" w:rsidRPr="00ED5971" w:rsidRDefault="00387B36" w:rsidP="00E21A46">
      <w:pPr>
        <w:pStyle w:val="a3"/>
        <w:ind w:firstLine="720"/>
        <w:jc w:val="both"/>
        <w:rPr>
          <w:rFonts w:ascii="Times New Roman" w:hAnsi="Times New Roman" w:cs="Times New Roman"/>
          <w:bCs/>
          <w:sz w:val="28"/>
          <w:szCs w:val="28"/>
        </w:rPr>
      </w:pPr>
    </w:p>
    <w:p w:rsidR="008F69B8" w:rsidRPr="00ED5971" w:rsidRDefault="00D14BC4" w:rsidP="00E21A46">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2. </w:t>
      </w:r>
      <w:r w:rsidR="008F69B8" w:rsidRPr="00ED5971">
        <w:rPr>
          <w:rFonts w:ascii="Times New Roman" w:hAnsi="Times New Roman" w:cs="Times New Roman"/>
          <w:bCs/>
          <w:sz w:val="28"/>
          <w:szCs w:val="28"/>
        </w:rPr>
        <w:t>Часть вторую подпункта в) статьи 3 изложить в следующей редакции:</w:t>
      </w:r>
    </w:p>
    <w:p w:rsidR="008F69B8" w:rsidRDefault="008F69B8" w:rsidP="00E21A46">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 за исключением малых закупок. При осуществлении малых закупок заключение контракта не требуется».</w:t>
      </w:r>
    </w:p>
    <w:p w:rsidR="002C17E4" w:rsidRPr="002C17E4" w:rsidRDefault="002C17E4" w:rsidP="002C17E4">
      <w:pPr>
        <w:spacing w:after="0" w:line="240" w:lineRule="auto"/>
        <w:ind w:left="-108" w:firstLine="816"/>
        <w:jc w:val="both"/>
        <w:rPr>
          <w:rFonts w:ascii="Times New Roman" w:eastAsia="Times New Roman" w:hAnsi="Times New Roman" w:cs="Times New Roman"/>
          <w:sz w:val="28"/>
          <w:szCs w:val="28"/>
          <w:lang w:eastAsia="ru-RU"/>
        </w:rPr>
      </w:pPr>
      <w:r w:rsidRPr="002C17E4">
        <w:rPr>
          <w:rFonts w:ascii="Times New Roman" w:eastAsia="Times New Roman" w:hAnsi="Times New Roman" w:cs="Times New Roman"/>
          <w:sz w:val="28"/>
          <w:szCs w:val="28"/>
          <w:lang w:eastAsia="ru-RU"/>
        </w:rPr>
        <w:lastRenderedPageBreak/>
        <w:t>3. Подпункт о) статьи 3 изложить в следующей редакции:</w:t>
      </w:r>
    </w:p>
    <w:p w:rsidR="002C17E4" w:rsidRDefault="002C17E4" w:rsidP="002C17E4">
      <w:pPr>
        <w:pStyle w:val="a3"/>
        <w:ind w:firstLine="720"/>
        <w:jc w:val="both"/>
        <w:rPr>
          <w:rFonts w:ascii="Times New Roman" w:hAnsi="Times New Roman" w:cs="Times New Roman"/>
          <w:sz w:val="28"/>
          <w:szCs w:val="28"/>
        </w:rPr>
      </w:pPr>
      <w:r w:rsidRPr="002C17E4">
        <w:rPr>
          <w:rFonts w:ascii="Times New Roman" w:hAnsi="Times New Roman" w:cs="Times New Roman"/>
          <w:sz w:val="28"/>
          <w:szCs w:val="28"/>
        </w:rPr>
        <w:t>«о) лимиты финансирования государственных (муниципальных) закупок (далее – лимиты финансирования) – утвержденный на соответствующий финансовый год в рамках республиканского и местных бюджетов общий объем финансового обеспечения для осуществления заказчиком закупок в соответствии с настоящим Законом, в том числе для оплаты контрактов, заключенных до начала указанного финансового года и подлежащих оплате в указанном финансовом году, с учетом требований Закона Приднестровской Молдавской Республики «О бюджетной классификации Приднестровской Молдавской</w:t>
      </w:r>
      <w:r w:rsidR="006B73AD">
        <w:rPr>
          <w:rFonts w:ascii="Times New Roman" w:hAnsi="Times New Roman" w:cs="Times New Roman"/>
          <w:sz w:val="28"/>
          <w:szCs w:val="28"/>
        </w:rPr>
        <w:t xml:space="preserve"> Республики»</w:t>
      </w:r>
      <w:r>
        <w:rPr>
          <w:rFonts w:ascii="Times New Roman" w:hAnsi="Times New Roman" w:cs="Times New Roman"/>
          <w:sz w:val="28"/>
          <w:szCs w:val="28"/>
        </w:rPr>
        <w:t>.</w:t>
      </w:r>
    </w:p>
    <w:p w:rsidR="002C17E4" w:rsidRDefault="002C17E4" w:rsidP="002C17E4">
      <w:pPr>
        <w:pStyle w:val="a3"/>
        <w:ind w:firstLine="720"/>
        <w:jc w:val="both"/>
        <w:rPr>
          <w:rFonts w:ascii="Times New Roman" w:hAnsi="Times New Roman" w:cs="Times New Roman"/>
          <w:sz w:val="28"/>
          <w:szCs w:val="28"/>
        </w:rPr>
      </w:pPr>
    </w:p>
    <w:p w:rsidR="002C17E4" w:rsidRPr="002C17E4" w:rsidRDefault="002C17E4" w:rsidP="002C17E4">
      <w:pPr>
        <w:spacing w:after="0" w:line="240" w:lineRule="auto"/>
        <w:ind w:left="-17" w:firstLine="7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2C17E4">
        <w:rPr>
          <w:rFonts w:ascii="Times New Roman" w:eastAsia="Times New Roman" w:hAnsi="Times New Roman" w:cs="Times New Roman"/>
          <w:sz w:val="28"/>
          <w:szCs w:val="28"/>
          <w:lang w:eastAsia="ru-RU"/>
        </w:rPr>
        <w:t>Статью 3 дополнить подпунктом о-1) следующего содержания:</w:t>
      </w:r>
    </w:p>
    <w:p w:rsidR="002C17E4" w:rsidRDefault="002C17E4" w:rsidP="002C17E4">
      <w:pPr>
        <w:pStyle w:val="a3"/>
        <w:ind w:firstLine="720"/>
        <w:jc w:val="both"/>
        <w:rPr>
          <w:rFonts w:ascii="Times New Roman" w:hAnsi="Times New Roman" w:cs="Times New Roman"/>
          <w:sz w:val="28"/>
          <w:szCs w:val="28"/>
        </w:rPr>
      </w:pPr>
      <w:r w:rsidRPr="002C17E4">
        <w:rPr>
          <w:rFonts w:ascii="Times New Roman" w:hAnsi="Times New Roman" w:cs="Times New Roman"/>
          <w:sz w:val="28"/>
          <w:szCs w:val="28"/>
        </w:rPr>
        <w:t>«о-1) со</w:t>
      </w:r>
      <w:r w:rsidR="006B73AD">
        <w:rPr>
          <w:rFonts w:ascii="Times New Roman" w:hAnsi="Times New Roman" w:cs="Times New Roman"/>
          <w:sz w:val="28"/>
          <w:szCs w:val="28"/>
        </w:rPr>
        <w:t xml:space="preserve">вокупный годовой объем закупок </w:t>
      </w:r>
      <w:r w:rsidR="006B73AD" w:rsidRPr="006B73AD">
        <w:rPr>
          <w:rFonts w:ascii="Times New Roman" w:hAnsi="Times New Roman" w:cs="Times New Roman"/>
          <w:sz w:val="28"/>
          <w:szCs w:val="28"/>
        </w:rPr>
        <w:t>–</w:t>
      </w:r>
      <w:r w:rsidRPr="002C17E4">
        <w:rPr>
          <w:rFonts w:ascii="Times New Roman" w:hAnsi="Times New Roman" w:cs="Times New Roman"/>
          <w:sz w:val="28"/>
          <w:szCs w:val="28"/>
        </w:rPr>
        <w:t xml:space="preserve"> утвержденный на соответствующий финансовый год общий объем финансового обеспечения для осуществления коммерческим заказчиком заку</w:t>
      </w:r>
      <w:r w:rsidR="006B73AD">
        <w:rPr>
          <w:rFonts w:ascii="Times New Roman" w:hAnsi="Times New Roman" w:cs="Times New Roman"/>
          <w:sz w:val="28"/>
          <w:szCs w:val="28"/>
        </w:rPr>
        <w:t>пок в соответствии с настоящим З</w:t>
      </w:r>
      <w:r w:rsidRPr="002C17E4">
        <w:rPr>
          <w:rFonts w:ascii="Times New Roman" w:hAnsi="Times New Roman" w:cs="Times New Roman"/>
          <w:sz w:val="28"/>
          <w:szCs w:val="28"/>
        </w:rPr>
        <w:t>аконом, в том числе для оплаты контрактов, заключенных до начала указанного финансового года и подлежащих оплате в указанном финансовом году».</w:t>
      </w:r>
    </w:p>
    <w:p w:rsidR="006B73AD" w:rsidRDefault="006B73AD" w:rsidP="002C17E4">
      <w:pPr>
        <w:pStyle w:val="a3"/>
        <w:ind w:firstLine="720"/>
        <w:jc w:val="both"/>
        <w:rPr>
          <w:rFonts w:ascii="Times New Roman" w:hAnsi="Times New Roman" w:cs="Times New Roman"/>
          <w:sz w:val="28"/>
          <w:szCs w:val="28"/>
        </w:rPr>
      </w:pPr>
    </w:p>
    <w:p w:rsidR="006B73AD" w:rsidRPr="00ED5971" w:rsidRDefault="006B73AD" w:rsidP="006B73AD">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5</w:t>
      </w:r>
      <w:r w:rsidRPr="00ED5971">
        <w:rPr>
          <w:rFonts w:ascii="Times New Roman" w:hAnsi="Times New Roman" w:cs="Times New Roman"/>
          <w:bCs/>
          <w:sz w:val="28"/>
          <w:szCs w:val="28"/>
        </w:rPr>
        <w:t>. Подпункт г) пункта 2 статьи 4 изложить в следующе</w:t>
      </w:r>
      <w:r w:rsidR="00E61853">
        <w:rPr>
          <w:rFonts w:ascii="Times New Roman" w:hAnsi="Times New Roman" w:cs="Times New Roman"/>
          <w:bCs/>
          <w:sz w:val="28"/>
          <w:szCs w:val="28"/>
        </w:rPr>
        <w:t>й</w:t>
      </w:r>
      <w:r w:rsidRPr="00ED5971">
        <w:rPr>
          <w:rFonts w:ascii="Times New Roman" w:hAnsi="Times New Roman" w:cs="Times New Roman"/>
          <w:bCs/>
          <w:sz w:val="28"/>
          <w:szCs w:val="28"/>
        </w:rPr>
        <w:t xml:space="preserve"> редакции:</w:t>
      </w:r>
    </w:p>
    <w:p w:rsidR="006B73AD" w:rsidRPr="00ED5971" w:rsidRDefault="006B73AD" w:rsidP="006B73AD">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«г) реестры контрактов, заключенных заказчиками». </w:t>
      </w:r>
    </w:p>
    <w:p w:rsidR="002C17E4" w:rsidRPr="00ED5971" w:rsidRDefault="002C17E4" w:rsidP="00E21A46">
      <w:pPr>
        <w:pStyle w:val="a3"/>
        <w:ind w:firstLine="720"/>
        <w:jc w:val="both"/>
        <w:rPr>
          <w:rFonts w:ascii="Times New Roman" w:hAnsi="Times New Roman" w:cs="Times New Roman"/>
          <w:bCs/>
          <w:sz w:val="28"/>
          <w:szCs w:val="28"/>
        </w:rPr>
      </w:pPr>
    </w:p>
    <w:p w:rsidR="00C63FCF" w:rsidRPr="00ED5971" w:rsidRDefault="006B73AD" w:rsidP="00E21A46">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6</w:t>
      </w:r>
      <w:r w:rsidR="00C63FCF" w:rsidRPr="00ED5971">
        <w:rPr>
          <w:rFonts w:ascii="Times New Roman" w:hAnsi="Times New Roman" w:cs="Times New Roman"/>
          <w:bCs/>
          <w:sz w:val="28"/>
          <w:szCs w:val="28"/>
        </w:rPr>
        <w:t xml:space="preserve">. </w:t>
      </w:r>
      <w:r w:rsidR="00387B36" w:rsidRPr="00ED5971">
        <w:rPr>
          <w:rFonts w:ascii="Times New Roman" w:hAnsi="Times New Roman" w:cs="Times New Roman"/>
          <w:bCs/>
          <w:sz w:val="28"/>
          <w:szCs w:val="28"/>
        </w:rPr>
        <w:t>Подпункт б) пункта 2 статьи 14 изложить в следующей редакции:</w:t>
      </w:r>
    </w:p>
    <w:p w:rsidR="00387B36" w:rsidRDefault="00387B36" w:rsidP="00E21A46">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«б) наименование предмета закупки или наименование объекта (объектов) закупки». </w:t>
      </w:r>
    </w:p>
    <w:p w:rsidR="002C17E4" w:rsidRDefault="002C17E4" w:rsidP="00E21A46">
      <w:pPr>
        <w:pStyle w:val="a3"/>
        <w:ind w:firstLine="720"/>
        <w:jc w:val="both"/>
        <w:rPr>
          <w:rFonts w:ascii="Times New Roman" w:hAnsi="Times New Roman" w:cs="Times New Roman"/>
          <w:bCs/>
          <w:sz w:val="28"/>
          <w:szCs w:val="28"/>
        </w:rPr>
      </w:pPr>
    </w:p>
    <w:p w:rsidR="002C17E4" w:rsidRPr="002C17E4" w:rsidRDefault="006B73AD" w:rsidP="002C17E4">
      <w:pPr>
        <w:spacing w:after="0" w:line="240" w:lineRule="auto"/>
        <w:ind w:left="-108"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C17E4">
        <w:rPr>
          <w:rFonts w:ascii="Times New Roman" w:eastAsia="Times New Roman" w:hAnsi="Times New Roman" w:cs="Times New Roman"/>
          <w:sz w:val="28"/>
          <w:szCs w:val="28"/>
          <w:lang w:eastAsia="ru-RU"/>
        </w:rPr>
        <w:t xml:space="preserve">. </w:t>
      </w:r>
      <w:r w:rsidR="002C17E4" w:rsidRPr="002C17E4">
        <w:rPr>
          <w:rFonts w:ascii="Times New Roman" w:eastAsia="Times New Roman" w:hAnsi="Times New Roman" w:cs="Times New Roman"/>
          <w:sz w:val="28"/>
          <w:szCs w:val="28"/>
          <w:lang w:eastAsia="ru-RU"/>
        </w:rPr>
        <w:t>Подпункт в) пункта 2 статьи 14 изложить в следующей редакции:</w:t>
      </w:r>
    </w:p>
    <w:p w:rsidR="002C17E4" w:rsidRDefault="002C17E4" w:rsidP="002C17E4">
      <w:pPr>
        <w:spacing w:after="0" w:line="240" w:lineRule="auto"/>
        <w:ind w:left="-108" w:firstLine="816"/>
        <w:jc w:val="both"/>
        <w:rPr>
          <w:rFonts w:ascii="Times New Roman" w:eastAsia="Times New Roman" w:hAnsi="Times New Roman" w:cs="Times New Roman"/>
          <w:sz w:val="28"/>
          <w:szCs w:val="28"/>
          <w:lang w:eastAsia="ru-RU"/>
        </w:rPr>
      </w:pPr>
      <w:r w:rsidRPr="002C17E4">
        <w:rPr>
          <w:rFonts w:ascii="Times New Roman" w:eastAsia="Times New Roman" w:hAnsi="Times New Roman" w:cs="Times New Roman"/>
          <w:sz w:val="28"/>
          <w:szCs w:val="28"/>
          <w:lang w:eastAsia="ru-RU"/>
        </w:rPr>
        <w:t>«в) общий лимит финансирования для государственных (муниципальных) заказчиков, совокупный годовой объем закупок для коммерческих заказчиков».</w:t>
      </w:r>
    </w:p>
    <w:p w:rsidR="00275236" w:rsidRDefault="00275236" w:rsidP="002C17E4">
      <w:pPr>
        <w:spacing w:after="0" w:line="240" w:lineRule="auto"/>
        <w:ind w:left="-108" w:firstLine="816"/>
        <w:jc w:val="both"/>
        <w:rPr>
          <w:rFonts w:ascii="Times New Roman" w:eastAsia="Times New Roman" w:hAnsi="Times New Roman" w:cs="Times New Roman"/>
          <w:sz w:val="28"/>
          <w:szCs w:val="28"/>
          <w:lang w:eastAsia="ru-RU"/>
        </w:rPr>
      </w:pPr>
    </w:p>
    <w:p w:rsidR="00576040" w:rsidRPr="001968DC" w:rsidRDefault="00275236" w:rsidP="006B73AD">
      <w:pPr>
        <w:pStyle w:val="a6"/>
        <w:ind w:firstLine="708"/>
        <w:jc w:val="both"/>
        <w:rPr>
          <w:rFonts w:ascii="Times New Roman" w:hAnsi="Times New Roman" w:cs="Times New Roman"/>
          <w:spacing w:val="-2"/>
          <w:sz w:val="28"/>
          <w:szCs w:val="28"/>
          <w:lang w:eastAsia="ru-RU"/>
        </w:rPr>
      </w:pPr>
      <w:r w:rsidRPr="001968DC">
        <w:rPr>
          <w:rFonts w:ascii="Times New Roman" w:hAnsi="Times New Roman" w:cs="Times New Roman"/>
          <w:bCs/>
          <w:spacing w:val="-2"/>
          <w:sz w:val="28"/>
          <w:szCs w:val="28"/>
        </w:rPr>
        <w:t>8</w:t>
      </w:r>
      <w:r w:rsidR="00387B36" w:rsidRPr="001968DC">
        <w:rPr>
          <w:rFonts w:ascii="Times New Roman" w:hAnsi="Times New Roman" w:cs="Times New Roman"/>
          <w:bCs/>
          <w:spacing w:val="-2"/>
          <w:sz w:val="28"/>
          <w:szCs w:val="28"/>
        </w:rPr>
        <w:t xml:space="preserve">. </w:t>
      </w:r>
      <w:r w:rsidR="00576040" w:rsidRPr="001968DC">
        <w:rPr>
          <w:rFonts w:ascii="Times New Roman" w:hAnsi="Times New Roman" w:cs="Times New Roman"/>
          <w:spacing w:val="-2"/>
          <w:sz w:val="28"/>
          <w:szCs w:val="28"/>
          <w:lang w:eastAsia="ru-RU"/>
        </w:rPr>
        <w:t>Подпункт г) пункта 2 статьи 14 дополнить частью второй следующего содержания:</w:t>
      </w:r>
    </w:p>
    <w:p w:rsidR="004A700F" w:rsidRDefault="00576040" w:rsidP="006B73AD">
      <w:pPr>
        <w:pStyle w:val="a6"/>
        <w:ind w:firstLine="708"/>
        <w:jc w:val="both"/>
        <w:rPr>
          <w:rFonts w:ascii="Times New Roman" w:hAnsi="Times New Roman" w:cs="Times New Roman"/>
          <w:sz w:val="28"/>
          <w:szCs w:val="28"/>
        </w:rPr>
      </w:pPr>
      <w:r w:rsidRPr="00576040">
        <w:rPr>
          <w:rFonts w:ascii="Times New Roman" w:hAnsi="Times New Roman" w:cs="Times New Roman"/>
          <w:sz w:val="28"/>
          <w:szCs w:val="28"/>
        </w:rPr>
        <w:t>«З</w:t>
      </w:r>
      <w:r w:rsidRPr="00576040">
        <w:rPr>
          <w:rFonts w:ascii="Times New Roman" w:hAnsi="Times New Roman" w:cs="Times New Roman"/>
          <w:bCs/>
          <w:sz w:val="28"/>
          <w:szCs w:val="28"/>
        </w:rPr>
        <w:t xml:space="preserve">аказчик обязан указать отдельной строкой в плане закупок строку </w:t>
      </w:r>
      <w:r w:rsidR="006B73AD">
        <w:rPr>
          <w:rFonts w:ascii="Times New Roman" w:hAnsi="Times New Roman" w:cs="Times New Roman"/>
          <w:bCs/>
          <w:sz w:val="28"/>
          <w:szCs w:val="28"/>
        </w:rPr>
        <w:t>«</w:t>
      </w:r>
      <w:r w:rsidRPr="00576040">
        <w:rPr>
          <w:rFonts w:ascii="Times New Roman" w:hAnsi="Times New Roman" w:cs="Times New Roman"/>
          <w:bCs/>
          <w:sz w:val="28"/>
          <w:szCs w:val="28"/>
        </w:rPr>
        <w:t>малые закупки</w:t>
      </w:r>
      <w:r w:rsidR="006B73AD">
        <w:rPr>
          <w:rFonts w:ascii="Times New Roman" w:hAnsi="Times New Roman" w:cs="Times New Roman"/>
          <w:bCs/>
          <w:sz w:val="28"/>
          <w:szCs w:val="28"/>
        </w:rPr>
        <w:t>»</w:t>
      </w:r>
      <w:r w:rsidRPr="00576040">
        <w:rPr>
          <w:rFonts w:ascii="Times New Roman" w:hAnsi="Times New Roman" w:cs="Times New Roman"/>
          <w:bCs/>
          <w:sz w:val="28"/>
          <w:szCs w:val="28"/>
        </w:rPr>
        <w:t xml:space="preserve"> с указанием годового объема таких закупок</w:t>
      </w:r>
      <w:r w:rsidRPr="00576040">
        <w:rPr>
          <w:rFonts w:ascii="Times New Roman" w:hAnsi="Times New Roman" w:cs="Times New Roman"/>
          <w:sz w:val="28"/>
          <w:szCs w:val="28"/>
        </w:rPr>
        <w:t>».</w:t>
      </w:r>
    </w:p>
    <w:p w:rsidR="00576040" w:rsidRPr="00576040" w:rsidRDefault="00576040" w:rsidP="00576040">
      <w:pPr>
        <w:pStyle w:val="a6"/>
        <w:ind w:firstLine="708"/>
        <w:rPr>
          <w:rFonts w:ascii="Times New Roman" w:hAnsi="Times New Roman" w:cs="Times New Roman"/>
          <w:bCs/>
          <w:sz w:val="28"/>
          <w:szCs w:val="28"/>
        </w:rPr>
      </w:pPr>
    </w:p>
    <w:p w:rsidR="00AA12D4" w:rsidRPr="00ED5971" w:rsidRDefault="00930A74" w:rsidP="00E21A46">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9</w:t>
      </w:r>
      <w:r w:rsidR="00AA12D4" w:rsidRPr="00ED5971">
        <w:rPr>
          <w:rFonts w:ascii="Times New Roman" w:hAnsi="Times New Roman" w:cs="Times New Roman"/>
          <w:bCs/>
          <w:sz w:val="28"/>
          <w:szCs w:val="28"/>
        </w:rPr>
        <w:t>. Пункт 4 статьи 14 изложить в следующей редакции:</w:t>
      </w:r>
    </w:p>
    <w:p w:rsidR="00AA12D4" w:rsidRPr="00ED5971" w:rsidRDefault="00AA12D4"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«4. Планы закупок подлежат изменению при необходимости:</w:t>
      </w:r>
    </w:p>
    <w:p w:rsidR="00AA12D4" w:rsidRPr="00ED5971" w:rsidRDefault="00AA12D4"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а) изменения целей закупок;</w:t>
      </w:r>
    </w:p>
    <w:p w:rsidR="00AA12D4" w:rsidRPr="00ED5971" w:rsidRDefault="00AA12D4" w:rsidP="006B73AD">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б) внесения изменений в республиканский или местный бюджет на соответствующий год, внесения изменений в план финансово-хозяйственной деятельности государственного (муниципального) унитарного предприятия;</w:t>
      </w:r>
    </w:p>
    <w:p w:rsidR="00AA12D4" w:rsidRPr="00ED5971" w:rsidRDefault="00AA12D4" w:rsidP="006B73AD">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в) использования экономии, полученной при осуществлении закупок;</w:t>
      </w:r>
    </w:p>
    <w:p w:rsidR="00AA12D4" w:rsidRPr="00ED5971" w:rsidRDefault="00AA12D4"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г) выдачи предписаний органом контроля;</w:t>
      </w:r>
    </w:p>
    <w:p w:rsidR="00AA12D4" w:rsidRPr="00ED5971" w:rsidRDefault="00AA12D4"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lastRenderedPageBreak/>
        <w:t>д) отмены заказчиком закупки;</w:t>
      </w:r>
    </w:p>
    <w:p w:rsidR="00AA12D4" w:rsidRPr="00ED5971" w:rsidRDefault="00AA12D4"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е) изменения предмета (объекта) закупки;</w:t>
      </w:r>
    </w:p>
    <w:p w:rsidR="00AA12D4" w:rsidRPr="00ED5971" w:rsidRDefault="00AA12D4"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ж) изменения начальной (максимальной) цены контракта;</w:t>
      </w:r>
    </w:p>
    <w:p w:rsidR="00AA12D4" w:rsidRPr="00ED5971" w:rsidRDefault="00AA12D4"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з) перераспределения средств в пределах годовой суммы ассигнований по разделу функциональной бюджетной классификации расходов республиканского и местных бюджетов городов (районов) в порядке, установленном нормативным правовым актом Правительства Приднестровской Молдавской Республики;</w:t>
      </w:r>
    </w:p>
    <w:p w:rsidR="00D14BC4" w:rsidRPr="00ED5971" w:rsidRDefault="00AA12D4"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и) выделения дополнительных лимитов финансировани</w:t>
      </w:r>
      <w:r w:rsidR="006B73AD">
        <w:rPr>
          <w:rFonts w:ascii="Times New Roman" w:hAnsi="Times New Roman" w:cs="Times New Roman"/>
          <w:bCs/>
          <w:sz w:val="28"/>
          <w:szCs w:val="28"/>
        </w:rPr>
        <w:t>я из р</w:t>
      </w:r>
      <w:r w:rsidRPr="00ED5971">
        <w:rPr>
          <w:rFonts w:ascii="Times New Roman" w:hAnsi="Times New Roman" w:cs="Times New Roman"/>
          <w:bCs/>
          <w:sz w:val="28"/>
          <w:szCs w:val="28"/>
        </w:rPr>
        <w:t xml:space="preserve">езервного фонда Президента Приднестровской Молдавской Республики и (или) Правительства Приднестровской Молдавской Республики». </w:t>
      </w:r>
      <w:r w:rsidR="008F69B8" w:rsidRPr="00ED5971">
        <w:rPr>
          <w:rFonts w:ascii="Times New Roman" w:hAnsi="Times New Roman" w:cs="Times New Roman"/>
          <w:bCs/>
          <w:sz w:val="28"/>
          <w:szCs w:val="28"/>
        </w:rPr>
        <w:t xml:space="preserve"> </w:t>
      </w:r>
    </w:p>
    <w:p w:rsidR="00AA12D4" w:rsidRPr="00ED5971" w:rsidRDefault="00AA12D4" w:rsidP="00AA12D4">
      <w:pPr>
        <w:pStyle w:val="a3"/>
        <w:ind w:firstLine="720"/>
        <w:jc w:val="both"/>
        <w:rPr>
          <w:rFonts w:ascii="Times New Roman" w:hAnsi="Times New Roman" w:cs="Times New Roman"/>
          <w:bCs/>
          <w:sz w:val="28"/>
          <w:szCs w:val="28"/>
        </w:rPr>
      </w:pPr>
    </w:p>
    <w:p w:rsidR="00576040" w:rsidRPr="00576040" w:rsidRDefault="00930A74" w:rsidP="00576040">
      <w:pPr>
        <w:pStyle w:val="a6"/>
        <w:ind w:firstLine="708"/>
        <w:jc w:val="both"/>
        <w:rPr>
          <w:rFonts w:ascii="Times New Roman" w:hAnsi="Times New Roman" w:cs="Times New Roman"/>
          <w:sz w:val="28"/>
          <w:szCs w:val="28"/>
          <w:lang w:eastAsia="ru-RU"/>
        </w:rPr>
      </w:pPr>
      <w:r>
        <w:rPr>
          <w:rFonts w:ascii="Times New Roman" w:hAnsi="Times New Roman" w:cs="Times New Roman"/>
          <w:bCs/>
          <w:sz w:val="28"/>
          <w:szCs w:val="28"/>
        </w:rPr>
        <w:t>10</w:t>
      </w:r>
      <w:r w:rsidR="00AA12D4" w:rsidRPr="00576040">
        <w:rPr>
          <w:rFonts w:ascii="Times New Roman" w:hAnsi="Times New Roman" w:cs="Times New Roman"/>
          <w:bCs/>
          <w:sz w:val="28"/>
          <w:szCs w:val="28"/>
        </w:rPr>
        <w:t xml:space="preserve">. </w:t>
      </w:r>
      <w:r w:rsidR="00576040" w:rsidRPr="00576040">
        <w:rPr>
          <w:rFonts w:ascii="Times New Roman" w:hAnsi="Times New Roman" w:cs="Times New Roman"/>
          <w:sz w:val="28"/>
          <w:szCs w:val="28"/>
          <w:lang w:eastAsia="ru-RU"/>
        </w:rPr>
        <w:t>Пункт 6 статьи 14 изложить в следующей редакции:</w:t>
      </w:r>
    </w:p>
    <w:p w:rsidR="00AA12D4" w:rsidRPr="00576040" w:rsidRDefault="00576040" w:rsidP="00576040">
      <w:pPr>
        <w:pStyle w:val="a6"/>
        <w:ind w:firstLine="708"/>
        <w:jc w:val="both"/>
        <w:rPr>
          <w:rFonts w:ascii="Times New Roman" w:hAnsi="Times New Roman" w:cs="Times New Roman"/>
          <w:bCs/>
          <w:sz w:val="28"/>
          <w:szCs w:val="28"/>
        </w:rPr>
      </w:pPr>
      <w:r w:rsidRPr="00576040">
        <w:rPr>
          <w:rFonts w:ascii="Times New Roman" w:hAnsi="Times New Roman" w:cs="Times New Roman"/>
          <w:sz w:val="28"/>
          <w:szCs w:val="28"/>
        </w:rPr>
        <w:t>«6. Заказчик не позднее 1 (одного) рабочего дня, следующего за днем утверждения плана закупок, размещает указанный план закупок в информационной системе, за исключением сведений, составляющих государственную тайну</w:t>
      </w:r>
      <w:r w:rsidR="00AA12D4" w:rsidRPr="00576040">
        <w:rPr>
          <w:rFonts w:ascii="Times New Roman" w:hAnsi="Times New Roman" w:cs="Times New Roman"/>
          <w:bCs/>
          <w:sz w:val="28"/>
          <w:szCs w:val="28"/>
        </w:rPr>
        <w:t xml:space="preserve">». </w:t>
      </w:r>
    </w:p>
    <w:p w:rsidR="00AA12D4" w:rsidRPr="00ED5971" w:rsidRDefault="00AA12D4" w:rsidP="00AA12D4">
      <w:pPr>
        <w:pStyle w:val="a3"/>
        <w:ind w:firstLine="720"/>
        <w:jc w:val="both"/>
        <w:rPr>
          <w:rFonts w:ascii="Times New Roman" w:hAnsi="Times New Roman" w:cs="Times New Roman"/>
          <w:bCs/>
          <w:sz w:val="28"/>
          <w:szCs w:val="28"/>
        </w:rPr>
      </w:pPr>
    </w:p>
    <w:p w:rsidR="002564A2" w:rsidRPr="002564A2" w:rsidRDefault="00930A74" w:rsidP="002564A2">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rPr>
        <w:t>11</w:t>
      </w:r>
      <w:r w:rsidR="00011A98" w:rsidRPr="002564A2">
        <w:rPr>
          <w:rFonts w:ascii="Times New Roman" w:hAnsi="Times New Roman" w:cs="Times New Roman"/>
          <w:sz w:val="28"/>
          <w:szCs w:val="28"/>
        </w:rPr>
        <w:t xml:space="preserve">. </w:t>
      </w:r>
      <w:r w:rsidR="002564A2" w:rsidRPr="002564A2">
        <w:rPr>
          <w:rFonts w:ascii="Times New Roman" w:hAnsi="Times New Roman" w:cs="Times New Roman"/>
          <w:sz w:val="28"/>
          <w:szCs w:val="28"/>
          <w:lang w:eastAsia="ru-RU"/>
        </w:rPr>
        <w:t>Пункт 1 статьи 15 дополнить частью второй следующего содержания:</w:t>
      </w:r>
    </w:p>
    <w:p w:rsidR="00011A98" w:rsidRPr="002564A2" w:rsidRDefault="002564A2" w:rsidP="002564A2">
      <w:pPr>
        <w:pStyle w:val="a6"/>
        <w:ind w:firstLine="708"/>
        <w:jc w:val="both"/>
        <w:rPr>
          <w:rFonts w:ascii="Times New Roman" w:hAnsi="Times New Roman" w:cs="Times New Roman"/>
          <w:sz w:val="28"/>
          <w:szCs w:val="28"/>
        </w:rPr>
      </w:pPr>
      <w:r w:rsidRPr="002564A2">
        <w:rPr>
          <w:rFonts w:ascii="Times New Roman" w:hAnsi="Times New Roman" w:cs="Times New Roman"/>
          <w:sz w:val="28"/>
          <w:szCs w:val="28"/>
        </w:rPr>
        <w:t>«При формировании планов закупок обоснование малых закупок не требуется</w:t>
      </w:r>
      <w:r w:rsidR="00011A98" w:rsidRPr="002564A2">
        <w:rPr>
          <w:rFonts w:ascii="Times New Roman" w:hAnsi="Times New Roman" w:cs="Times New Roman"/>
          <w:sz w:val="28"/>
          <w:szCs w:val="28"/>
        </w:rPr>
        <w:t xml:space="preserve">». </w:t>
      </w:r>
    </w:p>
    <w:p w:rsidR="00011A98" w:rsidRPr="00ED5971" w:rsidRDefault="00011A98" w:rsidP="00AA12D4">
      <w:pPr>
        <w:pStyle w:val="a3"/>
        <w:ind w:firstLine="720"/>
        <w:jc w:val="both"/>
        <w:rPr>
          <w:rFonts w:ascii="Times New Roman" w:hAnsi="Times New Roman" w:cs="Times New Roman"/>
          <w:bCs/>
          <w:sz w:val="28"/>
          <w:szCs w:val="28"/>
        </w:rPr>
      </w:pPr>
    </w:p>
    <w:p w:rsidR="00011A98" w:rsidRPr="00ED5971" w:rsidRDefault="00930A74" w:rsidP="00AA12D4">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12</w:t>
      </w:r>
      <w:r w:rsidR="00011A98" w:rsidRPr="00ED5971">
        <w:rPr>
          <w:rFonts w:ascii="Times New Roman" w:hAnsi="Times New Roman" w:cs="Times New Roman"/>
          <w:bCs/>
          <w:sz w:val="28"/>
          <w:szCs w:val="28"/>
        </w:rPr>
        <w:t>. Пункт 4 статьи 16 изложить в следующей редакции:</w:t>
      </w:r>
    </w:p>
    <w:p w:rsidR="00011A98" w:rsidRPr="00ED5971" w:rsidRDefault="00011A98"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«4. В целях применения метода сопоставимых рыночных цен (анализ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не менее чем 2 (двух) поставщиков (подрядчиков, исполнителей), осуществляющих поставки идентичных товаров, работ, </w:t>
      </w:r>
      <w:r w:rsidRPr="001968DC">
        <w:rPr>
          <w:rFonts w:ascii="Times New Roman" w:hAnsi="Times New Roman" w:cs="Times New Roman"/>
          <w:bCs/>
          <w:spacing w:val="-2"/>
          <w:sz w:val="28"/>
          <w:szCs w:val="28"/>
        </w:rPr>
        <w:t>услуг, планируемых к закупкам, или при их отсутствии однородных товар</w:t>
      </w:r>
      <w:r w:rsidR="006B73AD" w:rsidRPr="001968DC">
        <w:rPr>
          <w:rFonts w:ascii="Times New Roman" w:hAnsi="Times New Roman" w:cs="Times New Roman"/>
          <w:bCs/>
          <w:spacing w:val="-2"/>
          <w:sz w:val="28"/>
          <w:szCs w:val="28"/>
        </w:rPr>
        <w:t>ов, работ,</w:t>
      </w:r>
      <w:r w:rsidR="006B73AD">
        <w:rPr>
          <w:rFonts w:ascii="Times New Roman" w:hAnsi="Times New Roman" w:cs="Times New Roman"/>
          <w:bCs/>
          <w:sz w:val="28"/>
          <w:szCs w:val="28"/>
        </w:rPr>
        <w:t xml:space="preserve"> услуг; </w:t>
      </w:r>
      <w:r w:rsidRPr="00ED5971">
        <w:rPr>
          <w:rFonts w:ascii="Times New Roman" w:hAnsi="Times New Roman" w:cs="Times New Roman"/>
          <w:bCs/>
          <w:sz w:val="28"/>
          <w:szCs w:val="28"/>
        </w:rPr>
        <w:t xml:space="preserve">информация, полученная в результате размещения запросов цен товаров, работ, услуг в информационной системе». </w:t>
      </w:r>
    </w:p>
    <w:p w:rsidR="00011A98" w:rsidRPr="00ED5971" w:rsidRDefault="00011A98" w:rsidP="00AA12D4">
      <w:pPr>
        <w:pStyle w:val="a3"/>
        <w:ind w:firstLine="720"/>
        <w:jc w:val="both"/>
        <w:rPr>
          <w:rFonts w:ascii="Times New Roman" w:hAnsi="Times New Roman" w:cs="Times New Roman"/>
          <w:bCs/>
          <w:sz w:val="28"/>
          <w:szCs w:val="28"/>
        </w:rPr>
      </w:pPr>
    </w:p>
    <w:p w:rsidR="00011A98" w:rsidRPr="00ED5971" w:rsidRDefault="00930A74" w:rsidP="00AA12D4">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13</w:t>
      </w:r>
      <w:r w:rsidR="00011A98" w:rsidRPr="00ED5971">
        <w:rPr>
          <w:rFonts w:ascii="Times New Roman" w:hAnsi="Times New Roman" w:cs="Times New Roman"/>
          <w:bCs/>
          <w:sz w:val="28"/>
          <w:szCs w:val="28"/>
        </w:rPr>
        <w:t>. Статью 16 дополнить пунктом 17 следующего содержания:</w:t>
      </w:r>
    </w:p>
    <w:p w:rsidR="00011A98" w:rsidRPr="00ED5971" w:rsidRDefault="00011A98" w:rsidP="00AA12D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«17. В случае если количество поставляемых товаров, объем подлежащих выполнению работ, оказанию услуг невозможно определить, заказчик определяет начальную (максимальную) цену</w:t>
      </w:r>
      <w:r w:rsidR="0056357E">
        <w:rPr>
          <w:rFonts w:ascii="Times New Roman" w:hAnsi="Times New Roman" w:cs="Times New Roman"/>
          <w:bCs/>
          <w:sz w:val="28"/>
          <w:szCs w:val="28"/>
        </w:rPr>
        <w:t xml:space="preserve"> единицы товара, работы, услуги</w:t>
      </w:r>
      <w:r w:rsidRPr="00ED5971">
        <w:rPr>
          <w:rFonts w:ascii="Times New Roman" w:hAnsi="Times New Roman" w:cs="Times New Roman"/>
          <w:bCs/>
          <w:sz w:val="28"/>
          <w:szCs w:val="28"/>
        </w:rPr>
        <w:t xml:space="preserve"> и устанавливает начальную (максимальную) цену контракта, цену контракта, заключаемого с единственным поставщиком (подрядчиком, исполнителем), в пределах объема финансирования </w:t>
      </w:r>
      <w:r w:rsidR="006B73AD">
        <w:rPr>
          <w:rFonts w:ascii="Times New Roman" w:hAnsi="Times New Roman" w:cs="Times New Roman"/>
          <w:bCs/>
          <w:sz w:val="28"/>
          <w:szCs w:val="28"/>
        </w:rPr>
        <w:t>данных закупок, установленного республиканским или местным бюджетом</w:t>
      </w:r>
      <w:r w:rsidRPr="00ED5971">
        <w:rPr>
          <w:rFonts w:ascii="Times New Roman" w:hAnsi="Times New Roman" w:cs="Times New Roman"/>
          <w:bCs/>
          <w:sz w:val="28"/>
          <w:szCs w:val="28"/>
        </w:rPr>
        <w:t xml:space="preserve"> на соответствующий год, в плане финансово-хозяйственной деятельности государственного (муниципального) унитарного предприятия». </w:t>
      </w:r>
    </w:p>
    <w:p w:rsidR="00011A98" w:rsidRPr="00ED5971" w:rsidRDefault="00011A98" w:rsidP="00AA12D4">
      <w:pPr>
        <w:pStyle w:val="a3"/>
        <w:ind w:firstLine="720"/>
        <w:jc w:val="both"/>
        <w:rPr>
          <w:rFonts w:ascii="Times New Roman" w:hAnsi="Times New Roman" w:cs="Times New Roman"/>
          <w:bCs/>
          <w:sz w:val="28"/>
          <w:szCs w:val="28"/>
        </w:rPr>
      </w:pPr>
    </w:p>
    <w:p w:rsidR="00011A98" w:rsidRPr="00ED5971" w:rsidRDefault="00930A74" w:rsidP="00F415E3">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14</w:t>
      </w:r>
      <w:r w:rsidR="00011A98" w:rsidRPr="00ED5971">
        <w:rPr>
          <w:rFonts w:ascii="Times New Roman" w:hAnsi="Times New Roman" w:cs="Times New Roman"/>
          <w:bCs/>
          <w:sz w:val="28"/>
          <w:szCs w:val="28"/>
        </w:rPr>
        <w:t xml:space="preserve">. </w:t>
      </w:r>
      <w:r w:rsidR="00F415E3" w:rsidRPr="00ED5971">
        <w:rPr>
          <w:rFonts w:ascii="Times New Roman" w:hAnsi="Times New Roman" w:cs="Times New Roman"/>
          <w:bCs/>
          <w:sz w:val="28"/>
          <w:szCs w:val="28"/>
        </w:rPr>
        <w:t>Пункт 5 статьи 17 изложить в следующей редакции:</w:t>
      </w:r>
    </w:p>
    <w:p w:rsidR="00F415E3" w:rsidRPr="00ED5971" w:rsidRDefault="00F415E3" w:rsidP="00F415E3">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«5. При осуществлении закупок могут выделяться лоты, в отношении которых в извещении о проведении закупки отдельно указываются объекты закупки, начальная (максимальная) цена контракта и ее обоснование, сроки и иные условия поставки товара, выполнения работы или оказания услуги. Участник закупки подает заявку в отношении определенного лота. В отношении каждого лота заключается отдельный контракт.</w:t>
      </w:r>
    </w:p>
    <w:p w:rsidR="00F415E3" w:rsidRPr="00ED5971" w:rsidRDefault="00F415E3" w:rsidP="00F415E3">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Заказчик вправе заключить один контракт с участником закупки – победителем, признанным таковым по нескольким лотам, если условия проектов контрактов один</w:t>
      </w:r>
      <w:r w:rsidR="006B73AD">
        <w:rPr>
          <w:rFonts w:ascii="Times New Roman" w:hAnsi="Times New Roman" w:cs="Times New Roman"/>
          <w:bCs/>
          <w:sz w:val="28"/>
          <w:szCs w:val="28"/>
        </w:rPr>
        <w:t>аковы по таким лотам.</w:t>
      </w:r>
    </w:p>
    <w:p w:rsidR="00F415E3" w:rsidRPr="00ED5971" w:rsidRDefault="00F415E3" w:rsidP="00F415E3">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При осуществлении закупок запрещается включение в состав лотов технологически и функционально не связанных между собой товаров, работ, услуг.</w:t>
      </w:r>
    </w:p>
    <w:p w:rsidR="00F415E3" w:rsidRDefault="00F415E3" w:rsidP="00F415E3">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Методика формирования лотов для осуществления закупок определяется Правительством Приднестровской Молдавской Республики».</w:t>
      </w:r>
    </w:p>
    <w:p w:rsidR="00F415E3" w:rsidRPr="00ED5971" w:rsidRDefault="00F415E3" w:rsidP="003363B1">
      <w:pPr>
        <w:pStyle w:val="a3"/>
        <w:jc w:val="both"/>
        <w:rPr>
          <w:rFonts w:ascii="Times New Roman" w:hAnsi="Times New Roman" w:cs="Times New Roman"/>
          <w:bCs/>
          <w:sz w:val="28"/>
          <w:szCs w:val="28"/>
        </w:rPr>
      </w:pPr>
    </w:p>
    <w:p w:rsidR="001C590A" w:rsidRPr="00ED5971" w:rsidRDefault="003363B1" w:rsidP="00F415E3">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15</w:t>
      </w:r>
      <w:r w:rsidR="00F415E3" w:rsidRPr="00ED5971">
        <w:rPr>
          <w:rFonts w:ascii="Times New Roman" w:hAnsi="Times New Roman" w:cs="Times New Roman"/>
          <w:bCs/>
          <w:sz w:val="28"/>
          <w:szCs w:val="28"/>
        </w:rPr>
        <w:t xml:space="preserve">. </w:t>
      </w:r>
      <w:r w:rsidR="001C590A" w:rsidRPr="00ED5971">
        <w:rPr>
          <w:rFonts w:ascii="Times New Roman" w:hAnsi="Times New Roman" w:cs="Times New Roman"/>
          <w:bCs/>
          <w:sz w:val="28"/>
          <w:szCs w:val="28"/>
        </w:rPr>
        <w:t>Подпункт а) пункта 1 статьи 23 изложить в следующей редакции:</w:t>
      </w:r>
    </w:p>
    <w:p w:rsidR="001C590A" w:rsidRPr="00ED5971" w:rsidRDefault="001C590A"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w:t>
      </w:r>
    </w:p>
    <w:p w:rsidR="001C590A" w:rsidRPr="00ED5971" w:rsidRDefault="001C590A"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В описание объекта закупки не должны включаться:</w:t>
      </w:r>
    </w:p>
    <w:p w:rsidR="001C590A" w:rsidRPr="00ED5971" w:rsidRDefault="001C590A"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1) требования или указания в отношении товарных знаков, знаков обслуживания, фирменных наименований, патентов, полезных моделей, промышленных образцов;</w:t>
      </w:r>
    </w:p>
    <w:p w:rsidR="001C590A" w:rsidRPr="00ED5971" w:rsidRDefault="001C590A"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2)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w:t>
      </w:r>
    </w:p>
    <w:p w:rsidR="001C590A" w:rsidRPr="00ED5971" w:rsidRDefault="001C590A"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Требования части второй подпункта а) пункта 1 настояще</w:t>
      </w:r>
      <w:r w:rsidR="00E61853">
        <w:rPr>
          <w:rFonts w:ascii="Times New Roman" w:hAnsi="Times New Roman" w:cs="Times New Roman"/>
          <w:bCs/>
          <w:sz w:val="28"/>
          <w:szCs w:val="28"/>
        </w:rPr>
        <w:t>й статьи не применяются в случаях</w:t>
      </w:r>
      <w:r w:rsidRPr="00ED5971">
        <w:rPr>
          <w:rFonts w:ascii="Times New Roman" w:hAnsi="Times New Roman" w:cs="Times New Roman"/>
          <w:bCs/>
          <w:sz w:val="28"/>
          <w:szCs w:val="28"/>
        </w:rPr>
        <w:t>:</w:t>
      </w:r>
    </w:p>
    <w:p w:rsidR="001C590A" w:rsidRPr="00ED5971" w:rsidRDefault="001C590A"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1) закупки товаров, работ или услуг в рамках реализации целей и мероприятий, предусмотренных законом Приднестровской Молдавской Республики о республиканском бюджете на очередной финансовый год 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p>
    <w:p w:rsidR="001C590A" w:rsidRPr="00ED5971" w:rsidRDefault="001C590A"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2) закупки медико-фармацевтической продукции (лекарственных средств, изделий медицинского назначения) при наличии обоснованного решения руководителя заказчика;</w:t>
      </w:r>
    </w:p>
    <w:p w:rsidR="001C590A" w:rsidRPr="00ED5971" w:rsidRDefault="001C590A"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3) закупки запасных частей, комплектующих и расходных материалов для машин и оборудования, используемых заказчиком в соответствии с технической документацией на такие машины и оборудование;</w:t>
      </w:r>
    </w:p>
    <w:p w:rsidR="001C590A" w:rsidRPr="00A9727C" w:rsidRDefault="001C590A" w:rsidP="001C590A">
      <w:pPr>
        <w:pStyle w:val="a3"/>
        <w:ind w:firstLine="720"/>
        <w:jc w:val="both"/>
        <w:rPr>
          <w:rFonts w:ascii="Times New Roman" w:hAnsi="Times New Roman" w:cs="Times New Roman"/>
          <w:bCs/>
          <w:spacing w:val="-2"/>
          <w:sz w:val="28"/>
          <w:szCs w:val="28"/>
        </w:rPr>
      </w:pPr>
      <w:r w:rsidRPr="00ED5971">
        <w:rPr>
          <w:rFonts w:ascii="Times New Roman" w:hAnsi="Times New Roman" w:cs="Times New Roman"/>
          <w:bCs/>
          <w:sz w:val="28"/>
          <w:szCs w:val="28"/>
        </w:rPr>
        <w:lastRenderedPageBreak/>
        <w:t xml:space="preserve">4)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объекта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товарами, используемыми заказчиком, а также при приобретении запасных частей и расходных материалов к товарам, используемым </w:t>
      </w:r>
      <w:r w:rsidRPr="00A9727C">
        <w:rPr>
          <w:rFonts w:ascii="Times New Roman" w:hAnsi="Times New Roman" w:cs="Times New Roman"/>
          <w:bCs/>
          <w:spacing w:val="-2"/>
          <w:sz w:val="28"/>
          <w:szCs w:val="28"/>
        </w:rPr>
        <w:t>заказчиком, в соответствии с документацией на такие товары. Невозможность использования аналогичных товаров должна быть обоснована заказчиком».</w:t>
      </w:r>
    </w:p>
    <w:p w:rsidR="000A7C22" w:rsidRPr="00ED5971" w:rsidRDefault="000A7C22" w:rsidP="001C590A">
      <w:pPr>
        <w:pStyle w:val="a3"/>
        <w:ind w:firstLine="720"/>
        <w:jc w:val="both"/>
        <w:rPr>
          <w:rFonts w:ascii="Times New Roman" w:hAnsi="Times New Roman" w:cs="Times New Roman"/>
          <w:bCs/>
          <w:sz w:val="28"/>
          <w:szCs w:val="28"/>
        </w:rPr>
      </w:pPr>
    </w:p>
    <w:p w:rsidR="000A7C22" w:rsidRPr="00ED5971" w:rsidRDefault="003363B1" w:rsidP="001C590A">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16</w:t>
      </w:r>
      <w:r w:rsidR="000A7C22" w:rsidRPr="00ED5971">
        <w:rPr>
          <w:rFonts w:ascii="Times New Roman" w:hAnsi="Times New Roman" w:cs="Times New Roman"/>
          <w:bCs/>
          <w:sz w:val="28"/>
          <w:szCs w:val="28"/>
        </w:rPr>
        <w:t xml:space="preserve">. </w:t>
      </w:r>
      <w:r w:rsidR="00DD25FF" w:rsidRPr="00ED5971">
        <w:rPr>
          <w:rFonts w:ascii="Times New Roman" w:hAnsi="Times New Roman" w:cs="Times New Roman"/>
          <w:bCs/>
          <w:sz w:val="28"/>
          <w:szCs w:val="28"/>
        </w:rPr>
        <w:t>Часть шестую пункта 9 статьи 40 изложить в следующей редакции:</w:t>
      </w:r>
    </w:p>
    <w:p w:rsidR="00DD25FF" w:rsidRPr="0061074F" w:rsidRDefault="00DD25FF" w:rsidP="001C590A">
      <w:pPr>
        <w:pStyle w:val="a3"/>
        <w:ind w:firstLine="720"/>
        <w:jc w:val="both"/>
        <w:rPr>
          <w:rFonts w:ascii="Times New Roman" w:hAnsi="Times New Roman" w:cs="Times New Roman"/>
          <w:bCs/>
          <w:spacing w:val="-2"/>
          <w:sz w:val="28"/>
          <w:szCs w:val="28"/>
        </w:rPr>
      </w:pPr>
      <w:r w:rsidRPr="00ED5971">
        <w:rPr>
          <w:rFonts w:ascii="Times New Roman" w:hAnsi="Times New Roman" w:cs="Times New Roman"/>
          <w:bCs/>
          <w:sz w:val="28"/>
          <w:szCs w:val="28"/>
        </w:rPr>
        <w:t>«</w:t>
      </w:r>
      <w:r w:rsidR="0053311A" w:rsidRPr="00ED5971">
        <w:rPr>
          <w:rFonts w:ascii="Times New Roman" w:hAnsi="Times New Roman" w:cs="Times New Roman"/>
          <w:bCs/>
          <w:sz w:val="28"/>
          <w:szCs w:val="28"/>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w:t>
      </w:r>
      <w:r w:rsidR="003363B1">
        <w:rPr>
          <w:rFonts w:ascii="Times New Roman" w:hAnsi="Times New Roman" w:cs="Times New Roman"/>
          <w:bCs/>
          <w:sz w:val="28"/>
          <w:szCs w:val="28"/>
        </w:rPr>
        <w:t>особом определения поставщика «</w:t>
      </w:r>
      <w:r w:rsidR="0053311A" w:rsidRPr="00ED5971">
        <w:rPr>
          <w:rFonts w:ascii="Times New Roman" w:hAnsi="Times New Roman" w:cs="Times New Roman"/>
          <w:bCs/>
          <w:sz w:val="28"/>
          <w:szCs w:val="28"/>
        </w:rPr>
        <w:t>открытый аукцион</w:t>
      </w:r>
      <w:r w:rsidR="003363B1">
        <w:rPr>
          <w:rFonts w:ascii="Times New Roman" w:hAnsi="Times New Roman" w:cs="Times New Roman"/>
          <w:bCs/>
          <w:sz w:val="28"/>
          <w:szCs w:val="28"/>
        </w:rPr>
        <w:t>»</w:t>
      </w:r>
      <w:r w:rsidR="0053311A" w:rsidRPr="00ED5971">
        <w:rPr>
          <w:rFonts w:ascii="Times New Roman" w:hAnsi="Times New Roman" w:cs="Times New Roman"/>
          <w:bCs/>
          <w:sz w:val="28"/>
          <w:szCs w:val="28"/>
        </w:rPr>
        <w:t xml:space="preserve"> аукционист в течение </w:t>
      </w:r>
      <w:r w:rsidR="0053311A" w:rsidRPr="0061074F">
        <w:rPr>
          <w:rFonts w:ascii="Times New Roman" w:hAnsi="Times New Roman" w:cs="Times New Roman"/>
          <w:bCs/>
          <w:spacing w:val="-2"/>
          <w:sz w:val="28"/>
          <w:szCs w:val="28"/>
        </w:rPr>
        <w:t>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w:t>
      </w:r>
      <w:r w:rsidR="003363B1" w:rsidRPr="0061074F">
        <w:rPr>
          <w:rFonts w:ascii="Times New Roman" w:hAnsi="Times New Roman" w:cs="Times New Roman"/>
          <w:bCs/>
          <w:spacing w:val="-2"/>
          <w:sz w:val="28"/>
          <w:szCs w:val="28"/>
        </w:rPr>
        <w:t>пособом определения поставщика</w:t>
      </w:r>
      <w:r w:rsidR="0053311A" w:rsidRPr="0061074F">
        <w:rPr>
          <w:rFonts w:ascii="Times New Roman" w:hAnsi="Times New Roman" w:cs="Times New Roman"/>
          <w:bCs/>
          <w:spacing w:val="-2"/>
          <w:sz w:val="28"/>
          <w:szCs w:val="28"/>
        </w:rPr>
        <w:t xml:space="preserve"> </w:t>
      </w:r>
      <w:r w:rsidR="003363B1" w:rsidRPr="0061074F">
        <w:rPr>
          <w:rFonts w:ascii="Times New Roman" w:hAnsi="Times New Roman" w:cs="Times New Roman"/>
          <w:bCs/>
          <w:spacing w:val="-2"/>
          <w:sz w:val="28"/>
          <w:szCs w:val="28"/>
        </w:rPr>
        <w:t>«</w:t>
      </w:r>
      <w:r w:rsidR="0053311A" w:rsidRPr="0061074F">
        <w:rPr>
          <w:rFonts w:ascii="Times New Roman" w:hAnsi="Times New Roman" w:cs="Times New Roman"/>
          <w:bCs/>
          <w:spacing w:val="-2"/>
          <w:sz w:val="28"/>
          <w:szCs w:val="28"/>
        </w:rPr>
        <w:t>открытый аукцион</w:t>
      </w:r>
      <w:r w:rsidR="003363B1" w:rsidRPr="0061074F">
        <w:rPr>
          <w:rFonts w:ascii="Times New Roman" w:hAnsi="Times New Roman" w:cs="Times New Roman"/>
          <w:bCs/>
          <w:spacing w:val="-2"/>
          <w:sz w:val="28"/>
          <w:szCs w:val="28"/>
        </w:rPr>
        <w:t>»</w:t>
      </w:r>
      <w:r w:rsidR="0053311A" w:rsidRPr="0061074F">
        <w:rPr>
          <w:rFonts w:ascii="Times New Roman" w:hAnsi="Times New Roman" w:cs="Times New Roman"/>
          <w:bCs/>
          <w:spacing w:val="-2"/>
          <w:sz w:val="28"/>
          <w:szCs w:val="28"/>
        </w:rPr>
        <w:t>,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w:t>
      </w:r>
      <w:r w:rsidR="003363B1" w:rsidRPr="0061074F">
        <w:rPr>
          <w:rFonts w:ascii="Times New Roman" w:hAnsi="Times New Roman" w:cs="Times New Roman"/>
          <w:bCs/>
          <w:spacing w:val="-2"/>
          <w:sz w:val="28"/>
          <w:szCs w:val="28"/>
        </w:rPr>
        <w:t>пособом определения поставщика «</w:t>
      </w:r>
      <w:r w:rsidR="0053311A" w:rsidRPr="0061074F">
        <w:rPr>
          <w:rFonts w:ascii="Times New Roman" w:hAnsi="Times New Roman" w:cs="Times New Roman"/>
          <w:bCs/>
          <w:spacing w:val="-2"/>
          <w:sz w:val="28"/>
          <w:szCs w:val="28"/>
        </w:rPr>
        <w:t>открытый аукцион</w:t>
      </w:r>
      <w:r w:rsidR="003363B1" w:rsidRPr="0061074F">
        <w:rPr>
          <w:rFonts w:ascii="Times New Roman" w:hAnsi="Times New Roman" w:cs="Times New Roman"/>
          <w:bCs/>
          <w:spacing w:val="-2"/>
          <w:sz w:val="28"/>
          <w:szCs w:val="28"/>
        </w:rPr>
        <w:t>»</w:t>
      </w:r>
      <w:r w:rsidR="0053311A" w:rsidRPr="0061074F">
        <w:rPr>
          <w:rFonts w:ascii="Times New Roman" w:hAnsi="Times New Roman" w:cs="Times New Roman"/>
          <w:bCs/>
          <w:spacing w:val="-2"/>
          <w:sz w:val="28"/>
          <w:szCs w:val="28"/>
        </w:rPr>
        <w:t>,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r w:rsidRPr="0061074F">
        <w:rPr>
          <w:rFonts w:ascii="Times New Roman" w:hAnsi="Times New Roman" w:cs="Times New Roman"/>
          <w:bCs/>
          <w:spacing w:val="-2"/>
          <w:sz w:val="28"/>
          <w:szCs w:val="28"/>
        </w:rPr>
        <w:t xml:space="preserve">». </w:t>
      </w:r>
    </w:p>
    <w:p w:rsidR="0053311A" w:rsidRPr="00ED5971" w:rsidRDefault="0053311A" w:rsidP="001C590A">
      <w:pPr>
        <w:pStyle w:val="a3"/>
        <w:ind w:firstLine="720"/>
        <w:jc w:val="both"/>
        <w:rPr>
          <w:rFonts w:ascii="Times New Roman" w:hAnsi="Times New Roman" w:cs="Times New Roman"/>
          <w:bCs/>
          <w:sz w:val="28"/>
          <w:szCs w:val="28"/>
        </w:rPr>
      </w:pPr>
    </w:p>
    <w:p w:rsidR="0053311A" w:rsidRPr="00ED5971" w:rsidRDefault="003363B1" w:rsidP="001C590A">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17</w:t>
      </w:r>
      <w:r w:rsidR="008E26BD" w:rsidRPr="00ED5971">
        <w:rPr>
          <w:rFonts w:ascii="Times New Roman" w:hAnsi="Times New Roman" w:cs="Times New Roman"/>
          <w:bCs/>
          <w:sz w:val="28"/>
          <w:szCs w:val="28"/>
        </w:rPr>
        <w:t xml:space="preserve">. </w:t>
      </w:r>
      <w:r w:rsidR="0053311A" w:rsidRPr="00ED5971">
        <w:rPr>
          <w:rFonts w:ascii="Times New Roman" w:hAnsi="Times New Roman" w:cs="Times New Roman"/>
          <w:bCs/>
          <w:sz w:val="28"/>
          <w:szCs w:val="28"/>
        </w:rPr>
        <w:t>Часть вторую пункта 3 статьи 44 изложить в следующей редакции:</w:t>
      </w:r>
    </w:p>
    <w:p w:rsidR="00786248" w:rsidRPr="00ED5971" w:rsidRDefault="0053311A"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«Наряду с размещением извещения о проведении запроса предложений заказчик обязан направить приглашение принять участие в запросе предложений не менее чем 2 (двум) производителям (официальным представителям), способным осуществить поставки товаров, выполнение работ, оказание услуг, являющихся объектами закупок».</w:t>
      </w:r>
    </w:p>
    <w:p w:rsidR="00786248" w:rsidRPr="00ED5971" w:rsidRDefault="00786248" w:rsidP="001C590A">
      <w:pPr>
        <w:pStyle w:val="a3"/>
        <w:ind w:firstLine="720"/>
        <w:jc w:val="both"/>
        <w:rPr>
          <w:rFonts w:ascii="Times New Roman" w:hAnsi="Times New Roman" w:cs="Times New Roman"/>
          <w:bCs/>
          <w:sz w:val="28"/>
          <w:szCs w:val="28"/>
        </w:rPr>
      </w:pPr>
    </w:p>
    <w:p w:rsidR="002564A2" w:rsidRPr="002564A2" w:rsidRDefault="003363B1" w:rsidP="002564A2">
      <w:pPr>
        <w:ind w:left="-108" w:firstLine="816"/>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18</w:t>
      </w:r>
      <w:r w:rsidR="008E26BD" w:rsidRPr="002564A2">
        <w:rPr>
          <w:rFonts w:ascii="Times New Roman" w:hAnsi="Times New Roman" w:cs="Times New Roman"/>
          <w:bCs/>
          <w:sz w:val="28"/>
          <w:szCs w:val="28"/>
        </w:rPr>
        <w:t xml:space="preserve">. </w:t>
      </w:r>
      <w:r w:rsidR="002564A2" w:rsidRPr="002564A2">
        <w:rPr>
          <w:rFonts w:ascii="Times New Roman" w:eastAsia="Times New Roman" w:hAnsi="Times New Roman" w:cs="Times New Roman"/>
          <w:sz w:val="28"/>
          <w:szCs w:val="28"/>
          <w:lang w:eastAsia="ru-RU"/>
        </w:rPr>
        <w:t>Подпункт з) пункта 1 статьи 48 изложить в следующей редакции:</w:t>
      </w:r>
    </w:p>
    <w:p w:rsidR="002564A2" w:rsidRPr="002564A2" w:rsidRDefault="002564A2" w:rsidP="002564A2">
      <w:pPr>
        <w:spacing w:after="0" w:line="240" w:lineRule="auto"/>
        <w:ind w:left="-108" w:firstLine="816"/>
        <w:jc w:val="both"/>
        <w:rPr>
          <w:rFonts w:ascii="Times New Roman" w:eastAsia="Times New Roman" w:hAnsi="Times New Roman" w:cs="Times New Roman"/>
          <w:sz w:val="28"/>
          <w:szCs w:val="28"/>
          <w:lang w:eastAsia="ru-RU"/>
        </w:rPr>
      </w:pPr>
      <w:r w:rsidRPr="002564A2">
        <w:rPr>
          <w:rFonts w:ascii="Times New Roman" w:eastAsia="Times New Roman" w:hAnsi="Times New Roman" w:cs="Times New Roman"/>
          <w:sz w:val="28"/>
          <w:szCs w:val="28"/>
          <w:lang w:eastAsia="ru-RU"/>
        </w:rPr>
        <w:lastRenderedPageBreak/>
        <w:t>«з) осуществление малых закупок на сумму, установленную в законе о республиканском бюджете на очередной финансовый год, годовой объем</w:t>
      </w:r>
      <w:r w:rsidR="00E61853">
        <w:rPr>
          <w:rFonts w:ascii="Times New Roman" w:eastAsia="Times New Roman" w:hAnsi="Times New Roman" w:cs="Times New Roman"/>
          <w:sz w:val="28"/>
          <w:szCs w:val="28"/>
          <w:lang w:eastAsia="ru-RU"/>
        </w:rPr>
        <w:t xml:space="preserve"> которых не должен превышать</w:t>
      </w:r>
      <w:r w:rsidRPr="002564A2">
        <w:rPr>
          <w:rFonts w:ascii="Times New Roman" w:eastAsia="Times New Roman" w:hAnsi="Times New Roman" w:cs="Times New Roman"/>
          <w:sz w:val="28"/>
          <w:szCs w:val="28"/>
          <w:lang w:eastAsia="ru-RU"/>
        </w:rPr>
        <w:t>:</w:t>
      </w:r>
    </w:p>
    <w:p w:rsidR="002564A2" w:rsidRPr="002564A2" w:rsidRDefault="003363B1" w:rsidP="002564A2">
      <w:pPr>
        <w:spacing w:after="0" w:line="240" w:lineRule="auto"/>
        <w:ind w:left="-108"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для </w:t>
      </w:r>
      <w:r w:rsidR="002564A2" w:rsidRPr="002564A2">
        <w:rPr>
          <w:rFonts w:ascii="Times New Roman" w:eastAsia="Times New Roman" w:hAnsi="Times New Roman" w:cs="Times New Roman"/>
          <w:sz w:val="28"/>
          <w:szCs w:val="28"/>
          <w:lang w:eastAsia="ru-RU"/>
        </w:rPr>
        <w:t>государственных (муниципальных) заказчиков 20 процентов лимита финансирования;</w:t>
      </w:r>
    </w:p>
    <w:p w:rsidR="002564A2" w:rsidRPr="002564A2" w:rsidRDefault="003363B1" w:rsidP="002564A2">
      <w:pPr>
        <w:spacing w:after="0" w:line="240" w:lineRule="auto"/>
        <w:ind w:left="-108" w:firstLine="8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для </w:t>
      </w:r>
      <w:r w:rsidR="002564A2" w:rsidRPr="002564A2">
        <w:rPr>
          <w:rFonts w:ascii="Times New Roman" w:eastAsia="Times New Roman" w:hAnsi="Times New Roman" w:cs="Times New Roman"/>
          <w:sz w:val="28"/>
          <w:szCs w:val="28"/>
          <w:lang w:eastAsia="ru-RU"/>
        </w:rPr>
        <w:t>коммерческих заказчиков</w:t>
      </w:r>
      <w:r w:rsidR="00E61853">
        <w:rPr>
          <w:rFonts w:ascii="Times New Roman" w:eastAsia="Times New Roman" w:hAnsi="Times New Roman" w:cs="Times New Roman"/>
          <w:sz w:val="28"/>
          <w:szCs w:val="28"/>
          <w:lang w:eastAsia="ru-RU"/>
        </w:rPr>
        <w:t xml:space="preserve"> </w:t>
      </w:r>
      <w:r w:rsidR="002564A2" w:rsidRPr="002564A2">
        <w:rPr>
          <w:rFonts w:ascii="Times New Roman" w:eastAsia="Times New Roman" w:hAnsi="Times New Roman" w:cs="Times New Roman"/>
          <w:sz w:val="28"/>
          <w:szCs w:val="28"/>
          <w:lang w:eastAsia="ru-RU"/>
        </w:rPr>
        <w:t>30 процентов совокупного годового объема закупок заказчика.</w:t>
      </w:r>
    </w:p>
    <w:p w:rsidR="002564A2" w:rsidRPr="002564A2" w:rsidRDefault="002564A2" w:rsidP="002564A2">
      <w:pPr>
        <w:spacing w:after="0" w:line="240" w:lineRule="auto"/>
        <w:ind w:left="-108" w:firstLine="816"/>
        <w:jc w:val="both"/>
        <w:rPr>
          <w:rFonts w:ascii="Times New Roman" w:eastAsia="Times New Roman" w:hAnsi="Times New Roman" w:cs="Times New Roman"/>
          <w:sz w:val="28"/>
          <w:szCs w:val="28"/>
          <w:lang w:eastAsia="ru-RU"/>
        </w:rPr>
      </w:pPr>
      <w:r w:rsidRPr="002564A2">
        <w:rPr>
          <w:rFonts w:ascii="Times New Roman" w:eastAsia="Times New Roman" w:hAnsi="Times New Roman" w:cs="Times New Roman"/>
          <w:sz w:val="28"/>
          <w:szCs w:val="28"/>
          <w:lang w:eastAsia="ru-RU"/>
        </w:rPr>
        <w:t>З</w:t>
      </w:r>
      <w:r w:rsidR="003363B1">
        <w:rPr>
          <w:rFonts w:ascii="Times New Roman" w:eastAsia="Times New Roman" w:hAnsi="Times New Roman" w:cs="Times New Roman"/>
          <w:sz w:val="28"/>
          <w:szCs w:val="28"/>
          <w:lang w:eastAsia="ru-RU"/>
        </w:rPr>
        <w:t>аконом о республиканском бюджете</w:t>
      </w:r>
      <w:r w:rsidRPr="002564A2">
        <w:rPr>
          <w:rFonts w:ascii="Times New Roman" w:eastAsia="Times New Roman" w:hAnsi="Times New Roman" w:cs="Times New Roman"/>
          <w:sz w:val="28"/>
          <w:szCs w:val="28"/>
          <w:lang w:eastAsia="ru-RU"/>
        </w:rPr>
        <w:t xml:space="preserve"> на очередной финансовый год устанавливаются о</w:t>
      </w:r>
      <w:r w:rsidR="003363B1">
        <w:rPr>
          <w:rFonts w:ascii="Times New Roman" w:eastAsia="Times New Roman" w:hAnsi="Times New Roman" w:cs="Times New Roman"/>
          <w:sz w:val="28"/>
          <w:szCs w:val="28"/>
          <w:lang w:eastAsia="ru-RU"/>
        </w:rPr>
        <w:t>тде</w:t>
      </w:r>
      <w:r w:rsidR="00E61853">
        <w:rPr>
          <w:rFonts w:ascii="Times New Roman" w:eastAsia="Times New Roman" w:hAnsi="Times New Roman" w:cs="Times New Roman"/>
          <w:sz w:val="28"/>
          <w:szCs w:val="28"/>
          <w:lang w:eastAsia="ru-RU"/>
        </w:rPr>
        <w:t>льные суммы малых закупок</w:t>
      </w:r>
      <w:r w:rsidRPr="002564A2">
        <w:rPr>
          <w:rFonts w:ascii="Times New Roman" w:eastAsia="Times New Roman" w:hAnsi="Times New Roman" w:cs="Times New Roman"/>
          <w:sz w:val="28"/>
          <w:szCs w:val="28"/>
          <w:lang w:eastAsia="ru-RU"/>
        </w:rPr>
        <w:t>:</w:t>
      </w:r>
    </w:p>
    <w:p w:rsidR="002564A2" w:rsidRPr="002564A2" w:rsidRDefault="002564A2" w:rsidP="002564A2">
      <w:pPr>
        <w:spacing w:after="0" w:line="240" w:lineRule="auto"/>
        <w:ind w:left="-108" w:firstLine="816"/>
        <w:jc w:val="both"/>
        <w:rPr>
          <w:rFonts w:ascii="Times New Roman" w:eastAsia="Times New Roman" w:hAnsi="Times New Roman" w:cs="Times New Roman"/>
          <w:sz w:val="28"/>
          <w:szCs w:val="28"/>
          <w:lang w:eastAsia="ru-RU"/>
        </w:rPr>
      </w:pPr>
      <w:r w:rsidRPr="002564A2">
        <w:rPr>
          <w:rFonts w:ascii="Times New Roman" w:eastAsia="Times New Roman" w:hAnsi="Times New Roman" w:cs="Times New Roman"/>
          <w:sz w:val="28"/>
          <w:szCs w:val="28"/>
          <w:lang w:eastAsia="ru-RU"/>
        </w:rPr>
        <w:t xml:space="preserve">1) </w:t>
      </w:r>
      <w:r w:rsidR="003363B1">
        <w:rPr>
          <w:rFonts w:ascii="Times New Roman" w:eastAsia="Times New Roman" w:hAnsi="Times New Roman" w:cs="Times New Roman"/>
          <w:sz w:val="28"/>
          <w:szCs w:val="28"/>
          <w:lang w:eastAsia="ru-RU"/>
        </w:rPr>
        <w:t xml:space="preserve">для </w:t>
      </w:r>
      <w:r w:rsidRPr="002564A2">
        <w:rPr>
          <w:rFonts w:ascii="Times New Roman" w:eastAsia="Times New Roman" w:hAnsi="Times New Roman" w:cs="Times New Roman"/>
          <w:sz w:val="28"/>
          <w:szCs w:val="28"/>
          <w:lang w:eastAsia="ru-RU"/>
        </w:rPr>
        <w:t>Аппарата Правительства Приднестровской Молдавской Республики и Аппарата Верховного Совета Приднестровской Молдавской Республики;</w:t>
      </w:r>
    </w:p>
    <w:p w:rsidR="0053311A" w:rsidRDefault="002564A2" w:rsidP="002564A2">
      <w:pPr>
        <w:pStyle w:val="a3"/>
        <w:ind w:firstLine="720"/>
        <w:jc w:val="both"/>
        <w:rPr>
          <w:rFonts w:ascii="Times New Roman" w:hAnsi="Times New Roman" w:cs="Times New Roman"/>
          <w:bCs/>
          <w:sz w:val="28"/>
          <w:szCs w:val="28"/>
        </w:rPr>
      </w:pPr>
      <w:r w:rsidRPr="002564A2">
        <w:rPr>
          <w:rFonts w:ascii="Times New Roman" w:hAnsi="Times New Roman" w:cs="Times New Roman"/>
          <w:sz w:val="28"/>
          <w:szCs w:val="28"/>
        </w:rPr>
        <w:t>2)</w:t>
      </w:r>
      <w:r w:rsidR="003363B1">
        <w:rPr>
          <w:rFonts w:ascii="Times New Roman" w:hAnsi="Times New Roman" w:cs="Times New Roman"/>
          <w:sz w:val="28"/>
          <w:szCs w:val="28"/>
        </w:rPr>
        <w:t xml:space="preserve"> для</w:t>
      </w:r>
      <w:r w:rsidRPr="002564A2">
        <w:rPr>
          <w:rFonts w:ascii="Times New Roman" w:hAnsi="Times New Roman" w:cs="Times New Roman"/>
          <w:sz w:val="28"/>
          <w:szCs w:val="28"/>
        </w:rPr>
        <w:t xml:space="preserve"> государственных (муниципальных) унитарных предприятий</w:t>
      </w:r>
      <w:r w:rsidR="00786248" w:rsidRPr="002564A2">
        <w:rPr>
          <w:rFonts w:ascii="Times New Roman" w:hAnsi="Times New Roman" w:cs="Times New Roman"/>
          <w:bCs/>
          <w:sz w:val="28"/>
          <w:szCs w:val="28"/>
        </w:rPr>
        <w:t xml:space="preserve">». </w:t>
      </w:r>
      <w:r w:rsidR="0053311A" w:rsidRPr="002564A2">
        <w:rPr>
          <w:rFonts w:ascii="Times New Roman" w:hAnsi="Times New Roman" w:cs="Times New Roman"/>
          <w:bCs/>
          <w:sz w:val="28"/>
          <w:szCs w:val="28"/>
        </w:rPr>
        <w:t xml:space="preserve"> </w:t>
      </w:r>
    </w:p>
    <w:p w:rsidR="003363B1" w:rsidRDefault="003363B1" w:rsidP="002564A2">
      <w:pPr>
        <w:pStyle w:val="a3"/>
        <w:ind w:firstLine="720"/>
        <w:jc w:val="both"/>
        <w:rPr>
          <w:rFonts w:ascii="Times New Roman" w:hAnsi="Times New Roman" w:cs="Times New Roman"/>
          <w:bCs/>
          <w:sz w:val="28"/>
          <w:szCs w:val="28"/>
        </w:rPr>
      </w:pPr>
    </w:p>
    <w:p w:rsidR="003363B1" w:rsidRDefault="003363B1" w:rsidP="002564A2">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19. Пункт 1 статьи 48 дополнить подпунктом и) следующего содержания:</w:t>
      </w:r>
    </w:p>
    <w:p w:rsidR="003363B1" w:rsidRPr="00ED5971" w:rsidRDefault="003363B1" w:rsidP="003363B1">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«и) осуществление закупки для государственных (муниципальн</w:t>
      </w:r>
      <w:r w:rsidR="00E61853">
        <w:rPr>
          <w:rFonts w:ascii="Times New Roman" w:hAnsi="Times New Roman" w:cs="Times New Roman"/>
          <w:bCs/>
          <w:sz w:val="28"/>
          <w:szCs w:val="28"/>
        </w:rPr>
        <w:t>ых), коммерческих нужд у единственного</w:t>
      </w:r>
      <w:r w:rsidRPr="00ED5971">
        <w:rPr>
          <w:rFonts w:ascii="Times New Roman" w:hAnsi="Times New Roman" w:cs="Times New Roman"/>
          <w:bCs/>
          <w:sz w:val="28"/>
          <w:szCs w:val="28"/>
        </w:rPr>
        <w:t xml:space="preserve"> поставщика (подрядчика, исполнителя), определенного указом или распоряжением Президента Приднестровской Молдавской Республики. В таких правовых актах указываются предмет контракта, предельный срок, на который заключает</w:t>
      </w:r>
      <w:r w:rsidR="00E61853">
        <w:rPr>
          <w:rFonts w:ascii="Times New Roman" w:hAnsi="Times New Roman" w:cs="Times New Roman"/>
          <w:bCs/>
          <w:sz w:val="28"/>
          <w:szCs w:val="28"/>
        </w:rPr>
        <w:t>ся контракт, обязанность единственного</w:t>
      </w:r>
      <w:r w:rsidRPr="00ED5971">
        <w:rPr>
          <w:rFonts w:ascii="Times New Roman" w:hAnsi="Times New Roman" w:cs="Times New Roman"/>
          <w:bCs/>
          <w:sz w:val="28"/>
          <w:szCs w:val="28"/>
        </w:rPr>
        <w:t xml:space="preserve">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w:t>
      </w:r>
    </w:p>
    <w:p w:rsidR="008E26BD" w:rsidRPr="00ED5971" w:rsidRDefault="008E26BD" w:rsidP="001C590A">
      <w:pPr>
        <w:pStyle w:val="a3"/>
        <w:ind w:firstLine="720"/>
        <w:jc w:val="both"/>
        <w:rPr>
          <w:rFonts w:ascii="Times New Roman" w:hAnsi="Times New Roman" w:cs="Times New Roman"/>
          <w:bCs/>
          <w:sz w:val="28"/>
          <w:szCs w:val="28"/>
        </w:rPr>
      </w:pPr>
    </w:p>
    <w:p w:rsidR="008E26BD" w:rsidRPr="00ED5971" w:rsidRDefault="00F121DC" w:rsidP="001C590A">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20</w:t>
      </w:r>
      <w:r w:rsidR="003363B1">
        <w:rPr>
          <w:rFonts w:ascii="Times New Roman" w:hAnsi="Times New Roman" w:cs="Times New Roman"/>
          <w:bCs/>
          <w:sz w:val="28"/>
          <w:szCs w:val="28"/>
        </w:rPr>
        <w:t>. Пункт 11 статьи 49</w:t>
      </w:r>
      <w:r w:rsidR="008E26BD" w:rsidRPr="00ED5971">
        <w:rPr>
          <w:rFonts w:ascii="Times New Roman" w:hAnsi="Times New Roman" w:cs="Times New Roman"/>
          <w:bCs/>
          <w:sz w:val="28"/>
          <w:szCs w:val="28"/>
        </w:rPr>
        <w:t xml:space="preserve"> исключить. </w:t>
      </w:r>
    </w:p>
    <w:p w:rsidR="008E26BD" w:rsidRPr="00ED5971" w:rsidRDefault="008E26BD" w:rsidP="001C590A">
      <w:pPr>
        <w:pStyle w:val="a3"/>
        <w:ind w:firstLine="720"/>
        <w:jc w:val="both"/>
        <w:rPr>
          <w:rFonts w:ascii="Times New Roman" w:hAnsi="Times New Roman" w:cs="Times New Roman"/>
          <w:bCs/>
          <w:sz w:val="28"/>
          <w:szCs w:val="28"/>
        </w:rPr>
      </w:pPr>
    </w:p>
    <w:p w:rsidR="008E26BD" w:rsidRPr="00ED5971" w:rsidRDefault="00F121DC" w:rsidP="001C590A">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21</w:t>
      </w:r>
      <w:r w:rsidR="008E26BD" w:rsidRPr="00ED5971">
        <w:rPr>
          <w:rFonts w:ascii="Times New Roman" w:hAnsi="Times New Roman" w:cs="Times New Roman"/>
          <w:bCs/>
          <w:sz w:val="28"/>
          <w:szCs w:val="28"/>
        </w:rPr>
        <w:t>. Статью 49 дополнить пунктом 11-1 следующего содержания:</w:t>
      </w:r>
    </w:p>
    <w:p w:rsidR="008E26BD" w:rsidRDefault="008E26BD" w:rsidP="001C590A">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«11-1. Реестр контрактов, заключенных юридическими лицами, в уставном капитале которых доля участия Приднестровской Молдавской Республики и муниципального образования в совокупности превышает 50 процентов, заказчик ведет самостоятельно в соответствии с порядком, определенным Правительством Приднестровской Молдавской Республики». </w:t>
      </w:r>
    </w:p>
    <w:p w:rsidR="002564A2" w:rsidRDefault="002564A2" w:rsidP="001C590A">
      <w:pPr>
        <w:pStyle w:val="a3"/>
        <w:ind w:firstLine="720"/>
        <w:jc w:val="both"/>
        <w:rPr>
          <w:rFonts w:ascii="Times New Roman" w:hAnsi="Times New Roman" w:cs="Times New Roman"/>
          <w:bCs/>
          <w:sz w:val="28"/>
          <w:szCs w:val="28"/>
        </w:rPr>
      </w:pPr>
    </w:p>
    <w:p w:rsidR="002564A2" w:rsidRPr="002564A2" w:rsidRDefault="00F121DC" w:rsidP="001C590A">
      <w:pPr>
        <w:pStyle w:val="a3"/>
        <w:ind w:firstLine="720"/>
        <w:jc w:val="both"/>
        <w:rPr>
          <w:rFonts w:ascii="Times New Roman" w:hAnsi="Times New Roman" w:cs="Times New Roman"/>
          <w:bCs/>
          <w:sz w:val="28"/>
          <w:szCs w:val="28"/>
        </w:rPr>
      </w:pPr>
      <w:r>
        <w:rPr>
          <w:rFonts w:ascii="Times New Roman" w:hAnsi="Times New Roman" w:cs="Times New Roman"/>
          <w:sz w:val="28"/>
          <w:szCs w:val="28"/>
        </w:rPr>
        <w:t>22</w:t>
      </w:r>
      <w:r w:rsidR="002564A2">
        <w:rPr>
          <w:rFonts w:ascii="Times New Roman" w:hAnsi="Times New Roman" w:cs="Times New Roman"/>
          <w:sz w:val="28"/>
          <w:szCs w:val="28"/>
        </w:rPr>
        <w:t xml:space="preserve">. </w:t>
      </w:r>
      <w:r w:rsidR="004861BD">
        <w:rPr>
          <w:rFonts w:ascii="Times New Roman" w:hAnsi="Times New Roman" w:cs="Times New Roman"/>
          <w:sz w:val="28"/>
          <w:szCs w:val="28"/>
        </w:rPr>
        <w:t xml:space="preserve">Пункты 7, 8 статьи 50 </w:t>
      </w:r>
      <w:r w:rsidR="002564A2" w:rsidRPr="002564A2">
        <w:rPr>
          <w:rFonts w:ascii="Times New Roman" w:hAnsi="Times New Roman" w:cs="Times New Roman"/>
          <w:sz w:val="28"/>
          <w:szCs w:val="28"/>
        </w:rPr>
        <w:t>исключить</w:t>
      </w:r>
      <w:r w:rsidR="002564A2">
        <w:rPr>
          <w:rFonts w:ascii="Times New Roman" w:hAnsi="Times New Roman" w:cs="Times New Roman"/>
          <w:sz w:val="28"/>
          <w:szCs w:val="28"/>
        </w:rPr>
        <w:t>.</w:t>
      </w:r>
    </w:p>
    <w:p w:rsidR="008E26BD" w:rsidRPr="00ED5971" w:rsidRDefault="008E26BD" w:rsidP="001C590A">
      <w:pPr>
        <w:pStyle w:val="a3"/>
        <w:ind w:firstLine="720"/>
        <w:jc w:val="both"/>
        <w:rPr>
          <w:rFonts w:ascii="Times New Roman" w:hAnsi="Times New Roman" w:cs="Times New Roman"/>
          <w:bCs/>
          <w:sz w:val="28"/>
          <w:szCs w:val="28"/>
        </w:rPr>
      </w:pPr>
    </w:p>
    <w:p w:rsidR="008E26BD" w:rsidRPr="00ED5971" w:rsidRDefault="00F121DC" w:rsidP="001C590A">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23</w:t>
      </w:r>
      <w:r w:rsidR="00810F94" w:rsidRPr="00ED5971">
        <w:rPr>
          <w:rFonts w:ascii="Times New Roman" w:hAnsi="Times New Roman" w:cs="Times New Roman"/>
          <w:bCs/>
          <w:sz w:val="28"/>
          <w:szCs w:val="28"/>
        </w:rPr>
        <w:t>. Подпункты б), в) пункта 1 статьи 51 изложить в следующей редакции:</w:t>
      </w:r>
    </w:p>
    <w:p w:rsidR="00810F94" w:rsidRPr="00770BA5" w:rsidRDefault="00810F94" w:rsidP="00810F94">
      <w:pPr>
        <w:pStyle w:val="a3"/>
        <w:ind w:firstLine="720"/>
        <w:jc w:val="both"/>
        <w:rPr>
          <w:rFonts w:ascii="Times New Roman" w:hAnsi="Times New Roman" w:cs="Times New Roman"/>
          <w:bCs/>
          <w:spacing w:val="-2"/>
          <w:sz w:val="28"/>
          <w:szCs w:val="28"/>
        </w:rPr>
      </w:pPr>
      <w:r w:rsidRPr="00770BA5">
        <w:rPr>
          <w:rFonts w:ascii="Times New Roman" w:hAnsi="Times New Roman" w:cs="Times New Roman"/>
          <w:bCs/>
          <w:spacing w:val="-2"/>
          <w:sz w:val="28"/>
          <w:szCs w:val="28"/>
        </w:rPr>
        <w:t>«б) изменение регулируемых цен (тарифов) на товары (работы, услуги);</w:t>
      </w:r>
    </w:p>
    <w:p w:rsidR="00810F94" w:rsidRPr="00ED5971" w:rsidRDefault="00810F94" w:rsidP="00810F94">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в) изменение цен в сторону увеличения в пределах цены контракта и ассортимента товара на отдельный перечень импортируемых товаров, </w:t>
      </w:r>
      <w:r w:rsidRPr="00ED5971">
        <w:rPr>
          <w:rFonts w:ascii="Times New Roman" w:hAnsi="Times New Roman" w:cs="Times New Roman"/>
          <w:bCs/>
          <w:sz w:val="28"/>
          <w:szCs w:val="28"/>
        </w:rPr>
        <w:lastRenderedPageBreak/>
        <w:t>устанавливаемый законом о республиканском бюджете на очередной финансовы</w:t>
      </w:r>
      <w:r w:rsidR="00F47A13" w:rsidRPr="00ED5971">
        <w:rPr>
          <w:rFonts w:ascii="Times New Roman" w:hAnsi="Times New Roman" w:cs="Times New Roman"/>
          <w:bCs/>
          <w:sz w:val="28"/>
          <w:szCs w:val="28"/>
        </w:rPr>
        <w:t>й год</w:t>
      </w:r>
      <w:r w:rsidRPr="00ED5971">
        <w:rPr>
          <w:rFonts w:ascii="Times New Roman" w:hAnsi="Times New Roman" w:cs="Times New Roman"/>
          <w:bCs/>
          <w:sz w:val="28"/>
          <w:szCs w:val="28"/>
        </w:rPr>
        <w:t xml:space="preserve">». </w:t>
      </w:r>
    </w:p>
    <w:p w:rsidR="00F47A13" w:rsidRPr="00ED5971" w:rsidRDefault="00F47A13" w:rsidP="00810F94">
      <w:pPr>
        <w:pStyle w:val="a3"/>
        <w:ind w:firstLine="720"/>
        <w:jc w:val="both"/>
        <w:rPr>
          <w:rFonts w:ascii="Times New Roman" w:hAnsi="Times New Roman" w:cs="Times New Roman"/>
          <w:bCs/>
          <w:sz w:val="28"/>
          <w:szCs w:val="28"/>
        </w:rPr>
      </w:pPr>
    </w:p>
    <w:p w:rsidR="00F47A13" w:rsidRPr="00ED5971" w:rsidRDefault="00F121DC" w:rsidP="00810F94">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24</w:t>
      </w:r>
      <w:r w:rsidR="00F47A13" w:rsidRPr="00ED5971">
        <w:rPr>
          <w:rFonts w:ascii="Times New Roman" w:hAnsi="Times New Roman" w:cs="Times New Roman"/>
          <w:bCs/>
          <w:sz w:val="28"/>
          <w:szCs w:val="28"/>
        </w:rPr>
        <w:t>. Пункт 1 статьи 51 дополнить подпунктами е), ж) следующего содержания:</w:t>
      </w:r>
    </w:p>
    <w:p w:rsidR="00F47A13" w:rsidRPr="00ED5971" w:rsidRDefault="00F47A13" w:rsidP="00F47A13">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F47A13" w:rsidRPr="00ED5971" w:rsidRDefault="00F47A13" w:rsidP="00F47A13">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ж) в случае заключения контракта с иностранной организацией на лечение гражданина Приднестровской Молдавской Республики за пределами Приднестровской Молдавской Республики цена контракта может быть изменена при увеличении или уменьшении по медицинским показаниям перечня услуг, связанных с лечением гражданина Приднестровской Молдавской Республики, если данная возможность была предусмотрена контрактом с иностранной организацией». </w:t>
      </w:r>
    </w:p>
    <w:p w:rsidR="00F47A13" w:rsidRPr="00ED5971" w:rsidRDefault="00F47A13" w:rsidP="00F47A13">
      <w:pPr>
        <w:pStyle w:val="a3"/>
        <w:ind w:firstLine="720"/>
        <w:jc w:val="both"/>
        <w:rPr>
          <w:rFonts w:ascii="Times New Roman" w:hAnsi="Times New Roman" w:cs="Times New Roman"/>
          <w:bCs/>
          <w:sz w:val="28"/>
          <w:szCs w:val="28"/>
        </w:rPr>
      </w:pPr>
    </w:p>
    <w:p w:rsidR="00F47A13" w:rsidRPr="00ED5971" w:rsidRDefault="00F121DC" w:rsidP="00F47A13">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25</w:t>
      </w:r>
      <w:r w:rsidR="00F47A13" w:rsidRPr="00ED5971">
        <w:rPr>
          <w:rFonts w:ascii="Times New Roman" w:hAnsi="Times New Roman" w:cs="Times New Roman"/>
          <w:bCs/>
          <w:sz w:val="28"/>
          <w:szCs w:val="28"/>
        </w:rPr>
        <w:t xml:space="preserve">. </w:t>
      </w:r>
      <w:r w:rsidR="00500519" w:rsidRPr="00ED5971">
        <w:rPr>
          <w:rFonts w:ascii="Times New Roman" w:hAnsi="Times New Roman" w:cs="Times New Roman"/>
          <w:bCs/>
          <w:sz w:val="28"/>
          <w:szCs w:val="28"/>
        </w:rPr>
        <w:t>Пункт 1 статьи 55 изложить в следующей редакции:</w:t>
      </w:r>
    </w:p>
    <w:p w:rsidR="00500519" w:rsidRPr="00ED5971" w:rsidRDefault="00500519" w:rsidP="00500519">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«1. Исполнительный орган государственной власти, уполномоченный Правительством Приднестровской Молдавской Республики на ведение реестров контрактов, ведет реестр контрактов, заключенных государственными (муниципальными) заказчиками.</w:t>
      </w:r>
    </w:p>
    <w:p w:rsidR="00500519" w:rsidRPr="00ED5971" w:rsidRDefault="00500519" w:rsidP="00500519">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Реестры контрактов, заключенных государственными (муниципальными) унитарными предприятиями, ведут собственники государственных (муниципальных) унитарных предприятий в соответствии с порядком, определенным Правительством Приднестровской Молдавской Республики.</w:t>
      </w:r>
    </w:p>
    <w:p w:rsidR="00500519" w:rsidRPr="00ED5971" w:rsidRDefault="00500519" w:rsidP="00500519">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В реестр контрактов не включается информация о контрактах, заключенных с единственным поставщиком (подрядчиком, исполнителем)».</w:t>
      </w:r>
    </w:p>
    <w:p w:rsidR="00500519" w:rsidRPr="00ED5971" w:rsidRDefault="00500519" w:rsidP="00500519">
      <w:pPr>
        <w:pStyle w:val="a3"/>
        <w:ind w:firstLine="720"/>
        <w:jc w:val="both"/>
        <w:rPr>
          <w:rFonts w:ascii="Times New Roman" w:hAnsi="Times New Roman" w:cs="Times New Roman"/>
          <w:bCs/>
          <w:sz w:val="28"/>
          <w:szCs w:val="28"/>
        </w:rPr>
      </w:pPr>
    </w:p>
    <w:p w:rsidR="00B70E75" w:rsidRPr="00ED5971" w:rsidRDefault="00F121DC" w:rsidP="00500519">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26</w:t>
      </w:r>
      <w:r w:rsidR="00B70E75" w:rsidRPr="00ED5971">
        <w:rPr>
          <w:rFonts w:ascii="Times New Roman" w:hAnsi="Times New Roman" w:cs="Times New Roman"/>
          <w:bCs/>
          <w:sz w:val="28"/>
          <w:szCs w:val="28"/>
        </w:rPr>
        <w:t>. Пункт 3 статьи 55 изложить в следующей редакции:</w:t>
      </w:r>
    </w:p>
    <w:p w:rsidR="00B70E75" w:rsidRPr="00ED5971" w:rsidRDefault="00B70E75" w:rsidP="00B70E75">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«3. В течение 3 (трех) рабочих дней со дня заключения контракта государственный (муниципальный) заказчик направляет указанную в подпунктах а)–ж), и), н) пункта 2 настоящей статьи информацию в исполнительный орган государственной власти, уполномоченный на ведение реестров контрактов.</w:t>
      </w:r>
    </w:p>
    <w:p w:rsidR="00B70E75" w:rsidRPr="00770BA5" w:rsidRDefault="00B70E75" w:rsidP="00B70E75">
      <w:pPr>
        <w:pStyle w:val="a3"/>
        <w:ind w:firstLine="720"/>
        <w:jc w:val="both"/>
        <w:rPr>
          <w:rFonts w:ascii="Times New Roman" w:hAnsi="Times New Roman" w:cs="Times New Roman"/>
          <w:bCs/>
          <w:spacing w:val="-2"/>
          <w:sz w:val="28"/>
          <w:szCs w:val="28"/>
        </w:rPr>
      </w:pPr>
      <w:r w:rsidRPr="00ED5971">
        <w:rPr>
          <w:rFonts w:ascii="Times New Roman" w:hAnsi="Times New Roman" w:cs="Times New Roman"/>
          <w:bCs/>
          <w:sz w:val="28"/>
          <w:szCs w:val="28"/>
        </w:rPr>
        <w:t xml:space="preserve">В случае внесения изменений в условия контракта государственные (муниципальные) заказчики направляют в указанный орган информацию, которая предусмотрена пунктом 2 настоящей статьи и в отношении которой </w:t>
      </w:r>
      <w:r w:rsidRPr="00770BA5">
        <w:rPr>
          <w:rFonts w:ascii="Times New Roman" w:hAnsi="Times New Roman" w:cs="Times New Roman"/>
          <w:bCs/>
          <w:spacing w:val="-2"/>
          <w:sz w:val="28"/>
          <w:szCs w:val="28"/>
        </w:rPr>
        <w:t>были внесены изменения в условия контракта, в течение 3 (трех) рабочих дней со дня внесения таких изменений.</w:t>
      </w:r>
    </w:p>
    <w:p w:rsidR="00B70E75" w:rsidRPr="00ED5971" w:rsidRDefault="00B70E75" w:rsidP="00B70E75">
      <w:pPr>
        <w:pStyle w:val="a3"/>
        <w:ind w:firstLine="720"/>
        <w:jc w:val="both"/>
        <w:rPr>
          <w:rFonts w:ascii="Times New Roman" w:hAnsi="Times New Roman" w:cs="Times New Roman"/>
          <w:bCs/>
          <w:sz w:val="28"/>
          <w:szCs w:val="28"/>
        </w:rPr>
      </w:pPr>
      <w:r w:rsidRPr="00ED5971">
        <w:rPr>
          <w:rFonts w:ascii="Times New Roman" w:hAnsi="Times New Roman" w:cs="Times New Roman"/>
          <w:bCs/>
          <w:sz w:val="28"/>
          <w:szCs w:val="28"/>
        </w:rPr>
        <w:t xml:space="preserve">Информация, указанная в подпунктах з), к)–м) пункта 2 настоящей статьи, направляется государственными (муниципальными) заказчиками в указанный орган в течение 3 (трех) рабочих дней с даты соответственно </w:t>
      </w:r>
      <w:r w:rsidRPr="00770BA5">
        <w:rPr>
          <w:rFonts w:ascii="Times New Roman" w:hAnsi="Times New Roman" w:cs="Times New Roman"/>
          <w:bCs/>
          <w:spacing w:val="-2"/>
          <w:sz w:val="28"/>
          <w:szCs w:val="28"/>
        </w:rPr>
        <w:lastRenderedPageBreak/>
        <w:t>изменения контракта, исполнения контракта, расторжения контракта, приемки поставленного</w:t>
      </w:r>
      <w:r w:rsidRPr="00ED5971">
        <w:rPr>
          <w:rFonts w:ascii="Times New Roman" w:hAnsi="Times New Roman" w:cs="Times New Roman"/>
          <w:bCs/>
          <w:sz w:val="28"/>
          <w:szCs w:val="28"/>
        </w:rPr>
        <w:t xml:space="preserve"> товара, выполненной работы, оказанной услуги».</w:t>
      </w:r>
    </w:p>
    <w:p w:rsidR="00B70E75" w:rsidRPr="00ED5971" w:rsidRDefault="00B70E75" w:rsidP="00B70E75">
      <w:pPr>
        <w:pStyle w:val="a3"/>
        <w:ind w:firstLine="720"/>
        <w:jc w:val="both"/>
        <w:rPr>
          <w:rFonts w:ascii="Times New Roman" w:hAnsi="Times New Roman" w:cs="Times New Roman"/>
          <w:bCs/>
          <w:sz w:val="28"/>
          <w:szCs w:val="28"/>
        </w:rPr>
      </w:pPr>
    </w:p>
    <w:p w:rsidR="00E3328C" w:rsidRPr="00ED5971" w:rsidRDefault="00F121DC" w:rsidP="00B70E75">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27</w:t>
      </w:r>
      <w:r w:rsidR="00E3328C" w:rsidRPr="00ED5971">
        <w:rPr>
          <w:rFonts w:ascii="Times New Roman" w:hAnsi="Times New Roman" w:cs="Times New Roman"/>
          <w:bCs/>
          <w:sz w:val="28"/>
          <w:szCs w:val="28"/>
        </w:rPr>
        <w:t>. Пункт 8 статьи 55 изложить в следующей редакции:</w:t>
      </w:r>
    </w:p>
    <w:p w:rsidR="00E3328C" w:rsidRPr="00770BA5" w:rsidRDefault="00E3328C" w:rsidP="00B70E75">
      <w:pPr>
        <w:pStyle w:val="a3"/>
        <w:ind w:firstLine="720"/>
        <w:jc w:val="both"/>
        <w:rPr>
          <w:rFonts w:ascii="Times New Roman" w:hAnsi="Times New Roman" w:cs="Times New Roman"/>
          <w:bCs/>
          <w:spacing w:val="-2"/>
          <w:sz w:val="28"/>
          <w:szCs w:val="28"/>
        </w:rPr>
      </w:pPr>
      <w:r w:rsidRPr="00ED5971">
        <w:rPr>
          <w:rFonts w:ascii="Times New Roman" w:hAnsi="Times New Roman" w:cs="Times New Roman"/>
          <w:bCs/>
          <w:sz w:val="28"/>
          <w:szCs w:val="28"/>
        </w:rPr>
        <w:t>«</w:t>
      </w:r>
      <w:r w:rsidRPr="00770BA5">
        <w:rPr>
          <w:rFonts w:ascii="Times New Roman" w:hAnsi="Times New Roman" w:cs="Times New Roman"/>
          <w:bCs/>
          <w:spacing w:val="-2"/>
          <w:sz w:val="28"/>
          <w:szCs w:val="28"/>
        </w:rPr>
        <w:t xml:space="preserve">8. Контракты, информация о которых не включена в реестр контрактов, не подлежат оплате, за исключением договоров, заключенных в соответствии со статьей 48 настоящего Закона». </w:t>
      </w:r>
    </w:p>
    <w:p w:rsidR="006B73AD" w:rsidRDefault="006B73AD" w:rsidP="00B70E75">
      <w:pPr>
        <w:pStyle w:val="a3"/>
        <w:ind w:firstLine="720"/>
        <w:jc w:val="both"/>
        <w:rPr>
          <w:rFonts w:ascii="Times New Roman" w:hAnsi="Times New Roman" w:cs="Times New Roman"/>
          <w:bCs/>
          <w:sz w:val="28"/>
          <w:szCs w:val="28"/>
        </w:rPr>
      </w:pPr>
    </w:p>
    <w:p w:rsidR="006B73AD" w:rsidRDefault="006B73AD" w:rsidP="00B70E75">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2</w:t>
      </w:r>
      <w:r w:rsidR="00E61853">
        <w:rPr>
          <w:rFonts w:ascii="Times New Roman" w:hAnsi="Times New Roman" w:cs="Times New Roman"/>
          <w:bCs/>
          <w:sz w:val="28"/>
          <w:szCs w:val="28"/>
        </w:rPr>
        <w:t>8. Статью 61 дополнить пунктом 7</w:t>
      </w:r>
      <w:r>
        <w:rPr>
          <w:rFonts w:ascii="Times New Roman" w:hAnsi="Times New Roman" w:cs="Times New Roman"/>
          <w:bCs/>
          <w:sz w:val="28"/>
          <w:szCs w:val="28"/>
        </w:rPr>
        <w:t xml:space="preserve"> следующего содержания</w:t>
      </w:r>
      <w:r w:rsidR="003363B1">
        <w:rPr>
          <w:rFonts w:ascii="Times New Roman" w:hAnsi="Times New Roman" w:cs="Times New Roman"/>
          <w:bCs/>
          <w:sz w:val="28"/>
          <w:szCs w:val="28"/>
        </w:rPr>
        <w:t>:</w:t>
      </w:r>
    </w:p>
    <w:p w:rsidR="003363B1" w:rsidRPr="003363B1" w:rsidRDefault="003363B1" w:rsidP="00B70E75">
      <w:pPr>
        <w:pStyle w:val="a3"/>
        <w:ind w:firstLine="720"/>
        <w:jc w:val="both"/>
        <w:rPr>
          <w:rFonts w:ascii="Times New Roman" w:hAnsi="Times New Roman" w:cs="Times New Roman"/>
          <w:bCs/>
          <w:sz w:val="28"/>
          <w:szCs w:val="28"/>
        </w:rPr>
      </w:pPr>
      <w:r>
        <w:rPr>
          <w:rFonts w:ascii="Times New Roman" w:hAnsi="Times New Roman" w:cs="Times New Roman"/>
          <w:bCs/>
          <w:sz w:val="28"/>
          <w:szCs w:val="28"/>
        </w:rPr>
        <w:t>«</w:t>
      </w:r>
      <w:r w:rsidR="005031C3" w:rsidRPr="00C51204">
        <w:rPr>
          <w:rFonts w:ascii="Times New Roman" w:hAnsi="Times New Roman" w:cs="Times New Roman"/>
          <w:bCs/>
          <w:sz w:val="28"/>
          <w:szCs w:val="28"/>
        </w:rPr>
        <w:t>7.</w:t>
      </w:r>
      <w:r w:rsidR="005031C3">
        <w:rPr>
          <w:rFonts w:ascii="Times New Roman" w:hAnsi="Times New Roman" w:cs="Times New Roman"/>
          <w:bCs/>
          <w:sz w:val="28"/>
          <w:szCs w:val="28"/>
        </w:rPr>
        <w:t xml:space="preserve"> </w:t>
      </w:r>
      <w:r w:rsidR="003E72DE">
        <w:rPr>
          <w:rFonts w:ascii="Times New Roman" w:hAnsi="Times New Roman" w:cs="Times New Roman"/>
          <w:bCs/>
          <w:sz w:val="28"/>
          <w:szCs w:val="28"/>
        </w:rPr>
        <w:t xml:space="preserve">В период с </w:t>
      </w:r>
      <w:r w:rsidR="003E72DE" w:rsidRPr="00E91897">
        <w:rPr>
          <w:rFonts w:ascii="Times New Roman" w:hAnsi="Times New Roman" w:cs="Times New Roman"/>
          <w:bCs/>
          <w:sz w:val="28"/>
          <w:szCs w:val="28"/>
        </w:rPr>
        <w:t>15</w:t>
      </w:r>
      <w:r>
        <w:rPr>
          <w:rFonts w:ascii="Times New Roman" w:hAnsi="Times New Roman" w:cs="Times New Roman"/>
          <w:bCs/>
          <w:sz w:val="28"/>
          <w:szCs w:val="28"/>
        </w:rPr>
        <w:t xml:space="preserve"> июля 2020 года по 31 декабря 2021 года участники закупки обязаны самостоятельно подтверждать соответствие требованиям к участникам закупки</w:t>
      </w:r>
      <w:r w:rsidRPr="003363B1">
        <w:rPr>
          <w:rFonts w:ascii="Times New Roman" w:hAnsi="Times New Roman" w:cs="Times New Roman"/>
          <w:bCs/>
          <w:sz w:val="28"/>
          <w:szCs w:val="28"/>
        </w:rPr>
        <w:t xml:space="preserve">, </w:t>
      </w:r>
      <w:r>
        <w:rPr>
          <w:rFonts w:ascii="Times New Roman" w:hAnsi="Times New Roman" w:cs="Times New Roman"/>
          <w:bCs/>
          <w:sz w:val="28"/>
          <w:szCs w:val="28"/>
        </w:rPr>
        <w:t>закрепленным в статье 21 настоящего Закона».</w:t>
      </w:r>
    </w:p>
    <w:p w:rsidR="00930A74" w:rsidRDefault="00930A74" w:rsidP="00B70E75">
      <w:pPr>
        <w:pStyle w:val="a3"/>
        <w:ind w:firstLine="720"/>
        <w:jc w:val="both"/>
        <w:rPr>
          <w:rFonts w:ascii="Times New Roman" w:hAnsi="Times New Roman" w:cs="Times New Roman"/>
          <w:bCs/>
          <w:sz w:val="28"/>
          <w:szCs w:val="28"/>
        </w:rPr>
      </w:pPr>
      <w:bookmarkStart w:id="0" w:name="_GoBack"/>
      <w:bookmarkEnd w:id="0"/>
    </w:p>
    <w:p w:rsidR="005B468C" w:rsidRDefault="005B468C" w:rsidP="00E3328C">
      <w:pPr>
        <w:pStyle w:val="a3"/>
        <w:ind w:firstLine="720"/>
        <w:jc w:val="both"/>
        <w:rPr>
          <w:rFonts w:ascii="Times New Roman" w:hAnsi="Times New Roman" w:cs="Times New Roman"/>
          <w:bCs/>
          <w:sz w:val="28"/>
          <w:szCs w:val="28"/>
        </w:rPr>
      </w:pPr>
    </w:p>
    <w:p w:rsidR="005B468C" w:rsidRPr="00ED5971" w:rsidRDefault="005B468C" w:rsidP="005B468C">
      <w:pPr>
        <w:spacing w:after="0" w:line="240" w:lineRule="auto"/>
        <w:ind w:firstLine="709"/>
        <w:jc w:val="both"/>
        <w:rPr>
          <w:rFonts w:ascii="Times New Roman" w:hAnsi="Times New Roman" w:cs="Times New Roman"/>
          <w:sz w:val="28"/>
          <w:szCs w:val="28"/>
        </w:rPr>
      </w:pPr>
      <w:r w:rsidRPr="00770BA5">
        <w:rPr>
          <w:rFonts w:ascii="Times New Roman" w:hAnsi="Times New Roman" w:cs="Times New Roman"/>
          <w:b/>
          <w:spacing w:val="-2"/>
          <w:sz w:val="28"/>
          <w:szCs w:val="28"/>
        </w:rPr>
        <w:t>Статья 2</w:t>
      </w:r>
      <w:r w:rsidRPr="00770BA5">
        <w:rPr>
          <w:rFonts w:ascii="Times New Roman" w:hAnsi="Times New Roman" w:cs="Times New Roman"/>
          <w:spacing w:val="-2"/>
          <w:sz w:val="28"/>
          <w:szCs w:val="28"/>
        </w:rPr>
        <w:t>. Настоящий Закон вступает в силу со дня, следующего за днем официального</w:t>
      </w:r>
      <w:r w:rsidRPr="00ED5971">
        <w:rPr>
          <w:rFonts w:ascii="Times New Roman" w:hAnsi="Times New Roman" w:cs="Times New Roman"/>
          <w:sz w:val="28"/>
          <w:szCs w:val="28"/>
        </w:rPr>
        <w:t xml:space="preserve"> опубликования. </w:t>
      </w:r>
    </w:p>
    <w:p w:rsidR="005433E8" w:rsidRPr="005433E8" w:rsidRDefault="005433E8" w:rsidP="005433E8">
      <w:pPr>
        <w:pStyle w:val="a6"/>
        <w:rPr>
          <w:rFonts w:ascii="Times New Roman" w:hAnsi="Times New Roman" w:cs="Times New Roman"/>
          <w:sz w:val="28"/>
          <w:szCs w:val="28"/>
        </w:rPr>
      </w:pPr>
    </w:p>
    <w:p w:rsidR="005433E8" w:rsidRPr="005433E8" w:rsidRDefault="005433E8" w:rsidP="005433E8">
      <w:pPr>
        <w:pStyle w:val="a6"/>
        <w:rPr>
          <w:rFonts w:ascii="Times New Roman" w:hAnsi="Times New Roman" w:cs="Times New Roman"/>
          <w:sz w:val="28"/>
          <w:szCs w:val="28"/>
        </w:rPr>
      </w:pPr>
    </w:p>
    <w:p w:rsidR="005433E8" w:rsidRPr="005433E8" w:rsidRDefault="005433E8" w:rsidP="005433E8">
      <w:pPr>
        <w:pStyle w:val="a6"/>
        <w:rPr>
          <w:rFonts w:ascii="Times New Roman" w:eastAsia="Calibri" w:hAnsi="Times New Roman" w:cs="Times New Roman"/>
          <w:sz w:val="28"/>
          <w:szCs w:val="28"/>
        </w:rPr>
      </w:pPr>
    </w:p>
    <w:p w:rsidR="005433E8" w:rsidRPr="005433E8" w:rsidRDefault="005433E8" w:rsidP="005433E8">
      <w:pPr>
        <w:pStyle w:val="a6"/>
        <w:rPr>
          <w:rFonts w:ascii="Times New Roman" w:hAnsi="Times New Roman" w:cs="Times New Roman"/>
          <w:sz w:val="28"/>
          <w:szCs w:val="28"/>
        </w:rPr>
      </w:pPr>
    </w:p>
    <w:p w:rsidR="005433E8" w:rsidRPr="005433E8" w:rsidRDefault="005433E8" w:rsidP="005433E8">
      <w:pPr>
        <w:pStyle w:val="a6"/>
        <w:rPr>
          <w:rFonts w:ascii="Times New Roman" w:hAnsi="Times New Roman" w:cs="Times New Roman"/>
          <w:sz w:val="28"/>
          <w:szCs w:val="28"/>
        </w:rPr>
      </w:pPr>
    </w:p>
    <w:p w:rsidR="005433E8" w:rsidRPr="005433E8" w:rsidRDefault="005433E8" w:rsidP="005433E8">
      <w:pPr>
        <w:pStyle w:val="a6"/>
        <w:rPr>
          <w:rFonts w:ascii="Times New Roman" w:hAnsi="Times New Roman" w:cs="Times New Roman"/>
          <w:sz w:val="28"/>
          <w:szCs w:val="28"/>
        </w:rPr>
      </w:pPr>
      <w:r w:rsidRPr="005433E8">
        <w:rPr>
          <w:rFonts w:ascii="Times New Roman" w:hAnsi="Times New Roman" w:cs="Times New Roman"/>
          <w:sz w:val="28"/>
          <w:szCs w:val="28"/>
        </w:rPr>
        <w:t xml:space="preserve">Президент </w:t>
      </w:r>
    </w:p>
    <w:p w:rsidR="005433E8" w:rsidRPr="005433E8" w:rsidRDefault="005433E8" w:rsidP="005433E8">
      <w:pPr>
        <w:pStyle w:val="a6"/>
        <w:rPr>
          <w:rFonts w:ascii="Times New Roman" w:hAnsi="Times New Roman" w:cs="Times New Roman"/>
          <w:sz w:val="28"/>
          <w:szCs w:val="28"/>
        </w:rPr>
      </w:pPr>
      <w:r w:rsidRPr="005433E8">
        <w:rPr>
          <w:rFonts w:ascii="Times New Roman" w:hAnsi="Times New Roman" w:cs="Times New Roman"/>
          <w:sz w:val="28"/>
          <w:szCs w:val="28"/>
        </w:rPr>
        <w:t xml:space="preserve">Приднестровской </w:t>
      </w:r>
    </w:p>
    <w:p w:rsidR="005433E8" w:rsidRPr="005433E8" w:rsidRDefault="005433E8" w:rsidP="005433E8">
      <w:pPr>
        <w:pStyle w:val="a6"/>
        <w:rPr>
          <w:rFonts w:ascii="Times New Roman" w:hAnsi="Times New Roman" w:cs="Times New Roman"/>
          <w:sz w:val="28"/>
          <w:szCs w:val="28"/>
        </w:rPr>
      </w:pPr>
      <w:r w:rsidRPr="005433E8">
        <w:rPr>
          <w:rFonts w:ascii="Times New Roman" w:hAnsi="Times New Roman" w:cs="Times New Roman"/>
          <w:sz w:val="28"/>
          <w:szCs w:val="28"/>
        </w:rPr>
        <w:t xml:space="preserve">Молдавской Республики </w:t>
      </w:r>
      <w:r w:rsidRPr="005433E8">
        <w:rPr>
          <w:rFonts w:ascii="Times New Roman" w:hAnsi="Times New Roman" w:cs="Times New Roman"/>
          <w:sz w:val="28"/>
          <w:szCs w:val="28"/>
        </w:rPr>
        <w:tab/>
      </w:r>
      <w:r w:rsidRPr="005433E8">
        <w:rPr>
          <w:rFonts w:ascii="Times New Roman" w:hAnsi="Times New Roman" w:cs="Times New Roman"/>
          <w:sz w:val="28"/>
          <w:szCs w:val="28"/>
        </w:rPr>
        <w:tab/>
      </w:r>
      <w:r w:rsidRPr="005433E8">
        <w:rPr>
          <w:rFonts w:ascii="Times New Roman" w:hAnsi="Times New Roman" w:cs="Times New Roman"/>
          <w:sz w:val="28"/>
          <w:szCs w:val="28"/>
        </w:rPr>
        <w:tab/>
      </w:r>
      <w:r w:rsidRPr="005433E8">
        <w:rPr>
          <w:rFonts w:ascii="Times New Roman" w:hAnsi="Times New Roman" w:cs="Times New Roman"/>
          <w:sz w:val="28"/>
          <w:szCs w:val="28"/>
        </w:rPr>
        <w:tab/>
        <w:t xml:space="preserve">     В. Н. КРАСНОСЕЛЬСКИЙ</w:t>
      </w:r>
    </w:p>
    <w:p w:rsidR="0091349A" w:rsidRDefault="0091349A" w:rsidP="005433E8">
      <w:pPr>
        <w:pStyle w:val="a6"/>
        <w:rPr>
          <w:rFonts w:ascii="Times New Roman" w:hAnsi="Times New Roman" w:cs="Times New Roman"/>
          <w:sz w:val="28"/>
          <w:szCs w:val="28"/>
          <w:lang w:val="en-US"/>
        </w:rPr>
      </w:pPr>
    </w:p>
    <w:p w:rsidR="00C15501" w:rsidRDefault="00C15501" w:rsidP="005433E8">
      <w:pPr>
        <w:pStyle w:val="a6"/>
        <w:rPr>
          <w:rFonts w:ascii="Times New Roman" w:hAnsi="Times New Roman" w:cs="Times New Roman"/>
          <w:sz w:val="28"/>
          <w:szCs w:val="28"/>
          <w:lang w:val="en-US"/>
        </w:rPr>
      </w:pPr>
    </w:p>
    <w:p w:rsidR="00C15501" w:rsidRDefault="00C15501" w:rsidP="005433E8">
      <w:pPr>
        <w:pStyle w:val="a6"/>
        <w:rPr>
          <w:rFonts w:ascii="Times New Roman" w:hAnsi="Times New Roman" w:cs="Times New Roman"/>
          <w:sz w:val="28"/>
          <w:szCs w:val="28"/>
        </w:rPr>
      </w:pPr>
    </w:p>
    <w:p w:rsidR="00C15501" w:rsidRPr="00C15501" w:rsidRDefault="00C15501" w:rsidP="005433E8">
      <w:pPr>
        <w:pStyle w:val="a6"/>
        <w:rPr>
          <w:rFonts w:ascii="Times New Roman" w:hAnsi="Times New Roman" w:cs="Times New Roman"/>
          <w:sz w:val="28"/>
          <w:szCs w:val="28"/>
        </w:rPr>
      </w:pPr>
    </w:p>
    <w:p w:rsidR="00C15501" w:rsidRPr="00C15501" w:rsidRDefault="00C15501" w:rsidP="00C15501">
      <w:pPr>
        <w:pStyle w:val="a6"/>
        <w:rPr>
          <w:rFonts w:ascii="Times New Roman" w:hAnsi="Times New Roman" w:cs="Times New Roman"/>
          <w:sz w:val="28"/>
          <w:szCs w:val="28"/>
        </w:rPr>
      </w:pPr>
      <w:r w:rsidRPr="00C15501">
        <w:rPr>
          <w:rFonts w:ascii="Times New Roman" w:hAnsi="Times New Roman" w:cs="Times New Roman"/>
          <w:sz w:val="28"/>
          <w:szCs w:val="28"/>
        </w:rPr>
        <w:t>г. Тирасполь</w:t>
      </w:r>
    </w:p>
    <w:p w:rsidR="00C15501" w:rsidRPr="00C15501" w:rsidRDefault="00C15501" w:rsidP="00C15501">
      <w:pPr>
        <w:pStyle w:val="a6"/>
        <w:rPr>
          <w:rFonts w:ascii="Times New Roman" w:hAnsi="Times New Roman" w:cs="Times New Roman"/>
          <w:sz w:val="28"/>
          <w:szCs w:val="28"/>
        </w:rPr>
      </w:pPr>
      <w:r w:rsidRPr="00C15501">
        <w:rPr>
          <w:rFonts w:ascii="Times New Roman" w:hAnsi="Times New Roman" w:cs="Times New Roman"/>
          <w:sz w:val="28"/>
          <w:szCs w:val="28"/>
        </w:rPr>
        <w:t>7 июля 2020 г.</w:t>
      </w:r>
    </w:p>
    <w:p w:rsidR="00C15501" w:rsidRPr="00C15501" w:rsidRDefault="00C15501" w:rsidP="00C15501">
      <w:pPr>
        <w:pStyle w:val="a6"/>
        <w:rPr>
          <w:rFonts w:ascii="Times New Roman" w:hAnsi="Times New Roman" w:cs="Times New Roman"/>
          <w:sz w:val="28"/>
          <w:szCs w:val="28"/>
        </w:rPr>
      </w:pPr>
      <w:r w:rsidRPr="00C15501">
        <w:rPr>
          <w:rFonts w:ascii="Times New Roman" w:hAnsi="Times New Roman" w:cs="Times New Roman"/>
          <w:sz w:val="28"/>
          <w:szCs w:val="28"/>
        </w:rPr>
        <w:t>№ 83-ЗИД-VI</w:t>
      </w:r>
    </w:p>
    <w:p w:rsidR="00C15501" w:rsidRPr="00C15501" w:rsidRDefault="00C15501" w:rsidP="005433E8">
      <w:pPr>
        <w:pStyle w:val="a6"/>
        <w:rPr>
          <w:rFonts w:ascii="Times New Roman" w:hAnsi="Times New Roman" w:cs="Times New Roman"/>
          <w:sz w:val="28"/>
          <w:szCs w:val="28"/>
        </w:rPr>
      </w:pPr>
    </w:p>
    <w:sectPr w:rsidR="00C15501" w:rsidRPr="00C15501" w:rsidSect="005433E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A3C" w:rsidRDefault="00C66A3C" w:rsidP="005433E8">
      <w:pPr>
        <w:spacing w:after="0" w:line="240" w:lineRule="auto"/>
      </w:pPr>
      <w:r>
        <w:separator/>
      </w:r>
    </w:p>
  </w:endnote>
  <w:endnote w:type="continuationSeparator" w:id="1">
    <w:p w:rsidR="00C66A3C" w:rsidRDefault="00C66A3C" w:rsidP="00543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A3C" w:rsidRDefault="00C66A3C" w:rsidP="005433E8">
      <w:pPr>
        <w:spacing w:after="0" w:line="240" w:lineRule="auto"/>
      </w:pPr>
      <w:r>
        <w:separator/>
      </w:r>
    </w:p>
  </w:footnote>
  <w:footnote w:type="continuationSeparator" w:id="1">
    <w:p w:rsidR="00C66A3C" w:rsidRDefault="00C66A3C" w:rsidP="005433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2713"/>
      <w:docPartObj>
        <w:docPartGallery w:val="Page Numbers (Top of Page)"/>
        <w:docPartUnique/>
      </w:docPartObj>
    </w:sdtPr>
    <w:sdtEndPr>
      <w:rPr>
        <w:rFonts w:ascii="Times New Roman" w:hAnsi="Times New Roman" w:cs="Times New Roman"/>
        <w:sz w:val="24"/>
        <w:szCs w:val="24"/>
      </w:rPr>
    </w:sdtEndPr>
    <w:sdtContent>
      <w:p w:rsidR="005433E8" w:rsidRPr="005433E8" w:rsidRDefault="003463A5">
        <w:pPr>
          <w:pStyle w:val="a7"/>
          <w:jc w:val="center"/>
          <w:rPr>
            <w:rFonts w:ascii="Times New Roman" w:hAnsi="Times New Roman" w:cs="Times New Roman"/>
            <w:sz w:val="24"/>
            <w:szCs w:val="24"/>
          </w:rPr>
        </w:pPr>
        <w:r w:rsidRPr="005433E8">
          <w:rPr>
            <w:rFonts w:ascii="Times New Roman" w:hAnsi="Times New Roman" w:cs="Times New Roman"/>
            <w:sz w:val="24"/>
            <w:szCs w:val="24"/>
          </w:rPr>
          <w:fldChar w:fldCharType="begin"/>
        </w:r>
        <w:r w:rsidR="005433E8" w:rsidRPr="005433E8">
          <w:rPr>
            <w:rFonts w:ascii="Times New Roman" w:hAnsi="Times New Roman" w:cs="Times New Roman"/>
            <w:sz w:val="24"/>
            <w:szCs w:val="24"/>
          </w:rPr>
          <w:instrText>PAGE   \* MERGEFORMAT</w:instrText>
        </w:r>
        <w:r w:rsidRPr="005433E8">
          <w:rPr>
            <w:rFonts w:ascii="Times New Roman" w:hAnsi="Times New Roman" w:cs="Times New Roman"/>
            <w:sz w:val="24"/>
            <w:szCs w:val="24"/>
          </w:rPr>
          <w:fldChar w:fldCharType="separate"/>
        </w:r>
        <w:r w:rsidR="00C15501">
          <w:rPr>
            <w:rFonts w:ascii="Times New Roman" w:hAnsi="Times New Roman" w:cs="Times New Roman"/>
            <w:noProof/>
            <w:sz w:val="24"/>
            <w:szCs w:val="24"/>
          </w:rPr>
          <w:t>8</w:t>
        </w:r>
        <w:r w:rsidRPr="005433E8">
          <w:rPr>
            <w:rFonts w:ascii="Times New Roman" w:hAnsi="Times New Roman" w:cs="Times New Roman"/>
            <w:sz w:val="24"/>
            <w:szCs w:val="24"/>
          </w:rPr>
          <w:fldChar w:fldCharType="end"/>
        </w:r>
      </w:p>
    </w:sdtContent>
  </w:sdt>
  <w:p w:rsidR="005433E8" w:rsidRDefault="005433E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349A"/>
    <w:rsid w:val="00011A98"/>
    <w:rsid w:val="000A7C22"/>
    <w:rsid w:val="00136686"/>
    <w:rsid w:val="001968DC"/>
    <w:rsid w:val="001C590A"/>
    <w:rsid w:val="002564A2"/>
    <w:rsid w:val="00275236"/>
    <w:rsid w:val="002C17E4"/>
    <w:rsid w:val="002C537E"/>
    <w:rsid w:val="003363B1"/>
    <w:rsid w:val="003463A5"/>
    <w:rsid w:val="00387B36"/>
    <w:rsid w:val="003E72DE"/>
    <w:rsid w:val="0044764D"/>
    <w:rsid w:val="004861BD"/>
    <w:rsid w:val="004A700F"/>
    <w:rsid w:val="004F5957"/>
    <w:rsid w:val="00500519"/>
    <w:rsid w:val="005031C3"/>
    <w:rsid w:val="0053311A"/>
    <w:rsid w:val="005433E8"/>
    <w:rsid w:val="0056357E"/>
    <w:rsid w:val="0056414B"/>
    <w:rsid w:val="00576040"/>
    <w:rsid w:val="005B468C"/>
    <w:rsid w:val="005F105D"/>
    <w:rsid w:val="00606998"/>
    <w:rsid w:val="0061074F"/>
    <w:rsid w:val="00647D55"/>
    <w:rsid w:val="00681EF9"/>
    <w:rsid w:val="00682CE0"/>
    <w:rsid w:val="006B73AD"/>
    <w:rsid w:val="007508E4"/>
    <w:rsid w:val="00770BA5"/>
    <w:rsid w:val="00786248"/>
    <w:rsid w:val="00810F94"/>
    <w:rsid w:val="008E26BD"/>
    <w:rsid w:val="008F69B8"/>
    <w:rsid w:val="00900FBA"/>
    <w:rsid w:val="0091349A"/>
    <w:rsid w:val="00930A74"/>
    <w:rsid w:val="00A46F3E"/>
    <w:rsid w:val="00A9727C"/>
    <w:rsid w:val="00AA12D4"/>
    <w:rsid w:val="00B70E75"/>
    <w:rsid w:val="00BE5A78"/>
    <w:rsid w:val="00C15501"/>
    <w:rsid w:val="00C51204"/>
    <w:rsid w:val="00C63FCF"/>
    <w:rsid w:val="00C66A3C"/>
    <w:rsid w:val="00CE4026"/>
    <w:rsid w:val="00D14BC4"/>
    <w:rsid w:val="00D77F97"/>
    <w:rsid w:val="00DD25FF"/>
    <w:rsid w:val="00DF7731"/>
    <w:rsid w:val="00E21A46"/>
    <w:rsid w:val="00E3328C"/>
    <w:rsid w:val="00E61853"/>
    <w:rsid w:val="00E67345"/>
    <w:rsid w:val="00E91897"/>
    <w:rsid w:val="00ED5971"/>
    <w:rsid w:val="00F121DC"/>
    <w:rsid w:val="00F415E3"/>
    <w:rsid w:val="00F47A13"/>
    <w:rsid w:val="00FE1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A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
    <w:basedOn w:val="a"/>
    <w:link w:val="a4"/>
    <w:uiPriority w:val="99"/>
    <w:rsid w:val="0091349A"/>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
    <w:basedOn w:val="a0"/>
    <w:link w:val="a3"/>
    <w:rsid w:val="0091349A"/>
    <w:rPr>
      <w:rFonts w:ascii="Courier New" w:eastAsia="Times New Roman" w:hAnsi="Courier New" w:cs="Courier New"/>
      <w:sz w:val="20"/>
      <w:szCs w:val="20"/>
      <w:lang w:eastAsia="ru-RU"/>
    </w:rPr>
  </w:style>
  <w:style w:type="table" w:styleId="a5">
    <w:name w:val="Table Grid"/>
    <w:basedOn w:val="a1"/>
    <w:uiPriority w:val="39"/>
    <w:rsid w:val="00E21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433E8"/>
    <w:pPr>
      <w:spacing w:after="0" w:line="240" w:lineRule="auto"/>
    </w:pPr>
  </w:style>
  <w:style w:type="paragraph" w:styleId="a7">
    <w:name w:val="header"/>
    <w:basedOn w:val="a"/>
    <w:link w:val="a8"/>
    <w:uiPriority w:val="99"/>
    <w:unhideWhenUsed/>
    <w:rsid w:val="005433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33E8"/>
  </w:style>
  <w:style w:type="paragraph" w:styleId="a9">
    <w:name w:val="footer"/>
    <w:basedOn w:val="a"/>
    <w:link w:val="aa"/>
    <w:uiPriority w:val="99"/>
    <w:unhideWhenUsed/>
    <w:rsid w:val="005433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33E8"/>
  </w:style>
  <w:style w:type="paragraph" w:styleId="ab">
    <w:name w:val="Balloon Text"/>
    <w:basedOn w:val="a"/>
    <w:link w:val="ac"/>
    <w:uiPriority w:val="99"/>
    <w:semiHidden/>
    <w:unhideWhenUsed/>
    <w:rsid w:val="00A46F3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46F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2488</Words>
  <Characters>14183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Бондарец О.С.</dc:creator>
  <cp:keywords/>
  <dc:description/>
  <cp:lastModifiedBy>g106kaa</cp:lastModifiedBy>
  <cp:revision>22</cp:revision>
  <cp:lastPrinted>2020-07-07T06:58:00Z</cp:lastPrinted>
  <dcterms:created xsi:type="dcterms:W3CDTF">2020-06-18T10:15:00Z</dcterms:created>
  <dcterms:modified xsi:type="dcterms:W3CDTF">2020-07-07T13:50:00Z</dcterms:modified>
</cp:coreProperties>
</file>