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CB" w:rsidRPr="002F6128" w:rsidRDefault="00A744CB" w:rsidP="00A744CB">
      <w:pPr>
        <w:jc w:val="both"/>
        <w:rPr>
          <w:rFonts w:eastAsia="Calibri"/>
          <w:sz w:val="28"/>
          <w:szCs w:val="28"/>
          <w:lang w:eastAsia="en-US"/>
        </w:rPr>
      </w:pPr>
    </w:p>
    <w:p w:rsidR="00A744CB" w:rsidRPr="002F6128" w:rsidRDefault="00A744CB" w:rsidP="00A744CB">
      <w:pPr>
        <w:jc w:val="both"/>
        <w:rPr>
          <w:rFonts w:eastAsia="Calibri"/>
          <w:sz w:val="28"/>
          <w:szCs w:val="28"/>
          <w:lang w:eastAsia="en-US"/>
        </w:rPr>
      </w:pPr>
    </w:p>
    <w:p w:rsidR="00A744CB" w:rsidRPr="002F6128" w:rsidRDefault="00A744CB" w:rsidP="00A744CB">
      <w:pPr>
        <w:jc w:val="both"/>
        <w:rPr>
          <w:rFonts w:eastAsia="Calibri"/>
          <w:sz w:val="28"/>
          <w:szCs w:val="28"/>
          <w:lang w:eastAsia="en-US"/>
        </w:rPr>
      </w:pPr>
    </w:p>
    <w:p w:rsidR="00A744CB" w:rsidRPr="002F6128" w:rsidRDefault="00A744CB" w:rsidP="00A744CB">
      <w:pPr>
        <w:jc w:val="both"/>
        <w:rPr>
          <w:rFonts w:eastAsia="Calibri"/>
          <w:sz w:val="28"/>
          <w:szCs w:val="28"/>
          <w:lang w:eastAsia="en-US"/>
        </w:rPr>
      </w:pPr>
    </w:p>
    <w:p w:rsidR="00A744CB" w:rsidRPr="002F6128" w:rsidRDefault="00A744CB" w:rsidP="00A744CB">
      <w:pPr>
        <w:jc w:val="both"/>
        <w:rPr>
          <w:rFonts w:eastAsia="Calibri"/>
          <w:sz w:val="28"/>
          <w:szCs w:val="28"/>
          <w:lang w:eastAsia="en-US"/>
        </w:rPr>
      </w:pPr>
    </w:p>
    <w:p w:rsidR="00A744CB" w:rsidRPr="002F6128" w:rsidRDefault="00A744CB" w:rsidP="00A744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6128">
        <w:rPr>
          <w:rFonts w:eastAsia="Calibri"/>
          <w:b/>
          <w:sz w:val="28"/>
          <w:szCs w:val="28"/>
          <w:lang w:eastAsia="en-US"/>
        </w:rPr>
        <w:t>Закон</w:t>
      </w:r>
    </w:p>
    <w:p w:rsidR="00A744CB" w:rsidRPr="002F6128" w:rsidRDefault="00A744CB" w:rsidP="00A744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6128">
        <w:rPr>
          <w:rFonts w:eastAsia="Calibri"/>
          <w:b/>
          <w:sz w:val="28"/>
          <w:szCs w:val="28"/>
          <w:lang w:eastAsia="en-US"/>
        </w:rPr>
        <w:t>Приднестровской Молдавской Республики</w:t>
      </w:r>
    </w:p>
    <w:p w:rsidR="00A744CB" w:rsidRPr="002F6128" w:rsidRDefault="00A744CB" w:rsidP="00A744CB">
      <w:pPr>
        <w:jc w:val="center"/>
        <w:rPr>
          <w:rFonts w:eastAsia="Calibri"/>
          <w:sz w:val="28"/>
          <w:szCs w:val="28"/>
          <w:lang w:eastAsia="en-US"/>
        </w:rPr>
      </w:pPr>
    </w:p>
    <w:p w:rsidR="00A744CB" w:rsidRDefault="00A744CB" w:rsidP="00A7600C">
      <w:pPr>
        <w:pStyle w:val="s3"/>
        <w:spacing w:before="0" w:beforeAutospacing="0" w:after="0" w:afterAutospacing="0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A744CB">
        <w:rPr>
          <w:b/>
          <w:color w:val="000000"/>
          <w:sz w:val="28"/>
          <w:szCs w:val="28"/>
        </w:rPr>
        <w:t>«</w:t>
      </w:r>
      <w:r w:rsidR="00A7600C" w:rsidRPr="00A744CB">
        <w:rPr>
          <w:b/>
          <w:color w:val="000000"/>
          <w:sz w:val="28"/>
          <w:szCs w:val="28"/>
        </w:rPr>
        <w:t xml:space="preserve">О внесении изменений </w:t>
      </w:r>
    </w:p>
    <w:p w:rsidR="00A7600C" w:rsidRPr="00A744CB" w:rsidRDefault="00A7600C" w:rsidP="00A7600C">
      <w:pPr>
        <w:pStyle w:val="s3"/>
        <w:spacing w:before="0" w:beforeAutospacing="0" w:after="0" w:afterAutospacing="0"/>
        <w:contextualSpacing/>
        <w:jc w:val="center"/>
        <w:outlineLvl w:val="0"/>
        <w:rPr>
          <w:b/>
          <w:sz w:val="28"/>
          <w:szCs w:val="28"/>
        </w:rPr>
      </w:pPr>
      <w:r w:rsidRPr="00A744CB">
        <w:rPr>
          <w:b/>
          <w:color w:val="000000"/>
          <w:sz w:val="28"/>
          <w:szCs w:val="28"/>
        </w:rPr>
        <w:t xml:space="preserve">в </w:t>
      </w:r>
      <w:r w:rsidRPr="00A744CB">
        <w:rPr>
          <w:b/>
          <w:bCs/>
          <w:color w:val="000000"/>
          <w:sz w:val="28"/>
          <w:szCs w:val="28"/>
        </w:rPr>
        <w:t>Закон Приднестровской Молдавской Республики</w:t>
      </w:r>
      <w:r w:rsidRPr="00A744CB">
        <w:rPr>
          <w:b/>
          <w:sz w:val="28"/>
          <w:szCs w:val="28"/>
        </w:rPr>
        <w:t xml:space="preserve"> </w:t>
      </w:r>
    </w:p>
    <w:p w:rsidR="00A7600C" w:rsidRPr="00A744CB" w:rsidRDefault="00A7600C" w:rsidP="00A7600C">
      <w:pPr>
        <w:pStyle w:val="s3"/>
        <w:spacing w:before="0" w:beforeAutospacing="0" w:after="0" w:afterAutospacing="0"/>
        <w:contextualSpacing/>
        <w:jc w:val="center"/>
        <w:outlineLvl w:val="0"/>
        <w:rPr>
          <w:b/>
          <w:sz w:val="28"/>
          <w:szCs w:val="28"/>
        </w:rPr>
      </w:pPr>
      <w:r w:rsidRPr="00A744CB">
        <w:rPr>
          <w:b/>
          <w:sz w:val="28"/>
          <w:szCs w:val="28"/>
        </w:rPr>
        <w:t>«О документационном обеспечении управления»</w:t>
      </w:r>
    </w:p>
    <w:p w:rsidR="00E7123E" w:rsidRPr="002F6128" w:rsidRDefault="00E7123E" w:rsidP="00E7123E">
      <w:pPr>
        <w:jc w:val="both"/>
        <w:rPr>
          <w:rFonts w:eastAsia="Calibri"/>
          <w:sz w:val="28"/>
          <w:szCs w:val="28"/>
          <w:lang w:eastAsia="en-US"/>
        </w:rPr>
      </w:pPr>
    </w:p>
    <w:p w:rsidR="00E7123E" w:rsidRPr="002F6128" w:rsidRDefault="00E7123E" w:rsidP="00E7123E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>Принят Верховным Советом</w:t>
      </w:r>
    </w:p>
    <w:p w:rsidR="00E7123E" w:rsidRPr="002F6128" w:rsidRDefault="00E7123E" w:rsidP="00E7123E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>Приднестровской Молдавской Республики                            24 июня 2020 года</w:t>
      </w:r>
    </w:p>
    <w:p w:rsidR="00E7123E" w:rsidRPr="002F6128" w:rsidRDefault="00E7123E" w:rsidP="00E7123E">
      <w:pPr>
        <w:jc w:val="both"/>
        <w:rPr>
          <w:rFonts w:eastAsia="Calibri"/>
          <w:sz w:val="28"/>
          <w:szCs w:val="28"/>
          <w:lang w:eastAsia="en-US"/>
        </w:rPr>
      </w:pPr>
    </w:p>
    <w:p w:rsidR="00A7600C" w:rsidRPr="00510847" w:rsidRDefault="00A7600C" w:rsidP="00A7600C">
      <w:pPr>
        <w:ind w:firstLine="709"/>
        <w:jc w:val="both"/>
        <w:rPr>
          <w:color w:val="000000"/>
          <w:sz w:val="28"/>
          <w:szCs w:val="28"/>
        </w:rPr>
      </w:pPr>
      <w:r w:rsidRPr="006237BE">
        <w:rPr>
          <w:b/>
          <w:color w:val="000000"/>
          <w:sz w:val="28"/>
          <w:szCs w:val="28"/>
        </w:rPr>
        <w:t>Статья 1</w:t>
      </w:r>
      <w:r w:rsidRPr="00510847">
        <w:rPr>
          <w:color w:val="000000"/>
          <w:sz w:val="28"/>
          <w:szCs w:val="28"/>
        </w:rPr>
        <w:t xml:space="preserve">. Внести в Закон Приднестровской Молдавской Республики </w:t>
      </w:r>
      <w:r w:rsidRPr="00510847">
        <w:rPr>
          <w:color w:val="000000"/>
          <w:sz w:val="28"/>
          <w:szCs w:val="28"/>
        </w:rPr>
        <w:br/>
        <w:t>от 17 мая 2004 года № 411-З-</w:t>
      </w:r>
      <w:r w:rsidRPr="00510847">
        <w:rPr>
          <w:color w:val="000000"/>
          <w:sz w:val="28"/>
          <w:szCs w:val="28"/>
          <w:lang w:val="en-US"/>
        </w:rPr>
        <w:t>III</w:t>
      </w:r>
      <w:r w:rsidRPr="00510847">
        <w:rPr>
          <w:color w:val="000000"/>
          <w:sz w:val="28"/>
          <w:szCs w:val="28"/>
        </w:rPr>
        <w:t xml:space="preserve"> «</w:t>
      </w:r>
      <w:r w:rsidRPr="00510847">
        <w:rPr>
          <w:sz w:val="28"/>
          <w:szCs w:val="28"/>
        </w:rPr>
        <w:t>О документационном обеспечении управления</w:t>
      </w:r>
      <w:r w:rsidRPr="00510847">
        <w:rPr>
          <w:color w:val="000000"/>
          <w:sz w:val="28"/>
          <w:szCs w:val="28"/>
        </w:rPr>
        <w:t xml:space="preserve">» (САЗ 04-21) с дополнением, внесенным Законом Приднестровской Молдавской Республики от 28 июня 2005 года </w:t>
      </w:r>
      <w:r w:rsidR="0035480B">
        <w:rPr>
          <w:color w:val="000000"/>
          <w:sz w:val="28"/>
          <w:szCs w:val="28"/>
        </w:rPr>
        <w:br/>
      </w:r>
      <w:r w:rsidRPr="00510847">
        <w:rPr>
          <w:color w:val="000000"/>
          <w:sz w:val="28"/>
          <w:szCs w:val="28"/>
        </w:rPr>
        <w:t>№ 583-ЗИД-</w:t>
      </w:r>
      <w:r w:rsidRPr="00510847">
        <w:rPr>
          <w:color w:val="000000"/>
          <w:sz w:val="28"/>
          <w:szCs w:val="28"/>
          <w:lang w:val="en-US"/>
        </w:rPr>
        <w:t>III</w:t>
      </w:r>
      <w:r w:rsidRPr="00510847">
        <w:rPr>
          <w:color w:val="000000"/>
          <w:sz w:val="28"/>
          <w:szCs w:val="28"/>
        </w:rPr>
        <w:t xml:space="preserve"> (САЗ 05-27)</w:t>
      </w:r>
      <w:r w:rsidRPr="00510847">
        <w:rPr>
          <w:color w:val="0070C0"/>
          <w:sz w:val="28"/>
          <w:szCs w:val="28"/>
        </w:rPr>
        <w:t>,</w:t>
      </w:r>
      <w:r w:rsidRPr="00510847">
        <w:rPr>
          <w:sz w:val="28"/>
          <w:szCs w:val="28"/>
        </w:rPr>
        <w:t xml:space="preserve"> </w:t>
      </w:r>
      <w:r w:rsidR="0035480B">
        <w:rPr>
          <w:color w:val="000000"/>
          <w:sz w:val="28"/>
          <w:szCs w:val="28"/>
        </w:rPr>
        <w:t>следующие изменения.</w:t>
      </w:r>
    </w:p>
    <w:p w:rsidR="00AB3D35" w:rsidRPr="00510847" w:rsidRDefault="00AB3D35" w:rsidP="00A7600C">
      <w:pPr>
        <w:ind w:firstLine="709"/>
        <w:jc w:val="both"/>
        <w:rPr>
          <w:color w:val="000000"/>
          <w:sz w:val="28"/>
          <w:szCs w:val="28"/>
        </w:rPr>
      </w:pPr>
    </w:p>
    <w:p w:rsidR="00AB3D35" w:rsidRPr="00AB3D35" w:rsidRDefault="00AB3D35" w:rsidP="004A2A05">
      <w:pPr>
        <w:ind w:firstLine="709"/>
        <w:jc w:val="both"/>
        <w:rPr>
          <w:sz w:val="28"/>
          <w:szCs w:val="28"/>
          <w:lang w:eastAsia="en-US"/>
        </w:rPr>
      </w:pPr>
      <w:r w:rsidRPr="00AB3D35">
        <w:rPr>
          <w:sz w:val="28"/>
          <w:szCs w:val="28"/>
          <w:lang w:eastAsia="en-US"/>
        </w:rPr>
        <w:t>1. Пункт 2 статьи 12 изложить в следующей редакции:</w:t>
      </w:r>
    </w:p>
    <w:p w:rsidR="00AB3D35" w:rsidRPr="00510847" w:rsidRDefault="00AB3D35" w:rsidP="004A2A05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 w:rsidRPr="00510847">
        <w:rPr>
          <w:sz w:val="28"/>
          <w:szCs w:val="28"/>
          <w:lang w:eastAsia="en-US"/>
        </w:rPr>
        <w:t>«2. Порядок признания электронного документа равнозначным документу на бумажном носителе, подписанному собственноручной подписью, устанавливается законодательными актами Приднестровской Молдавской Республики».</w:t>
      </w:r>
    </w:p>
    <w:p w:rsidR="00AB3D35" w:rsidRPr="00510847" w:rsidRDefault="00AB3D35" w:rsidP="004A2A05">
      <w:pPr>
        <w:pStyle w:val="a3"/>
        <w:ind w:left="0" w:firstLine="709"/>
        <w:jc w:val="both"/>
        <w:rPr>
          <w:sz w:val="28"/>
          <w:szCs w:val="28"/>
        </w:rPr>
      </w:pPr>
    </w:p>
    <w:p w:rsidR="00A7600C" w:rsidRPr="00510847" w:rsidRDefault="00A7600C" w:rsidP="004A2A05">
      <w:pPr>
        <w:ind w:firstLine="709"/>
        <w:jc w:val="both"/>
        <w:rPr>
          <w:bCs/>
          <w:sz w:val="28"/>
          <w:szCs w:val="28"/>
        </w:rPr>
      </w:pPr>
      <w:r w:rsidRPr="00510847">
        <w:rPr>
          <w:sz w:val="28"/>
          <w:szCs w:val="28"/>
        </w:rPr>
        <w:t xml:space="preserve">2. Пункт 3 статьи 12 изложить в следующей редакции: </w:t>
      </w:r>
    </w:p>
    <w:p w:rsidR="00AB3D35" w:rsidRPr="00510847" w:rsidRDefault="00A7600C" w:rsidP="004A2A05">
      <w:pPr>
        <w:ind w:firstLine="709"/>
        <w:jc w:val="both"/>
        <w:rPr>
          <w:sz w:val="28"/>
          <w:szCs w:val="28"/>
          <w:lang w:eastAsia="en-US"/>
        </w:rPr>
      </w:pPr>
      <w:r w:rsidRPr="00510847">
        <w:rPr>
          <w:sz w:val="28"/>
          <w:szCs w:val="28"/>
        </w:rPr>
        <w:t>«</w:t>
      </w:r>
      <w:r w:rsidR="00AB3D35" w:rsidRPr="00510847">
        <w:rPr>
          <w:sz w:val="28"/>
          <w:szCs w:val="28"/>
          <w:lang w:eastAsia="en-US"/>
        </w:rPr>
        <w:t>3. Форма внешнего представления электронного документа, воспроизведенного с помощью технических средств на бумажном или ином материальном носителе</w:t>
      </w:r>
      <w:r w:rsidR="0026752A">
        <w:rPr>
          <w:sz w:val="28"/>
          <w:szCs w:val="28"/>
          <w:lang w:eastAsia="en-US"/>
        </w:rPr>
        <w:t>,</w:t>
      </w:r>
      <w:r w:rsidR="00AB3D35" w:rsidRPr="00510847">
        <w:rPr>
          <w:sz w:val="28"/>
          <w:szCs w:val="28"/>
          <w:lang w:eastAsia="en-US"/>
        </w:rPr>
        <w:t xml:space="preserve"> должна выражаться в доступной и понятной для восприятия человеком форме и соответствовать письменной структуре документирования, установленной нормативными правовыми актами Приднестровской Молдавской Республики.</w:t>
      </w:r>
    </w:p>
    <w:p w:rsidR="00A7600C" w:rsidRPr="00510847" w:rsidRDefault="00AB3D35" w:rsidP="00AD3649">
      <w:pPr>
        <w:ind w:firstLine="709"/>
        <w:jc w:val="both"/>
        <w:rPr>
          <w:sz w:val="28"/>
          <w:szCs w:val="28"/>
        </w:rPr>
      </w:pPr>
      <w:r w:rsidRPr="00510847">
        <w:rPr>
          <w:sz w:val="28"/>
          <w:szCs w:val="28"/>
          <w:lang w:eastAsia="en-US"/>
        </w:rPr>
        <w:t>Перечень видов документов, которые не могут использоваться только в электронной форме, устанавливается Правительством Приднестровской Молдавской Республики в соответствии с</w:t>
      </w:r>
      <w:r w:rsidR="0026752A">
        <w:rPr>
          <w:sz w:val="28"/>
          <w:szCs w:val="28"/>
          <w:lang w:eastAsia="en-US"/>
        </w:rPr>
        <w:t xml:space="preserve"> действующим </w:t>
      </w:r>
      <w:r w:rsidRPr="00510847">
        <w:rPr>
          <w:sz w:val="28"/>
          <w:szCs w:val="28"/>
          <w:lang w:eastAsia="en-US"/>
        </w:rPr>
        <w:t>законодательством Приднестровской Молдавской Республики</w:t>
      </w:r>
      <w:r w:rsidR="00A7600C" w:rsidRPr="00510847">
        <w:rPr>
          <w:sz w:val="28"/>
          <w:szCs w:val="28"/>
        </w:rPr>
        <w:t>».</w:t>
      </w:r>
    </w:p>
    <w:p w:rsidR="00A7600C" w:rsidRDefault="00A7600C" w:rsidP="00A760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36EEB" w:rsidRDefault="00E36EEB" w:rsidP="00A760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36EEB" w:rsidRDefault="00E36EEB" w:rsidP="00A760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36EEB" w:rsidRDefault="00E36EEB" w:rsidP="00A760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36EEB" w:rsidRDefault="00E36EEB" w:rsidP="00A760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36EEB" w:rsidRPr="00510847" w:rsidRDefault="00E36EEB" w:rsidP="00A760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04765" w:rsidRDefault="00A7600C" w:rsidP="008210F9">
      <w:pPr>
        <w:ind w:firstLine="708"/>
        <w:jc w:val="both"/>
        <w:rPr>
          <w:color w:val="000000"/>
          <w:sz w:val="28"/>
          <w:szCs w:val="28"/>
        </w:rPr>
      </w:pPr>
      <w:r w:rsidRPr="00CF5F2F">
        <w:rPr>
          <w:b/>
          <w:color w:val="000000"/>
          <w:spacing w:val="-4"/>
          <w:sz w:val="28"/>
          <w:szCs w:val="28"/>
        </w:rPr>
        <w:lastRenderedPageBreak/>
        <w:t>Статья 2</w:t>
      </w:r>
      <w:r w:rsidRPr="00CF5F2F">
        <w:rPr>
          <w:color w:val="000000"/>
          <w:spacing w:val="-4"/>
          <w:sz w:val="28"/>
          <w:szCs w:val="28"/>
        </w:rPr>
        <w:t>. Настоящий Закон вступает в силу со дня, следующего за днем</w:t>
      </w:r>
      <w:r w:rsidRPr="0051084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510847">
        <w:rPr>
          <w:color w:val="000000"/>
          <w:sz w:val="28"/>
          <w:szCs w:val="28"/>
        </w:rPr>
        <w:t>официального опубликования</w:t>
      </w:r>
      <w:r w:rsidR="005D7726">
        <w:rPr>
          <w:color w:val="000000"/>
          <w:sz w:val="28"/>
          <w:szCs w:val="28"/>
        </w:rPr>
        <w:t>.</w:t>
      </w:r>
    </w:p>
    <w:p w:rsidR="005D7726" w:rsidRDefault="005D7726" w:rsidP="005D7726">
      <w:pPr>
        <w:jc w:val="both"/>
        <w:rPr>
          <w:rFonts w:eastAsia="Calibri"/>
          <w:sz w:val="28"/>
          <w:szCs w:val="28"/>
          <w:lang w:eastAsia="en-US"/>
        </w:rPr>
      </w:pPr>
    </w:p>
    <w:p w:rsidR="00E36EEB" w:rsidRDefault="00E36EEB" w:rsidP="005D7726">
      <w:pPr>
        <w:jc w:val="both"/>
        <w:rPr>
          <w:rFonts w:eastAsia="Calibri"/>
          <w:sz w:val="28"/>
          <w:szCs w:val="28"/>
          <w:lang w:eastAsia="en-US"/>
        </w:rPr>
      </w:pPr>
    </w:p>
    <w:p w:rsidR="00E36EEB" w:rsidRPr="002F6128" w:rsidRDefault="00E36EEB" w:rsidP="005D7726">
      <w:pPr>
        <w:jc w:val="both"/>
        <w:rPr>
          <w:rFonts w:eastAsia="Calibri"/>
          <w:sz w:val="28"/>
          <w:szCs w:val="28"/>
          <w:lang w:eastAsia="en-US"/>
        </w:rPr>
      </w:pPr>
    </w:p>
    <w:p w:rsidR="005D7726" w:rsidRPr="002F6128" w:rsidRDefault="005D7726" w:rsidP="005D7726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 xml:space="preserve">Президент </w:t>
      </w:r>
    </w:p>
    <w:p w:rsidR="005D7726" w:rsidRPr="002F6128" w:rsidRDefault="005D7726" w:rsidP="005D7726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 xml:space="preserve">Приднестровской </w:t>
      </w:r>
    </w:p>
    <w:p w:rsidR="005D7726" w:rsidRDefault="005D7726" w:rsidP="005D7726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 xml:space="preserve">Молдавской Республики </w:t>
      </w:r>
      <w:r w:rsidRPr="002F6128">
        <w:rPr>
          <w:rFonts w:eastAsia="Calibri"/>
          <w:sz w:val="28"/>
          <w:szCs w:val="28"/>
          <w:lang w:eastAsia="en-US"/>
        </w:rPr>
        <w:tab/>
      </w:r>
      <w:r w:rsidRPr="002F6128">
        <w:rPr>
          <w:rFonts w:eastAsia="Calibri"/>
          <w:sz w:val="28"/>
          <w:szCs w:val="28"/>
          <w:lang w:eastAsia="en-US"/>
        </w:rPr>
        <w:tab/>
      </w:r>
      <w:r w:rsidRPr="002F6128">
        <w:rPr>
          <w:rFonts w:eastAsia="Calibri"/>
          <w:sz w:val="28"/>
          <w:szCs w:val="28"/>
          <w:lang w:eastAsia="en-US"/>
        </w:rPr>
        <w:tab/>
      </w:r>
      <w:r w:rsidRPr="002F6128">
        <w:rPr>
          <w:rFonts w:eastAsia="Calibri"/>
          <w:sz w:val="28"/>
          <w:szCs w:val="28"/>
          <w:lang w:eastAsia="en-US"/>
        </w:rPr>
        <w:tab/>
        <w:t xml:space="preserve">     В. Н. КРАСНОСЕЛЬСКИЙ</w:t>
      </w:r>
    </w:p>
    <w:p w:rsidR="00207596" w:rsidRDefault="00207596" w:rsidP="005D7726">
      <w:pPr>
        <w:jc w:val="both"/>
        <w:rPr>
          <w:rFonts w:eastAsia="Calibri"/>
          <w:sz w:val="28"/>
          <w:szCs w:val="28"/>
          <w:lang w:eastAsia="en-US"/>
        </w:rPr>
      </w:pPr>
    </w:p>
    <w:p w:rsidR="00207596" w:rsidRDefault="00207596" w:rsidP="005D7726">
      <w:pPr>
        <w:jc w:val="both"/>
        <w:rPr>
          <w:rFonts w:eastAsia="Calibri"/>
          <w:sz w:val="28"/>
          <w:szCs w:val="28"/>
          <w:lang w:eastAsia="en-US"/>
        </w:rPr>
      </w:pPr>
    </w:p>
    <w:p w:rsidR="00207596" w:rsidRDefault="00207596" w:rsidP="005D7726">
      <w:pPr>
        <w:jc w:val="both"/>
        <w:rPr>
          <w:rFonts w:eastAsia="Calibri"/>
          <w:sz w:val="28"/>
          <w:szCs w:val="28"/>
          <w:lang w:eastAsia="en-US"/>
        </w:rPr>
      </w:pPr>
    </w:p>
    <w:p w:rsidR="00207596" w:rsidRPr="00DC787F" w:rsidRDefault="00207596" w:rsidP="00207596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207596" w:rsidRPr="00DC787F" w:rsidRDefault="00207596" w:rsidP="0020759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Pr="00207596">
        <w:rPr>
          <w:sz w:val="28"/>
          <w:szCs w:val="28"/>
        </w:rPr>
        <w:t>л</w:t>
      </w:r>
      <w:r>
        <w:rPr>
          <w:sz w:val="28"/>
          <w:szCs w:val="28"/>
        </w:rPr>
        <w:t>я 2020</w:t>
      </w:r>
      <w:r w:rsidRPr="00DC787F">
        <w:rPr>
          <w:sz w:val="28"/>
          <w:szCs w:val="28"/>
        </w:rPr>
        <w:t xml:space="preserve"> г.</w:t>
      </w:r>
    </w:p>
    <w:p w:rsidR="00207596" w:rsidRPr="00DC787F" w:rsidRDefault="00207596" w:rsidP="00207596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81-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</w:t>
      </w:r>
      <w:r w:rsidRPr="00DC787F">
        <w:rPr>
          <w:sz w:val="28"/>
          <w:szCs w:val="28"/>
        </w:rPr>
        <w:t>-VI</w:t>
      </w:r>
    </w:p>
    <w:p w:rsidR="00207596" w:rsidRPr="002F6128" w:rsidRDefault="00207596" w:rsidP="005D7726">
      <w:pPr>
        <w:jc w:val="both"/>
        <w:rPr>
          <w:rFonts w:eastAsia="Calibri"/>
          <w:sz w:val="28"/>
          <w:szCs w:val="28"/>
          <w:lang w:eastAsia="en-US"/>
        </w:rPr>
      </w:pPr>
    </w:p>
    <w:sectPr w:rsidR="00207596" w:rsidRPr="002F6128" w:rsidSect="00856A5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19" w:rsidRDefault="00381319" w:rsidP="00CA7634">
      <w:r>
        <w:separator/>
      </w:r>
    </w:p>
  </w:endnote>
  <w:endnote w:type="continuationSeparator" w:id="1">
    <w:p w:rsidR="00381319" w:rsidRDefault="00381319" w:rsidP="00CA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19" w:rsidRDefault="00381319" w:rsidP="00CA7634">
      <w:r>
        <w:separator/>
      </w:r>
    </w:p>
  </w:footnote>
  <w:footnote w:type="continuationSeparator" w:id="1">
    <w:p w:rsidR="00381319" w:rsidRDefault="00381319" w:rsidP="00CA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25090"/>
      <w:docPartObj>
        <w:docPartGallery w:val="Page Numbers (Top of Page)"/>
        <w:docPartUnique/>
      </w:docPartObj>
    </w:sdtPr>
    <w:sdtContent>
      <w:p w:rsidR="00CA7634" w:rsidRDefault="000109E5">
        <w:pPr>
          <w:pStyle w:val="a6"/>
          <w:jc w:val="center"/>
        </w:pPr>
        <w:r>
          <w:fldChar w:fldCharType="begin"/>
        </w:r>
        <w:r w:rsidR="00CA7634">
          <w:instrText>PAGE   \* MERGEFORMAT</w:instrText>
        </w:r>
        <w:r>
          <w:fldChar w:fldCharType="separate"/>
        </w:r>
        <w:r w:rsidR="00CF5F2F">
          <w:rPr>
            <w:noProof/>
          </w:rPr>
          <w:t>2</w:t>
        </w:r>
        <w:r>
          <w:fldChar w:fldCharType="end"/>
        </w:r>
      </w:p>
    </w:sdtContent>
  </w:sdt>
  <w:p w:rsidR="00CA7634" w:rsidRDefault="00CA76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734"/>
    <w:multiLevelType w:val="hybridMultilevel"/>
    <w:tmpl w:val="09E85260"/>
    <w:lvl w:ilvl="0" w:tplc="9354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00C"/>
    <w:rsid w:val="000109E5"/>
    <w:rsid w:val="001E5314"/>
    <w:rsid w:val="00207596"/>
    <w:rsid w:val="0026752A"/>
    <w:rsid w:val="0035480B"/>
    <w:rsid w:val="00381319"/>
    <w:rsid w:val="004A2A05"/>
    <w:rsid w:val="00510847"/>
    <w:rsid w:val="00596314"/>
    <w:rsid w:val="005D444C"/>
    <w:rsid w:val="005D7726"/>
    <w:rsid w:val="006237BE"/>
    <w:rsid w:val="00624E8C"/>
    <w:rsid w:val="008210F9"/>
    <w:rsid w:val="00856A53"/>
    <w:rsid w:val="008715D4"/>
    <w:rsid w:val="00904765"/>
    <w:rsid w:val="00A744CB"/>
    <w:rsid w:val="00A7600C"/>
    <w:rsid w:val="00AB3D35"/>
    <w:rsid w:val="00AD3649"/>
    <w:rsid w:val="00CA7634"/>
    <w:rsid w:val="00CF5F2F"/>
    <w:rsid w:val="00E36EEB"/>
    <w:rsid w:val="00E7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A7600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B3D35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AB3D35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AB3D35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CA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g106kaa</cp:lastModifiedBy>
  <cp:revision>19</cp:revision>
  <dcterms:created xsi:type="dcterms:W3CDTF">2020-06-24T11:05:00Z</dcterms:created>
  <dcterms:modified xsi:type="dcterms:W3CDTF">2020-07-06T07:27:00Z</dcterms:modified>
</cp:coreProperties>
</file>