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D9" w:rsidRPr="00C102D9" w:rsidRDefault="00C102D9" w:rsidP="00C10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C102D9" w:rsidRPr="00C102D9" w:rsidRDefault="00C102D9" w:rsidP="00C1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102D9" w:rsidRPr="00C102D9" w:rsidRDefault="00C102D9" w:rsidP="00C1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F92" w:rsidRPr="00C102D9" w:rsidRDefault="00C102D9" w:rsidP="005E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5E4F92" w:rsidRPr="00C102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изменения в Закон </w:t>
      </w:r>
    </w:p>
    <w:p w:rsidR="005E4F92" w:rsidRPr="00C102D9" w:rsidRDefault="005E4F92" w:rsidP="005E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Приднестровской Молдавской Республики </w:t>
      </w:r>
    </w:p>
    <w:p w:rsidR="005E4F92" w:rsidRDefault="005E4F92" w:rsidP="005E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 w:rsidRPr="00C102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</w:t>
      </w:r>
      <w:r w:rsidRPr="00C1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осударственной целевой программы</w:t>
      </w:r>
      <w:r w:rsidR="00C1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«Учебник» на 2017</w:t>
      </w:r>
      <w:r w:rsidR="003F7240" w:rsidRPr="003F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1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годы»</w:t>
      </w:r>
    </w:p>
    <w:p w:rsidR="00C102D9" w:rsidRPr="00C102D9" w:rsidRDefault="00C102D9" w:rsidP="005E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Верховным Советом</w:t>
      </w:r>
    </w:p>
    <w:p w:rsidR="00C102D9" w:rsidRPr="00C102D9" w:rsidRDefault="00C102D9" w:rsidP="00C1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27 ноября 2019 года</w:t>
      </w: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Default="005E4F92" w:rsidP="009E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6F9" w:rsidRPr="00D8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9E56F9" w:rsidRPr="00D87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ноября 2016 года № 262-З-</w:t>
      </w:r>
      <w:r w:rsidR="009E56F9" w:rsidRPr="00D879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9E56F9" w:rsidRPr="00D8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целевой программы «Учебник» на 2017</w:t>
      </w:r>
      <w:r w:rsidR="009E56F9" w:rsidRPr="005546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годы» (САЗ 16-48) с изменениями и дополнением</w:t>
      </w:r>
      <w:r w:rsidR="009E56F9" w:rsidRPr="00A3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закона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от 16 ноября 2018 года № 306-ЗИД-</w:t>
      </w:r>
      <w:r w:rsidR="009E56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18-46); от 2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144-ЗИ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6F9" w:rsidRPr="00BA13E7">
        <w:rPr>
          <w:rFonts w:ascii="Times New Roman" w:eastAsia="Times New Roman" w:hAnsi="Times New Roman" w:cs="Times New Roman"/>
          <w:sz w:val="28"/>
          <w:szCs w:val="28"/>
          <w:lang w:eastAsia="ru-RU"/>
        </w:rPr>
        <w:t>28)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изменение.</w:t>
      </w:r>
    </w:p>
    <w:p w:rsidR="00C102D9" w:rsidRPr="005E4F92" w:rsidRDefault="00C102D9" w:rsidP="009E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B675F2" w:rsidP="005E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4F92"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</w:t>
      </w:r>
      <w:r w:rsidR="00B36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4F92"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8-1 к государственной целевой программе «Учебник» 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4F92"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изложить в редакции согласно приложениям № 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4F92"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6 к настоящему Закону</w:t>
      </w:r>
      <w:r w:rsidR="003373FF" w:rsidRPr="0033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5E4F92"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F92" w:rsidRPr="005E4F92" w:rsidRDefault="005E4F92" w:rsidP="005E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2020 года.</w:t>
      </w:r>
    </w:p>
    <w:p w:rsidR="00C102D9" w:rsidRPr="00C102D9" w:rsidRDefault="00C102D9" w:rsidP="00C1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C102D9" w:rsidRPr="00C102D9" w:rsidRDefault="00C102D9" w:rsidP="00C1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C102D9" w:rsidRPr="00C102D9" w:rsidRDefault="00C102D9" w:rsidP="00C102D9"/>
    <w:p w:rsidR="00C102D9" w:rsidRDefault="00C102D9" w:rsidP="005E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64" w:rsidRPr="00C64764" w:rsidRDefault="00C64764" w:rsidP="00C6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76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64764" w:rsidRPr="00C64764" w:rsidRDefault="00C64764" w:rsidP="00C6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764">
        <w:rPr>
          <w:rFonts w:ascii="Times New Roman" w:hAnsi="Times New Roman" w:cs="Times New Roman"/>
          <w:sz w:val="28"/>
          <w:szCs w:val="28"/>
        </w:rPr>
        <w:t>16 декабря 2019 г.</w:t>
      </w:r>
    </w:p>
    <w:p w:rsidR="00C64764" w:rsidRPr="00C64764" w:rsidRDefault="00C64764" w:rsidP="00C64764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C64764">
        <w:rPr>
          <w:rFonts w:ascii="Times New Roman" w:hAnsi="Times New Roman" w:cs="Times New Roman"/>
          <w:sz w:val="28"/>
          <w:szCs w:val="28"/>
        </w:rPr>
        <w:t>№ 234-ЗИ-VI</w:t>
      </w:r>
    </w:p>
    <w:p w:rsidR="00C102D9" w:rsidRPr="005E4F92" w:rsidRDefault="00C102D9" w:rsidP="005E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E4F92" w:rsidRPr="005E4F92" w:rsidRDefault="005E4F92" w:rsidP="005E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4F92" w:rsidRPr="005E4F92" w:rsidSect="009E56F9">
          <w:headerReference w:type="default" r:id="rId6"/>
          <w:pgSz w:w="11906" w:h="16838" w:code="9"/>
          <w:pgMar w:top="1134" w:right="850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5E4F92" w:rsidRPr="005E4F92" w:rsidRDefault="005E4F92" w:rsidP="005E4F9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5E4F92" w:rsidRPr="005E4F92" w:rsidRDefault="005E4F92" w:rsidP="005E4F9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Закону Приднестровской Молдавской Республики «О внесении </w:t>
      </w:r>
      <w:r w:rsidRPr="005E4F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Закон Приднестровской Молдавской Республики «Об утверждении государственной целевой программы «Учебник» 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годы»</w:t>
      </w:r>
    </w:p>
    <w:p w:rsidR="005E4F92" w:rsidRPr="005E4F92" w:rsidRDefault="005E4F92" w:rsidP="005E4F9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E4F92" w:rsidRPr="005E4F92" w:rsidRDefault="005E4F92" w:rsidP="005E4F9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целевой программе</w:t>
      </w:r>
    </w:p>
    <w:p w:rsidR="005E4F92" w:rsidRPr="005E4F92" w:rsidRDefault="005E4F92" w:rsidP="005E4F9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«Учебник» 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</w:p>
    <w:p w:rsidR="005E4F92" w:rsidRPr="005E4F92" w:rsidRDefault="005E4F92" w:rsidP="005E4F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затрат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издание, приобретение учебной и (или) методической литературы для организаций образования Приднестровской Молдавской Республики в рамках исполнения государственной целевой программы «Учебник» 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</w:p>
    <w:p w:rsidR="005E4F92" w:rsidRPr="005E4F92" w:rsidRDefault="005E4F92" w:rsidP="005E4F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407"/>
        <w:gridCol w:w="5403"/>
        <w:gridCol w:w="1559"/>
        <w:gridCol w:w="1701"/>
        <w:gridCol w:w="1559"/>
        <w:gridCol w:w="1701"/>
        <w:gridCol w:w="1560"/>
        <w:gridCol w:w="1560"/>
      </w:tblGrid>
      <w:tr w:rsidR="005E4F92" w:rsidRPr="005E4F92" w:rsidTr="00820981"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в рублях Приднестровской Молдавской Республики </w:t>
            </w:r>
          </w:p>
        </w:tc>
      </w:tr>
      <w:tr w:rsidR="005E4F92" w:rsidRPr="005E4F92" w:rsidTr="00820981"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0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качества образования, в том числе и через приоритетное приобретение </w:t>
            </w:r>
            <w:proofErr w:type="gramStart"/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учебно-метод</w:t>
            </w:r>
            <w:r w:rsidR="003F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ической литературы и пособий</w:t>
            </w: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3F7240" w:rsidP="005E4F92">
            <w:pPr>
              <w:spacing w:after="0" w:line="240" w:lineRule="auto"/>
              <w:ind w:left="146" w:firstLine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дошкольного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130 515,0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138 600,0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147 840,0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416 955,0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3F7240" w:rsidP="005E4F92">
            <w:pPr>
              <w:spacing w:after="0" w:line="240" w:lineRule="auto"/>
              <w:ind w:left="146" w:firstLine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специальных (коррекционных) организаций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242 000,0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726 000,0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3F7240" w:rsidP="005E4F92">
            <w:pPr>
              <w:spacing w:after="0" w:line="240" w:lineRule="auto"/>
              <w:ind w:left="146" w:firstLine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начального и среднего профессионального образования: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92" w:rsidRPr="005E4F92" w:rsidTr="00820981">
        <w:trPr>
          <w:trHeight w:val="322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ind w:left="146" w:firstLine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общеобразовательным дисциплинам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50 050,0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57 750,0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161 700,0</w:t>
            </w:r>
          </w:p>
        </w:tc>
      </w:tr>
      <w:tr w:rsidR="005E4F92" w:rsidRPr="005E4F92" w:rsidTr="00820981">
        <w:trPr>
          <w:trHeight w:val="188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ind w:left="146" w:firstLine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специальным дисциплинам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210 000,0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630 000,0</w:t>
            </w:r>
          </w:p>
        </w:tc>
      </w:tr>
      <w:tr w:rsidR="005E4F92" w:rsidRPr="005E4F92" w:rsidTr="00820981"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ind w:firstLine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на приобретение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600 565,0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644 500,0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689 590,0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1 934 655,0</w:t>
            </w:r>
          </w:p>
        </w:tc>
      </w:tr>
    </w:tbl>
    <w:p w:rsidR="005E4F92" w:rsidRPr="005E4F92" w:rsidRDefault="005E4F92" w:rsidP="005E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87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409"/>
        <w:gridCol w:w="5402"/>
        <w:gridCol w:w="1558"/>
        <w:gridCol w:w="1700"/>
        <w:gridCol w:w="1558"/>
        <w:gridCol w:w="1843"/>
        <w:gridCol w:w="1700"/>
        <w:gridCol w:w="1700"/>
      </w:tblGrid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ind w:firstLine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и переиздание учебной и учебно-методической литературы, </w:t>
            </w:r>
          </w:p>
          <w:p w:rsidR="005E4F92" w:rsidRPr="005E4F92" w:rsidRDefault="005E4F92" w:rsidP="005E4F92">
            <w:pPr>
              <w:spacing w:after="0" w:line="240" w:lineRule="auto"/>
              <w:ind w:firstLine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содержаще</w:t>
            </w:r>
            <w:r w:rsidR="003F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gramEnd"/>
            <w:r w:rsidR="003F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республиканский компонент</w:t>
            </w: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3F7240" w:rsidP="005E4F92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образования с молдавским языком 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126 335,0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121 500,0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453 835,0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3F7240" w:rsidP="005E4F92">
            <w:pPr>
              <w:spacing w:after="0" w:line="240" w:lineRule="auto"/>
              <w:ind w:left="162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образования с русским языком обучения (для издания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переиздания учебной литературы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второму официальному языку)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445 710,0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169 761,0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363 870,0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1 509 341,0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3F7240" w:rsidP="005E4F92">
            <w:pPr>
              <w:spacing w:after="0" w:line="240" w:lineRule="auto"/>
              <w:ind w:left="162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образования с украинским языком 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60 869,0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283 069,0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3F7240" w:rsidP="005E4F92">
            <w:pPr>
              <w:spacing w:after="0" w:line="240" w:lineRule="auto"/>
              <w:ind w:left="162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образования с русским языком обучения (для издания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переиздания учебной литературы </w:t>
            </w:r>
            <w:r w:rsidR="005E4F92"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русском языке)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87 575,0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733 525,0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778 615,0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1 599 715,0</w:t>
            </w:r>
          </w:p>
        </w:tc>
      </w:tr>
      <w:tr w:rsidR="005E4F92" w:rsidRPr="005E4F92" w:rsidTr="00820981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ind w:left="162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и переиздание учебной литературы для организаций образования с молдавским языком 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123 500,0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214 400,0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741 900,0</w:t>
            </w:r>
          </w:p>
        </w:tc>
      </w:tr>
      <w:tr w:rsidR="005E4F92" w:rsidRPr="005E4F92" w:rsidTr="00820981">
        <w:trPr>
          <w:trHeight w:val="520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на издание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741 910,0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568 040,0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776 770,0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1 327 525,0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1 173 615, 0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E4F92" w:rsidRPr="005E4F92" w:rsidRDefault="005E4F92" w:rsidP="005E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4 587 860,0</w:t>
            </w:r>
          </w:p>
        </w:tc>
      </w:tr>
      <w:tr w:rsidR="005E4F92" w:rsidRPr="005E4F92" w:rsidTr="00820981"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1 342 475,0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1 212 540,0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1 466 360,0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1 327 525,0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1 173 615,0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6 522 515,0</w:t>
            </w:r>
          </w:p>
        </w:tc>
      </w:tr>
    </w:tbl>
    <w:p w:rsidR="005E4F92" w:rsidRPr="005E4F92" w:rsidRDefault="005E4F92" w:rsidP="005E4F92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4F92" w:rsidRPr="005E4F92" w:rsidRDefault="005E4F92" w:rsidP="005E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5E4F92" w:rsidRPr="005E4F92">
          <w:pgSz w:w="16838" w:h="11906" w:orient="landscape"/>
          <w:pgMar w:top="993" w:right="567" w:bottom="426" w:left="709" w:header="709" w:footer="709" w:gutter="0"/>
          <w:cols w:space="720"/>
        </w:sect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Закону Приднестровской Молдавской Республики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</w:t>
      </w:r>
      <w:r w:rsidRPr="005E4F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Приднестровской Молдавской Республики </w:t>
      </w:r>
      <w:r w:rsid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целевой программы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годы»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</w:p>
    <w:p w:rsidR="005E4F92" w:rsidRPr="005E4F92" w:rsidRDefault="005E4F92" w:rsidP="005E4F9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</w:t>
      </w:r>
    </w:p>
    <w:p w:rsidR="005E4F92" w:rsidRPr="005E4F92" w:rsidRDefault="005E4F92" w:rsidP="005E4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приобретения учебно-методической литературы </w:t>
      </w:r>
    </w:p>
    <w:p w:rsidR="005E4F92" w:rsidRPr="005E4F92" w:rsidRDefault="005E4F92" w:rsidP="005E4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пособий для дошкольных организаций образования </w:t>
      </w:r>
    </w:p>
    <w:p w:rsidR="005E4F92" w:rsidRPr="005E4F92" w:rsidRDefault="005E4F92" w:rsidP="005E4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расчета 1 комплект на группу детского сада)</w:t>
      </w:r>
    </w:p>
    <w:p w:rsidR="005E4F92" w:rsidRPr="005E4F92" w:rsidRDefault="005E4F92" w:rsidP="005E4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2089"/>
        <w:gridCol w:w="1513"/>
        <w:gridCol w:w="1900"/>
        <w:gridCol w:w="1827"/>
        <w:gridCol w:w="1712"/>
      </w:tblGrid>
      <w:tr w:rsidR="005E4F92" w:rsidRPr="005E4F92" w:rsidTr="00820981">
        <w:trPr>
          <w:cantSplit/>
          <w:trHeight w:val="197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групп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 xml:space="preserve">в организациях дошкольного образования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(включая комплексы «</w:t>
            </w:r>
            <w:proofErr w:type="spellStart"/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общеобразова</w:t>
            </w:r>
            <w:proofErr w:type="spellEnd"/>
            <w:proofErr w:type="gramEnd"/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тельная школа – детский сад»)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Потребность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(экземпляров)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Средняя цена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одного экземпляра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 xml:space="preserve">Приднестровской Молдавской Республики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финансирования</w:t>
            </w:r>
          </w:p>
        </w:tc>
      </w:tr>
      <w:tr w:rsidR="005E4F92" w:rsidRPr="005E4F92" w:rsidTr="00820981">
        <w:trPr>
          <w:cantSplit/>
          <w:trHeight w:val="78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130 515,0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rPr>
          <w:cantSplit/>
          <w:trHeight w:val="841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138 600,0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rPr>
          <w:cantSplit/>
          <w:trHeight w:val="826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147 840,0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rPr>
          <w:cantSplit/>
          <w:trHeight w:val="696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F92" w:rsidRPr="005E4F92" w:rsidTr="00820981">
        <w:trPr>
          <w:cantSplit/>
          <w:trHeight w:val="691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F92" w:rsidRPr="005E4F92" w:rsidTr="00820981">
        <w:trPr>
          <w:cantSplit/>
          <w:trHeight w:val="68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3465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416 955,0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</w:tr>
    </w:tbl>
    <w:p w:rsidR="005E4F92" w:rsidRPr="005E4F92" w:rsidRDefault="005E4F92" w:rsidP="005E4F9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Закону Приднестровской Молдавской Республики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</w:t>
      </w:r>
      <w:r w:rsidRPr="005E4F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«Об утверждении государственной целевой программы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годы»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приобретения учебной литературы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специальных (коррекционных) организаций образования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общем контингенте обучающихся 1 000 человек)</w:t>
      </w:r>
    </w:p>
    <w:p w:rsidR="005E4F92" w:rsidRPr="005E4F92" w:rsidRDefault="005E4F92" w:rsidP="005E4F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1730"/>
        <w:gridCol w:w="1933"/>
        <w:gridCol w:w="1783"/>
        <w:gridCol w:w="2747"/>
      </w:tblGrid>
      <w:tr w:rsidR="005E4F92" w:rsidRPr="005E4F92" w:rsidTr="00820981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(экземпляров)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 одного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 в рублях Приднестровской Молдавской Республики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5E4F92" w:rsidRPr="005E4F92" w:rsidTr="00820981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242 000,0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264 000,0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92" w:rsidRPr="005E4F92" w:rsidTr="00820981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92" w:rsidRPr="005E4F92" w:rsidTr="00820981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726 000,0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</w:tbl>
    <w:p w:rsidR="005E4F92" w:rsidRPr="005E4F92" w:rsidRDefault="005E4F92" w:rsidP="005E4F9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Закону Приднестровской Молдавской Республики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изменения в Закон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«Об утверждении государственной целевой программы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годы»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приобретения учебной литературы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 системы начального и среднего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 (обеспечение учебниками </w:t>
      </w:r>
      <w:proofErr w:type="gramEnd"/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дисциплинам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контингенте обучающихся на 1</w:t>
      </w:r>
      <w:r w:rsidR="00B36694" w:rsidRPr="00B366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6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курсе 2 300 человек)</w:t>
      </w:r>
    </w:p>
    <w:p w:rsidR="005E4F92" w:rsidRPr="005E4F92" w:rsidRDefault="005E4F92" w:rsidP="005E4F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9"/>
        <w:gridCol w:w="1730"/>
        <w:gridCol w:w="1831"/>
        <w:gridCol w:w="1831"/>
        <w:gridCol w:w="2409"/>
      </w:tblGrid>
      <w:tr w:rsidR="005E4F92" w:rsidRPr="005E4F92" w:rsidTr="008209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(экземпляров)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цена одного учебника </w:t>
            </w: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E4F92" w:rsidRPr="005E4F92" w:rsidTr="008209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50 050,0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53 900,0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57 750,0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92" w:rsidRPr="005E4F92" w:rsidTr="008209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92" w:rsidRPr="005E4F92" w:rsidTr="008209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</w:tbl>
    <w:p w:rsidR="005E4F92" w:rsidRPr="005E4F92" w:rsidRDefault="005E4F92" w:rsidP="005E4F9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Закону Приднестровской Молдавской Республики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изменения в Закон Приднестровской Молдавской Республики </w:t>
      </w:r>
      <w:r w:rsid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целевой программы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годы»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приобретения учебной литературы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 системы начального и среднего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 (обеспечение учебниками </w:t>
      </w:r>
      <w:proofErr w:type="gramEnd"/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специализированным дисциплинам </w:t>
      </w:r>
    </w:p>
    <w:p w:rsidR="005E4F92" w:rsidRPr="005E4F92" w:rsidRDefault="005E4F92" w:rsidP="005E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контингенте 5 000 </w:t>
      </w:r>
      <w:proofErr w:type="gramStart"/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2</w:t>
      </w:r>
      <w:r w:rsidR="00B366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курсы)</w:t>
      </w:r>
    </w:p>
    <w:p w:rsidR="005E4F92" w:rsidRPr="005E4F92" w:rsidRDefault="005E4F92" w:rsidP="005E4F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1551"/>
        <w:gridCol w:w="1954"/>
        <w:gridCol w:w="1843"/>
        <w:gridCol w:w="2693"/>
      </w:tblGrid>
      <w:tr w:rsidR="005E4F92" w:rsidRPr="005E4F92" w:rsidTr="00820981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(экземпляров)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цена одного учебника </w:t>
            </w: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E4F92" w:rsidRPr="005E4F92" w:rsidTr="00820981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92" w:rsidRPr="005E4F92" w:rsidTr="00820981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92" w:rsidRPr="005E4F92" w:rsidTr="00820981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</w:tbl>
    <w:p w:rsidR="005E4F92" w:rsidRPr="005E4F92" w:rsidRDefault="005E4F92" w:rsidP="005E4F9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Закону Приднестровской Молдавской Республики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изменения в Закон Приднестровской Молдавской Республики </w:t>
      </w:r>
      <w:r w:rsidR="00C10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целевой программы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годы»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8-1</w:t>
      </w:r>
    </w:p>
    <w:p w:rsidR="005E4F92" w:rsidRPr="005E4F92" w:rsidRDefault="005E4F92" w:rsidP="005E4F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2017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</w:p>
    <w:p w:rsidR="005E4F92" w:rsidRPr="005E4F92" w:rsidRDefault="005E4F92" w:rsidP="005E4F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5E4F92" w:rsidRPr="005E4F92" w:rsidRDefault="005E4F92" w:rsidP="005E4F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9E56F9" w:rsidRPr="009E56F9" w:rsidRDefault="009E56F9" w:rsidP="009E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F9" w:rsidRPr="009E56F9" w:rsidRDefault="009E56F9" w:rsidP="009E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финансирования</w:t>
      </w:r>
    </w:p>
    <w:p w:rsidR="009E56F9" w:rsidRPr="009E56F9" w:rsidRDefault="009E56F9" w:rsidP="009E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учебной и учебно-методической литературы,</w:t>
      </w:r>
    </w:p>
    <w:p w:rsidR="009E56F9" w:rsidRPr="009E56F9" w:rsidRDefault="009E56F9" w:rsidP="009E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proofErr w:type="gramEnd"/>
      <w:r w:rsidRP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компонент,</w:t>
      </w:r>
    </w:p>
    <w:p w:rsidR="009E56F9" w:rsidRPr="009E56F9" w:rsidRDefault="009E56F9" w:rsidP="009E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образования с русским языком обучения</w:t>
      </w:r>
    </w:p>
    <w:p w:rsidR="009E56F9" w:rsidRPr="009E56F9" w:rsidRDefault="009E56F9" w:rsidP="009E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издания и переиздания учебной литературы на русском языке)</w:t>
      </w:r>
    </w:p>
    <w:p w:rsidR="005E4F92" w:rsidRPr="005E4F92" w:rsidRDefault="005E4F92" w:rsidP="005E4F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819"/>
        <w:gridCol w:w="1432"/>
        <w:gridCol w:w="1091"/>
        <w:gridCol w:w="1846"/>
        <w:gridCol w:w="1846"/>
        <w:gridCol w:w="2351"/>
      </w:tblGrid>
      <w:tr w:rsidR="005E4F92" w:rsidRPr="005E4F92" w:rsidTr="00820981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изданий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тираж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экземпляр</w:t>
            </w:r>
            <w:r w:rsidR="003F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издания 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</w:p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E4F92" w:rsidRPr="005E4F92" w:rsidTr="00820981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87 575,0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2020*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733 525,0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2021*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778 615,0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  <w:tr w:rsidR="005E4F92" w:rsidRPr="005E4F92" w:rsidTr="00820981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FB5A6E" w:rsidRDefault="00FB5A6E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FB5A6E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761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5A6E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92" w:rsidRPr="005E4F92" w:rsidRDefault="005E4F92" w:rsidP="005E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</w:tr>
    </w:tbl>
    <w:p w:rsidR="005E4F92" w:rsidRDefault="005E4F92" w:rsidP="005E4F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6F9" w:rsidRDefault="009E56F9" w:rsidP="005E4F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2" w:rsidRPr="005E4F92" w:rsidRDefault="005E4F92" w:rsidP="005E4F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*Примечание. </w:t>
      </w:r>
    </w:p>
    <w:p w:rsidR="00FB5A6E" w:rsidRPr="00FB5A6E" w:rsidRDefault="00FB5A6E" w:rsidP="00FB5A6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и 2021 годах предусмотрены финансовые средства на перечень учебной литературы, формируемый по фактической потребности организаций образования с русским языком обучения и по ценам, сформированным в ре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</w:t>
      </w:r>
      <w:r w:rsidR="0033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FF" w:rsidRPr="00A84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F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тендеров</w:t>
      </w:r>
    </w:p>
    <w:p w:rsidR="00E30E69" w:rsidRPr="00FB5A6E" w:rsidRDefault="00E30E69" w:rsidP="00FB5A6E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E30E69" w:rsidRPr="00FB5A6E" w:rsidSect="0088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A3" w:rsidRDefault="00B864A3">
      <w:pPr>
        <w:spacing w:after="0" w:line="240" w:lineRule="auto"/>
      </w:pPr>
      <w:r>
        <w:separator/>
      </w:r>
    </w:p>
  </w:endnote>
  <w:endnote w:type="continuationSeparator" w:id="0">
    <w:p w:rsidR="00B864A3" w:rsidRDefault="00B8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A3" w:rsidRDefault="00B864A3">
      <w:pPr>
        <w:spacing w:after="0" w:line="240" w:lineRule="auto"/>
      </w:pPr>
      <w:r>
        <w:separator/>
      </w:r>
    </w:p>
  </w:footnote>
  <w:footnote w:type="continuationSeparator" w:id="0">
    <w:p w:rsidR="00B864A3" w:rsidRDefault="00B8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510" w:rsidRDefault="00886D6B">
    <w:pPr>
      <w:pStyle w:val="a3"/>
      <w:jc w:val="center"/>
    </w:pPr>
    <w:r>
      <w:fldChar w:fldCharType="begin"/>
    </w:r>
    <w:r w:rsidR="005E4F92">
      <w:instrText xml:space="preserve"> PAGE   \* MERGEFORMAT </w:instrText>
    </w:r>
    <w:r>
      <w:fldChar w:fldCharType="separate"/>
    </w:r>
    <w:r w:rsidR="00C64764">
      <w:rPr>
        <w:noProof/>
      </w:rPr>
      <w:t>2</w:t>
    </w:r>
    <w:r>
      <w:fldChar w:fldCharType="end"/>
    </w:r>
  </w:p>
  <w:p w:rsidR="00F46510" w:rsidRDefault="00B864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5CF"/>
    <w:rsid w:val="003373FF"/>
    <w:rsid w:val="00385012"/>
    <w:rsid w:val="003A0E7A"/>
    <w:rsid w:val="003D4F65"/>
    <w:rsid w:val="003F7240"/>
    <w:rsid w:val="004805CF"/>
    <w:rsid w:val="005C3207"/>
    <w:rsid w:val="005E4F92"/>
    <w:rsid w:val="00675F8D"/>
    <w:rsid w:val="006B0BAF"/>
    <w:rsid w:val="0076192A"/>
    <w:rsid w:val="007F1179"/>
    <w:rsid w:val="008678F2"/>
    <w:rsid w:val="00886D6B"/>
    <w:rsid w:val="009E56F9"/>
    <w:rsid w:val="00A84B27"/>
    <w:rsid w:val="00B36694"/>
    <w:rsid w:val="00B675F2"/>
    <w:rsid w:val="00B864A3"/>
    <w:rsid w:val="00C102D9"/>
    <w:rsid w:val="00C64764"/>
    <w:rsid w:val="00D528E8"/>
    <w:rsid w:val="00E30E69"/>
    <w:rsid w:val="00FB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F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4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F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4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g106kaa</cp:lastModifiedBy>
  <cp:revision>11</cp:revision>
  <cp:lastPrinted>2019-11-28T14:20:00Z</cp:lastPrinted>
  <dcterms:created xsi:type="dcterms:W3CDTF">2019-11-28T07:44:00Z</dcterms:created>
  <dcterms:modified xsi:type="dcterms:W3CDTF">2019-12-16T08:19:00Z</dcterms:modified>
</cp:coreProperties>
</file>