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37" w:rsidRDefault="00725537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Pr="002D7F6D" w:rsidRDefault="002D7F6D" w:rsidP="002D7F6D">
      <w:pPr>
        <w:jc w:val="center"/>
        <w:rPr>
          <w:b/>
          <w:sz w:val="28"/>
          <w:szCs w:val="28"/>
          <w:lang w:val="en-US"/>
        </w:rPr>
      </w:pPr>
    </w:p>
    <w:p w:rsidR="002D7F6D" w:rsidRPr="000D7D70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D7F6D">
        <w:rPr>
          <w:b w:val="0"/>
          <w:sz w:val="28"/>
          <w:szCs w:val="28"/>
        </w:rPr>
        <w:t xml:space="preserve">О внесении поправки ко второму чтению проекта закона </w:t>
      </w:r>
    </w:p>
    <w:p w:rsidR="002D7F6D" w:rsidRPr="000D7D70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D7F6D">
        <w:rPr>
          <w:b w:val="0"/>
          <w:sz w:val="28"/>
          <w:szCs w:val="28"/>
        </w:rPr>
        <w:t xml:space="preserve">Приднестровской Молдавской Республики </w:t>
      </w:r>
    </w:p>
    <w:p w:rsidR="002D7F6D" w:rsidRPr="000D7D70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sz w:val="28"/>
          <w:szCs w:val="28"/>
        </w:rPr>
        <w:t>«</w:t>
      </w:r>
      <w:r w:rsidRPr="002D7F6D">
        <w:rPr>
          <w:b w:val="0"/>
          <w:bCs w:val="0"/>
          <w:sz w:val="28"/>
          <w:szCs w:val="28"/>
        </w:rPr>
        <w:t xml:space="preserve">О внесении изменений и дополнений в Закон </w:t>
      </w:r>
    </w:p>
    <w:p w:rsidR="002D7F6D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bCs w:val="0"/>
          <w:sz w:val="28"/>
          <w:szCs w:val="28"/>
        </w:rPr>
        <w:t xml:space="preserve">Приднестровской Молдавской Республики </w:t>
      </w:r>
    </w:p>
    <w:p w:rsidR="00725537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bCs w:val="0"/>
          <w:sz w:val="28"/>
          <w:szCs w:val="28"/>
        </w:rPr>
        <w:t>«О республиканском бюджете на 2019 год»</w:t>
      </w:r>
    </w:p>
    <w:p w:rsidR="00725537" w:rsidRPr="002D7F6D" w:rsidRDefault="00725537" w:rsidP="002D7F6D">
      <w:pPr>
        <w:jc w:val="center"/>
        <w:rPr>
          <w:b/>
          <w:sz w:val="28"/>
          <w:szCs w:val="28"/>
        </w:rPr>
      </w:pPr>
    </w:p>
    <w:p w:rsidR="00725537" w:rsidRPr="002D7F6D" w:rsidRDefault="00725537" w:rsidP="002D7F6D">
      <w:pPr>
        <w:ind w:firstLine="720"/>
        <w:jc w:val="both"/>
        <w:rPr>
          <w:sz w:val="28"/>
          <w:szCs w:val="28"/>
        </w:rPr>
      </w:pPr>
      <w:r w:rsidRPr="002D7F6D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E779A2" w:rsidRPr="002D7F6D" w:rsidRDefault="00E779A2" w:rsidP="002D7F6D">
      <w:pPr>
        <w:ind w:firstLine="720"/>
        <w:jc w:val="both"/>
        <w:rPr>
          <w:sz w:val="28"/>
          <w:szCs w:val="28"/>
        </w:rPr>
      </w:pPr>
    </w:p>
    <w:p w:rsidR="00725537" w:rsidRPr="002D7F6D" w:rsidRDefault="00725537" w:rsidP="002D7F6D">
      <w:pPr>
        <w:ind w:firstLine="720"/>
        <w:jc w:val="both"/>
        <w:rPr>
          <w:sz w:val="28"/>
          <w:szCs w:val="28"/>
        </w:rPr>
      </w:pPr>
      <w:r w:rsidRPr="002D7F6D">
        <w:rPr>
          <w:sz w:val="28"/>
          <w:szCs w:val="28"/>
        </w:rPr>
        <w:t xml:space="preserve">1. </w:t>
      </w:r>
      <w:proofErr w:type="gramStart"/>
      <w:r w:rsidRPr="002D7F6D">
        <w:rPr>
          <w:sz w:val="28"/>
          <w:szCs w:val="28"/>
        </w:rPr>
        <w:t>Направить поправку ко второму чтению проекта закона Приднестровской Молдавской Республики «</w:t>
      </w:r>
      <w:r w:rsidRPr="002D7F6D">
        <w:rPr>
          <w:bCs/>
          <w:sz w:val="28"/>
          <w:szCs w:val="28"/>
        </w:rPr>
        <w:t xml:space="preserve">О внесении изменений </w:t>
      </w:r>
      <w:r w:rsidR="00830C48">
        <w:rPr>
          <w:bCs/>
          <w:sz w:val="28"/>
          <w:szCs w:val="28"/>
        </w:rPr>
        <w:br/>
      </w:r>
      <w:r w:rsidRPr="002D7F6D">
        <w:rPr>
          <w:bCs/>
          <w:sz w:val="28"/>
          <w:szCs w:val="28"/>
        </w:rPr>
        <w:t xml:space="preserve">и дополнений в Закон Приднестровской Молдавской Республики </w:t>
      </w:r>
      <w:r w:rsidR="00830C48">
        <w:rPr>
          <w:bCs/>
          <w:sz w:val="28"/>
          <w:szCs w:val="28"/>
        </w:rPr>
        <w:br/>
      </w:r>
      <w:r w:rsidRPr="002D7F6D">
        <w:rPr>
          <w:bCs/>
          <w:sz w:val="28"/>
          <w:szCs w:val="28"/>
        </w:rPr>
        <w:t>«О республиканском бюджете на 2019 год» (папка № 1284</w:t>
      </w:r>
      <w:r w:rsidRPr="002D7F6D">
        <w:rPr>
          <w:color w:val="000000"/>
          <w:sz w:val="28"/>
          <w:szCs w:val="28"/>
          <w:shd w:val="clear" w:color="auto" w:fill="FFFFFF"/>
        </w:rPr>
        <w:t xml:space="preserve"> (Б19-5) (</w:t>
      </w:r>
      <w:r w:rsidRPr="002D7F6D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Pr="002D7F6D">
        <w:rPr>
          <w:color w:val="000000"/>
          <w:sz w:val="28"/>
          <w:szCs w:val="28"/>
          <w:shd w:val="clear" w:color="auto" w:fill="FFFFFF"/>
        </w:rPr>
        <w:t>)), представленного в качестве законодательной инициативы Правительством Приднестровской Молдавской Республики (</w:t>
      </w:r>
      <w:r w:rsidRPr="002D7F6D">
        <w:rPr>
          <w:bCs/>
          <w:color w:val="000000"/>
          <w:sz w:val="28"/>
          <w:szCs w:val="28"/>
          <w:shd w:val="clear" w:color="auto" w:fill="FFFFFF"/>
        </w:rPr>
        <w:t xml:space="preserve">Распоряжение Правительства Приднестровской Молдавской Республики от 6 марта 2019 года № 136р), </w:t>
      </w:r>
      <w:r w:rsidR="00830C48">
        <w:rPr>
          <w:bCs/>
          <w:color w:val="000000"/>
          <w:sz w:val="28"/>
          <w:szCs w:val="28"/>
          <w:shd w:val="clear" w:color="auto" w:fill="FFFFFF"/>
        </w:rPr>
        <w:br/>
      </w:r>
      <w:r w:rsidRPr="002D7F6D">
        <w:rPr>
          <w:sz w:val="28"/>
          <w:szCs w:val="28"/>
        </w:rPr>
        <w:t>на рассмотрение в Верховный Совет Приднестровской Молдавской Республики (прилагается).</w:t>
      </w:r>
      <w:proofErr w:type="gramEnd"/>
    </w:p>
    <w:p w:rsidR="00725537" w:rsidRPr="002D7F6D" w:rsidRDefault="00725537" w:rsidP="002D7F6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2D7F6D">
        <w:rPr>
          <w:sz w:val="28"/>
          <w:szCs w:val="28"/>
        </w:rPr>
        <w:t xml:space="preserve">2. </w:t>
      </w:r>
      <w:proofErr w:type="gramStart"/>
      <w:r w:rsidRPr="002D7F6D">
        <w:rPr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данной поправки 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2D7F6D">
        <w:rPr>
          <w:sz w:val="28"/>
          <w:szCs w:val="28"/>
        </w:rPr>
        <w:t>Мову</w:t>
      </w:r>
      <w:proofErr w:type="spellEnd"/>
      <w:r w:rsidRPr="002D7F6D">
        <w:rPr>
          <w:sz w:val="28"/>
          <w:szCs w:val="28"/>
        </w:rPr>
        <w:t xml:space="preserve"> Р.П., начальника Контрольно-правового управления </w:t>
      </w:r>
      <w:r w:rsidRPr="002D7F6D">
        <w:rPr>
          <w:sz w:val="28"/>
          <w:szCs w:val="28"/>
          <w:shd w:val="clear" w:color="auto" w:fill="FFFFFF"/>
        </w:rPr>
        <w:t>Министерства внутренних дел Приднестровской Молдавской Республики Чеботаря Р.А., начальника Управления финансового и тылового обеспечения Министерства внутренних дел Приднестровской Молдавской Республики Белова Д.Ю.</w:t>
      </w:r>
      <w:proofErr w:type="gramEnd"/>
    </w:p>
    <w:p w:rsidR="00725537" w:rsidRPr="002D7F6D" w:rsidRDefault="00725537" w:rsidP="002D7F6D">
      <w:pPr>
        <w:ind w:firstLine="720"/>
        <w:rPr>
          <w:sz w:val="28"/>
          <w:szCs w:val="28"/>
        </w:rPr>
      </w:pPr>
    </w:p>
    <w:p w:rsidR="00725537" w:rsidRPr="000D7D70" w:rsidRDefault="00725537" w:rsidP="002D7F6D">
      <w:pPr>
        <w:ind w:firstLine="720"/>
        <w:rPr>
          <w:sz w:val="28"/>
          <w:szCs w:val="28"/>
        </w:rPr>
      </w:pPr>
    </w:p>
    <w:p w:rsidR="002D7F6D" w:rsidRPr="000D7D70" w:rsidRDefault="002D7F6D" w:rsidP="002D7F6D">
      <w:pPr>
        <w:ind w:firstLine="720"/>
        <w:rPr>
          <w:sz w:val="28"/>
          <w:szCs w:val="28"/>
        </w:rPr>
      </w:pPr>
    </w:p>
    <w:p w:rsidR="00725537" w:rsidRPr="002D7F6D" w:rsidRDefault="00725537" w:rsidP="002D7F6D">
      <w:pPr>
        <w:rPr>
          <w:sz w:val="28"/>
          <w:szCs w:val="28"/>
        </w:rPr>
      </w:pPr>
    </w:p>
    <w:p w:rsidR="002D7F6D" w:rsidRDefault="002D7F6D" w:rsidP="002D7F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D7F6D" w:rsidRDefault="002D7F6D" w:rsidP="002D7F6D">
      <w:pPr>
        <w:ind w:firstLine="708"/>
        <w:rPr>
          <w:sz w:val="28"/>
          <w:szCs w:val="28"/>
        </w:rPr>
      </w:pPr>
    </w:p>
    <w:p w:rsidR="002D7F6D" w:rsidRPr="000D7D70" w:rsidRDefault="002D7F6D" w:rsidP="002D7F6D">
      <w:pPr>
        <w:ind w:firstLine="708"/>
        <w:rPr>
          <w:sz w:val="28"/>
          <w:szCs w:val="28"/>
        </w:rPr>
      </w:pPr>
    </w:p>
    <w:p w:rsidR="002D7F6D" w:rsidRPr="000D7D70" w:rsidRDefault="002D7F6D" w:rsidP="002D7F6D">
      <w:pPr>
        <w:ind w:firstLine="426"/>
        <w:rPr>
          <w:sz w:val="28"/>
          <w:szCs w:val="28"/>
        </w:rPr>
      </w:pPr>
      <w:r w:rsidRPr="000D7D70">
        <w:rPr>
          <w:sz w:val="28"/>
          <w:szCs w:val="28"/>
        </w:rPr>
        <w:t>г. Тирасполь</w:t>
      </w:r>
    </w:p>
    <w:p w:rsidR="002D7F6D" w:rsidRPr="000D7D70" w:rsidRDefault="000D7D70" w:rsidP="002D7F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26</w:t>
      </w:r>
      <w:r w:rsidR="002D7F6D" w:rsidRPr="000D7D70">
        <w:rPr>
          <w:sz w:val="28"/>
          <w:szCs w:val="28"/>
        </w:rPr>
        <w:t xml:space="preserve"> марта 2019 г.</w:t>
      </w:r>
      <w:proofErr w:type="gramEnd"/>
    </w:p>
    <w:p w:rsidR="002D7F6D" w:rsidRPr="000D7D70" w:rsidRDefault="000D7D70" w:rsidP="002D7F6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70</w:t>
      </w:r>
      <w:proofErr w:type="spellStart"/>
      <w:r w:rsidR="002D7F6D" w:rsidRPr="000D7D70">
        <w:rPr>
          <w:sz w:val="28"/>
          <w:szCs w:val="28"/>
        </w:rPr>
        <w:t>рп</w:t>
      </w:r>
      <w:proofErr w:type="spellEnd"/>
    </w:p>
    <w:p w:rsidR="002D7F6D" w:rsidRPr="000D7D70" w:rsidRDefault="002D7F6D" w:rsidP="002D7F6D">
      <w:pPr>
        <w:ind w:left="5812"/>
        <w:jc w:val="both"/>
      </w:pPr>
      <w:r w:rsidRPr="000D7D70">
        <w:lastRenderedPageBreak/>
        <w:t>ПРИЛОЖЕНИЕ</w:t>
      </w:r>
    </w:p>
    <w:p w:rsidR="002D7F6D" w:rsidRPr="000D7D70" w:rsidRDefault="002D7F6D" w:rsidP="002D7F6D">
      <w:pPr>
        <w:ind w:left="5812"/>
        <w:jc w:val="both"/>
        <w:rPr>
          <w:sz w:val="28"/>
          <w:szCs w:val="28"/>
        </w:rPr>
      </w:pPr>
      <w:r w:rsidRPr="000D7D70">
        <w:rPr>
          <w:sz w:val="28"/>
          <w:szCs w:val="28"/>
        </w:rPr>
        <w:t>к Распоряжению Президента</w:t>
      </w:r>
    </w:p>
    <w:p w:rsidR="002D7F6D" w:rsidRPr="000D7D70" w:rsidRDefault="002D7F6D" w:rsidP="002D7F6D">
      <w:pPr>
        <w:ind w:left="5812"/>
        <w:jc w:val="both"/>
        <w:rPr>
          <w:sz w:val="28"/>
          <w:szCs w:val="28"/>
        </w:rPr>
      </w:pPr>
      <w:r w:rsidRPr="000D7D70">
        <w:rPr>
          <w:sz w:val="28"/>
          <w:szCs w:val="28"/>
        </w:rPr>
        <w:t>Приднестровской Молдавской</w:t>
      </w:r>
    </w:p>
    <w:p w:rsidR="002D7F6D" w:rsidRPr="000D7D70" w:rsidRDefault="002D7F6D" w:rsidP="002D7F6D">
      <w:pPr>
        <w:ind w:left="5812"/>
        <w:jc w:val="both"/>
        <w:rPr>
          <w:sz w:val="28"/>
          <w:szCs w:val="28"/>
        </w:rPr>
      </w:pPr>
      <w:r w:rsidRPr="000D7D70">
        <w:rPr>
          <w:sz w:val="28"/>
          <w:szCs w:val="28"/>
        </w:rPr>
        <w:t>Республики</w:t>
      </w:r>
    </w:p>
    <w:p w:rsidR="002D7F6D" w:rsidRPr="000D7D70" w:rsidRDefault="002D7F6D" w:rsidP="002D7F6D">
      <w:pPr>
        <w:ind w:left="5812"/>
        <w:jc w:val="both"/>
        <w:rPr>
          <w:sz w:val="28"/>
          <w:szCs w:val="28"/>
        </w:rPr>
      </w:pPr>
      <w:r w:rsidRPr="000D7D70">
        <w:rPr>
          <w:sz w:val="28"/>
          <w:szCs w:val="28"/>
        </w:rPr>
        <w:t xml:space="preserve">от </w:t>
      </w:r>
      <w:r w:rsidR="00A078B1">
        <w:rPr>
          <w:sz w:val="28"/>
          <w:szCs w:val="28"/>
          <w:lang w:val="en-US"/>
        </w:rPr>
        <w:t xml:space="preserve">26 </w:t>
      </w:r>
      <w:proofErr w:type="spellStart"/>
      <w:r w:rsidR="00A078B1">
        <w:rPr>
          <w:sz w:val="28"/>
          <w:szCs w:val="28"/>
          <w:lang w:val="en-US"/>
        </w:rPr>
        <w:t>марта</w:t>
      </w:r>
      <w:proofErr w:type="spellEnd"/>
      <w:r w:rsidRPr="000D7D70">
        <w:rPr>
          <w:sz w:val="28"/>
          <w:szCs w:val="28"/>
        </w:rPr>
        <w:t xml:space="preserve"> 2019 года №</w:t>
      </w:r>
      <w:r w:rsidR="00A078B1">
        <w:rPr>
          <w:sz w:val="28"/>
          <w:szCs w:val="28"/>
        </w:rPr>
        <w:t xml:space="preserve"> 70рп</w:t>
      </w:r>
    </w:p>
    <w:p w:rsidR="00725537" w:rsidRPr="002D7F6D" w:rsidRDefault="00725537" w:rsidP="002D7F6D">
      <w:pPr>
        <w:ind w:firstLine="720"/>
        <w:jc w:val="right"/>
        <w:rPr>
          <w:sz w:val="28"/>
          <w:szCs w:val="28"/>
        </w:rPr>
      </w:pPr>
    </w:p>
    <w:p w:rsidR="002D7F6D" w:rsidRPr="000D7D70" w:rsidRDefault="002D7F6D" w:rsidP="002D7F6D">
      <w:pPr>
        <w:ind w:firstLine="720"/>
        <w:rPr>
          <w:sz w:val="28"/>
          <w:szCs w:val="28"/>
        </w:rPr>
      </w:pPr>
    </w:p>
    <w:p w:rsidR="00620842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D7F6D">
        <w:rPr>
          <w:b w:val="0"/>
          <w:sz w:val="28"/>
          <w:szCs w:val="28"/>
        </w:rPr>
        <w:t>ПОПРАВКА</w:t>
      </w:r>
    </w:p>
    <w:p w:rsidR="002D7F6D" w:rsidRPr="000D7D70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D7F6D">
        <w:rPr>
          <w:b w:val="0"/>
          <w:sz w:val="28"/>
          <w:szCs w:val="28"/>
        </w:rPr>
        <w:t xml:space="preserve">ко второму чтению проекта закона </w:t>
      </w:r>
    </w:p>
    <w:p w:rsidR="002D7F6D" w:rsidRPr="000D7D70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D7F6D">
        <w:rPr>
          <w:b w:val="0"/>
          <w:sz w:val="28"/>
          <w:szCs w:val="28"/>
        </w:rPr>
        <w:t xml:space="preserve">Приднестровской Молдавской Республики </w:t>
      </w:r>
    </w:p>
    <w:p w:rsidR="002D7F6D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sz w:val="28"/>
          <w:szCs w:val="28"/>
        </w:rPr>
        <w:t>«</w:t>
      </w:r>
      <w:r w:rsidRPr="002D7F6D">
        <w:rPr>
          <w:b w:val="0"/>
          <w:bCs w:val="0"/>
          <w:sz w:val="28"/>
          <w:szCs w:val="28"/>
        </w:rPr>
        <w:t xml:space="preserve">О внесении изменений и дополнений в Закон </w:t>
      </w:r>
    </w:p>
    <w:p w:rsidR="00725537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bCs w:val="0"/>
          <w:sz w:val="28"/>
          <w:szCs w:val="28"/>
        </w:rPr>
        <w:t xml:space="preserve">Приднестровской Молдавской Республики </w:t>
      </w:r>
    </w:p>
    <w:p w:rsidR="00725537" w:rsidRPr="002D7F6D" w:rsidRDefault="00725537" w:rsidP="002D7F6D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7F6D">
        <w:rPr>
          <w:b w:val="0"/>
          <w:bCs w:val="0"/>
          <w:sz w:val="28"/>
          <w:szCs w:val="28"/>
        </w:rPr>
        <w:t>«О республиканском бюджете на 2019 год»</w:t>
      </w:r>
    </w:p>
    <w:p w:rsidR="00725537" w:rsidRPr="002D7F6D" w:rsidRDefault="00725537" w:rsidP="002D7F6D">
      <w:pPr>
        <w:ind w:firstLine="720"/>
        <w:jc w:val="center"/>
        <w:rPr>
          <w:sz w:val="28"/>
          <w:szCs w:val="28"/>
        </w:rPr>
      </w:pPr>
    </w:p>
    <w:p w:rsidR="00725537" w:rsidRPr="002D7F6D" w:rsidRDefault="00725537" w:rsidP="002D7F6D">
      <w:pPr>
        <w:rPr>
          <w:sz w:val="28"/>
          <w:szCs w:val="28"/>
        </w:rPr>
      </w:pPr>
    </w:p>
    <w:p w:rsidR="00725537" w:rsidRPr="002D7F6D" w:rsidRDefault="00725537" w:rsidP="002D7F6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2D7F6D">
        <w:rPr>
          <w:sz w:val="28"/>
          <w:szCs w:val="28"/>
        </w:rPr>
        <w:t>В целях совершенствования и развития системы «Безопасный город», Президент Приднестровской Молдавской Республики предлагает рассмотреть следующую поправку к проекту закона Приднестровской Молдавской Республики «</w:t>
      </w:r>
      <w:r w:rsidRPr="002D7F6D">
        <w:rPr>
          <w:bCs/>
          <w:sz w:val="28"/>
          <w:szCs w:val="28"/>
        </w:rPr>
        <w:t xml:space="preserve">О внесении изменений и дополнений в Закон Приднестровской Молдавской Республики «О республиканском бюджете на 2019 год» (папка </w:t>
      </w:r>
      <w:r w:rsidR="002D7F6D" w:rsidRPr="002D7F6D">
        <w:rPr>
          <w:bCs/>
          <w:sz w:val="28"/>
          <w:szCs w:val="28"/>
        </w:rPr>
        <w:br/>
      </w:r>
      <w:r w:rsidRPr="002D7F6D">
        <w:rPr>
          <w:bCs/>
          <w:sz w:val="28"/>
          <w:szCs w:val="28"/>
        </w:rPr>
        <w:t>№ 1284</w:t>
      </w:r>
      <w:r w:rsidRPr="002D7F6D">
        <w:rPr>
          <w:color w:val="000000"/>
          <w:sz w:val="28"/>
          <w:szCs w:val="28"/>
          <w:shd w:val="clear" w:color="auto" w:fill="FFFFFF"/>
        </w:rPr>
        <w:t xml:space="preserve"> (Б19-5) (</w:t>
      </w:r>
      <w:r w:rsidRPr="002D7F6D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Pr="002D7F6D">
        <w:rPr>
          <w:color w:val="000000"/>
          <w:sz w:val="28"/>
          <w:szCs w:val="28"/>
          <w:shd w:val="clear" w:color="auto" w:fill="FFFFFF"/>
        </w:rPr>
        <w:t>))</w:t>
      </w:r>
      <w:r w:rsidR="002D7F6D">
        <w:rPr>
          <w:color w:val="000000"/>
          <w:sz w:val="28"/>
          <w:szCs w:val="28"/>
          <w:shd w:val="clear" w:color="auto" w:fill="FFFFFF"/>
        </w:rPr>
        <w:t>, представленно</w:t>
      </w:r>
      <w:r w:rsidR="002D7F6D" w:rsidRPr="002D7F6D">
        <w:rPr>
          <w:color w:val="000000"/>
          <w:sz w:val="28"/>
          <w:szCs w:val="28"/>
          <w:shd w:val="clear" w:color="auto" w:fill="FFFFFF"/>
        </w:rPr>
        <w:t>му</w:t>
      </w:r>
      <w:r w:rsidRPr="002D7F6D">
        <w:rPr>
          <w:color w:val="000000"/>
          <w:sz w:val="28"/>
          <w:szCs w:val="28"/>
          <w:shd w:val="clear" w:color="auto" w:fill="FFFFFF"/>
        </w:rPr>
        <w:t xml:space="preserve"> в качестве законодательной инициативы Правительством Приднестровской Молдавской Республики (</w:t>
      </w:r>
      <w:r w:rsidRPr="002D7F6D">
        <w:rPr>
          <w:bCs/>
          <w:color w:val="000000"/>
          <w:sz w:val="28"/>
          <w:szCs w:val="28"/>
          <w:shd w:val="clear" w:color="auto" w:fill="FFFFFF"/>
        </w:rPr>
        <w:t>Распоряжение Правительства Приднестровской Молдавской Республики от 6 марта 2019</w:t>
      </w:r>
      <w:proofErr w:type="gramEnd"/>
      <w:r w:rsidRPr="002D7F6D">
        <w:rPr>
          <w:bCs/>
          <w:color w:val="000000"/>
          <w:sz w:val="28"/>
          <w:szCs w:val="28"/>
          <w:shd w:val="clear" w:color="auto" w:fill="FFFFFF"/>
        </w:rPr>
        <w:t xml:space="preserve"> года № 136р):</w:t>
      </w:r>
    </w:p>
    <w:p w:rsidR="00725537" w:rsidRPr="002D7F6D" w:rsidRDefault="00725537" w:rsidP="002D7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F6D">
        <w:rPr>
          <w:sz w:val="28"/>
          <w:szCs w:val="28"/>
        </w:rPr>
        <w:t xml:space="preserve">в графе 4 подпункта «г» пункта 19 Приложения № 1.4 к Закону Приднестровской Молдавской Республики «О республиканском бюджете </w:t>
      </w:r>
      <w:r w:rsidR="002D7F6D" w:rsidRPr="002D7F6D">
        <w:rPr>
          <w:sz w:val="28"/>
          <w:szCs w:val="28"/>
        </w:rPr>
        <w:br/>
      </w:r>
      <w:r w:rsidRPr="002D7F6D">
        <w:rPr>
          <w:sz w:val="28"/>
          <w:szCs w:val="28"/>
        </w:rPr>
        <w:t xml:space="preserve">на 2019 год» </w:t>
      </w:r>
      <w:r w:rsidR="00A4154D" w:rsidRPr="002D7F6D">
        <w:rPr>
          <w:sz w:val="28"/>
          <w:szCs w:val="28"/>
        </w:rPr>
        <w:t xml:space="preserve">в редакции Приложения № 4 к проекту закона </w:t>
      </w:r>
      <w:r w:rsidRPr="002D7F6D">
        <w:rPr>
          <w:sz w:val="28"/>
          <w:szCs w:val="28"/>
        </w:rPr>
        <w:t>цифровое обозначение «50» заме</w:t>
      </w:r>
      <w:r w:rsidR="00433F98" w:rsidRPr="002D7F6D">
        <w:rPr>
          <w:sz w:val="28"/>
          <w:szCs w:val="28"/>
        </w:rPr>
        <w:t>нить цифровым обозначением «80».</w:t>
      </w:r>
    </w:p>
    <w:p w:rsidR="00725537" w:rsidRPr="002D7F6D" w:rsidRDefault="00725537" w:rsidP="002D7F6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D7F6D">
        <w:rPr>
          <w:sz w:val="28"/>
          <w:szCs w:val="28"/>
        </w:rPr>
        <w:t xml:space="preserve">Система «Безопасный город» представляет собой систему работающих </w:t>
      </w:r>
      <w:r w:rsidR="002D7F6D">
        <w:rPr>
          <w:sz w:val="28"/>
          <w:szCs w:val="28"/>
        </w:rPr>
        <w:br/>
      </w:r>
      <w:r w:rsidRPr="002D7F6D">
        <w:rPr>
          <w:sz w:val="28"/>
          <w:szCs w:val="28"/>
        </w:rPr>
        <w:t xml:space="preserve">в автоматическом режиме специальных технических средств, имеющих функции фото- и киносъемки, видеозаписи, фиксирующих нарушения правил дорожного движения, функционирует за счет денежных средств, поступающих в пятидесятипроцентном соотношении (50%) от уплаты сумм административных штрафов по делам об административных правонарушениях, зафиксированных с применением </w:t>
      </w:r>
      <w:r w:rsidRPr="002D7F6D">
        <w:rPr>
          <w:sz w:val="28"/>
          <w:szCs w:val="28"/>
          <w:shd w:val="clear" w:color="auto" w:fill="FFFFFF"/>
        </w:rPr>
        <w:t xml:space="preserve">системы «Безопасный город», при этом оставшиеся 50% засчитываются в доход республиканского бюджета. </w:t>
      </w:r>
      <w:proofErr w:type="gramEnd"/>
    </w:p>
    <w:p w:rsidR="00725537" w:rsidRPr="002D7F6D" w:rsidRDefault="00E779A2" w:rsidP="002D7F6D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D7F6D">
        <w:rPr>
          <w:sz w:val="28"/>
          <w:szCs w:val="28"/>
          <w:shd w:val="clear" w:color="auto" w:fill="FFFFFF"/>
        </w:rPr>
        <w:t>Д</w:t>
      </w:r>
      <w:r w:rsidR="00725537" w:rsidRPr="002D7F6D">
        <w:rPr>
          <w:sz w:val="28"/>
          <w:szCs w:val="28"/>
          <w:shd w:val="clear" w:color="auto" w:fill="FFFFFF"/>
        </w:rPr>
        <w:t xml:space="preserve">енежные средства, поступающие на цели финансирования расходов </w:t>
      </w:r>
      <w:r w:rsidR="002D7F6D">
        <w:rPr>
          <w:sz w:val="28"/>
          <w:szCs w:val="28"/>
          <w:shd w:val="clear" w:color="auto" w:fill="FFFFFF"/>
        </w:rPr>
        <w:br/>
      </w:r>
      <w:r w:rsidR="00725537" w:rsidRPr="002D7F6D">
        <w:rPr>
          <w:sz w:val="28"/>
          <w:szCs w:val="28"/>
          <w:shd w:val="clear" w:color="auto" w:fill="FFFFFF"/>
        </w:rPr>
        <w:t>по созданию, развитию и эксплуатации системы «Безопасный город» на данный момент</w:t>
      </w:r>
      <w:r w:rsidR="002D7F6D">
        <w:rPr>
          <w:sz w:val="28"/>
          <w:szCs w:val="28"/>
          <w:shd w:val="clear" w:color="auto" w:fill="FFFFFF"/>
        </w:rPr>
        <w:t>, направляются в основной части</w:t>
      </w:r>
      <w:r w:rsidR="00725537" w:rsidRPr="002D7F6D">
        <w:rPr>
          <w:sz w:val="28"/>
          <w:szCs w:val="28"/>
          <w:shd w:val="clear" w:color="auto" w:fill="FFFFFF"/>
        </w:rPr>
        <w:t xml:space="preserve"> на оплату расходов по эксплуатации </w:t>
      </w:r>
      <w:r w:rsidR="002D7F6D">
        <w:rPr>
          <w:sz w:val="28"/>
          <w:szCs w:val="28"/>
          <w:shd w:val="clear" w:color="auto" w:fill="FFFFFF"/>
        </w:rPr>
        <w:br/>
      </w:r>
      <w:r w:rsidR="00725537" w:rsidRPr="002D7F6D">
        <w:rPr>
          <w:sz w:val="28"/>
          <w:szCs w:val="28"/>
          <w:shd w:val="clear" w:color="auto" w:fill="FFFFFF"/>
        </w:rPr>
        <w:t>на должном уровне данной системы (закупк</w:t>
      </w:r>
      <w:r w:rsidRPr="002D7F6D">
        <w:rPr>
          <w:sz w:val="28"/>
          <w:szCs w:val="28"/>
          <w:shd w:val="clear" w:color="auto" w:fill="FFFFFF"/>
        </w:rPr>
        <w:t>у</w:t>
      </w:r>
      <w:r w:rsidR="00725537" w:rsidRPr="002D7F6D">
        <w:rPr>
          <w:sz w:val="28"/>
          <w:szCs w:val="28"/>
          <w:shd w:val="clear" w:color="auto" w:fill="FFFFFF"/>
        </w:rPr>
        <w:t xml:space="preserve"> необходимых матер</w:t>
      </w:r>
      <w:r w:rsidRPr="002D7F6D">
        <w:rPr>
          <w:sz w:val="28"/>
          <w:szCs w:val="28"/>
          <w:shd w:val="clear" w:color="auto" w:fill="FFFFFF"/>
        </w:rPr>
        <w:t xml:space="preserve">иалов, </w:t>
      </w:r>
      <w:r w:rsidR="00725537" w:rsidRPr="002D7F6D">
        <w:rPr>
          <w:sz w:val="28"/>
          <w:szCs w:val="28"/>
          <w:shd w:val="clear" w:color="auto" w:fill="FFFFFF"/>
        </w:rPr>
        <w:t>поддержание работоспособности оборудования</w:t>
      </w:r>
      <w:r w:rsidRPr="002D7F6D">
        <w:rPr>
          <w:sz w:val="28"/>
          <w:szCs w:val="28"/>
          <w:shd w:val="clear" w:color="auto" w:fill="FFFFFF"/>
        </w:rPr>
        <w:t xml:space="preserve">, </w:t>
      </w:r>
      <w:r w:rsidR="00725537" w:rsidRPr="002D7F6D">
        <w:rPr>
          <w:sz w:val="28"/>
          <w:szCs w:val="28"/>
          <w:shd w:val="clear" w:color="auto" w:fill="FFFFFF"/>
        </w:rPr>
        <w:t>направление по почте заказным почтовым отправлением уведомлений лицам</w:t>
      </w:r>
      <w:r w:rsidR="00620842" w:rsidRPr="002D7F6D">
        <w:rPr>
          <w:sz w:val="28"/>
          <w:szCs w:val="28"/>
          <w:shd w:val="clear" w:color="auto" w:fill="FFFFFF"/>
        </w:rPr>
        <w:t>,</w:t>
      </w:r>
      <w:r w:rsidR="00620842" w:rsidRPr="002D7F6D">
        <w:rPr>
          <w:color w:val="000000"/>
          <w:sz w:val="28"/>
          <w:szCs w:val="28"/>
        </w:rPr>
        <w:t xml:space="preserve"> в отношении которых возбуждены дела об административных правонарушениях</w:t>
      </w:r>
      <w:r w:rsidR="00725537" w:rsidRPr="002D7F6D">
        <w:rPr>
          <w:sz w:val="28"/>
          <w:szCs w:val="28"/>
          <w:shd w:val="clear" w:color="auto" w:fill="FFFFFF"/>
        </w:rPr>
        <w:t>), что не позволяет осуществлять мероприятия по</w:t>
      </w:r>
      <w:proofErr w:type="gramEnd"/>
      <w:r w:rsidR="00725537" w:rsidRPr="002D7F6D">
        <w:rPr>
          <w:sz w:val="28"/>
          <w:szCs w:val="28"/>
          <w:shd w:val="clear" w:color="auto" w:fill="FFFFFF"/>
        </w:rPr>
        <w:t xml:space="preserve"> развитию </w:t>
      </w:r>
      <w:r w:rsidRPr="002D7F6D">
        <w:rPr>
          <w:sz w:val="28"/>
          <w:szCs w:val="28"/>
          <w:shd w:val="clear" w:color="auto" w:fill="FFFFFF"/>
        </w:rPr>
        <w:t>системы «Безопасный город»</w:t>
      </w:r>
      <w:r w:rsidR="00B84F0C" w:rsidRPr="002D7F6D">
        <w:rPr>
          <w:sz w:val="28"/>
          <w:szCs w:val="28"/>
          <w:shd w:val="clear" w:color="auto" w:fill="FFFFFF"/>
        </w:rPr>
        <w:t>. В</w:t>
      </w:r>
      <w:r w:rsidR="00725537" w:rsidRPr="002D7F6D">
        <w:rPr>
          <w:sz w:val="28"/>
          <w:szCs w:val="28"/>
        </w:rPr>
        <w:t>нешние источники финансирования отсутствуют.</w:t>
      </w:r>
    </w:p>
    <w:p w:rsidR="00725537" w:rsidRPr="002D7F6D" w:rsidRDefault="00725537" w:rsidP="002D7F6D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7F6D">
        <w:rPr>
          <w:sz w:val="28"/>
          <w:szCs w:val="28"/>
        </w:rPr>
        <w:lastRenderedPageBreak/>
        <w:t>В данной части, в целях обеспечения развития системы «Безопасный город», под которым понимается уста</w:t>
      </w:r>
      <w:r w:rsidR="002D7F6D">
        <w:rPr>
          <w:sz w:val="28"/>
          <w:szCs w:val="28"/>
        </w:rPr>
        <w:t xml:space="preserve">новление новых комплексов </w:t>
      </w:r>
      <w:proofErr w:type="spellStart"/>
      <w:r w:rsidR="002D7F6D">
        <w:rPr>
          <w:sz w:val="28"/>
          <w:szCs w:val="28"/>
        </w:rPr>
        <w:t>видео</w:t>
      </w:r>
      <w:r w:rsidRPr="002D7F6D">
        <w:rPr>
          <w:sz w:val="28"/>
          <w:szCs w:val="28"/>
        </w:rPr>
        <w:t>фиксации</w:t>
      </w:r>
      <w:proofErr w:type="spellEnd"/>
      <w:r w:rsidRPr="002D7F6D">
        <w:rPr>
          <w:sz w:val="28"/>
          <w:szCs w:val="28"/>
        </w:rPr>
        <w:t>, в том числе закупка и установка оборудования</w:t>
      </w:r>
      <w:r w:rsidR="002D7F6D">
        <w:rPr>
          <w:sz w:val="28"/>
          <w:szCs w:val="28"/>
        </w:rPr>
        <w:t>,</w:t>
      </w:r>
      <w:r w:rsidRPr="002D7F6D">
        <w:rPr>
          <w:sz w:val="28"/>
          <w:szCs w:val="28"/>
        </w:rPr>
        <w:t xml:space="preserve"> способного фиксировать скоростной режим, проезд на красный свет, нарушение разметки </w:t>
      </w:r>
      <w:r w:rsidR="002D7F6D">
        <w:rPr>
          <w:sz w:val="28"/>
          <w:szCs w:val="28"/>
        </w:rPr>
        <w:br/>
      </w:r>
      <w:r w:rsidRPr="002D7F6D">
        <w:rPr>
          <w:sz w:val="28"/>
          <w:szCs w:val="28"/>
        </w:rPr>
        <w:t>и другое, предлага</w:t>
      </w:r>
      <w:r w:rsidR="00B84F0C" w:rsidRPr="002D7F6D">
        <w:rPr>
          <w:sz w:val="28"/>
          <w:szCs w:val="28"/>
        </w:rPr>
        <w:t xml:space="preserve">ется </w:t>
      </w:r>
      <w:r w:rsidRPr="002D7F6D">
        <w:rPr>
          <w:sz w:val="28"/>
          <w:szCs w:val="28"/>
        </w:rPr>
        <w:t>направлять</w:t>
      </w:r>
      <w:r w:rsidR="002D7F6D">
        <w:rPr>
          <w:sz w:val="28"/>
          <w:szCs w:val="28"/>
        </w:rPr>
        <w:t xml:space="preserve"> денежные средства в размере 80</w:t>
      </w:r>
      <w:r w:rsidRPr="002D7F6D">
        <w:rPr>
          <w:sz w:val="28"/>
          <w:szCs w:val="28"/>
        </w:rPr>
        <w:t>% от сумм оплаченных административных штрафов за административные правонарушения, зафиксированные средствами фот</w:t>
      </w:r>
      <w:proofErr w:type="gramStart"/>
      <w:r w:rsidRPr="002D7F6D">
        <w:rPr>
          <w:sz w:val="28"/>
          <w:szCs w:val="28"/>
        </w:rPr>
        <w:t>о</w:t>
      </w:r>
      <w:r w:rsidR="00B84F0C" w:rsidRPr="002D7F6D">
        <w:rPr>
          <w:sz w:val="28"/>
          <w:szCs w:val="28"/>
        </w:rPr>
        <w:t>-</w:t>
      </w:r>
      <w:proofErr w:type="gramEnd"/>
      <w:r w:rsidR="00B84F0C" w:rsidRPr="002D7F6D">
        <w:rPr>
          <w:sz w:val="28"/>
          <w:szCs w:val="28"/>
        </w:rPr>
        <w:t xml:space="preserve">, </w:t>
      </w:r>
      <w:proofErr w:type="spellStart"/>
      <w:r w:rsidRPr="002D7F6D">
        <w:rPr>
          <w:sz w:val="28"/>
          <w:szCs w:val="28"/>
        </w:rPr>
        <w:t>видеофиксации</w:t>
      </w:r>
      <w:proofErr w:type="spellEnd"/>
      <w:r w:rsidRPr="002D7F6D">
        <w:rPr>
          <w:sz w:val="28"/>
          <w:szCs w:val="28"/>
        </w:rPr>
        <w:t xml:space="preserve"> на </w:t>
      </w:r>
      <w:r w:rsidRPr="002D7F6D">
        <w:rPr>
          <w:sz w:val="28"/>
          <w:szCs w:val="28"/>
          <w:shd w:val="clear" w:color="auto" w:fill="FFFFFF"/>
        </w:rPr>
        <w:t>цели финансирования расходов по созданию, развитию и эксплуатации с</w:t>
      </w:r>
      <w:r w:rsidR="002D7F6D">
        <w:rPr>
          <w:sz w:val="28"/>
          <w:szCs w:val="28"/>
          <w:shd w:val="clear" w:color="auto" w:fill="FFFFFF"/>
        </w:rPr>
        <w:t>истемы «Безопасный город», а 20</w:t>
      </w:r>
      <w:r w:rsidRPr="002D7F6D">
        <w:rPr>
          <w:sz w:val="28"/>
          <w:szCs w:val="28"/>
          <w:shd w:val="clear" w:color="auto" w:fill="FFFFFF"/>
        </w:rPr>
        <w:t xml:space="preserve">% </w:t>
      </w:r>
      <w:r w:rsidR="002D7F6D">
        <w:rPr>
          <w:sz w:val="28"/>
          <w:szCs w:val="28"/>
          <w:shd w:val="clear" w:color="auto" w:fill="FFFFFF"/>
        </w:rPr>
        <w:t>–</w:t>
      </w:r>
      <w:r w:rsidRPr="002D7F6D">
        <w:rPr>
          <w:sz w:val="28"/>
          <w:szCs w:val="28"/>
          <w:shd w:val="clear" w:color="auto" w:fill="FFFFFF"/>
        </w:rPr>
        <w:t xml:space="preserve"> в доход республиканского бюджета</w:t>
      </w:r>
      <w:r w:rsidRPr="002D7F6D">
        <w:rPr>
          <w:sz w:val="28"/>
          <w:szCs w:val="28"/>
        </w:rPr>
        <w:t xml:space="preserve">. </w:t>
      </w:r>
    </w:p>
    <w:p w:rsidR="00725537" w:rsidRPr="002D7F6D" w:rsidRDefault="00725537" w:rsidP="002D7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D7F6D">
        <w:rPr>
          <w:color w:val="000000"/>
          <w:sz w:val="28"/>
          <w:szCs w:val="28"/>
        </w:rPr>
        <w:t xml:space="preserve">За 2018 год в доход республиканского бюджета по коду 2072600, статье «Штрафы по делам об административных правонарушениях и материалам, полученным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видеозаписи» поступило средств на сумму 3 805 340,00 рублей, в том числе на цели финансирования расходов </w:t>
      </w:r>
      <w:r w:rsidR="002D7F6D">
        <w:rPr>
          <w:color w:val="000000"/>
          <w:sz w:val="28"/>
          <w:szCs w:val="28"/>
        </w:rPr>
        <w:br/>
      </w:r>
      <w:r w:rsidRPr="002D7F6D">
        <w:rPr>
          <w:color w:val="000000"/>
          <w:sz w:val="28"/>
          <w:szCs w:val="28"/>
        </w:rPr>
        <w:t>по созданию, развитию и</w:t>
      </w:r>
      <w:proofErr w:type="gramEnd"/>
      <w:r w:rsidRPr="002D7F6D">
        <w:rPr>
          <w:color w:val="000000"/>
          <w:sz w:val="28"/>
          <w:szCs w:val="28"/>
        </w:rPr>
        <w:t xml:space="preserve"> эксплуатации системы «Безопасный город»; интеграцию видеокамер органов государственной власти и организаций независимо от формы собственности в систему «Безопасный город», а также направление по почте заказным почтовым отправлением уведомлений лицам, </w:t>
      </w:r>
      <w:r w:rsidR="002D7F6D">
        <w:rPr>
          <w:color w:val="000000"/>
          <w:sz w:val="28"/>
          <w:szCs w:val="28"/>
        </w:rPr>
        <w:br/>
      </w:r>
      <w:r w:rsidRPr="002D7F6D">
        <w:rPr>
          <w:color w:val="000000"/>
          <w:sz w:val="28"/>
          <w:szCs w:val="28"/>
        </w:rPr>
        <w:t>в отношении которых возбуждено дело об админис</w:t>
      </w:r>
      <w:r w:rsidR="002D7F6D">
        <w:rPr>
          <w:color w:val="000000"/>
          <w:sz w:val="28"/>
          <w:szCs w:val="28"/>
        </w:rPr>
        <w:t>тративном правонарушении (50%) –</w:t>
      </w:r>
      <w:r w:rsidRPr="002D7F6D">
        <w:rPr>
          <w:color w:val="000000"/>
          <w:sz w:val="28"/>
          <w:szCs w:val="28"/>
        </w:rPr>
        <w:t xml:space="preserve"> 1 902 670,00 рублей.</w:t>
      </w:r>
    </w:p>
    <w:p w:rsidR="00725537" w:rsidRPr="002D7F6D" w:rsidRDefault="00725537" w:rsidP="002D7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D7F6D">
        <w:rPr>
          <w:color w:val="000000"/>
          <w:sz w:val="28"/>
          <w:szCs w:val="28"/>
        </w:rPr>
        <w:t xml:space="preserve">В случае принятия предложенного порядка распределения поступивших денежных средств от оплаты административных штрафов за административные правонарушения, </w:t>
      </w:r>
      <w:r w:rsidR="002D7F6D">
        <w:rPr>
          <w:color w:val="000000"/>
          <w:sz w:val="28"/>
          <w:szCs w:val="28"/>
        </w:rPr>
        <w:t xml:space="preserve">зафиксированные средствами </w:t>
      </w:r>
      <w:proofErr w:type="spellStart"/>
      <w:r w:rsidR="002D7F6D">
        <w:rPr>
          <w:color w:val="000000"/>
          <w:sz w:val="28"/>
          <w:szCs w:val="28"/>
        </w:rPr>
        <w:t>фотовидео</w:t>
      </w:r>
      <w:r w:rsidRPr="002D7F6D">
        <w:rPr>
          <w:color w:val="000000"/>
          <w:sz w:val="28"/>
          <w:szCs w:val="28"/>
        </w:rPr>
        <w:t>фиксации</w:t>
      </w:r>
      <w:proofErr w:type="spellEnd"/>
      <w:r w:rsidRPr="002D7F6D">
        <w:rPr>
          <w:color w:val="000000"/>
          <w:sz w:val="28"/>
          <w:szCs w:val="28"/>
        </w:rPr>
        <w:t xml:space="preserve">, согласно которому 20% будут зачисляться в доход республиканского бюджета, </w:t>
      </w:r>
      <w:r w:rsidR="002D7F6D">
        <w:rPr>
          <w:color w:val="000000"/>
          <w:sz w:val="28"/>
          <w:szCs w:val="28"/>
        </w:rPr>
        <w:br/>
      </w:r>
      <w:r w:rsidRPr="002D7F6D">
        <w:rPr>
          <w:color w:val="000000"/>
          <w:sz w:val="28"/>
          <w:szCs w:val="28"/>
        </w:rPr>
        <w:t xml:space="preserve">80% </w:t>
      </w:r>
      <w:r w:rsidR="002D7F6D">
        <w:rPr>
          <w:color w:val="000000"/>
          <w:sz w:val="28"/>
          <w:szCs w:val="28"/>
        </w:rPr>
        <w:t>–</w:t>
      </w:r>
      <w:r w:rsidRPr="002D7F6D">
        <w:rPr>
          <w:color w:val="000000"/>
          <w:sz w:val="28"/>
          <w:szCs w:val="28"/>
        </w:rPr>
        <w:t xml:space="preserve"> на цели финансирования расходов по созданию, развитию </w:t>
      </w:r>
      <w:r w:rsidR="002D7F6D">
        <w:rPr>
          <w:color w:val="000000"/>
          <w:sz w:val="28"/>
          <w:szCs w:val="28"/>
        </w:rPr>
        <w:br/>
      </w:r>
      <w:r w:rsidRPr="002D7F6D">
        <w:rPr>
          <w:color w:val="000000"/>
          <w:sz w:val="28"/>
          <w:szCs w:val="28"/>
        </w:rPr>
        <w:t>и эксплуатации системы «Безопасный город», республиканский бюджет недополучит средств на сумму 1 141 602,00 рублей.</w:t>
      </w:r>
      <w:proofErr w:type="gramEnd"/>
    </w:p>
    <w:p w:rsidR="00620842" w:rsidRPr="002D7F6D" w:rsidRDefault="00725537" w:rsidP="002D7F6D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D7F6D">
        <w:rPr>
          <w:sz w:val="28"/>
          <w:szCs w:val="28"/>
        </w:rPr>
        <w:t xml:space="preserve">Это позволит </w:t>
      </w:r>
      <w:r w:rsidRPr="002D7F6D">
        <w:rPr>
          <w:sz w:val="28"/>
          <w:szCs w:val="28"/>
          <w:shd w:val="clear" w:color="auto" w:fill="FFFFFF"/>
        </w:rPr>
        <w:t>осуществлять меры по развитию и модернизации системы «Безопасный город», что</w:t>
      </w:r>
      <w:r w:rsidR="002D7F6D">
        <w:rPr>
          <w:sz w:val="28"/>
          <w:szCs w:val="28"/>
          <w:shd w:val="clear" w:color="auto" w:fill="FFFFFF"/>
        </w:rPr>
        <w:t>,</w:t>
      </w:r>
      <w:r w:rsidRPr="002D7F6D">
        <w:rPr>
          <w:sz w:val="28"/>
          <w:szCs w:val="28"/>
          <w:shd w:val="clear" w:color="auto" w:fill="FFFFFF"/>
        </w:rPr>
        <w:t xml:space="preserve"> как следствие</w:t>
      </w:r>
      <w:r w:rsidR="002D7F6D">
        <w:rPr>
          <w:sz w:val="28"/>
          <w:szCs w:val="28"/>
          <w:shd w:val="clear" w:color="auto" w:fill="FFFFFF"/>
        </w:rPr>
        <w:t>,</w:t>
      </w:r>
      <w:r w:rsidRPr="002D7F6D">
        <w:rPr>
          <w:sz w:val="28"/>
          <w:szCs w:val="28"/>
          <w:shd w:val="clear" w:color="auto" w:fill="FFFFFF"/>
        </w:rPr>
        <w:t xml:space="preserve"> приведет к </w:t>
      </w:r>
      <w:proofErr w:type="spellStart"/>
      <w:r w:rsidRPr="002D7F6D">
        <w:rPr>
          <w:sz w:val="28"/>
          <w:szCs w:val="28"/>
          <w:shd w:val="clear" w:color="auto" w:fill="FFFFFF"/>
        </w:rPr>
        <w:t>дисциплинированию</w:t>
      </w:r>
      <w:proofErr w:type="spellEnd"/>
      <w:r w:rsidRPr="002D7F6D">
        <w:rPr>
          <w:sz w:val="28"/>
          <w:szCs w:val="28"/>
          <w:shd w:val="clear" w:color="auto" w:fill="FFFFFF"/>
        </w:rPr>
        <w:t xml:space="preserve"> водителей и понуждению соблюдать правила дорожного движения, установленные на территории </w:t>
      </w:r>
      <w:r w:rsidRPr="002D7F6D">
        <w:rPr>
          <w:sz w:val="28"/>
          <w:szCs w:val="28"/>
        </w:rPr>
        <w:t>Приднестровской Молдавской Республики</w:t>
      </w:r>
      <w:r w:rsidRPr="002D7F6D">
        <w:rPr>
          <w:sz w:val="28"/>
          <w:szCs w:val="28"/>
          <w:shd w:val="clear" w:color="auto" w:fill="FFFFFF"/>
        </w:rPr>
        <w:t xml:space="preserve">. </w:t>
      </w:r>
    </w:p>
    <w:p w:rsidR="00725537" w:rsidRPr="002D7F6D" w:rsidRDefault="00725537" w:rsidP="002D7F6D">
      <w:pPr>
        <w:pStyle w:val="a4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F6D">
        <w:rPr>
          <w:sz w:val="28"/>
          <w:szCs w:val="28"/>
          <w:shd w:val="clear" w:color="auto" w:fill="FFFFFF"/>
        </w:rPr>
        <w:t>В части прогнозирования поступления денежных сре</w:t>
      </w:r>
      <w:proofErr w:type="gramStart"/>
      <w:r w:rsidRPr="002D7F6D">
        <w:rPr>
          <w:sz w:val="28"/>
          <w:szCs w:val="28"/>
          <w:shd w:val="clear" w:color="auto" w:fill="FFFFFF"/>
        </w:rPr>
        <w:t>дств в</w:t>
      </w:r>
      <w:r w:rsidR="002D7F6D">
        <w:rPr>
          <w:sz w:val="28"/>
          <w:szCs w:val="28"/>
          <w:shd w:val="clear" w:color="auto" w:fill="FFFFFF"/>
        </w:rPr>
        <w:t xml:space="preserve"> д</w:t>
      </w:r>
      <w:proofErr w:type="gramEnd"/>
      <w:r w:rsidR="002D7F6D">
        <w:rPr>
          <w:sz w:val="28"/>
          <w:szCs w:val="28"/>
          <w:shd w:val="clear" w:color="auto" w:fill="FFFFFF"/>
        </w:rPr>
        <w:t>оход республиканского бюджета</w:t>
      </w:r>
      <w:r w:rsidRPr="002D7F6D">
        <w:rPr>
          <w:sz w:val="28"/>
          <w:szCs w:val="28"/>
          <w:shd w:val="clear" w:color="auto" w:fill="FFFFFF"/>
        </w:rPr>
        <w:t xml:space="preserve"> стоит отметить, что с развитием системы «Безопасный город» предполагается пропорциональное увеличение поступлений денежных средств от уплаченных штрафов.</w:t>
      </w:r>
    </w:p>
    <w:sectPr w:rsidR="00725537" w:rsidRPr="002D7F6D" w:rsidSect="002D7F6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95" w:rsidRDefault="00537295" w:rsidP="002D7F6D">
      <w:r>
        <w:separator/>
      </w:r>
    </w:p>
  </w:endnote>
  <w:endnote w:type="continuationSeparator" w:id="0">
    <w:p w:rsidR="00537295" w:rsidRDefault="00537295" w:rsidP="002D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95" w:rsidRDefault="00537295" w:rsidP="002D7F6D">
      <w:r>
        <w:separator/>
      </w:r>
    </w:p>
  </w:footnote>
  <w:footnote w:type="continuationSeparator" w:id="0">
    <w:p w:rsidR="00537295" w:rsidRDefault="00537295" w:rsidP="002D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D" w:rsidRDefault="00F34E97">
    <w:pPr>
      <w:pStyle w:val="a8"/>
      <w:jc w:val="center"/>
    </w:pPr>
    <w:fldSimple w:instr=" PAGE   \* MERGEFORMAT ">
      <w:r w:rsidR="00A078B1">
        <w:rPr>
          <w:noProof/>
        </w:rPr>
        <w:t>- 2 -</w:t>
      </w:r>
    </w:fldSimple>
  </w:p>
  <w:p w:rsidR="002D7F6D" w:rsidRDefault="002D7F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5D5"/>
    <w:multiLevelType w:val="multilevel"/>
    <w:tmpl w:val="749E5754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C8448B"/>
    <w:multiLevelType w:val="hybridMultilevel"/>
    <w:tmpl w:val="0900AEBC"/>
    <w:lvl w:ilvl="0" w:tplc="06CA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C537F1D"/>
    <w:multiLevelType w:val="hybridMultilevel"/>
    <w:tmpl w:val="9E64CDE4"/>
    <w:lvl w:ilvl="0" w:tplc="FD36B1CE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87"/>
    <w:rsid w:val="0001096C"/>
    <w:rsid w:val="0004511E"/>
    <w:rsid w:val="000528B9"/>
    <w:rsid w:val="000C1C87"/>
    <w:rsid w:val="000D7D70"/>
    <w:rsid w:val="001366C3"/>
    <w:rsid w:val="001466A7"/>
    <w:rsid w:val="0016340C"/>
    <w:rsid w:val="001639F3"/>
    <w:rsid w:val="00180716"/>
    <w:rsid w:val="0019230F"/>
    <w:rsid w:val="00194F54"/>
    <w:rsid w:val="001C3552"/>
    <w:rsid w:val="001C37FA"/>
    <w:rsid w:val="001C3CC3"/>
    <w:rsid w:val="001C49E5"/>
    <w:rsid w:val="001D024B"/>
    <w:rsid w:val="001E103D"/>
    <w:rsid w:val="002212BC"/>
    <w:rsid w:val="002302DB"/>
    <w:rsid w:val="00255802"/>
    <w:rsid w:val="00281E8B"/>
    <w:rsid w:val="002B1277"/>
    <w:rsid w:val="002D7F6D"/>
    <w:rsid w:val="002E7E97"/>
    <w:rsid w:val="002F284E"/>
    <w:rsid w:val="003130C1"/>
    <w:rsid w:val="00343327"/>
    <w:rsid w:val="0035704B"/>
    <w:rsid w:val="003643EE"/>
    <w:rsid w:val="00393181"/>
    <w:rsid w:val="003C327D"/>
    <w:rsid w:val="003C7DB7"/>
    <w:rsid w:val="003E5612"/>
    <w:rsid w:val="003F37CB"/>
    <w:rsid w:val="003F6638"/>
    <w:rsid w:val="004127C8"/>
    <w:rsid w:val="00427E17"/>
    <w:rsid w:val="004308B0"/>
    <w:rsid w:val="00433F98"/>
    <w:rsid w:val="00435272"/>
    <w:rsid w:val="00446880"/>
    <w:rsid w:val="00465B89"/>
    <w:rsid w:val="00490745"/>
    <w:rsid w:val="004B70B2"/>
    <w:rsid w:val="004D59F7"/>
    <w:rsid w:val="004E1324"/>
    <w:rsid w:val="004E4BD2"/>
    <w:rsid w:val="00525542"/>
    <w:rsid w:val="00537295"/>
    <w:rsid w:val="00550EEB"/>
    <w:rsid w:val="005655BB"/>
    <w:rsid w:val="00576219"/>
    <w:rsid w:val="00576758"/>
    <w:rsid w:val="005B65E3"/>
    <w:rsid w:val="005B74B1"/>
    <w:rsid w:val="005D1274"/>
    <w:rsid w:val="005D1F04"/>
    <w:rsid w:val="005D4401"/>
    <w:rsid w:val="005F1A3B"/>
    <w:rsid w:val="00604BC9"/>
    <w:rsid w:val="0060686C"/>
    <w:rsid w:val="0061515D"/>
    <w:rsid w:val="00620842"/>
    <w:rsid w:val="006223CA"/>
    <w:rsid w:val="00626896"/>
    <w:rsid w:val="00652DD0"/>
    <w:rsid w:val="00662018"/>
    <w:rsid w:val="00672D36"/>
    <w:rsid w:val="006738FA"/>
    <w:rsid w:val="00681058"/>
    <w:rsid w:val="0069400F"/>
    <w:rsid w:val="006A1DF2"/>
    <w:rsid w:val="006B3A29"/>
    <w:rsid w:val="006D0288"/>
    <w:rsid w:val="00721F61"/>
    <w:rsid w:val="00725537"/>
    <w:rsid w:val="00736A8A"/>
    <w:rsid w:val="007A1F5D"/>
    <w:rsid w:val="007D02AE"/>
    <w:rsid w:val="007F08A9"/>
    <w:rsid w:val="00805DD0"/>
    <w:rsid w:val="00827451"/>
    <w:rsid w:val="00830C48"/>
    <w:rsid w:val="00832B6D"/>
    <w:rsid w:val="00834309"/>
    <w:rsid w:val="00860B94"/>
    <w:rsid w:val="008627D4"/>
    <w:rsid w:val="008662E9"/>
    <w:rsid w:val="008A1260"/>
    <w:rsid w:val="008D54BA"/>
    <w:rsid w:val="008D6BCA"/>
    <w:rsid w:val="008F5B7F"/>
    <w:rsid w:val="00907DA9"/>
    <w:rsid w:val="00923944"/>
    <w:rsid w:val="00925C81"/>
    <w:rsid w:val="009301FE"/>
    <w:rsid w:val="0093565C"/>
    <w:rsid w:val="00945C8E"/>
    <w:rsid w:val="0095290C"/>
    <w:rsid w:val="00953366"/>
    <w:rsid w:val="00986179"/>
    <w:rsid w:val="00991D50"/>
    <w:rsid w:val="009C7936"/>
    <w:rsid w:val="009D4BC6"/>
    <w:rsid w:val="009D54E7"/>
    <w:rsid w:val="009E0E30"/>
    <w:rsid w:val="009E344D"/>
    <w:rsid w:val="009E4193"/>
    <w:rsid w:val="009F2B8B"/>
    <w:rsid w:val="00A078B1"/>
    <w:rsid w:val="00A133E6"/>
    <w:rsid w:val="00A2243E"/>
    <w:rsid w:val="00A4154D"/>
    <w:rsid w:val="00A55E00"/>
    <w:rsid w:val="00A8272D"/>
    <w:rsid w:val="00A84BB8"/>
    <w:rsid w:val="00A91CB0"/>
    <w:rsid w:val="00A934CD"/>
    <w:rsid w:val="00AA06E3"/>
    <w:rsid w:val="00AA0E79"/>
    <w:rsid w:val="00AB0D0A"/>
    <w:rsid w:val="00AB57DB"/>
    <w:rsid w:val="00AD2A33"/>
    <w:rsid w:val="00B84F0C"/>
    <w:rsid w:val="00BE2FA0"/>
    <w:rsid w:val="00BE64F1"/>
    <w:rsid w:val="00C05FB8"/>
    <w:rsid w:val="00C34AAC"/>
    <w:rsid w:val="00C4456B"/>
    <w:rsid w:val="00C64C0B"/>
    <w:rsid w:val="00CA02CB"/>
    <w:rsid w:val="00CB22D0"/>
    <w:rsid w:val="00CC0AAE"/>
    <w:rsid w:val="00CC3D55"/>
    <w:rsid w:val="00CC5087"/>
    <w:rsid w:val="00CD1281"/>
    <w:rsid w:val="00CD3C94"/>
    <w:rsid w:val="00CF24D5"/>
    <w:rsid w:val="00CF35E4"/>
    <w:rsid w:val="00CF67C6"/>
    <w:rsid w:val="00D13F33"/>
    <w:rsid w:val="00D15F8A"/>
    <w:rsid w:val="00D2222F"/>
    <w:rsid w:val="00D50CD8"/>
    <w:rsid w:val="00D60368"/>
    <w:rsid w:val="00D91830"/>
    <w:rsid w:val="00DA1854"/>
    <w:rsid w:val="00DB5777"/>
    <w:rsid w:val="00DF1ED2"/>
    <w:rsid w:val="00DF59F5"/>
    <w:rsid w:val="00E0391C"/>
    <w:rsid w:val="00E60194"/>
    <w:rsid w:val="00E61304"/>
    <w:rsid w:val="00E779A2"/>
    <w:rsid w:val="00E85EA8"/>
    <w:rsid w:val="00E87AB0"/>
    <w:rsid w:val="00EB2A10"/>
    <w:rsid w:val="00EE3CDC"/>
    <w:rsid w:val="00EF1272"/>
    <w:rsid w:val="00F05931"/>
    <w:rsid w:val="00F11B43"/>
    <w:rsid w:val="00F33A9B"/>
    <w:rsid w:val="00F34E97"/>
    <w:rsid w:val="00F403F9"/>
    <w:rsid w:val="00F63925"/>
    <w:rsid w:val="00F750A4"/>
    <w:rsid w:val="00F9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65B8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ight">
    <w:name w:val="right"/>
    <w:basedOn w:val="a"/>
    <w:uiPriority w:val="99"/>
    <w:rsid w:val="00EF1272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F11B4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21F61"/>
    <w:pPr>
      <w:ind w:left="720"/>
      <w:contextualSpacing/>
    </w:pPr>
  </w:style>
  <w:style w:type="character" w:styleId="a5">
    <w:name w:val="Strong"/>
    <w:basedOn w:val="a0"/>
    <w:uiPriority w:val="99"/>
    <w:qFormat/>
    <w:rsid w:val="00EB2A1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B2A10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2B127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1277"/>
    <w:pPr>
      <w:widowControl w:val="0"/>
      <w:shd w:val="clear" w:color="auto" w:fill="FFFFFF"/>
      <w:spacing w:line="276" w:lineRule="exact"/>
      <w:ind w:firstLine="620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52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528B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D7F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F6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D7F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7F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4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1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71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6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5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7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6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6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g106kaa</cp:lastModifiedBy>
  <cp:revision>148</cp:revision>
  <cp:lastPrinted>2019-03-26T08:25:00Z</cp:lastPrinted>
  <dcterms:created xsi:type="dcterms:W3CDTF">2019-01-30T07:40:00Z</dcterms:created>
  <dcterms:modified xsi:type="dcterms:W3CDTF">2019-03-26T12:54:00Z</dcterms:modified>
</cp:coreProperties>
</file>