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AE5" w:rsidRDefault="00893AE5" w:rsidP="00CF4C39">
      <w:pPr>
        <w:spacing w:after="0" w:line="240" w:lineRule="auto"/>
        <w:jc w:val="center"/>
        <w:rPr>
          <w:rFonts w:ascii="Times New Roman" w:hAnsi="Times New Roman" w:cs="Times New Roman"/>
          <w:sz w:val="28"/>
          <w:szCs w:val="28"/>
        </w:rPr>
      </w:pPr>
    </w:p>
    <w:p w:rsidR="00CF4C39" w:rsidRDefault="00CF4C39" w:rsidP="00CF4C39">
      <w:pPr>
        <w:spacing w:after="0" w:line="240" w:lineRule="auto"/>
        <w:jc w:val="center"/>
        <w:rPr>
          <w:rFonts w:ascii="Times New Roman" w:hAnsi="Times New Roman" w:cs="Times New Roman"/>
          <w:sz w:val="28"/>
          <w:szCs w:val="28"/>
        </w:rPr>
      </w:pPr>
    </w:p>
    <w:p w:rsidR="00CF4C39" w:rsidRDefault="00CF4C39" w:rsidP="00CF4C39">
      <w:pPr>
        <w:spacing w:after="0" w:line="240" w:lineRule="auto"/>
        <w:jc w:val="center"/>
        <w:rPr>
          <w:rFonts w:ascii="Times New Roman" w:hAnsi="Times New Roman" w:cs="Times New Roman"/>
          <w:sz w:val="28"/>
          <w:szCs w:val="28"/>
        </w:rPr>
      </w:pPr>
    </w:p>
    <w:p w:rsidR="00CF4C39" w:rsidRDefault="00CF4C39" w:rsidP="00CF4C39">
      <w:pPr>
        <w:spacing w:after="0" w:line="240" w:lineRule="auto"/>
        <w:jc w:val="center"/>
        <w:rPr>
          <w:rFonts w:ascii="Times New Roman" w:hAnsi="Times New Roman" w:cs="Times New Roman"/>
          <w:sz w:val="28"/>
          <w:szCs w:val="28"/>
        </w:rPr>
      </w:pPr>
    </w:p>
    <w:p w:rsidR="00CF4C39" w:rsidRDefault="00CF4C39" w:rsidP="00CF4C39">
      <w:pPr>
        <w:spacing w:after="0" w:line="240" w:lineRule="auto"/>
        <w:jc w:val="center"/>
        <w:rPr>
          <w:rFonts w:ascii="Times New Roman" w:hAnsi="Times New Roman" w:cs="Times New Roman"/>
          <w:sz w:val="28"/>
          <w:szCs w:val="28"/>
        </w:rPr>
      </w:pPr>
    </w:p>
    <w:p w:rsidR="00CF4C39" w:rsidRDefault="00CF4C39" w:rsidP="00CF4C39">
      <w:pPr>
        <w:spacing w:after="0" w:line="240" w:lineRule="auto"/>
        <w:jc w:val="center"/>
        <w:rPr>
          <w:rFonts w:ascii="Times New Roman" w:hAnsi="Times New Roman" w:cs="Times New Roman"/>
          <w:sz w:val="28"/>
          <w:szCs w:val="28"/>
        </w:rPr>
      </w:pPr>
    </w:p>
    <w:p w:rsidR="00CF4C39" w:rsidRDefault="00CF4C39" w:rsidP="00CF4C39">
      <w:pPr>
        <w:spacing w:after="0" w:line="240" w:lineRule="auto"/>
        <w:jc w:val="center"/>
        <w:rPr>
          <w:rFonts w:ascii="Times New Roman" w:hAnsi="Times New Roman" w:cs="Times New Roman"/>
          <w:sz w:val="28"/>
          <w:szCs w:val="28"/>
        </w:rPr>
      </w:pPr>
    </w:p>
    <w:p w:rsidR="00CF4C39" w:rsidRDefault="00CF4C39" w:rsidP="00CF4C39">
      <w:pPr>
        <w:spacing w:after="0" w:line="240" w:lineRule="auto"/>
        <w:jc w:val="center"/>
        <w:rPr>
          <w:rFonts w:ascii="Times New Roman" w:hAnsi="Times New Roman" w:cs="Times New Roman"/>
          <w:sz w:val="28"/>
          <w:szCs w:val="28"/>
        </w:rPr>
      </w:pPr>
    </w:p>
    <w:p w:rsidR="00C926C8" w:rsidRDefault="00C926C8" w:rsidP="00CF4C39">
      <w:pPr>
        <w:spacing w:after="0" w:line="240" w:lineRule="auto"/>
        <w:jc w:val="center"/>
        <w:rPr>
          <w:rFonts w:ascii="Times New Roman" w:hAnsi="Times New Roman" w:cs="Times New Roman"/>
          <w:sz w:val="28"/>
          <w:szCs w:val="28"/>
        </w:rPr>
      </w:pPr>
    </w:p>
    <w:p w:rsidR="00C926C8" w:rsidRDefault="00C926C8" w:rsidP="00CF4C39">
      <w:pPr>
        <w:spacing w:after="0" w:line="240" w:lineRule="auto"/>
        <w:jc w:val="center"/>
        <w:rPr>
          <w:rFonts w:ascii="Times New Roman" w:hAnsi="Times New Roman" w:cs="Times New Roman"/>
          <w:sz w:val="28"/>
          <w:szCs w:val="28"/>
        </w:rPr>
      </w:pPr>
    </w:p>
    <w:p w:rsidR="00CF4C39" w:rsidRPr="00CF4C39" w:rsidRDefault="00CF4C39" w:rsidP="00CF4C39">
      <w:pPr>
        <w:spacing w:after="0" w:line="240" w:lineRule="auto"/>
        <w:jc w:val="center"/>
        <w:rPr>
          <w:rFonts w:ascii="Times New Roman" w:hAnsi="Times New Roman" w:cs="Times New Roman"/>
          <w:sz w:val="28"/>
          <w:szCs w:val="28"/>
        </w:rPr>
      </w:pPr>
    </w:p>
    <w:p w:rsidR="00C90B4E" w:rsidRPr="00CF4C39" w:rsidRDefault="00893AE5" w:rsidP="00CF4C39">
      <w:pPr>
        <w:spacing w:after="0" w:line="240" w:lineRule="auto"/>
        <w:jc w:val="center"/>
        <w:rPr>
          <w:rFonts w:ascii="Times New Roman" w:hAnsi="Times New Roman" w:cs="Times New Roman"/>
          <w:sz w:val="28"/>
          <w:szCs w:val="28"/>
          <w:shd w:val="clear" w:color="auto" w:fill="FFFFFF"/>
        </w:rPr>
      </w:pPr>
      <w:r w:rsidRPr="00CF4C39">
        <w:rPr>
          <w:rFonts w:ascii="Times New Roman" w:hAnsi="Times New Roman" w:cs="Times New Roman"/>
          <w:sz w:val="28"/>
          <w:szCs w:val="28"/>
        </w:rPr>
        <w:t xml:space="preserve">О проекте закона Приднестровской Молдавской Республики </w:t>
      </w:r>
      <w:r w:rsidR="00CF4C39">
        <w:rPr>
          <w:rFonts w:ascii="Times New Roman" w:hAnsi="Times New Roman" w:cs="Times New Roman"/>
          <w:sz w:val="28"/>
          <w:szCs w:val="28"/>
        </w:rPr>
        <w:br/>
      </w:r>
      <w:r w:rsidRPr="00CF4C39">
        <w:rPr>
          <w:rFonts w:ascii="Times New Roman" w:hAnsi="Times New Roman" w:cs="Times New Roman"/>
          <w:sz w:val="28"/>
          <w:szCs w:val="28"/>
        </w:rPr>
        <w:t>«</w:t>
      </w:r>
      <w:r w:rsidRPr="00CF4C39">
        <w:rPr>
          <w:rFonts w:ascii="Times New Roman" w:hAnsi="Times New Roman" w:cs="Times New Roman"/>
          <w:sz w:val="28"/>
          <w:szCs w:val="28"/>
          <w:shd w:val="clear" w:color="auto" w:fill="FFFFFF"/>
        </w:rPr>
        <w:t xml:space="preserve">О внесении </w:t>
      </w:r>
      <w:r w:rsidR="00640DD0" w:rsidRPr="00CF4C39">
        <w:rPr>
          <w:rFonts w:ascii="Times New Roman" w:hAnsi="Times New Roman" w:cs="Times New Roman"/>
          <w:sz w:val="28"/>
          <w:szCs w:val="28"/>
          <w:shd w:val="clear" w:color="auto" w:fill="FFFFFF"/>
        </w:rPr>
        <w:t>изменения и дополнения</w:t>
      </w:r>
      <w:r w:rsidR="00E10089" w:rsidRPr="00CF4C39">
        <w:rPr>
          <w:rFonts w:ascii="Times New Roman" w:hAnsi="Times New Roman" w:cs="Times New Roman"/>
          <w:sz w:val="28"/>
          <w:szCs w:val="28"/>
          <w:shd w:val="clear" w:color="auto" w:fill="FFFFFF"/>
        </w:rPr>
        <w:t xml:space="preserve"> </w:t>
      </w:r>
      <w:r w:rsidR="00DD39B8">
        <w:rPr>
          <w:rFonts w:ascii="Times New Roman" w:hAnsi="Times New Roman" w:cs="Times New Roman"/>
          <w:sz w:val="28"/>
          <w:szCs w:val="28"/>
          <w:shd w:val="clear" w:color="auto" w:fill="FFFFFF"/>
        </w:rPr>
        <w:br/>
      </w:r>
      <w:r w:rsidR="00C90B4E" w:rsidRPr="00CF4C39">
        <w:rPr>
          <w:rFonts w:ascii="Times New Roman" w:hAnsi="Times New Roman" w:cs="Times New Roman"/>
          <w:sz w:val="28"/>
          <w:szCs w:val="28"/>
          <w:shd w:val="clear" w:color="auto" w:fill="FFFFFF"/>
        </w:rPr>
        <w:t xml:space="preserve">в Закон </w:t>
      </w:r>
      <w:r w:rsidR="00C90B4E" w:rsidRPr="00CF4C39">
        <w:rPr>
          <w:rFonts w:ascii="Times New Roman" w:hAnsi="Times New Roman" w:cs="Times New Roman"/>
          <w:sz w:val="28"/>
          <w:szCs w:val="28"/>
        </w:rPr>
        <w:t>Приднестровской Молдавской Республики</w:t>
      </w:r>
      <w:r w:rsidR="00C90B4E" w:rsidRPr="00CF4C39">
        <w:rPr>
          <w:rFonts w:ascii="Times New Roman" w:hAnsi="Times New Roman" w:cs="Times New Roman"/>
          <w:sz w:val="28"/>
          <w:szCs w:val="28"/>
          <w:shd w:val="clear" w:color="auto" w:fill="FFFFFF"/>
        </w:rPr>
        <w:t xml:space="preserve"> </w:t>
      </w:r>
      <w:r w:rsidR="00CF4C39">
        <w:rPr>
          <w:rFonts w:ascii="Times New Roman" w:hAnsi="Times New Roman" w:cs="Times New Roman"/>
          <w:sz w:val="28"/>
          <w:szCs w:val="28"/>
          <w:shd w:val="clear" w:color="auto" w:fill="FFFFFF"/>
        </w:rPr>
        <w:br/>
      </w:r>
      <w:r w:rsidR="00C90B4E" w:rsidRPr="00CF4C39">
        <w:rPr>
          <w:rFonts w:ascii="Times New Roman" w:hAnsi="Times New Roman" w:cs="Times New Roman"/>
          <w:sz w:val="28"/>
          <w:szCs w:val="28"/>
          <w:shd w:val="clear" w:color="auto" w:fill="FFFFFF"/>
        </w:rPr>
        <w:t>«О всеобщей воинской обязанности и военной службе»</w:t>
      </w:r>
    </w:p>
    <w:p w:rsidR="00893AE5" w:rsidRPr="00CF4C39" w:rsidRDefault="00893AE5" w:rsidP="00CF4C39">
      <w:pPr>
        <w:spacing w:after="0" w:line="240" w:lineRule="auto"/>
        <w:jc w:val="center"/>
        <w:rPr>
          <w:rFonts w:ascii="Times New Roman" w:hAnsi="Times New Roman" w:cs="Times New Roman"/>
          <w:sz w:val="28"/>
          <w:szCs w:val="28"/>
        </w:rPr>
      </w:pPr>
    </w:p>
    <w:p w:rsidR="00893AE5" w:rsidRPr="00CF4C39" w:rsidRDefault="00893AE5" w:rsidP="00CF4C39">
      <w:pPr>
        <w:tabs>
          <w:tab w:val="left" w:pos="5220"/>
        </w:tabs>
        <w:spacing w:after="0" w:line="240" w:lineRule="auto"/>
        <w:jc w:val="center"/>
        <w:rPr>
          <w:rFonts w:ascii="Times New Roman" w:hAnsi="Times New Roman" w:cs="Times New Roman"/>
          <w:sz w:val="28"/>
          <w:szCs w:val="28"/>
        </w:rPr>
      </w:pPr>
    </w:p>
    <w:p w:rsidR="00893AE5" w:rsidRPr="00CF4C39" w:rsidRDefault="00893AE5" w:rsidP="00CF4C39">
      <w:pPr>
        <w:spacing w:after="0" w:line="240" w:lineRule="auto"/>
        <w:ind w:firstLine="720"/>
        <w:jc w:val="both"/>
        <w:rPr>
          <w:rFonts w:ascii="Times New Roman" w:hAnsi="Times New Roman" w:cs="Times New Roman"/>
          <w:sz w:val="28"/>
          <w:szCs w:val="28"/>
        </w:rPr>
      </w:pPr>
      <w:r w:rsidRPr="00CF4C39">
        <w:rPr>
          <w:rFonts w:ascii="Times New Roman" w:hAnsi="Times New Roman" w:cs="Times New Roman"/>
          <w:sz w:val="28"/>
          <w:szCs w:val="28"/>
        </w:rPr>
        <w:t xml:space="preserve">В соответствии со статьей 72 Конституции Приднестровской Молдавской Республики, </w:t>
      </w:r>
      <w:r w:rsidRPr="00CF4C39">
        <w:rPr>
          <w:rFonts w:ascii="Times New Roman" w:hAnsi="Times New Roman" w:cs="Times New Roman"/>
          <w:sz w:val="28"/>
          <w:szCs w:val="28"/>
          <w:shd w:val="clear" w:color="auto" w:fill="FFFFFF"/>
        </w:rPr>
        <w:t>в порядке законодательной инициативы:</w:t>
      </w:r>
    </w:p>
    <w:p w:rsidR="00707758" w:rsidRPr="00CF4C39" w:rsidRDefault="00707758" w:rsidP="002816B8">
      <w:pPr>
        <w:spacing w:after="0" w:line="240" w:lineRule="auto"/>
        <w:jc w:val="both"/>
        <w:rPr>
          <w:rFonts w:ascii="Times New Roman" w:hAnsi="Times New Roman" w:cs="Times New Roman"/>
          <w:sz w:val="28"/>
          <w:szCs w:val="28"/>
        </w:rPr>
      </w:pPr>
    </w:p>
    <w:p w:rsidR="00893AE5" w:rsidRPr="00CF4C39" w:rsidRDefault="00893AE5" w:rsidP="00CF4C39">
      <w:pPr>
        <w:spacing w:after="0" w:line="240" w:lineRule="auto"/>
        <w:ind w:firstLine="720"/>
        <w:jc w:val="both"/>
        <w:rPr>
          <w:rFonts w:ascii="Times New Roman" w:hAnsi="Times New Roman" w:cs="Times New Roman"/>
          <w:sz w:val="28"/>
          <w:szCs w:val="28"/>
          <w:shd w:val="clear" w:color="auto" w:fill="FFFFFF"/>
        </w:rPr>
      </w:pPr>
      <w:r w:rsidRPr="00CF4C39">
        <w:rPr>
          <w:rFonts w:ascii="Times New Roman" w:hAnsi="Times New Roman" w:cs="Times New Roman"/>
          <w:sz w:val="28"/>
          <w:szCs w:val="28"/>
        </w:rPr>
        <w:t xml:space="preserve">1. Направить проект закона Приднестровской Молдавской Республики </w:t>
      </w:r>
      <w:r w:rsidR="00C90B4E" w:rsidRPr="00CF4C39">
        <w:rPr>
          <w:rFonts w:ascii="Times New Roman" w:hAnsi="Times New Roman" w:cs="Times New Roman"/>
          <w:sz w:val="28"/>
          <w:szCs w:val="28"/>
        </w:rPr>
        <w:t>«</w:t>
      </w:r>
      <w:r w:rsidR="00E10089" w:rsidRPr="00CF4C39">
        <w:rPr>
          <w:rFonts w:ascii="Times New Roman" w:hAnsi="Times New Roman" w:cs="Times New Roman"/>
          <w:sz w:val="28"/>
          <w:szCs w:val="28"/>
          <w:shd w:val="clear" w:color="auto" w:fill="FFFFFF"/>
        </w:rPr>
        <w:t xml:space="preserve">О внесении </w:t>
      </w:r>
      <w:r w:rsidR="00640DD0" w:rsidRPr="00CF4C39">
        <w:rPr>
          <w:rFonts w:ascii="Times New Roman" w:hAnsi="Times New Roman" w:cs="Times New Roman"/>
          <w:sz w:val="28"/>
          <w:szCs w:val="28"/>
          <w:shd w:val="clear" w:color="auto" w:fill="FFFFFF"/>
        </w:rPr>
        <w:t>изменения и дополнения</w:t>
      </w:r>
      <w:r w:rsidR="00C90B4E" w:rsidRPr="00CF4C39">
        <w:rPr>
          <w:rFonts w:ascii="Times New Roman" w:hAnsi="Times New Roman" w:cs="Times New Roman"/>
          <w:sz w:val="28"/>
          <w:szCs w:val="28"/>
          <w:shd w:val="clear" w:color="auto" w:fill="FFFFFF"/>
        </w:rPr>
        <w:t xml:space="preserve"> в Закон </w:t>
      </w:r>
      <w:r w:rsidR="00C90B4E" w:rsidRPr="00CF4C39">
        <w:rPr>
          <w:rFonts w:ascii="Times New Roman" w:hAnsi="Times New Roman" w:cs="Times New Roman"/>
          <w:sz w:val="28"/>
          <w:szCs w:val="28"/>
        </w:rPr>
        <w:t>Приднестровской Молдавской Республики</w:t>
      </w:r>
      <w:r w:rsidR="00C90B4E" w:rsidRPr="00CF4C39">
        <w:rPr>
          <w:rFonts w:ascii="Times New Roman" w:hAnsi="Times New Roman" w:cs="Times New Roman"/>
          <w:sz w:val="28"/>
          <w:szCs w:val="28"/>
          <w:shd w:val="clear" w:color="auto" w:fill="FFFFFF"/>
        </w:rPr>
        <w:t xml:space="preserve"> «О всеобщей воинской обязанности и военной службе» </w:t>
      </w:r>
      <w:r w:rsidR="00CF4C39">
        <w:rPr>
          <w:rFonts w:ascii="Times New Roman" w:hAnsi="Times New Roman" w:cs="Times New Roman"/>
          <w:sz w:val="28"/>
          <w:szCs w:val="28"/>
          <w:shd w:val="clear" w:color="auto" w:fill="FFFFFF"/>
        </w:rPr>
        <w:br/>
      </w:r>
      <w:r w:rsidRPr="00CF4C39">
        <w:rPr>
          <w:rFonts w:ascii="Times New Roman" w:hAnsi="Times New Roman" w:cs="Times New Roman"/>
          <w:sz w:val="28"/>
          <w:szCs w:val="28"/>
        </w:rPr>
        <w:t>на рассмотрение в Верховный Совет Приднестровской Молдавской Республики (прилагается).</w:t>
      </w:r>
    </w:p>
    <w:p w:rsidR="00893AE5" w:rsidRPr="00CF4C39" w:rsidRDefault="00893AE5" w:rsidP="00CF4C39">
      <w:pPr>
        <w:tabs>
          <w:tab w:val="right" w:pos="720"/>
          <w:tab w:val="left" w:pos="7797"/>
        </w:tabs>
        <w:spacing w:after="0" w:line="240" w:lineRule="auto"/>
        <w:ind w:firstLine="720"/>
        <w:jc w:val="both"/>
        <w:rPr>
          <w:rFonts w:ascii="Times New Roman" w:hAnsi="Times New Roman" w:cs="Times New Roman"/>
          <w:sz w:val="28"/>
          <w:szCs w:val="28"/>
        </w:rPr>
      </w:pPr>
    </w:p>
    <w:p w:rsidR="00963A0C" w:rsidRPr="00CF4C39" w:rsidRDefault="00963A0C" w:rsidP="00CF4C39">
      <w:pPr>
        <w:pStyle w:val="a9"/>
        <w:shd w:val="clear" w:color="auto" w:fill="FFFFFF"/>
        <w:spacing w:before="0" w:beforeAutospacing="0" w:after="0" w:afterAutospacing="0"/>
        <w:ind w:firstLine="720"/>
        <w:jc w:val="both"/>
        <w:rPr>
          <w:sz w:val="28"/>
          <w:szCs w:val="28"/>
        </w:rPr>
      </w:pPr>
      <w:r w:rsidRPr="00CF4C39">
        <w:rPr>
          <w:sz w:val="28"/>
          <w:szCs w:val="28"/>
        </w:rPr>
        <w:t xml:space="preserve">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обороны Приднестровской Молдавской Республики </w:t>
      </w:r>
      <w:proofErr w:type="spellStart"/>
      <w:r w:rsidRPr="00CF4C39">
        <w:rPr>
          <w:sz w:val="28"/>
          <w:szCs w:val="28"/>
        </w:rPr>
        <w:t>Обручкова</w:t>
      </w:r>
      <w:proofErr w:type="spellEnd"/>
      <w:r w:rsidRPr="00CF4C39">
        <w:rPr>
          <w:sz w:val="28"/>
          <w:szCs w:val="28"/>
        </w:rPr>
        <w:t xml:space="preserve"> О.А., начальника </w:t>
      </w:r>
      <w:proofErr w:type="gramStart"/>
      <w:r w:rsidRPr="00CF4C39">
        <w:rPr>
          <w:sz w:val="28"/>
          <w:szCs w:val="28"/>
        </w:rPr>
        <w:t>Управления правового обеспечения Министерства обороны Приднестровской Молдавской Республики</w:t>
      </w:r>
      <w:proofErr w:type="gramEnd"/>
      <w:r w:rsidRPr="00CF4C39">
        <w:rPr>
          <w:sz w:val="28"/>
          <w:szCs w:val="28"/>
        </w:rPr>
        <w:t xml:space="preserve"> </w:t>
      </w:r>
      <w:proofErr w:type="spellStart"/>
      <w:r w:rsidRPr="00CF4C39">
        <w:rPr>
          <w:sz w:val="28"/>
          <w:szCs w:val="28"/>
        </w:rPr>
        <w:t>Гниленко</w:t>
      </w:r>
      <w:proofErr w:type="spellEnd"/>
      <w:r w:rsidRPr="00CF4C39">
        <w:rPr>
          <w:sz w:val="28"/>
          <w:szCs w:val="28"/>
        </w:rPr>
        <w:t xml:space="preserve"> Е.В.</w:t>
      </w:r>
    </w:p>
    <w:p w:rsidR="00963A0C" w:rsidRPr="00CF4C39" w:rsidRDefault="00963A0C" w:rsidP="00CF4C39">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963A0C" w:rsidRPr="00CF4C39" w:rsidRDefault="00963A0C" w:rsidP="00CF4C39">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BF397D" w:rsidRPr="00CF4C39" w:rsidRDefault="00BF397D" w:rsidP="00CF4C39">
      <w:pPr>
        <w:autoSpaceDE w:val="0"/>
        <w:autoSpaceDN w:val="0"/>
        <w:adjustRightInd w:val="0"/>
        <w:spacing w:after="0" w:line="240" w:lineRule="auto"/>
        <w:ind w:firstLine="708"/>
        <w:jc w:val="both"/>
        <w:rPr>
          <w:rFonts w:ascii="Times New Roman" w:hAnsi="Times New Roman" w:cs="Times New Roman"/>
          <w:color w:val="000000"/>
          <w:sz w:val="28"/>
          <w:szCs w:val="28"/>
        </w:rPr>
      </w:pPr>
    </w:p>
    <w:p w:rsidR="00C926C8" w:rsidRPr="00CF4C39" w:rsidRDefault="00C926C8" w:rsidP="00C926C8">
      <w:pPr>
        <w:spacing w:after="0" w:line="240" w:lineRule="auto"/>
        <w:rPr>
          <w:rFonts w:ascii="Times New Roman" w:hAnsi="Times New Roman" w:cs="Times New Roman"/>
          <w:sz w:val="28"/>
          <w:szCs w:val="28"/>
        </w:rPr>
      </w:pPr>
    </w:p>
    <w:p w:rsidR="00C926C8" w:rsidRPr="00C926C8" w:rsidRDefault="00C926C8" w:rsidP="00C926C8">
      <w:pPr>
        <w:spacing w:after="0" w:line="240" w:lineRule="auto"/>
        <w:rPr>
          <w:rFonts w:ascii="Times New Roman" w:hAnsi="Times New Roman" w:cs="Times New Roman"/>
          <w:sz w:val="24"/>
          <w:szCs w:val="24"/>
        </w:rPr>
      </w:pPr>
      <w:r w:rsidRPr="00C926C8">
        <w:rPr>
          <w:rFonts w:ascii="Times New Roman" w:hAnsi="Times New Roman" w:cs="Times New Roman"/>
          <w:sz w:val="24"/>
          <w:szCs w:val="24"/>
        </w:rPr>
        <w:t>ПРЕЗИДЕНТ                                                                                                В.КРАСНОСЕЛЬСКИЙ</w:t>
      </w:r>
    </w:p>
    <w:p w:rsidR="00C926C8" w:rsidRPr="00C926C8" w:rsidRDefault="00C926C8" w:rsidP="00C926C8">
      <w:pPr>
        <w:spacing w:after="0" w:line="240" w:lineRule="auto"/>
        <w:rPr>
          <w:rFonts w:ascii="Times New Roman" w:hAnsi="Times New Roman" w:cs="Times New Roman"/>
          <w:sz w:val="28"/>
          <w:szCs w:val="28"/>
        </w:rPr>
      </w:pPr>
    </w:p>
    <w:p w:rsidR="00C926C8" w:rsidRPr="007F34A8" w:rsidRDefault="00C926C8" w:rsidP="00C926C8">
      <w:pPr>
        <w:spacing w:after="0" w:line="240" w:lineRule="auto"/>
        <w:rPr>
          <w:rFonts w:ascii="Times New Roman" w:hAnsi="Times New Roman" w:cs="Times New Roman"/>
          <w:color w:val="000000" w:themeColor="text1"/>
          <w:sz w:val="28"/>
          <w:szCs w:val="28"/>
        </w:rPr>
      </w:pPr>
    </w:p>
    <w:p w:rsidR="00C926C8" w:rsidRPr="007F34A8" w:rsidRDefault="00C926C8" w:rsidP="00C926C8">
      <w:pPr>
        <w:spacing w:after="0" w:line="240" w:lineRule="auto"/>
        <w:rPr>
          <w:rFonts w:ascii="Times New Roman" w:hAnsi="Times New Roman" w:cs="Times New Roman"/>
          <w:color w:val="000000" w:themeColor="text1"/>
          <w:sz w:val="28"/>
          <w:szCs w:val="28"/>
        </w:rPr>
      </w:pPr>
    </w:p>
    <w:p w:rsidR="00C926C8" w:rsidRPr="007F34A8" w:rsidRDefault="00C926C8" w:rsidP="00C926C8">
      <w:pPr>
        <w:spacing w:after="0" w:line="240" w:lineRule="auto"/>
        <w:rPr>
          <w:rFonts w:ascii="Times New Roman" w:hAnsi="Times New Roman" w:cs="Times New Roman"/>
          <w:color w:val="000000" w:themeColor="text1"/>
          <w:sz w:val="28"/>
          <w:szCs w:val="28"/>
        </w:rPr>
      </w:pPr>
      <w:r w:rsidRPr="007F34A8">
        <w:rPr>
          <w:rFonts w:ascii="Times New Roman" w:hAnsi="Times New Roman" w:cs="Times New Roman"/>
          <w:color w:val="000000" w:themeColor="text1"/>
          <w:sz w:val="28"/>
          <w:szCs w:val="28"/>
        </w:rPr>
        <w:t xml:space="preserve">      г. Тирасполь</w:t>
      </w:r>
    </w:p>
    <w:p w:rsidR="00C926C8" w:rsidRPr="007F34A8" w:rsidRDefault="007F34A8" w:rsidP="00C926C8">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926C8" w:rsidRPr="007F34A8">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lang w:val="en-US"/>
        </w:rPr>
        <w:t>6</w:t>
      </w:r>
      <w:r w:rsidR="00C926C8" w:rsidRPr="007F34A8">
        <w:rPr>
          <w:rFonts w:ascii="Times New Roman" w:hAnsi="Times New Roman" w:cs="Times New Roman"/>
          <w:color w:val="000000" w:themeColor="text1"/>
          <w:sz w:val="28"/>
          <w:szCs w:val="28"/>
        </w:rPr>
        <w:t xml:space="preserve"> марта 2019 г.</w:t>
      </w:r>
    </w:p>
    <w:p w:rsidR="00C926C8" w:rsidRPr="007F34A8" w:rsidRDefault="00C926C8" w:rsidP="00C926C8">
      <w:pPr>
        <w:spacing w:after="0" w:line="240" w:lineRule="auto"/>
        <w:rPr>
          <w:rFonts w:ascii="Times New Roman" w:hAnsi="Times New Roman" w:cs="Times New Roman"/>
          <w:color w:val="000000" w:themeColor="text1"/>
          <w:sz w:val="28"/>
          <w:szCs w:val="28"/>
        </w:rPr>
      </w:pPr>
      <w:r w:rsidRPr="007F34A8">
        <w:rPr>
          <w:rFonts w:ascii="Times New Roman" w:hAnsi="Times New Roman" w:cs="Times New Roman"/>
          <w:color w:val="000000" w:themeColor="text1"/>
          <w:sz w:val="28"/>
          <w:szCs w:val="28"/>
        </w:rPr>
        <w:t xml:space="preserve">         № </w:t>
      </w:r>
      <w:r w:rsidR="007F34A8">
        <w:rPr>
          <w:rFonts w:ascii="Times New Roman" w:hAnsi="Times New Roman" w:cs="Times New Roman"/>
          <w:color w:val="000000" w:themeColor="text1"/>
          <w:sz w:val="28"/>
          <w:szCs w:val="28"/>
          <w:lang w:val="en-US"/>
        </w:rPr>
        <w:t>62</w:t>
      </w:r>
      <w:proofErr w:type="spellStart"/>
      <w:r w:rsidRPr="007F34A8">
        <w:rPr>
          <w:rFonts w:ascii="Times New Roman" w:hAnsi="Times New Roman" w:cs="Times New Roman"/>
          <w:color w:val="000000" w:themeColor="text1"/>
          <w:sz w:val="28"/>
          <w:szCs w:val="28"/>
        </w:rPr>
        <w:t>рп</w:t>
      </w:r>
      <w:proofErr w:type="spellEnd"/>
    </w:p>
    <w:p w:rsidR="00893AE5" w:rsidRPr="007F34A8" w:rsidRDefault="00893AE5" w:rsidP="00CF4C39">
      <w:pPr>
        <w:autoSpaceDE w:val="0"/>
        <w:autoSpaceDN w:val="0"/>
        <w:adjustRightInd w:val="0"/>
        <w:spacing w:after="0" w:line="240" w:lineRule="auto"/>
        <w:rPr>
          <w:rFonts w:ascii="Times New Roman" w:hAnsi="Times New Roman" w:cs="Times New Roman"/>
          <w:color w:val="000000" w:themeColor="text1"/>
          <w:sz w:val="28"/>
          <w:szCs w:val="28"/>
        </w:rPr>
      </w:pPr>
    </w:p>
    <w:p w:rsidR="00E42C05" w:rsidRDefault="00E42C05" w:rsidP="00C926C8">
      <w:pPr>
        <w:autoSpaceDE w:val="0"/>
        <w:autoSpaceDN w:val="0"/>
        <w:adjustRightInd w:val="0"/>
        <w:spacing w:after="0" w:line="240" w:lineRule="auto"/>
        <w:rPr>
          <w:rFonts w:ascii="Times New Roman" w:hAnsi="Times New Roman" w:cs="Times New Roman"/>
          <w:sz w:val="28"/>
          <w:szCs w:val="28"/>
        </w:rPr>
      </w:pPr>
    </w:p>
    <w:p w:rsidR="002816B8" w:rsidRPr="00CF4C39" w:rsidRDefault="002816B8" w:rsidP="00C926C8">
      <w:pPr>
        <w:autoSpaceDE w:val="0"/>
        <w:autoSpaceDN w:val="0"/>
        <w:adjustRightInd w:val="0"/>
        <w:spacing w:after="0" w:line="240" w:lineRule="auto"/>
        <w:rPr>
          <w:rFonts w:ascii="Times New Roman" w:hAnsi="Times New Roman" w:cs="Times New Roman"/>
          <w:sz w:val="28"/>
          <w:szCs w:val="28"/>
        </w:rPr>
      </w:pPr>
    </w:p>
    <w:p w:rsidR="002D2604" w:rsidRPr="00CF4C39" w:rsidRDefault="002D2604" w:rsidP="00CF4C39">
      <w:pPr>
        <w:autoSpaceDE w:val="0"/>
        <w:autoSpaceDN w:val="0"/>
        <w:adjustRightInd w:val="0"/>
        <w:spacing w:after="0" w:line="240" w:lineRule="auto"/>
        <w:rPr>
          <w:rFonts w:ascii="Times New Roman" w:hAnsi="Times New Roman" w:cs="Times New Roman"/>
          <w:sz w:val="28"/>
          <w:szCs w:val="28"/>
        </w:rPr>
      </w:pPr>
    </w:p>
    <w:p w:rsidR="00CF4C39" w:rsidRPr="007F34A8" w:rsidRDefault="00CF4C39" w:rsidP="00CF4C39">
      <w:pPr>
        <w:spacing w:after="0" w:line="240" w:lineRule="auto"/>
        <w:ind w:firstLine="5954"/>
        <w:rPr>
          <w:rFonts w:ascii="Times New Roman" w:hAnsi="Times New Roman" w:cs="Times New Roman"/>
          <w:color w:val="000000" w:themeColor="text1"/>
          <w:sz w:val="24"/>
          <w:szCs w:val="24"/>
        </w:rPr>
      </w:pPr>
      <w:r w:rsidRPr="007F34A8">
        <w:rPr>
          <w:rFonts w:ascii="Times New Roman" w:hAnsi="Times New Roman" w:cs="Times New Roman"/>
          <w:color w:val="000000" w:themeColor="text1"/>
          <w:sz w:val="24"/>
          <w:szCs w:val="24"/>
        </w:rPr>
        <w:lastRenderedPageBreak/>
        <w:t>ПРИЛОЖЕНИЕ</w:t>
      </w:r>
    </w:p>
    <w:p w:rsidR="00CF4C39" w:rsidRPr="007F34A8" w:rsidRDefault="00CF4C39" w:rsidP="00CF4C39">
      <w:pPr>
        <w:spacing w:after="0" w:line="240" w:lineRule="auto"/>
        <w:ind w:firstLine="5954"/>
        <w:rPr>
          <w:rFonts w:ascii="Times New Roman" w:hAnsi="Times New Roman" w:cs="Times New Roman"/>
          <w:color w:val="000000" w:themeColor="text1"/>
          <w:sz w:val="28"/>
          <w:szCs w:val="28"/>
        </w:rPr>
      </w:pPr>
      <w:r w:rsidRPr="007F34A8">
        <w:rPr>
          <w:rFonts w:ascii="Times New Roman" w:hAnsi="Times New Roman" w:cs="Times New Roman"/>
          <w:color w:val="000000" w:themeColor="text1"/>
          <w:sz w:val="28"/>
          <w:szCs w:val="28"/>
        </w:rPr>
        <w:t>к Распоряжению Президента</w:t>
      </w:r>
    </w:p>
    <w:p w:rsidR="00CF4C39" w:rsidRPr="007F34A8" w:rsidRDefault="00CF4C39" w:rsidP="00CF4C39">
      <w:pPr>
        <w:spacing w:after="0" w:line="240" w:lineRule="auto"/>
        <w:ind w:firstLine="5954"/>
        <w:rPr>
          <w:rFonts w:ascii="Times New Roman" w:hAnsi="Times New Roman" w:cs="Times New Roman"/>
          <w:color w:val="000000" w:themeColor="text1"/>
          <w:sz w:val="28"/>
          <w:szCs w:val="28"/>
        </w:rPr>
      </w:pPr>
      <w:r w:rsidRPr="007F34A8">
        <w:rPr>
          <w:rFonts w:ascii="Times New Roman" w:hAnsi="Times New Roman" w:cs="Times New Roman"/>
          <w:color w:val="000000" w:themeColor="text1"/>
          <w:sz w:val="28"/>
          <w:szCs w:val="28"/>
        </w:rPr>
        <w:t>Приднестровской Молдавской</w:t>
      </w:r>
    </w:p>
    <w:p w:rsidR="00CF4C39" w:rsidRPr="007F34A8" w:rsidRDefault="00CF4C39" w:rsidP="00CF4C39">
      <w:pPr>
        <w:spacing w:after="0" w:line="240" w:lineRule="auto"/>
        <w:ind w:firstLine="5954"/>
        <w:rPr>
          <w:rFonts w:ascii="Times New Roman" w:hAnsi="Times New Roman" w:cs="Times New Roman"/>
          <w:color w:val="000000" w:themeColor="text1"/>
          <w:sz w:val="28"/>
          <w:szCs w:val="28"/>
        </w:rPr>
      </w:pPr>
      <w:r w:rsidRPr="007F34A8">
        <w:rPr>
          <w:rFonts w:ascii="Times New Roman" w:hAnsi="Times New Roman" w:cs="Times New Roman"/>
          <w:color w:val="000000" w:themeColor="text1"/>
          <w:sz w:val="28"/>
          <w:szCs w:val="28"/>
        </w:rPr>
        <w:t>Республики</w:t>
      </w:r>
    </w:p>
    <w:p w:rsidR="00CF4C39" w:rsidRPr="007F34A8" w:rsidRDefault="00CF4C39" w:rsidP="00CF4C39">
      <w:pPr>
        <w:spacing w:after="0" w:line="240" w:lineRule="auto"/>
        <w:ind w:firstLine="5954"/>
        <w:rPr>
          <w:rFonts w:ascii="Times New Roman" w:hAnsi="Times New Roman" w:cs="Times New Roman"/>
          <w:color w:val="000000" w:themeColor="text1"/>
          <w:sz w:val="28"/>
          <w:szCs w:val="28"/>
        </w:rPr>
      </w:pPr>
      <w:r w:rsidRPr="007F34A8">
        <w:rPr>
          <w:rFonts w:ascii="Times New Roman" w:hAnsi="Times New Roman" w:cs="Times New Roman"/>
          <w:color w:val="000000" w:themeColor="text1"/>
          <w:sz w:val="28"/>
          <w:szCs w:val="28"/>
        </w:rPr>
        <w:t xml:space="preserve">от </w:t>
      </w:r>
      <w:r w:rsidR="007F34A8">
        <w:rPr>
          <w:rFonts w:ascii="Times New Roman" w:hAnsi="Times New Roman" w:cs="Times New Roman"/>
          <w:color w:val="000000" w:themeColor="text1"/>
          <w:sz w:val="28"/>
          <w:szCs w:val="28"/>
          <w:lang w:val="en-US"/>
        </w:rPr>
        <w:t xml:space="preserve">26 </w:t>
      </w:r>
      <w:r w:rsidR="007F34A8">
        <w:rPr>
          <w:rFonts w:ascii="Times New Roman" w:hAnsi="Times New Roman" w:cs="Times New Roman"/>
          <w:color w:val="000000" w:themeColor="text1"/>
          <w:sz w:val="28"/>
          <w:szCs w:val="28"/>
        </w:rPr>
        <w:t>марта</w:t>
      </w:r>
      <w:r w:rsidRPr="007F34A8">
        <w:rPr>
          <w:rFonts w:ascii="Times New Roman" w:hAnsi="Times New Roman" w:cs="Times New Roman"/>
          <w:color w:val="000000" w:themeColor="text1"/>
          <w:sz w:val="28"/>
          <w:szCs w:val="28"/>
        </w:rPr>
        <w:t xml:space="preserve"> 2019 года №</w:t>
      </w:r>
      <w:r w:rsidR="007F34A8">
        <w:rPr>
          <w:rFonts w:ascii="Times New Roman" w:hAnsi="Times New Roman" w:cs="Times New Roman"/>
          <w:color w:val="000000" w:themeColor="text1"/>
          <w:sz w:val="28"/>
          <w:szCs w:val="28"/>
        </w:rPr>
        <w:t xml:space="preserve"> 62рп</w:t>
      </w:r>
    </w:p>
    <w:p w:rsidR="00893AE5" w:rsidRDefault="00893AE5" w:rsidP="00CF4C39">
      <w:pPr>
        <w:spacing w:after="0" w:line="240" w:lineRule="auto"/>
        <w:jc w:val="center"/>
        <w:rPr>
          <w:rFonts w:ascii="Times New Roman" w:hAnsi="Times New Roman" w:cs="Times New Roman"/>
          <w:sz w:val="28"/>
          <w:szCs w:val="28"/>
        </w:rPr>
      </w:pPr>
    </w:p>
    <w:p w:rsidR="002816B8" w:rsidRPr="00CF4C39" w:rsidRDefault="002816B8" w:rsidP="00CF4C39">
      <w:pPr>
        <w:spacing w:after="0" w:line="240" w:lineRule="auto"/>
        <w:jc w:val="center"/>
        <w:rPr>
          <w:rFonts w:ascii="Times New Roman" w:hAnsi="Times New Roman" w:cs="Times New Roman"/>
          <w:sz w:val="28"/>
          <w:szCs w:val="28"/>
        </w:rPr>
      </w:pPr>
    </w:p>
    <w:p w:rsidR="00893AE5" w:rsidRPr="00CF4C39" w:rsidRDefault="00893AE5" w:rsidP="00CF4C39">
      <w:pPr>
        <w:spacing w:after="0" w:line="240" w:lineRule="auto"/>
        <w:jc w:val="right"/>
        <w:rPr>
          <w:rFonts w:ascii="Times New Roman" w:hAnsi="Times New Roman" w:cs="Times New Roman"/>
          <w:sz w:val="28"/>
          <w:szCs w:val="28"/>
        </w:rPr>
      </w:pPr>
      <w:r w:rsidRPr="00CF4C39">
        <w:rPr>
          <w:rFonts w:ascii="Times New Roman" w:hAnsi="Times New Roman" w:cs="Times New Roman"/>
          <w:sz w:val="28"/>
          <w:szCs w:val="28"/>
        </w:rPr>
        <w:t>Проект</w:t>
      </w:r>
    </w:p>
    <w:p w:rsidR="002D2604" w:rsidRPr="00CF4C39" w:rsidRDefault="002D2604" w:rsidP="00CF4C39">
      <w:pPr>
        <w:spacing w:after="0" w:line="240" w:lineRule="auto"/>
        <w:jc w:val="center"/>
        <w:rPr>
          <w:rFonts w:ascii="Times New Roman" w:hAnsi="Times New Roman" w:cs="Times New Roman"/>
          <w:sz w:val="28"/>
          <w:szCs w:val="28"/>
        </w:rPr>
      </w:pPr>
    </w:p>
    <w:p w:rsidR="00893AE5" w:rsidRPr="00C926C8" w:rsidRDefault="00893AE5" w:rsidP="00CF4C39">
      <w:pPr>
        <w:spacing w:after="0" w:line="240" w:lineRule="auto"/>
        <w:jc w:val="center"/>
        <w:rPr>
          <w:rFonts w:ascii="Times New Roman" w:hAnsi="Times New Roman" w:cs="Times New Roman"/>
          <w:sz w:val="24"/>
          <w:szCs w:val="24"/>
        </w:rPr>
      </w:pPr>
      <w:r w:rsidRPr="00C926C8">
        <w:rPr>
          <w:rFonts w:ascii="Times New Roman" w:hAnsi="Times New Roman" w:cs="Times New Roman"/>
          <w:sz w:val="24"/>
          <w:szCs w:val="24"/>
        </w:rPr>
        <w:t>ЗАКОН</w:t>
      </w:r>
    </w:p>
    <w:p w:rsidR="00893AE5" w:rsidRPr="00C926C8" w:rsidRDefault="00893AE5" w:rsidP="00CF4C39">
      <w:pPr>
        <w:spacing w:after="0" w:line="240" w:lineRule="auto"/>
        <w:jc w:val="center"/>
        <w:rPr>
          <w:rFonts w:ascii="Times New Roman" w:hAnsi="Times New Roman" w:cs="Times New Roman"/>
          <w:sz w:val="24"/>
          <w:szCs w:val="24"/>
        </w:rPr>
      </w:pPr>
      <w:r w:rsidRPr="00C926C8">
        <w:rPr>
          <w:rFonts w:ascii="Times New Roman" w:hAnsi="Times New Roman" w:cs="Times New Roman"/>
          <w:sz w:val="24"/>
          <w:szCs w:val="24"/>
        </w:rPr>
        <w:t>ПРИДНЕСТРОВСКОЙ МОЛДАВСКОЙ РЕСПУБЛИКИ</w:t>
      </w:r>
    </w:p>
    <w:p w:rsidR="00893AE5" w:rsidRPr="00CF4C39" w:rsidRDefault="00893AE5" w:rsidP="00CF4C39">
      <w:pPr>
        <w:pStyle w:val="a3"/>
        <w:ind w:firstLine="720"/>
        <w:jc w:val="right"/>
        <w:outlineLvl w:val="0"/>
        <w:rPr>
          <w:rFonts w:ascii="Times New Roman" w:hAnsi="Times New Roman"/>
          <w:sz w:val="28"/>
          <w:szCs w:val="28"/>
        </w:rPr>
      </w:pPr>
    </w:p>
    <w:p w:rsidR="002816B8" w:rsidRDefault="00E10089" w:rsidP="00DD39B8">
      <w:pPr>
        <w:pStyle w:val="a9"/>
        <w:shd w:val="clear" w:color="auto" w:fill="FFFFFF"/>
        <w:spacing w:before="0" w:beforeAutospacing="0" w:after="0" w:afterAutospacing="0"/>
        <w:jc w:val="center"/>
        <w:rPr>
          <w:sz w:val="28"/>
          <w:szCs w:val="28"/>
          <w:shd w:val="clear" w:color="auto" w:fill="FFFFFF"/>
        </w:rPr>
      </w:pPr>
      <w:r w:rsidRPr="00CF4C39">
        <w:rPr>
          <w:sz w:val="28"/>
          <w:szCs w:val="28"/>
          <w:shd w:val="clear" w:color="auto" w:fill="FFFFFF"/>
        </w:rPr>
        <w:t xml:space="preserve">О внесении </w:t>
      </w:r>
      <w:r w:rsidR="00640DD0" w:rsidRPr="00CF4C39">
        <w:rPr>
          <w:sz w:val="28"/>
          <w:szCs w:val="28"/>
          <w:shd w:val="clear" w:color="auto" w:fill="FFFFFF"/>
        </w:rPr>
        <w:t>изменения и дополнения</w:t>
      </w:r>
      <w:r w:rsidR="007F4A69" w:rsidRPr="00CF4C39">
        <w:rPr>
          <w:sz w:val="28"/>
          <w:szCs w:val="28"/>
          <w:shd w:val="clear" w:color="auto" w:fill="FFFFFF"/>
        </w:rPr>
        <w:t xml:space="preserve"> </w:t>
      </w:r>
      <w:r w:rsidR="00DD39B8">
        <w:rPr>
          <w:sz w:val="28"/>
          <w:szCs w:val="28"/>
          <w:shd w:val="clear" w:color="auto" w:fill="FFFFFF"/>
        </w:rPr>
        <w:br/>
      </w:r>
      <w:r w:rsidR="007F4A69" w:rsidRPr="00CF4C39">
        <w:rPr>
          <w:sz w:val="28"/>
          <w:szCs w:val="28"/>
          <w:shd w:val="clear" w:color="auto" w:fill="FFFFFF"/>
        </w:rPr>
        <w:t xml:space="preserve">в Закон </w:t>
      </w:r>
      <w:r w:rsidR="007F4A69" w:rsidRPr="00CF4C39">
        <w:rPr>
          <w:sz w:val="28"/>
          <w:szCs w:val="28"/>
        </w:rPr>
        <w:t>Приднестровской Молдавской Республики</w:t>
      </w:r>
      <w:r w:rsidR="007F4A69" w:rsidRPr="00CF4C39">
        <w:rPr>
          <w:sz w:val="28"/>
          <w:szCs w:val="28"/>
          <w:shd w:val="clear" w:color="auto" w:fill="FFFFFF"/>
        </w:rPr>
        <w:t xml:space="preserve"> </w:t>
      </w:r>
    </w:p>
    <w:p w:rsidR="007F4A69" w:rsidRPr="00CF4C39" w:rsidRDefault="007F4A69" w:rsidP="00CF4C39">
      <w:pPr>
        <w:pStyle w:val="a9"/>
        <w:shd w:val="clear" w:color="auto" w:fill="FFFFFF"/>
        <w:spacing w:before="0" w:beforeAutospacing="0" w:after="0" w:afterAutospacing="0"/>
        <w:jc w:val="center"/>
        <w:rPr>
          <w:sz w:val="28"/>
          <w:szCs w:val="28"/>
          <w:shd w:val="clear" w:color="auto" w:fill="FFFFFF"/>
        </w:rPr>
      </w:pPr>
      <w:r w:rsidRPr="00CF4C39">
        <w:rPr>
          <w:sz w:val="28"/>
          <w:szCs w:val="28"/>
          <w:shd w:val="clear" w:color="auto" w:fill="FFFFFF"/>
        </w:rPr>
        <w:t>«О всеобщей воинской обязанности и военной службе</w:t>
      </w:r>
      <w:r w:rsidR="00897D7E">
        <w:rPr>
          <w:sz w:val="28"/>
          <w:szCs w:val="28"/>
          <w:shd w:val="clear" w:color="auto" w:fill="FFFFFF"/>
        </w:rPr>
        <w:t>»</w:t>
      </w:r>
    </w:p>
    <w:p w:rsidR="007F4A69" w:rsidRPr="00CF4C39" w:rsidRDefault="007F4A69" w:rsidP="00CF4C39">
      <w:pPr>
        <w:pStyle w:val="a9"/>
        <w:shd w:val="clear" w:color="auto" w:fill="FFFFFF"/>
        <w:spacing w:before="0" w:beforeAutospacing="0" w:after="0" w:afterAutospacing="0"/>
        <w:ind w:firstLine="708"/>
        <w:jc w:val="both"/>
        <w:rPr>
          <w:sz w:val="28"/>
          <w:szCs w:val="28"/>
          <w:shd w:val="clear" w:color="auto" w:fill="FFFFFF"/>
        </w:rPr>
      </w:pPr>
    </w:p>
    <w:p w:rsidR="00893AE5" w:rsidRPr="00CF4C39" w:rsidRDefault="00893AE5" w:rsidP="00C926C8">
      <w:pPr>
        <w:pStyle w:val="a9"/>
        <w:shd w:val="clear" w:color="auto" w:fill="FFFFFF"/>
        <w:spacing w:before="0" w:beforeAutospacing="0" w:after="0" w:afterAutospacing="0"/>
        <w:ind w:firstLine="708"/>
        <w:jc w:val="both"/>
        <w:rPr>
          <w:sz w:val="28"/>
          <w:szCs w:val="28"/>
        </w:rPr>
      </w:pPr>
      <w:r w:rsidRPr="00CF4C39">
        <w:rPr>
          <w:b/>
          <w:sz w:val="28"/>
          <w:szCs w:val="28"/>
        </w:rPr>
        <w:t>Статья 1.</w:t>
      </w:r>
      <w:r w:rsidRPr="00CF4C39">
        <w:rPr>
          <w:sz w:val="28"/>
          <w:szCs w:val="28"/>
        </w:rPr>
        <w:t xml:space="preserve"> </w:t>
      </w:r>
      <w:proofErr w:type="gramStart"/>
      <w:r w:rsidRPr="00CF4C39">
        <w:rPr>
          <w:sz w:val="28"/>
          <w:szCs w:val="28"/>
        </w:rPr>
        <w:t>Внести в З</w:t>
      </w:r>
      <w:r w:rsidRPr="00CF4C39">
        <w:rPr>
          <w:sz w:val="28"/>
          <w:szCs w:val="28"/>
          <w:shd w:val="clear" w:color="auto" w:fill="FFFFFF"/>
        </w:rPr>
        <w:t xml:space="preserve">акон Приднестровской Молдавской Республики </w:t>
      </w:r>
      <w:r w:rsidR="00727A8A">
        <w:rPr>
          <w:sz w:val="28"/>
          <w:szCs w:val="28"/>
          <w:shd w:val="clear" w:color="auto" w:fill="FFFFFF"/>
        </w:rPr>
        <w:br/>
      </w:r>
      <w:r w:rsidRPr="00CF4C39">
        <w:rPr>
          <w:sz w:val="28"/>
          <w:szCs w:val="28"/>
          <w:shd w:val="clear" w:color="auto" w:fill="FFFFFF"/>
        </w:rPr>
        <w:t>от 5 мая 2000 года № 292-З «О всеобщей воинской обязанности и военной службе» (СЗМР 00-2) с изменениями и дополнениями, внесенными законами Приднестровской Молдавской Республики от 9 апреля 2001 года № 8-ЗД-III (газета «Приднестровье» от 13 апреля 2001 года № 71 (1581)); от 19 декабря 2001 года № 76-ЗИД-III (САЗ 01-52);</w:t>
      </w:r>
      <w:proofErr w:type="gramEnd"/>
      <w:r w:rsidR="00A566F6" w:rsidRPr="00CF4C39">
        <w:rPr>
          <w:sz w:val="28"/>
          <w:szCs w:val="28"/>
          <w:shd w:val="clear" w:color="auto" w:fill="FFFFFF"/>
        </w:rPr>
        <w:t xml:space="preserve"> </w:t>
      </w:r>
      <w:proofErr w:type="gramStart"/>
      <w:r w:rsidRPr="00CF4C39">
        <w:rPr>
          <w:sz w:val="28"/>
          <w:szCs w:val="28"/>
          <w:shd w:val="clear" w:color="auto" w:fill="FFFFFF"/>
        </w:rPr>
        <w:t xml:space="preserve">от 20 июня 2003 года № 291-ЗИД-III </w:t>
      </w:r>
      <w:r w:rsidR="00727A8A">
        <w:rPr>
          <w:sz w:val="28"/>
          <w:szCs w:val="28"/>
          <w:shd w:val="clear" w:color="auto" w:fill="FFFFFF"/>
        </w:rPr>
        <w:br/>
      </w:r>
      <w:r w:rsidRPr="00CF4C39">
        <w:rPr>
          <w:sz w:val="28"/>
          <w:szCs w:val="28"/>
          <w:shd w:val="clear" w:color="auto" w:fill="FFFFFF"/>
        </w:rPr>
        <w:t xml:space="preserve">(САЗ 03-25); от 27 июня 2003 года № 295-ЗД-III (САЗ 03-26); от 5 февраля </w:t>
      </w:r>
      <w:r w:rsidR="00727A8A">
        <w:rPr>
          <w:sz w:val="28"/>
          <w:szCs w:val="28"/>
          <w:shd w:val="clear" w:color="auto" w:fill="FFFFFF"/>
        </w:rPr>
        <w:br/>
      </w:r>
      <w:r w:rsidRPr="00CF4C39">
        <w:rPr>
          <w:sz w:val="28"/>
          <w:szCs w:val="28"/>
          <w:shd w:val="clear" w:color="auto" w:fill="FFFFFF"/>
        </w:rPr>
        <w:t xml:space="preserve">2004 года № 389-ЗИД-III (САЗ 04-6); от 14 июня 2004 года № 427-ЗИ-III </w:t>
      </w:r>
      <w:r w:rsidR="00727A8A">
        <w:rPr>
          <w:sz w:val="28"/>
          <w:szCs w:val="28"/>
          <w:shd w:val="clear" w:color="auto" w:fill="FFFFFF"/>
        </w:rPr>
        <w:br/>
      </w:r>
      <w:r w:rsidRPr="00CF4C39">
        <w:rPr>
          <w:sz w:val="28"/>
          <w:szCs w:val="28"/>
          <w:shd w:val="clear" w:color="auto" w:fill="FFFFFF"/>
        </w:rPr>
        <w:t xml:space="preserve">(САЗ 04-25); от 5 ноября 2004 года № 490-ЗИД-III (САЗ 04-45); от 15 марта 2006 года № 10-ЗИ-IV (САЗ 06-12); от 30 мая 2006 года № 36-ЗД-IV </w:t>
      </w:r>
      <w:r w:rsidR="00727A8A">
        <w:rPr>
          <w:sz w:val="28"/>
          <w:szCs w:val="28"/>
          <w:shd w:val="clear" w:color="auto" w:fill="FFFFFF"/>
        </w:rPr>
        <w:br/>
      </w:r>
      <w:r w:rsidRPr="00CF4C39">
        <w:rPr>
          <w:sz w:val="28"/>
          <w:szCs w:val="28"/>
          <w:shd w:val="clear" w:color="auto" w:fill="FFFFFF"/>
        </w:rPr>
        <w:t>(САЗ 06-23);</w:t>
      </w:r>
      <w:proofErr w:type="gramEnd"/>
      <w:r w:rsidR="00A566F6" w:rsidRPr="00CF4C39">
        <w:rPr>
          <w:sz w:val="28"/>
          <w:szCs w:val="28"/>
          <w:shd w:val="clear" w:color="auto" w:fill="FFFFFF"/>
        </w:rPr>
        <w:t xml:space="preserve"> </w:t>
      </w:r>
      <w:proofErr w:type="gramStart"/>
      <w:r w:rsidRPr="00CF4C39">
        <w:rPr>
          <w:sz w:val="28"/>
          <w:szCs w:val="28"/>
          <w:shd w:val="clear" w:color="auto" w:fill="FFFFFF"/>
        </w:rPr>
        <w:t>от 19 февраля 2007 года № 178-ЗИ-IV (САЗ 07-9); от 14 апреля 2008 года № 441-ЗИД-IV (САЗ 08-15); от 6 августа 2009 года № 836-ЗИД-IV (САЗ 09-32); от 26 апреля 2010 года № 58-ЗИД-IV (САЗ 10-17); от 16 ноября 2010 года № 214-ЗИД-IV (САЗ 10-46); от 18 ноября 2010 года № 225-ЗД-IV (САЗ 10-46); от 26 апреля 2011 года № 36-ЗИД-V (САЗ 11-17);</w:t>
      </w:r>
      <w:proofErr w:type="gramEnd"/>
      <w:r w:rsidR="00A566F6" w:rsidRPr="00CF4C39">
        <w:rPr>
          <w:sz w:val="28"/>
          <w:szCs w:val="28"/>
          <w:shd w:val="clear" w:color="auto" w:fill="FFFFFF"/>
        </w:rPr>
        <w:t xml:space="preserve"> </w:t>
      </w:r>
      <w:proofErr w:type="gramStart"/>
      <w:r w:rsidRPr="00CF4C39">
        <w:rPr>
          <w:sz w:val="28"/>
          <w:szCs w:val="28"/>
          <w:shd w:val="clear" w:color="auto" w:fill="FFFFFF"/>
        </w:rPr>
        <w:t xml:space="preserve">от 26 мая </w:t>
      </w:r>
      <w:r w:rsidR="00727A8A">
        <w:rPr>
          <w:sz w:val="28"/>
          <w:szCs w:val="28"/>
          <w:shd w:val="clear" w:color="auto" w:fill="FFFFFF"/>
        </w:rPr>
        <w:br/>
      </w:r>
      <w:r w:rsidRPr="00CF4C39">
        <w:rPr>
          <w:sz w:val="28"/>
          <w:szCs w:val="28"/>
          <w:shd w:val="clear" w:color="auto" w:fill="FFFFFF"/>
        </w:rPr>
        <w:t xml:space="preserve">2011 года № 75-ЗИ-V (САЗ 11-21); от 8 июля 2011 года № 101-ЗД-V </w:t>
      </w:r>
      <w:r w:rsidR="00727A8A">
        <w:rPr>
          <w:sz w:val="28"/>
          <w:szCs w:val="28"/>
          <w:shd w:val="clear" w:color="auto" w:fill="FFFFFF"/>
        </w:rPr>
        <w:br/>
      </w:r>
      <w:r w:rsidRPr="00CF4C39">
        <w:rPr>
          <w:sz w:val="28"/>
          <w:szCs w:val="28"/>
          <w:shd w:val="clear" w:color="auto" w:fill="FFFFFF"/>
        </w:rPr>
        <w:t xml:space="preserve">(САЗ 11-27); от 1 ноября 2011 года № 196-ЗД-V (САЗ 11-44); от 20 февраля 2012 года № 13-ЗИ-V (САЗ 12-9); от 31 мая 2012 года № 77-ЗИ-V (САЗ 12-23); от 30 июля 2012 года № 147-ЗИ-V (САЗ 12-32); от 22 января 2013 года </w:t>
      </w:r>
      <w:r w:rsidR="00727A8A">
        <w:rPr>
          <w:sz w:val="28"/>
          <w:szCs w:val="28"/>
          <w:shd w:val="clear" w:color="auto" w:fill="FFFFFF"/>
        </w:rPr>
        <w:br/>
      </w:r>
      <w:r w:rsidRPr="00CF4C39">
        <w:rPr>
          <w:sz w:val="28"/>
          <w:szCs w:val="28"/>
          <w:shd w:val="clear" w:color="auto" w:fill="FFFFFF"/>
        </w:rPr>
        <w:t>№ 18-ЗИ-V (САЗ 13-3);</w:t>
      </w:r>
      <w:proofErr w:type="gramEnd"/>
      <w:r w:rsidR="00075049" w:rsidRPr="00CF4C39">
        <w:rPr>
          <w:sz w:val="28"/>
          <w:szCs w:val="28"/>
          <w:shd w:val="clear" w:color="auto" w:fill="FFFFFF"/>
        </w:rPr>
        <w:t xml:space="preserve"> </w:t>
      </w:r>
      <w:r w:rsidRPr="00CF4C39">
        <w:rPr>
          <w:sz w:val="28"/>
          <w:szCs w:val="28"/>
          <w:shd w:val="clear" w:color="auto" w:fill="FFFFFF"/>
        </w:rPr>
        <w:t xml:space="preserve">от 22 января 2013 года № 25-ЗИД-V (САЗ 13-3); </w:t>
      </w:r>
      <w:r w:rsidR="00727A8A">
        <w:rPr>
          <w:sz w:val="28"/>
          <w:szCs w:val="28"/>
          <w:shd w:val="clear" w:color="auto" w:fill="FFFFFF"/>
        </w:rPr>
        <w:br/>
      </w:r>
      <w:r w:rsidRPr="00CF4C39">
        <w:rPr>
          <w:sz w:val="28"/>
          <w:szCs w:val="28"/>
          <w:shd w:val="clear" w:color="auto" w:fill="FFFFFF"/>
        </w:rPr>
        <w:t xml:space="preserve">от 20 марта 2013 года № 76-ЗД-V (САЗ 13-11); от 24 мая 2013 года </w:t>
      </w:r>
      <w:r w:rsidR="00727A8A">
        <w:rPr>
          <w:sz w:val="28"/>
          <w:szCs w:val="28"/>
          <w:shd w:val="clear" w:color="auto" w:fill="FFFFFF"/>
        </w:rPr>
        <w:br/>
      </w:r>
      <w:r w:rsidRPr="00CF4C39">
        <w:rPr>
          <w:sz w:val="28"/>
          <w:szCs w:val="28"/>
          <w:shd w:val="clear" w:color="auto" w:fill="FFFFFF"/>
        </w:rPr>
        <w:t xml:space="preserve">№ 105-ЗИД-V (САЗ 13-20); от 16 июля 2013 года № 160-ЗИД-V (САЗ 13-28); </w:t>
      </w:r>
      <w:r w:rsidR="008D7037">
        <w:rPr>
          <w:sz w:val="28"/>
          <w:szCs w:val="28"/>
          <w:shd w:val="clear" w:color="auto" w:fill="FFFFFF"/>
        </w:rPr>
        <w:br/>
      </w:r>
      <w:proofErr w:type="gramStart"/>
      <w:r w:rsidRPr="00CF4C39">
        <w:rPr>
          <w:sz w:val="28"/>
          <w:szCs w:val="28"/>
          <w:shd w:val="clear" w:color="auto" w:fill="FFFFFF"/>
        </w:rPr>
        <w:t xml:space="preserve">от 4 февраля 2014 года № 50-ЗИД-V (САЗ 14-6); от 26 февраля 2014 года </w:t>
      </w:r>
      <w:r w:rsidR="008D7037">
        <w:rPr>
          <w:sz w:val="28"/>
          <w:szCs w:val="28"/>
          <w:shd w:val="clear" w:color="auto" w:fill="FFFFFF"/>
        </w:rPr>
        <w:br/>
      </w:r>
      <w:r w:rsidRPr="00CF4C39">
        <w:rPr>
          <w:sz w:val="28"/>
          <w:szCs w:val="28"/>
          <w:shd w:val="clear" w:color="auto" w:fill="FFFFFF"/>
        </w:rPr>
        <w:t>№ 60-ЗИД-V (САЗ 14-9); от 22 апреля 2014 года № 87-ЗИД-V (САЗ 14-17);</w:t>
      </w:r>
      <w:r w:rsidR="00075049" w:rsidRPr="00CF4C39">
        <w:rPr>
          <w:sz w:val="28"/>
          <w:szCs w:val="28"/>
          <w:shd w:val="clear" w:color="auto" w:fill="FFFFFF"/>
        </w:rPr>
        <w:t xml:space="preserve"> </w:t>
      </w:r>
      <w:r w:rsidR="008D7037">
        <w:rPr>
          <w:sz w:val="28"/>
          <w:szCs w:val="28"/>
          <w:shd w:val="clear" w:color="auto" w:fill="FFFFFF"/>
        </w:rPr>
        <w:br/>
      </w:r>
      <w:r w:rsidRPr="00CF4C39">
        <w:rPr>
          <w:sz w:val="28"/>
          <w:szCs w:val="28"/>
          <w:shd w:val="clear" w:color="auto" w:fill="FFFFFF"/>
        </w:rPr>
        <w:t xml:space="preserve">от 13 октября 2014 года № 157-ЗИ-V (САЗ 14-42); от 15 июня 2015 года </w:t>
      </w:r>
      <w:r w:rsidR="008D7037">
        <w:rPr>
          <w:sz w:val="28"/>
          <w:szCs w:val="28"/>
          <w:shd w:val="clear" w:color="auto" w:fill="FFFFFF"/>
        </w:rPr>
        <w:br/>
      </w:r>
      <w:r w:rsidRPr="00CF4C39">
        <w:rPr>
          <w:sz w:val="28"/>
          <w:szCs w:val="28"/>
          <w:shd w:val="clear" w:color="auto" w:fill="FFFFFF"/>
        </w:rPr>
        <w:t xml:space="preserve">№ 96-ЗИД-V (САЗ 15-25); от 17 мая 2016 года № 125-ЗИ-VI (САЗ 16-20); </w:t>
      </w:r>
      <w:r w:rsidR="008D7037">
        <w:rPr>
          <w:sz w:val="28"/>
          <w:szCs w:val="28"/>
          <w:shd w:val="clear" w:color="auto" w:fill="FFFFFF"/>
        </w:rPr>
        <w:br/>
      </w:r>
      <w:r w:rsidRPr="00CF4C39">
        <w:rPr>
          <w:sz w:val="28"/>
          <w:szCs w:val="28"/>
          <w:shd w:val="clear" w:color="auto" w:fill="FFFFFF"/>
        </w:rPr>
        <w:t>от 29 сентября 2016 года № 222-ЗИ-VI (САЗ 16-39);</w:t>
      </w:r>
      <w:proofErr w:type="gramEnd"/>
      <w:r w:rsidRPr="00CF4C39">
        <w:rPr>
          <w:sz w:val="28"/>
          <w:szCs w:val="28"/>
          <w:shd w:val="clear" w:color="auto" w:fill="FFFFFF"/>
        </w:rPr>
        <w:t xml:space="preserve"> </w:t>
      </w:r>
      <w:proofErr w:type="gramStart"/>
      <w:r w:rsidRPr="00CF4C39">
        <w:rPr>
          <w:sz w:val="28"/>
          <w:szCs w:val="28"/>
          <w:shd w:val="clear" w:color="auto" w:fill="FFFFFF"/>
        </w:rPr>
        <w:t xml:space="preserve">от 29 мая 2017 года </w:t>
      </w:r>
      <w:r w:rsidR="008D7037">
        <w:rPr>
          <w:sz w:val="28"/>
          <w:szCs w:val="28"/>
          <w:shd w:val="clear" w:color="auto" w:fill="FFFFFF"/>
        </w:rPr>
        <w:br/>
      </w:r>
      <w:r w:rsidRPr="00CF4C39">
        <w:rPr>
          <w:sz w:val="28"/>
          <w:szCs w:val="28"/>
          <w:shd w:val="clear" w:color="auto" w:fill="FFFFFF"/>
        </w:rPr>
        <w:t xml:space="preserve">№ 112-ЗИД-VI (САЗ 17-23,1); от 30 июня 2017 года № 196-ЗИ-VI (САЗ 17-27); от 3 июля 2017 года № 206-ЗИД-VI (САЗ 17-28); от 4 ноября 2017 года </w:t>
      </w:r>
      <w:r w:rsidR="008D7037">
        <w:rPr>
          <w:sz w:val="28"/>
          <w:szCs w:val="28"/>
          <w:shd w:val="clear" w:color="auto" w:fill="FFFFFF"/>
        </w:rPr>
        <w:br/>
      </w:r>
      <w:r w:rsidRPr="00CF4C39">
        <w:rPr>
          <w:sz w:val="28"/>
          <w:szCs w:val="28"/>
          <w:shd w:val="clear" w:color="auto" w:fill="FFFFFF"/>
        </w:rPr>
        <w:lastRenderedPageBreak/>
        <w:t xml:space="preserve">№ 308-ЗИД-VI (САЗ 17-45,1); от 18 декабря 2017 года № 363-ЗИ-VI </w:t>
      </w:r>
      <w:r w:rsidR="008D7037">
        <w:rPr>
          <w:sz w:val="28"/>
          <w:szCs w:val="28"/>
          <w:shd w:val="clear" w:color="auto" w:fill="FFFFFF"/>
        </w:rPr>
        <w:br/>
      </w:r>
      <w:r w:rsidRPr="00CF4C39">
        <w:rPr>
          <w:sz w:val="28"/>
          <w:szCs w:val="28"/>
          <w:shd w:val="clear" w:color="auto" w:fill="FFFFFF"/>
        </w:rPr>
        <w:t>(САЗ 17-52); от 28 февраля 2018 года № 47-ЗИД-VI (САЗ 18-9); от 15 марта 2018 года № 66-ЗИД-VI (САЗ 18-11);</w:t>
      </w:r>
      <w:proofErr w:type="gramEnd"/>
      <w:r w:rsidRPr="00CF4C39">
        <w:rPr>
          <w:sz w:val="28"/>
          <w:szCs w:val="28"/>
          <w:shd w:val="clear" w:color="auto" w:fill="FFFFFF"/>
        </w:rPr>
        <w:t xml:space="preserve"> </w:t>
      </w:r>
      <w:proofErr w:type="gramStart"/>
      <w:r w:rsidRPr="00CF4C39">
        <w:rPr>
          <w:sz w:val="28"/>
          <w:szCs w:val="28"/>
          <w:shd w:val="clear" w:color="auto" w:fill="FFFFFF"/>
        </w:rPr>
        <w:t xml:space="preserve">от 27 марта 2018 года № 83-ЗИД-VI </w:t>
      </w:r>
      <w:r w:rsidR="008D7037">
        <w:rPr>
          <w:sz w:val="28"/>
          <w:szCs w:val="28"/>
          <w:shd w:val="clear" w:color="auto" w:fill="FFFFFF"/>
        </w:rPr>
        <w:br/>
      </w:r>
      <w:r w:rsidRPr="00CF4C39">
        <w:rPr>
          <w:sz w:val="28"/>
          <w:szCs w:val="28"/>
          <w:shd w:val="clear" w:color="auto" w:fill="FFFFFF"/>
        </w:rPr>
        <w:t>(САЗ 18-13); от 28 марта 2018 года № 87-ЗИД-VI (САЗ 1</w:t>
      </w:r>
      <w:r w:rsidR="008D7037">
        <w:rPr>
          <w:sz w:val="28"/>
          <w:szCs w:val="28"/>
          <w:shd w:val="clear" w:color="auto" w:fill="FFFFFF"/>
        </w:rPr>
        <w:t xml:space="preserve">8-13); </w:t>
      </w:r>
      <w:r w:rsidRPr="00CF4C39">
        <w:rPr>
          <w:sz w:val="28"/>
          <w:szCs w:val="28"/>
          <w:shd w:val="clear" w:color="auto" w:fill="FFFFFF"/>
        </w:rPr>
        <w:t xml:space="preserve">от </w:t>
      </w:r>
      <w:r w:rsidRPr="00CF4C39">
        <w:rPr>
          <w:rStyle w:val="text-small"/>
          <w:sz w:val="28"/>
          <w:szCs w:val="28"/>
        </w:rPr>
        <w:t xml:space="preserve">7 мая </w:t>
      </w:r>
      <w:r w:rsidR="008D7037">
        <w:rPr>
          <w:rStyle w:val="text-small"/>
          <w:sz w:val="28"/>
          <w:szCs w:val="28"/>
        </w:rPr>
        <w:br/>
      </w:r>
      <w:r w:rsidRPr="00CF4C39">
        <w:rPr>
          <w:rStyle w:val="text-small"/>
          <w:sz w:val="28"/>
          <w:szCs w:val="28"/>
        </w:rPr>
        <w:t>2018 года</w:t>
      </w:r>
      <w:r w:rsidR="008D7037">
        <w:rPr>
          <w:sz w:val="28"/>
          <w:szCs w:val="28"/>
          <w:shd w:val="clear" w:color="auto" w:fill="FFFFFF"/>
        </w:rPr>
        <w:t xml:space="preserve"> </w:t>
      </w:r>
      <w:r w:rsidRPr="00CF4C39">
        <w:rPr>
          <w:rStyle w:val="text-small"/>
          <w:sz w:val="28"/>
          <w:szCs w:val="28"/>
        </w:rPr>
        <w:t>№ 115-ЗИ-VI (</w:t>
      </w:r>
      <w:r w:rsidRPr="00CF4C39">
        <w:rPr>
          <w:rStyle w:val="margin"/>
          <w:sz w:val="28"/>
          <w:szCs w:val="28"/>
        </w:rPr>
        <w:t xml:space="preserve">САЗ 18-19); от </w:t>
      </w:r>
      <w:r w:rsidRPr="00CF4C39">
        <w:rPr>
          <w:sz w:val="28"/>
          <w:szCs w:val="28"/>
        </w:rPr>
        <w:t>31 октября 2018 года № 294-ЗИД-VI (САЗ 18-44)</w:t>
      </w:r>
      <w:r w:rsidR="00097EF7">
        <w:rPr>
          <w:rStyle w:val="margin"/>
          <w:sz w:val="28"/>
          <w:szCs w:val="28"/>
        </w:rPr>
        <w:t>;</w:t>
      </w:r>
      <w:r w:rsidRPr="00CF4C39">
        <w:rPr>
          <w:rStyle w:val="margin"/>
          <w:sz w:val="28"/>
          <w:szCs w:val="28"/>
        </w:rPr>
        <w:t xml:space="preserve"> от 7 декабря 2018 года №</w:t>
      </w:r>
      <w:r w:rsidR="009D2063" w:rsidRPr="00CF4C39">
        <w:rPr>
          <w:rStyle w:val="margin"/>
          <w:sz w:val="28"/>
          <w:szCs w:val="28"/>
        </w:rPr>
        <w:t xml:space="preserve"> 324-ЗИ-</w:t>
      </w:r>
      <w:r w:rsidRPr="00CF4C39">
        <w:rPr>
          <w:rStyle w:val="margin"/>
          <w:sz w:val="28"/>
          <w:szCs w:val="28"/>
          <w:lang w:val="en-US"/>
        </w:rPr>
        <w:t>VI</w:t>
      </w:r>
      <w:r w:rsidRPr="00CF4C39">
        <w:rPr>
          <w:rStyle w:val="margin"/>
          <w:sz w:val="28"/>
          <w:szCs w:val="28"/>
        </w:rPr>
        <w:t xml:space="preserve"> (САЗ 18-49)</w:t>
      </w:r>
      <w:r w:rsidR="00097EF7">
        <w:rPr>
          <w:rStyle w:val="margin"/>
          <w:sz w:val="28"/>
          <w:szCs w:val="28"/>
        </w:rPr>
        <w:t>;</w:t>
      </w:r>
      <w:r w:rsidRPr="00CF4C39">
        <w:rPr>
          <w:rStyle w:val="margin"/>
          <w:sz w:val="28"/>
          <w:szCs w:val="28"/>
        </w:rPr>
        <w:t xml:space="preserve"> от 28 декабря 2018 года № 351-ЗИ-</w:t>
      </w:r>
      <w:r w:rsidRPr="00CF4C39">
        <w:rPr>
          <w:rStyle w:val="margin"/>
          <w:sz w:val="28"/>
          <w:szCs w:val="28"/>
          <w:lang w:val="en-US"/>
        </w:rPr>
        <w:t>VI</w:t>
      </w:r>
      <w:r w:rsidRPr="00CF4C39">
        <w:rPr>
          <w:rStyle w:val="margin"/>
          <w:sz w:val="28"/>
          <w:szCs w:val="28"/>
        </w:rPr>
        <w:t xml:space="preserve"> (САЗ 18-52)</w:t>
      </w:r>
      <w:r w:rsidR="00FE4801" w:rsidRPr="00CF4C39">
        <w:rPr>
          <w:rStyle w:val="margin"/>
          <w:sz w:val="28"/>
          <w:szCs w:val="28"/>
        </w:rPr>
        <w:t>,</w:t>
      </w:r>
      <w:r w:rsidRPr="00CF4C39">
        <w:rPr>
          <w:rStyle w:val="margin"/>
          <w:sz w:val="28"/>
          <w:szCs w:val="28"/>
        </w:rPr>
        <w:t xml:space="preserve"> </w:t>
      </w:r>
      <w:r w:rsidR="00BC6CB3" w:rsidRPr="00CF4C39">
        <w:rPr>
          <w:sz w:val="28"/>
          <w:szCs w:val="28"/>
        </w:rPr>
        <w:t>следующ</w:t>
      </w:r>
      <w:r w:rsidR="00E10089" w:rsidRPr="00CF4C39">
        <w:rPr>
          <w:sz w:val="28"/>
          <w:szCs w:val="28"/>
        </w:rPr>
        <w:t>ие</w:t>
      </w:r>
      <w:r w:rsidRPr="00CF4C39">
        <w:rPr>
          <w:sz w:val="28"/>
          <w:szCs w:val="28"/>
        </w:rPr>
        <w:t xml:space="preserve"> </w:t>
      </w:r>
      <w:r w:rsidR="00803C39" w:rsidRPr="00CF4C39">
        <w:rPr>
          <w:sz w:val="28"/>
          <w:szCs w:val="28"/>
        </w:rPr>
        <w:t>изменение и дополнение</w:t>
      </w:r>
      <w:r w:rsidR="004D6A87" w:rsidRPr="00CF4C39">
        <w:rPr>
          <w:sz w:val="28"/>
          <w:szCs w:val="28"/>
        </w:rPr>
        <w:t>:</w:t>
      </w:r>
      <w:proofErr w:type="gramEnd"/>
    </w:p>
    <w:p w:rsidR="0080559F" w:rsidRPr="00CF4C39" w:rsidRDefault="0080559F" w:rsidP="00C926C8">
      <w:pPr>
        <w:spacing w:after="0" w:line="240" w:lineRule="auto"/>
        <w:ind w:firstLine="708"/>
        <w:jc w:val="both"/>
        <w:rPr>
          <w:rFonts w:ascii="Times New Roman" w:hAnsi="Times New Roman" w:cs="Times New Roman"/>
          <w:sz w:val="28"/>
          <w:szCs w:val="28"/>
        </w:rPr>
      </w:pPr>
    </w:p>
    <w:p w:rsidR="00E10089" w:rsidRPr="00CF4C39" w:rsidRDefault="00E10089" w:rsidP="00C926C8">
      <w:pPr>
        <w:spacing w:after="0" w:line="240" w:lineRule="auto"/>
        <w:ind w:firstLine="708"/>
        <w:jc w:val="both"/>
        <w:rPr>
          <w:rFonts w:ascii="Times New Roman" w:hAnsi="Times New Roman" w:cs="Times New Roman"/>
          <w:sz w:val="28"/>
          <w:szCs w:val="28"/>
        </w:rPr>
      </w:pPr>
      <w:r w:rsidRPr="00CF4C39">
        <w:rPr>
          <w:rFonts w:ascii="Times New Roman" w:hAnsi="Times New Roman" w:cs="Times New Roman"/>
          <w:sz w:val="28"/>
          <w:szCs w:val="28"/>
        </w:rPr>
        <w:t xml:space="preserve">1. </w:t>
      </w:r>
      <w:proofErr w:type="gramStart"/>
      <w:r w:rsidRPr="00CF4C39">
        <w:rPr>
          <w:rFonts w:ascii="Times New Roman" w:hAnsi="Times New Roman" w:cs="Times New Roman"/>
          <w:sz w:val="28"/>
          <w:szCs w:val="28"/>
        </w:rPr>
        <w:t xml:space="preserve">Подпункт а-2) </w:t>
      </w:r>
      <w:r w:rsidR="005F76F7" w:rsidRPr="00CF4C39">
        <w:rPr>
          <w:rFonts w:ascii="Times New Roman" w:hAnsi="Times New Roman" w:cs="Times New Roman"/>
          <w:sz w:val="28"/>
          <w:szCs w:val="28"/>
        </w:rPr>
        <w:t xml:space="preserve">части первой </w:t>
      </w:r>
      <w:r w:rsidRPr="00CF4C39">
        <w:rPr>
          <w:rFonts w:ascii="Times New Roman" w:hAnsi="Times New Roman" w:cs="Times New Roman"/>
          <w:sz w:val="28"/>
          <w:szCs w:val="28"/>
        </w:rPr>
        <w:t xml:space="preserve">пункта 3 статьи 24 после слов </w:t>
      </w:r>
      <w:r w:rsidR="008D7037">
        <w:rPr>
          <w:rFonts w:ascii="Times New Roman" w:hAnsi="Times New Roman" w:cs="Times New Roman"/>
          <w:sz w:val="28"/>
          <w:szCs w:val="28"/>
        </w:rPr>
        <w:br/>
      </w:r>
      <w:r w:rsidRPr="00CF4C39">
        <w:rPr>
          <w:rFonts w:ascii="Times New Roman" w:hAnsi="Times New Roman" w:cs="Times New Roman"/>
          <w:sz w:val="28"/>
          <w:szCs w:val="28"/>
        </w:rPr>
        <w:t>«</w:t>
      </w:r>
      <w:r w:rsidRPr="00CF4C39">
        <w:rPr>
          <w:rFonts w:ascii="Times New Roman" w:eastAsia="Calibri" w:hAnsi="Times New Roman" w:cs="Times New Roman"/>
          <w:sz w:val="28"/>
          <w:szCs w:val="28"/>
        </w:rPr>
        <w:t xml:space="preserve">и прохождения интернатуры» </w:t>
      </w:r>
      <w:r w:rsidR="006D79BB" w:rsidRPr="00CF4C39">
        <w:rPr>
          <w:rFonts w:ascii="Times New Roman" w:eastAsia="Calibri" w:hAnsi="Times New Roman" w:cs="Times New Roman"/>
          <w:sz w:val="28"/>
          <w:szCs w:val="28"/>
        </w:rPr>
        <w:t xml:space="preserve">через запятую дополнить словом </w:t>
      </w:r>
      <w:r w:rsidRPr="00CF4C39">
        <w:rPr>
          <w:rFonts w:ascii="Times New Roman" w:eastAsia="Calibri" w:hAnsi="Times New Roman" w:cs="Times New Roman"/>
          <w:sz w:val="28"/>
          <w:szCs w:val="28"/>
        </w:rPr>
        <w:t>«ординатуры»</w:t>
      </w:r>
      <w:r w:rsidR="00FD3C2C">
        <w:rPr>
          <w:rFonts w:ascii="Times New Roman" w:eastAsia="Calibri" w:hAnsi="Times New Roman" w:cs="Times New Roman"/>
          <w:sz w:val="28"/>
          <w:szCs w:val="28"/>
        </w:rPr>
        <w:t>.</w:t>
      </w:r>
      <w:proofErr w:type="gramEnd"/>
    </w:p>
    <w:p w:rsidR="00E10089" w:rsidRPr="00CF4C39" w:rsidRDefault="00E10089" w:rsidP="00C926C8">
      <w:pPr>
        <w:shd w:val="clear" w:color="auto" w:fill="FFFFFF"/>
        <w:spacing w:after="0" w:line="240" w:lineRule="auto"/>
        <w:ind w:firstLine="708"/>
        <w:jc w:val="both"/>
        <w:rPr>
          <w:rFonts w:ascii="Times New Roman" w:hAnsi="Times New Roman" w:cs="Times New Roman"/>
          <w:sz w:val="28"/>
          <w:szCs w:val="28"/>
        </w:rPr>
      </w:pPr>
    </w:p>
    <w:p w:rsidR="00362EE7" w:rsidRPr="00CF4C39" w:rsidRDefault="005F76F7" w:rsidP="00C926C8">
      <w:pPr>
        <w:shd w:val="clear" w:color="auto" w:fill="FFFFFF"/>
        <w:spacing w:after="0" w:line="240" w:lineRule="auto"/>
        <w:ind w:firstLine="708"/>
        <w:jc w:val="both"/>
        <w:rPr>
          <w:rFonts w:ascii="Times New Roman" w:hAnsi="Times New Roman" w:cs="Times New Roman"/>
          <w:sz w:val="28"/>
          <w:szCs w:val="28"/>
        </w:rPr>
      </w:pPr>
      <w:r w:rsidRPr="00CF4C39">
        <w:rPr>
          <w:rFonts w:ascii="Times New Roman" w:hAnsi="Times New Roman" w:cs="Times New Roman"/>
          <w:sz w:val="28"/>
          <w:szCs w:val="28"/>
        </w:rPr>
        <w:t xml:space="preserve">2. </w:t>
      </w:r>
      <w:r w:rsidR="00362EE7" w:rsidRPr="00CF4C39">
        <w:rPr>
          <w:rFonts w:ascii="Times New Roman" w:hAnsi="Times New Roman" w:cs="Times New Roman"/>
          <w:sz w:val="28"/>
          <w:szCs w:val="28"/>
        </w:rPr>
        <w:t xml:space="preserve">Подпункт </w:t>
      </w:r>
      <w:proofErr w:type="spellStart"/>
      <w:r w:rsidR="00362EE7" w:rsidRPr="00CF4C39">
        <w:rPr>
          <w:rFonts w:ascii="Times New Roman" w:hAnsi="Times New Roman" w:cs="Times New Roman"/>
          <w:sz w:val="28"/>
          <w:szCs w:val="28"/>
        </w:rPr>
        <w:t>д</w:t>
      </w:r>
      <w:proofErr w:type="spellEnd"/>
      <w:r w:rsidR="009B508E">
        <w:rPr>
          <w:rFonts w:ascii="Times New Roman" w:hAnsi="Times New Roman" w:cs="Times New Roman"/>
          <w:sz w:val="28"/>
          <w:szCs w:val="28"/>
        </w:rPr>
        <w:t>)</w:t>
      </w:r>
      <w:r w:rsidR="00362EE7" w:rsidRPr="00CF4C39">
        <w:rPr>
          <w:rFonts w:ascii="Times New Roman" w:hAnsi="Times New Roman" w:cs="Times New Roman"/>
          <w:sz w:val="28"/>
          <w:szCs w:val="28"/>
        </w:rPr>
        <w:t xml:space="preserve"> части первой пункта 3 статьи 24 изложить в следующей редакции:</w:t>
      </w:r>
    </w:p>
    <w:p w:rsidR="00362EE7" w:rsidRPr="00CF4C39" w:rsidRDefault="00362EE7" w:rsidP="00C926C8">
      <w:pPr>
        <w:shd w:val="clear" w:color="auto" w:fill="FFFFFF"/>
        <w:spacing w:after="0" w:line="240" w:lineRule="auto"/>
        <w:ind w:firstLine="708"/>
        <w:jc w:val="both"/>
        <w:rPr>
          <w:rFonts w:ascii="Times New Roman" w:eastAsia="Times New Roman" w:hAnsi="Times New Roman" w:cs="Times New Roman"/>
          <w:sz w:val="28"/>
          <w:szCs w:val="28"/>
        </w:rPr>
      </w:pPr>
      <w:r w:rsidRPr="00CF4C39">
        <w:rPr>
          <w:rFonts w:ascii="Times New Roman" w:hAnsi="Times New Roman" w:cs="Times New Roman"/>
          <w:sz w:val="28"/>
          <w:szCs w:val="28"/>
        </w:rPr>
        <w:t>«</w:t>
      </w:r>
      <w:proofErr w:type="spellStart"/>
      <w:r w:rsidRPr="00CF4C39">
        <w:rPr>
          <w:rFonts w:ascii="Times New Roman" w:hAnsi="Times New Roman" w:cs="Times New Roman"/>
          <w:sz w:val="28"/>
          <w:szCs w:val="28"/>
        </w:rPr>
        <w:t>д</w:t>
      </w:r>
      <w:proofErr w:type="spellEnd"/>
      <w:r w:rsidRPr="00CF4C39">
        <w:rPr>
          <w:rFonts w:ascii="Times New Roman" w:hAnsi="Times New Roman" w:cs="Times New Roman"/>
          <w:sz w:val="28"/>
          <w:szCs w:val="28"/>
        </w:rPr>
        <w:t xml:space="preserve">) </w:t>
      </w:r>
      <w:r w:rsidRPr="00CF4C39">
        <w:rPr>
          <w:rFonts w:ascii="Times New Roman" w:eastAsia="Times New Roman" w:hAnsi="Times New Roman" w:cs="Times New Roman"/>
          <w:sz w:val="28"/>
          <w:szCs w:val="28"/>
        </w:rPr>
        <w:t>постоянно работающие врачами в государственных, муниципальных учреждениях здравоохранения Приднестровской Молдавской Республик</w:t>
      </w:r>
      <w:r w:rsidR="007A1E52" w:rsidRPr="00CF4C39">
        <w:rPr>
          <w:rFonts w:ascii="Times New Roman" w:eastAsia="Times New Roman" w:hAnsi="Times New Roman" w:cs="Times New Roman"/>
          <w:sz w:val="28"/>
          <w:szCs w:val="28"/>
        </w:rPr>
        <w:t>и</w:t>
      </w:r>
      <w:r w:rsidRPr="00CF4C39">
        <w:rPr>
          <w:rFonts w:ascii="Times New Roman" w:eastAsia="Times New Roman" w:hAnsi="Times New Roman" w:cs="Times New Roman"/>
          <w:sz w:val="28"/>
          <w:szCs w:val="28"/>
        </w:rPr>
        <w:t xml:space="preserve">, </w:t>
      </w:r>
      <w:r w:rsidR="008D7037">
        <w:rPr>
          <w:rFonts w:ascii="Times New Roman" w:eastAsia="Times New Roman" w:hAnsi="Times New Roman" w:cs="Times New Roman"/>
          <w:sz w:val="28"/>
          <w:szCs w:val="28"/>
        </w:rPr>
        <w:t>–</w:t>
      </w:r>
      <w:r w:rsidRPr="00CF4C39">
        <w:rPr>
          <w:rFonts w:ascii="Times New Roman" w:eastAsia="Times New Roman" w:hAnsi="Times New Roman" w:cs="Times New Roman"/>
          <w:sz w:val="28"/>
          <w:szCs w:val="28"/>
        </w:rPr>
        <w:t xml:space="preserve"> </w:t>
      </w:r>
      <w:r w:rsidR="008D7037">
        <w:rPr>
          <w:rFonts w:ascii="Times New Roman" w:eastAsia="Times New Roman" w:hAnsi="Times New Roman" w:cs="Times New Roman"/>
          <w:sz w:val="28"/>
          <w:szCs w:val="28"/>
        </w:rPr>
        <w:br/>
      </w:r>
      <w:r w:rsidRPr="00CF4C39">
        <w:rPr>
          <w:rFonts w:ascii="Times New Roman" w:eastAsia="Times New Roman" w:hAnsi="Times New Roman" w:cs="Times New Roman"/>
          <w:sz w:val="28"/>
          <w:szCs w:val="28"/>
        </w:rPr>
        <w:t>на время этой работы</w:t>
      </w:r>
      <w:proofErr w:type="gramStart"/>
      <w:r w:rsidRPr="00CF4C39">
        <w:rPr>
          <w:rFonts w:ascii="Times New Roman" w:eastAsia="Times New Roman" w:hAnsi="Times New Roman" w:cs="Times New Roman"/>
          <w:sz w:val="28"/>
          <w:szCs w:val="28"/>
        </w:rPr>
        <w:t>;»</w:t>
      </w:r>
      <w:proofErr w:type="gramEnd"/>
      <w:r w:rsidRPr="00CF4C39">
        <w:rPr>
          <w:rFonts w:ascii="Times New Roman" w:eastAsia="Times New Roman" w:hAnsi="Times New Roman" w:cs="Times New Roman"/>
          <w:sz w:val="28"/>
          <w:szCs w:val="28"/>
        </w:rPr>
        <w:t xml:space="preserve">. </w:t>
      </w:r>
    </w:p>
    <w:p w:rsidR="00362EE7" w:rsidRPr="00CF4C39" w:rsidRDefault="00362EE7" w:rsidP="00A158FE">
      <w:pPr>
        <w:shd w:val="clear" w:color="auto" w:fill="FFFFFF"/>
        <w:spacing w:after="0" w:line="240" w:lineRule="auto"/>
        <w:jc w:val="both"/>
        <w:rPr>
          <w:rFonts w:ascii="Times New Roman" w:hAnsi="Times New Roman" w:cs="Times New Roman"/>
          <w:sz w:val="28"/>
          <w:szCs w:val="28"/>
        </w:rPr>
      </w:pPr>
    </w:p>
    <w:p w:rsidR="00923BAE" w:rsidRDefault="00BC6CB3" w:rsidP="00C926C8">
      <w:pPr>
        <w:spacing w:after="0" w:line="240" w:lineRule="auto"/>
        <w:ind w:firstLine="708"/>
        <w:jc w:val="both"/>
        <w:rPr>
          <w:rFonts w:ascii="Times New Roman" w:hAnsi="Times New Roman" w:cs="Times New Roman"/>
          <w:sz w:val="28"/>
          <w:szCs w:val="28"/>
          <w:shd w:val="clear" w:color="auto" w:fill="FFFFFF"/>
        </w:rPr>
      </w:pPr>
      <w:r w:rsidRPr="00CF4C39">
        <w:rPr>
          <w:rFonts w:ascii="Times New Roman" w:hAnsi="Times New Roman" w:cs="Times New Roman"/>
          <w:b/>
          <w:sz w:val="28"/>
          <w:szCs w:val="28"/>
        </w:rPr>
        <w:t>Статья 2</w:t>
      </w:r>
      <w:r w:rsidR="00893AE5" w:rsidRPr="00CF4C39">
        <w:rPr>
          <w:rFonts w:ascii="Times New Roman" w:hAnsi="Times New Roman" w:cs="Times New Roman"/>
          <w:b/>
          <w:sz w:val="28"/>
          <w:szCs w:val="28"/>
        </w:rPr>
        <w:t xml:space="preserve">. </w:t>
      </w:r>
      <w:r w:rsidR="00893AE5" w:rsidRPr="00CF4C39">
        <w:rPr>
          <w:rFonts w:ascii="Times New Roman" w:hAnsi="Times New Roman" w:cs="Times New Roman"/>
          <w:sz w:val="28"/>
          <w:szCs w:val="28"/>
        </w:rPr>
        <w:t xml:space="preserve">Настоящий Закон вступает в силу </w:t>
      </w:r>
      <w:r w:rsidR="00893AE5" w:rsidRPr="00CF4C39">
        <w:rPr>
          <w:rFonts w:ascii="Times New Roman" w:hAnsi="Times New Roman" w:cs="Times New Roman"/>
          <w:sz w:val="28"/>
          <w:szCs w:val="28"/>
          <w:shd w:val="clear" w:color="auto" w:fill="FFFFFF"/>
        </w:rPr>
        <w:t>со дня, следующего за днем официального опубликования.</w:t>
      </w:r>
    </w:p>
    <w:p w:rsidR="00071B25" w:rsidRDefault="00071B25">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rsidR="00071B25" w:rsidRPr="00740069" w:rsidRDefault="00071B25" w:rsidP="00071B25">
      <w:pPr>
        <w:autoSpaceDE w:val="0"/>
        <w:autoSpaceDN w:val="0"/>
        <w:adjustRightInd w:val="0"/>
        <w:spacing w:after="0" w:line="240" w:lineRule="auto"/>
        <w:jc w:val="center"/>
        <w:rPr>
          <w:rFonts w:ascii="Times New Roman" w:hAnsi="Times New Roman" w:cs="Times New Roman"/>
          <w:sz w:val="24"/>
          <w:szCs w:val="24"/>
        </w:rPr>
      </w:pPr>
      <w:r w:rsidRPr="00740069">
        <w:rPr>
          <w:rFonts w:ascii="Times New Roman" w:hAnsi="Times New Roman" w:cs="Times New Roman"/>
          <w:sz w:val="24"/>
          <w:szCs w:val="24"/>
        </w:rPr>
        <w:lastRenderedPageBreak/>
        <w:t>ПОЯСНИТЕЛЬНАЯ ЗАПИСКА</w:t>
      </w:r>
    </w:p>
    <w:p w:rsidR="00071B25" w:rsidRPr="00286DC5" w:rsidRDefault="00071B25" w:rsidP="00071B25">
      <w:pPr>
        <w:autoSpaceDE w:val="0"/>
        <w:autoSpaceDN w:val="0"/>
        <w:adjustRightInd w:val="0"/>
        <w:spacing w:after="0" w:line="240" w:lineRule="auto"/>
        <w:jc w:val="center"/>
        <w:rPr>
          <w:rFonts w:ascii="Times New Roman" w:hAnsi="Times New Roman" w:cs="Times New Roman"/>
          <w:sz w:val="28"/>
          <w:szCs w:val="28"/>
        </w:rPr>
      </w:pPr>
      <w:r w:rsidRPr="00286DC5">
        <w:rPr>
          <w:rFonts w:ascii="Times New Roman" w:hAnsi="Times New Roman" w:cs="Times New Roman"/>
          <w:sz w:val="28"/>
          <w:szCs w:val="28"/>
        </w:rPr>
        <w:t>к проекту закона Приднестровской Молдавской Республики</w:t>
      </w:r>
    </w:p>
    <w:p w:rsidR="00740069" w:rsidRDefault="00071B25" w:rsidP="006D691B">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внесении изменения и дополнения</w:t>
      </w:r>
      <w:r w:rsidRPr="00286DC5">
        <w:rPr>
          <w:rFonts w:ascii="Times New Roman" w:hAnsi="Times New Roman" w:cs="Times New Roman"/>
          <w:sz w:val="28"/>
          <w:szCs w:val="28"/>
        </w:rPr>
        <w:t xml:space="preserve"> </w:t>
      </w:r>
      <w:r w:rsidR="006D691B">
        <w:rPr>
          <w:rFonts w:ascii="Times New Roman" w:hAnsi="Times New Roman" w:cs="Times New Roman"/>
          <w:sz w:val="28"/>
          <w:szCs w:val="28"/>
        </w:rPr>
        <w:br/>
      </w:r>
      <w:r w:rsidRPr="00286DC5">
        <w:rPr>
          <w:rFonts w:ascii="Times New Roman" w:hAnsi="Times New Roman" w:cs="Times New Roman"/>
          <w:sz w:val="28"/>
          <w:szCs w:val="28"/>
        </w:rPr>
        <w:t>в Закон Приднестровской Молдавской Республики</w:t>
      </w:r>
      <w:r>
        <w:rPr>
          <w:rFonts w:ascii="Times New Roman" w:hAnsi="Times New Roman" w:cs="Times New Roman"/>
          <w:sz w:val="28"/>
          <w:szCs w:val="28"/>
        </w:rPr>
        <w:t xml:space="preserve"> </w:t>
      </w:r>
    </w:p>
    <w:p w:rsidR="00071B25" w:rsidRPr="00286DC5" w:rsidRDefault="00071B25" w:rsidP="00071B25">
      <w:pPr>
        <w:autoSpaceDE w:val="0"/>
        <w:autoSpaceDN w:val="0"/>
        <w:adjustRightInd w:val="0"/>
        <w:spacing w:after="0" w:line="240" w:lineRule="auto"/>
        <w:jc w:val="center"/>
        <w:rPr>
          <w:rFonts w:ascii="Times New Roman" w:hAnsi="Times New Roman" w:cs="Times New Roman"/>
          <w:sz w:val="28"/>
          <w:szCs w:val="28"/>
        </w:rPr>
      </w:pPr>
      <w:r w:rsidRPr="00286DC5">
        <w:rPr>
          <w:rFonts w:ascii="Times New Roman" w:hAnsi="Times New Roman" w:cs="Times New Roman"/>
          <w:sz w:val="28"/>
          <w:szCs w:val="28"/>
        </w:rPr>
        <w:t>«О всеобщей воинской обязанности и военной службе»</w:t>
      </w:r>
    </w:p>
    <w:p w:rsidR="00071B25" w:rsidRPr="00286DC5" w:rsidRDefault="00071B25" w:rsidP="00071B25">
      <w:pPr>
        <w:autoSpaceDE w:val="0"/>
        <w:autoSpaceDN w:val="0"/>
        <w:adjustRightInd w:val="0"/>
        <w:spacing w:after="0" w:line="240" w:lineRule="auto"/>
        <w:jc w:val="both"/>
        <w:rPr>
          <w:rFonts w:ascii="Times New Roman" w:hAnsi="Times New Roman" w:cs="Times New Roman"/>
          <w:sz w:val="28"/>
          <w:szCs w:val="28"/>
        </w:rPr>
      </w:pPr>
    </w:p>
    <w:p w:rsidR="00071B25" w:rsidRDefault="00071B25" w:rsidP="00071B25">
      <w:pPr>
        <w:tabs>
          <w:tab w:val="left" w:pos="720"/>
        </w:tabs>
        <w:spacing w:after="0" w:line="240" w:lineRule="auto"/>
        <w:ind w:firstLine="540"/>
        <w:jc w:val="both"/>
        <w:rPr>
          <w:rFonts w:ascii="Times New Roman" w:eastAsia="Times New Roman" w:hAnsi="Times New Roman" w:cs="Times New Roman"/>
          <w:sz w:val="28"/>
          <w:szCs w:val="28"/>
        </w:rPr>
      </w:pPr>
    </w:p>
    <w:p w:rsidR="00071B25" w:rsidRPr="002A254D" w:rsidRDefault="00071B25" w:rsidP="00F52B9C">
      <w:pPr>
        <w:tabs>
          <w:tab w:val="left" w:pos="720"/>
        </w:tabs>
        <w:spacing w:after="0" w:line="240" w:lineRule="auto"/>
        <w:ind w:firstLine="709"/>
        <w:jc w:val="both"/>
        <w:rPr>
          <w:rFonts w:ascii="Times New Roman" w:eastAsia="Times New Roman" w:hAnsi="Times New Roman" w:cs="Times New Roman"/>
          <w:sz w:val="28"/>
          <w:szCs w:val="28"/>
        </w:rPr>
      </w:pPr>
      <w:r w:rsidRPr="002A254D">
        <w:rPr>
          <w:rFonts w:ascii="Times New Roman" w:eastAsia="Times New Roman" w:hAnsi="Times New Roman" w:cs="Times New Roman"/>
          <w:sz w:val="28"/>
          <w:szCs w:val="28"/>
        </w:rPr>
        <w:t>а) Настоящий проект закона направлен на законодательное урегулирование вопросов</w:t>
      </w:r>
      <w:r w:rsidRPr="002A254D">
        <w:rPr>
          <w:rFonts w:ascii="Times New Roman" w:hAnsi="Times New Roman" w:cs="Times New Roman"/>
          <w:sz w:val="28"/>
          <w:szCs w:val="28"/>
          <w:shd w:val="clear" w:color="auto" w:fill="FFFFFF"/>
        </w:rPr>
        <w:t>, связанных с получением полноценного, качественного высшего профессионального образования в услови</w:t>
      </w:r>
      <w:r>
        <w:rPr>
          <w:rFonts w:ascii="Times New Roman" w:hAnsi="Times New Roman" w:cs="Times New Roman"/>
          <w:sz w:val="28"/>
          <w:szCs w:val="28"/>
          <w:shd w:val="clear" w:color="auto" w:fill="FFFFFF"/>
        </w:rPr>
        <w:t xml:space="preserve">ях непрерывности и </w:t>
      </w:r>
      <w:proofErr w:type="spellStart"/>
      <w:r>
        <w:rPr>
          <w:rFonts w:ascii="Times New Roman" w:hAnsi="Times New Roman" w:cs="Times New Roman"/>
          <w:sz w:val="28"/>
          <w:szCs w:val="28"/>
          <w:shd w:val="clear" w:color="auto" w:fill="FFFFFF"/>
        </w:rPr>
        <w:t>многоуровне</w:t>
      </w:r>
      <w:r w:rsidRPr="00A128EF">
        <w:rPr>
          <w:rFonts w:ascii="Times New Roman" w:hAnsi="Times New Roman" w:cs="Times New Roman"/>
          <w:sz w:val="28"/>
          <w:szCs w:val="28"/>
          <w:shd w:val="clear" w:color="auto" w:fill="FFFFFF"/>
        </w:rPr>
        <w:t>в</w:t>
      </w:r>
      <w:r w:rsidRPr="002A254D">
        <w:rPr>
          <w:rFonts w:ascii="Times New Roman" w:hAnsi="Times New Roman" w:cs="Times New Roman"/>
          <w:sz w:val="28"/>
          <w:szCs w:val="28"/>
          <w:shd w:val="clear" w:color="auto" w:fill="FFFFFF"/>
        </w:rPr>
        <w:t>ости</w:t>
      </w:r>
      <w:proofErr w:type="spellEnd"/>
      <w:r w:rsidRPr="002A254D">
        <w:rPr>
          <w:rFonts w:ascii="Times New Roman" w:hAnsi="Times New Roman" w:cs="Times New Roman"/>
          <w:sz w:val="28"/>
          <w:szCs w:val="28"/>
          <w:shd w:val="clear" w:color="auto" w:fill="FFFFFF"/>
        </w:rPr>
        <w:t xml:space="preserve"> процесса обучения, а также с укреплением кадрового потенциала лечебно-профилактических учреждений Приднестровской Молдавской Республики. </w:t>
      </w:r>
    </w:p>
    <w:p w:rsidR="00071B25" w:rsidRPr="001A3639" w:rsidRDefault="00071B25" w:rsidP="00F52B9C">
      <w:pPr>
        <w:tabs>
          <w:tab w:val="left" w:pos="72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Pr>
          <w:rFonts w:ascii="Times New Roman" w:eastAsia="Calibri" w:hAnsi="Times New Roman" w:cs="Times New Roman"/>
          <w:sz w:val="28"/>
          <w:szCs w:val="28"/>
        </w:rPr>
        <w:t>осударственная политика</w:t>
      </w:r>
      <w:r w:rsidRPr="00DE3595">
        <w:rPr>
          <w:rFonts w:ascii="Times New Roman" w:eastAsia="Calibri" w:hAnsi="Times New Roman" w:cs="Times New Roman"/>
          <w:sz w:val="28"/>
          <w:szCs w:val="28"/>
        </w:rPr>
        <w:t xml:space="preserve"> </w:t>
      </w:r>
      <w:r w:rsidRPr="00286DC5">
        <w:rPr>
          <w:rFonts w:ascii="Times New Roman" w:hAnsi="Times New Roman" w:cs="Times New Roman"/>
          <w:sz w:val="28"/>
          <w:szCs w:val="28"/>
        </w:rPr>
        <w:t>Приднестровской Молдавской Республики</w:t>
      </w:r>
      <w:r>
        <w:rPr>
          <w:rFonts w:ascii="Times New Roman" w:eastAsia="Calibri" w:hAnsi="Times New Roman" w:cs="Times New Roman"/>
          <w:sz w:val="28"/>
          <w:szCs w:val="28"/>
        </w:rPr>
        <w:t xml:space="preserve"> </w:t>
      </w:r>
      <w:r w:rsidR="00F52B9C">
        <w:rPr>
          <w:rFonts w:ascii="Times New Roman" w:eastAsia="Calibri" w:hAnsi="Times New Roman" w:cs="Times New Roman"/>
          <w:sz w:val="28"/>
          <w:szCs w:val="28"/>
        </w:rPr>
        <w:br/>
      </w:r>
      <w:r w:rsidRPr="00DE3595">
        <w:rPr>
          <w:rFonts w:ascii="Times New Roman" w:eastAsia="Calibri" w:hAnsi="Times New Roman" w:cs="Times New Roman"/>
          <w:sz w:val="28"/>
          <w:szCs w:val="28"/>
        </w:rPr>
        <w:t xml:space="preserve">в области здравоохранения </w:t>
      </w:r>
      <w:r w:rsidR="00740069">
        <w:rPr>
          <w:rFonts w:ascii="Times New Roman" w:eastAsia="Calibri" w:hAnsi="Times New Roman" w:cs="Times New Roman"/>
          <w:sz w:val="28"/>
          <w:szCs w:val="28"/>
        </w:rPr>
        <w:t>направлена</w:t>
      </w:r>
      <w:r w:rsidRPr="00DE3595">
        <w:rPr>
          <w:rFonts w:ascii="Times New Roman" w:eastAsia="Calibri" w:hAnsi="Times New Roman" w:cs="Times New Roman"/>
          <w:sz w:val="28"/>
          <w:szCs w:val="28"/>
        </w:rPr>
        <w:t xml:space="preserve"> </w:t>
      </w:r>
      <w:r>
        <w:rPr>
          <w:rFonts w:ascii="Times New Roman" w:eastAsia="Calibri" w:hAnsi="Times New Roman" w:cs="Times New Roman"/>
          <w:sz w:val="28"/>
          <w:szCs w:val="28"/>
        </w:rPr>
        <w:t>в первую очередь на обеспечение доступности</w:t>
      </w:r>
      <w:r w:rsidRPr="00DE3595">
        <w:rPr>
          <w:rFonts w:ascii="Times New Roman" w:eastAsia="Calibri" w:hAnsi="Times New Roman" w:cs="Times New Roman"/>
          <w:sz w:val="28"/>
          <w:szCs w:val="28"/>
        </w:rPr>
        <w:t xml:space="preserve">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w:t>
      </w:r>
      <w:r>
        <w:rPr>
          <w:rFonts w:ascii="Times New Roman" w:eastAsia="Calibri" w:hAnsi="Times New Roman" w:cs="Times New Roman"/>
          <w:sz w:val="28"/>
          <w:szCs w:val="28"/>
        </w:rPr>
        <w:t xml:space="preserve"> </w:t>
      </w:r>
    </w:p>
    <w:p w:rsidR="00071B25" w:rsidRPr="00DE3595" w:rsidRDefault="00071B25" w:rsidP="00F52B9C">
      <w:pPr>
        <w:spacing w:after="0" w:line="240" w:lineRule="auto"/>
        <w:ind w:firstLine="709"/>
        <w:jc w:val="both"/>
        <w:rPr>
          <w:rFonts w:ascii="Times New Roman" w:eastAsia="Calibri" w:hAnsi="Times New Roman" w:cs="Times New Roman"/>
          <w:sz w:val="28"/>
          <w:szCs w:val="28"/>
        </w:rPr>
      </w:pPr>
      <w:r w:rsidRPr="00DE3595">
        <w:rPr>
          <w:rFonts w:ascii="Times New Roman" w:hAnsi="Times New Roman" w:cs="Times New Roman"/>
          <w:sz w:val="28"/>
          <w:szCs w:val="28"/>
        </w:rPr>
        <w:t>Президент</w:t>
      </w:r>
      <w:r>
        <w:rPr>
          <w:rFonts w:ascii="Times New Roman" w:hAnsi="Times New Roman" w:cs="Times New Roman"/>
          <w:sz w:val="28"/>
          <w:szCs w:val="28"/>
        </w:rPr>
        <w:t>ом</w:t>
      </w:r>
      <w:r w:rsidRPr="00DE3595">
        <w:rPr>
          <w:rFonts w:ascii="Times New Roman" w:hAnsi="Times New Roman" w:cs="Times New Roman"/>
          <w:sz w:val="28"/>
          <w:szCs w:val="28"/>
        </w:rPr>
        <w:t xml:space="preserve"> Приднестровской Молдавской Республики в рамках Стратегии развития Приднестровской Молдавской Республики </w:t>
      </w:r>
      <w:r w:rsidR="00F52B9C">
        <w:rPr>
          <w:rFonts w:ascii="Times New Roman" w:hAnsi="Times New Roman" w:cs="Times New Roman"/>
          <w:sz w:val="28"/>
          <w:szCs w:val="28"/>
        </w:rPr>
        <w:br/>
      </w:r>
      <w:r w:rsidRPr="00DE3595">
        <w:rPr>
          <w:rFonts w:ascii="Times New Roman" w:hAnsi="Times New Roman" w:cs="Times New Roman"/>
          <w:sz w:val="28"/>
          <w:szCs w:val="28"/>
        </w:rPr>
        <w:t>на 2019</w:t>
      </w:r>
      <w:r w:rsidR="00B827CC">
        <w:rPr>
          <w:rFonts w:ascii="Times New Roman" w:hAnsi="Times New Roman" w:cs="Times New Roman"/>
          <w:sz w:val="28"/>
          <w:szCs w:val="28"/>
        </w:rPr>
        <w:t xml:space="preserve"> – 2026 годы</w:t>
      </w:r>
      <w:r w:rsidRPr="00DE3595">
        <w:rPr>
          <w:rFonts w:ascii="Times New Roman" w:hAnsi="Times New Roman" w:cs="Times New Roman"/>
          <w:sz w:val="28"/>
          <w:szCs w:val="28"/>
        </w:rPr>
        <w:t xml:space="preserve"> </w:t>
      </w:r>
      <w:r>
        <w:rPr>
          <w:rFonts w:ascii="Times New Roman" w:hAnsi="Times New Roman" w:cs="Times New Roman"/>
          <w:sz w:val="28"/>
          <w:szCs w:val="28"/>
        </w:rPr>
        <w:t xml:space="preserve">было </w:t>
      </w:r>
      <w:r w:rsidRPr="00DE3595">
        <w:rPr>
          <w:rFonts w:ascii="Times New Roman" w:hAnsi="Times New Roman" w:cs="Times New Roman"/>
          <w:sz w:val="28"/>
          <w:szCs w:val="28"/>
        </w:rPr>
        <w:t>обознач</w:t>
      </w:r>
      <w:r>
        <w:rPr>
          <w:rFonts w:ascii="Times New Roman" w:hAnsi="Times New Roman" w:cs="Times New Roman"/>
          <w:sz w:val="28"/>
          <w:szCs w:val="28"/>
        </w:rPr>
        <w:t>ено</w:t>
      </w:r>
      <w:r w:rsidRPr="00DE3595">
        <w:rPr>
          <w:rFonts w:ascii="Times New Roman" w:hAnsi="Times New Roman" w:cs="Times New Roman"/>
          <w:sz w:val="28"/>
          <w:szCs w:val="28"/>
        </w:rPr>
        <w:t xml:space="preserve">, что </w:t>
      </w:r>
      <w:r w:rsidRPr="00DE3595">
        <w:rPr>
          <w:rFonts w:ascii="Times New Roman" w:eastAsia="Calibri" w:hAnsi="Times New Roman" w:cs="Times New Roman"/>
          <w:sz w:val="28"/>
          <w:szCs w:val="28"/>
        </w:rPr>
        <w:t>повышени</w:t>
      </w:r>
      <w:r w:rsidRPr="00DE3595">
        <w:rPr>
          <w:rFonts w:ascii="Times New Roman" w:hAnsi="Times New Roman" w:cs="Times New Roman"/>
          <w:sz w:val="28"/>
          <w:szCs w:val="28"/>
        </w:rPr>
        <w:t>е</w:t>
      </w:r>
      <w:r w:rsidRPr="00DE3595">
        <w:rPr>
          <w:rFonts w:ascii="Times New Roman" w:eastAsia="Calibri" w:hAnsi="Times New Roman" w:cs="Times New Roman"/>
          <w:sz w:val="28"/>
          <w:szCs w:val="28"/>
        </w:rPr>
        <w:t xml:space="preserve"> эффективности системы организации медицинской услуг</w:t>
      </w:r>
      <w:r>
        <w:rPr>
          <w:rFonts w:ascii="Times New Roman" w:eastAsia="Calibri" w:hAnsi="Times New Roman" w:cs="Times New Roman"/>
          <w:sz w:val="28"/>
          <w:szCs w:val="28"/>
        </w:rPr>
        <w:t>и</w:t>
      </w:r>
      <w:r w:rsidRPr="00DE3595">
        <w:rPr>
          <w:rFonts w:ascii="Times New Roman" w:eastAsia="Calibri" w:hAnsi="Times New Roman" w:cs="Times New Roman"/>
          <w:sz w:val="28"/>
          <w:szCs w:val="28"/>
        </w:rPr>
        <w:t xml:space="preserve"> возможно</w:t>
      </w:r>
      <w:r w:rsidR="00B827CC">
        <w:rPr>
          <w:rFonts w:ascii="Times New Roman" w:eastAsia="Calibri" w:hAnsi="Times New Roman" w:cs="Times New Roman"/>
          <w:sz w:val="28"/>
          <w:szCs w:val="28"/>
        </w:rPr>
        <w:t>,</w:t>
      </w:r>
      <w:r w:rsidRPr="00DE3595">
        <w:rPr>
          <w:rFonts w:ascii="Times New Roman" w:eastAsia="Calibri" w:hAnsi="Times New Roman" w:cs="Times New Roman"/>
          <w:sz w:val="28"/>
          <w:szCs w:val="28"/>
        </w:rPr>
        <w:t xml:space="preserve"> в том числе</w:t>
      </w:r>
      <w:r>
        <w:rPr>
          <w:rFonts w:ascii="Times New Roman" w:eastAsia="Calibri" w:hAnsi="Times New Roman" w:cs="Times New Roman"/>
          <w:sz w:val="28"/>
          <w:szCs w:val="28"/>
        </w:rPr>
        <w:t>, посредством</w:t>
      </w:r>
      <w:r w:rsidRPr="00DE3595">
        <w:rPr>
          <w:rFonts w:ascii="Times New Roman" w:eastAsia="Calibri" w:hAnsi="Times New Roman" w:cs="Times New Roman"/>
          <w:sz w:val="28"/>
          <w:szCs w:val="28"/>
        </w:rPr>
        <w:t>:</w:t>
      </w:r>
    </w:p>
    <w:p w:rsidR="00071B25" w:rsidRPr="00DE3595" w:rsidRDefault="00071B25" w:rsidP="00F52B9C">
      <w:pPr>
        <w:spacing w:after="0" w:line="240" w:lineRule="auto"/>
        <w:ind w:firstLine="709"/>
        <w:jc w:val="both"/>
        <w:rPr>
          <w:rFonts w:ascii="Times New Roman" w:hAnsi="Times New Roman" w:cs="Times New Roman"/>
          <w:strike/>
          <w:color w:val="FF0000"/>
          <w:sz w:val="28"/>
          <w:szCs w:val="28"/>
        </w:rPr>
      </w:pPr>
      <w:r w:rsidRPr="00DE3595">
        <w:rPr>
          <w:rFonts w:ascii="Times New Roman" w:hAnsi="Times New Roman" w:cs="Times New Roman"/>
          <w:sz w:val="28"/>
          <w:szCs w:val="28"/>
        </w:rPr>
        <w:t>1) улучш</w:t>
      </w:r>
      <w:r>
        <w:rPr>
          <w:rFonts w:ascii="Times New Roman" w:hAnsi="Times New Roman" w:cs="Times New Roman"/>
          <w:sz w:val="28"/>
          <w:szCs w:val="28"/>
        </w:rPr>
        <w:t>ения</w:t>
      </w:r>
      <w:r w:rsidRPr="00DE3595">
        <w:rPr>
          <w:rFonts w:ascii="Times New Roman" w:hAnsi="Times New Roman" w:cs="Times New Roman"/>
          <w:sz w:val="28"/>
          <w:szCs w:val="28"/>
        </w:rPr>
        <w:t xml:space="preserve"> качеств</w:t>
      </w:r>
      <w:r>
        <w:rPr>
          <w:rFonts w:ascii="Times New Roman" w:hAnsi="Times New Roman" w:cs="Times New Roman"/>
          <w:sz w:val="28"/>
          <w:szCs w:val="28"/>
        </w:rPr>
        <w:t>а</w:t>
      </w:r>
      <w:r w:rsidRPr="00DE3595">
        <w:rPr>
          <w:rFonts w:ascii="Times New Roman" w:hAnsi="Times New Roman" w:cs="Times New Roman"/>
          <w:sz w:val="28"/>
          <w:szCs w:val="28"/>
        </w:rPr>
        <w:t xml:space="preserve"> вузовской и послевузовской подготовки врачебных кадров согласно государственным приоритетам;</w:t>
      </w:r>
    </w:p>
    <w:p w:rsidR="00071B25" w:rsidRDefault="00071B25" w:rsidP="00F52B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DE3595">
        <w:rPr>
          <w:rFonts w:ascii="Times New Roman" w:hAnsi="Times New Roman" w:cs="Times New Roman"/>
          <w:sz w:val="28"/>
          <w:szCs w:val="28"/>
        </w:rPr>
        <w:t>) внедр</w:t>
      </w:r>
      <w:r>
        <w:rPr>
          <w:rFonts w:ascii="Times New Roman" w:hAnsi="Times New Roman" w:cs="Times New Roman"/>
          <w:sz w:val="28"/>
          <w:szCs w:val="28"/>
        </w:rPr>
        <w:t>ения</w:t>
      </w:r>
      <w:r w:rsidRPr="00DE3595">
        <w:rPr>
          <w:rFonts w:ascii="Times New Roman" w:hAnsi="Times New Roman" w:cs="Times New Roman"/>
          <w:sz w:val="28"/>
          <w:szCs w:val="28"/>
        </w:rPr>
        <w:t xml:space="preserve"> систем</w:t>
      </w:r>
      <w:r>
        <w:rPr>
          <w:rFonts w:ascii="Times New Roman" w:hAnsi="Times New Roman" w:cs="Times New Roman"/>
          <w:sz w:val="28"/>
          <w:szCs w:val="28"/>
        </w:rPr>
        <w:t>ы</w:t>
      </w:r>
      <w:r w:rsidRPr="00DE3595">
        <w:rPr>
          <w:rFonts w:ascii="Times New Roman" w:hAnsi="Times New Roman" w:cs="Times New Roman"/>
          <w:sz w:val="28"/>
          <w:szCs w:val="28"/>
        </w:rPr>
        <w:t xml:space="preserve"> непрерывного медицинского образования </w:t>
      </w:r>
      <w:r w:rsidRPr="00DE3595">
        <w:rPr>
          <w:rFonts w:ascii="Times New Roman" w:hAnsi="Times New Roman" w:cs="Times New Roman"/>
          <w:sz w:val="28"/>
          <w:szCs w:val="28"/>
        </w:rPr>
        <w:br/>
        <w:t>и повышения профе</w:t>
      </w:r>
      <w:r>
        <w:rPr>
          <w:rFonts w:ascii="Times New Roman" w:hAnsi="Times New Roman" w:cs="Times New Roman"/>
          <w:sz w:val="28"/>
          <w:szCs w:val="28"/>
        </w:rPr>
        <w:t xml:space="preserve">ссиональной квалификации врачей. </w:t>
      </w:r>
    </w:p>
    <w:p w:rsidR="00071B25" w:rsidRPr="008A729F" w:rsidRDefault="00071B25" w:rsidP="00F52B9C">
      <w:pPr>
        <w:shd w:val="clear" w:color="auto" w:fill="FFFFFF"/>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О</w:t>
      </w:r>
      <w:r w:rsidRPr="00DC391D">
        <w:rPr>
          <w:rFonts w:ascii="Times New Roman" w:eastAsia="Times New Roman" w:hAnsi="Times New Roman" w:cs="Times New Roman"/>
          <w:sz w:val="28"/>
          <w:szCs w:val="28"/>
        </w:rPr>
        <w:t xml:space="preserve">бязательной формой профессиональной </w:t>
      </w:r>
      <w:proofErr w:type="gramStart"/>
      <w:r w:rsidRPr="00DC391D">
        <w:rPr>
          <w:rFonts w:ascii="Times New Roman" w:eastAsia="Times New Roman" w:hAnsi="Times New Roman" w:cs="Times New Roman"/>
          <w:sz w:val="28"/>
          <w:szCs w:val="28"/>
        </w:rPr>
        <w:t>подготовки выпускников всех факультетов медицинских высших организаций образования</w:t>
      </w:r>
      <w:proofErr w:type="gramEnd"/>
      <w:r>
        <w:rPr>
          <w:rFonts w:ascii="Times New Roman" w:hAnsi="Times New Roman" w:cs="Times New Roman"/>
          <w:sz w:val="28"/>
          <w:szCs w:val="28"/>
        </w:rPr>
        <w:t xml:space="preserve"> является интернатура, </w:t>
      </w:r>
      <w:r w:rsidRPr="00DC391D">
        <w:rPr>
          <w:rFonts w:ascii="Times New Roman" w:hAnsi="Times New Roman" w:cs="Times New Roman"/>
          <w:sz w:val="28"/>
          <w:szCs w:val="28"/>
        </w:rPr>
        <w:t xml:space="preserve">представляющая собой </w:t>
      </w:r>
      <w:r w:rsidRPr="00DC391D">
        <w:rPr>
          <w:rFonts w:ascii="Times New Roman" w:hAnsi="Times New Roman" w:cs="Times New Roman"/>
          <w:sz w:val="28"/>
          <w:szCs w:val="28"/>
          <w:shd w:val="clear" w:color="auto" w:fill="FFFFFF"/>
        </w:rPr>
        <w:t xml:space="preserve">годовое продолжение медицинского образования при лечебном учреждении. </w:t>
      </w:r>
    </w:p>
    <w:p w:rsidR="00071B25" w:rsidRPr="00E35D4D" w:rsidRDefault="004E6856" w:rsidP="00F52B9C">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В то же время</w:t>
      </w:r>
      <w:r w:rsidR="00071B25" w:rsidRPr="00F3383F">
        <w:rPr>
          <w:rFonts w:ascii="Times New Roman" w:hAnsi="Times New Roman" w:cs="Times New Roman"/>
          <w:sz w:val="28"/>
          <w:szCs w:val="28"/>
        </w:rPr>
        <w:t xml:space="preserve"> к послевузовской специализации относится также </w:t>
      </w:r>
      <w:r w:rsidR="00F52B9C">
        <w:rPr>
          <w:rFonts w:ascii="Times New Roman" w:hAnsi="Times New Roman" w:cs="Times New Roman"/>
          <w:sz w:val="28"/>
          <w:szCs w:val="28"/>
        </w:rPr>
        <w:br/>
      </w:r>
      <w:r w:rsidR="00071B25" w:rsidRPr="00F3383F">
        <w:rPr>
          <w:rFonts w:ascii="Times New Roman" w:hAnsi="Times New Roman" w:cs="Times New Roman"/>
          <w:sz w:val="28"/>
          <w:szCs w:val="28"/>
        </w:rPr>
        <w:t xml:space="preserve">и </w:t>
      </w:r>
      <w:r w:rsidR="00071B25" w:rsidRPr="00F3383F">
        <w:rPr>
          <w:rFonts w:ascii="Times New Roman" w:hAnsi="Times New Roman" w:cs="Times New Roman"/>
          <w:sz w:val="28"/>
          <w:szCs w:val="28"/>
          <w:shd w:val="clear" w:color="auto" w:fill="FFFFFF"/>
        </w:rPr>
        <w:t>ординатура</w:t>
      </w:r>
      <w:r w:rsidR="00071B25">
        <w:rPr>
          <w:rFonts w:ascii="Times New Roman" w:hAnsi="Times New Roman" w:cs="Times New Roman"/>
          <w:sz w:val="28"/>
          <w:szCs w:val="28"/>
          <w:shd w:val="clear" w:color="auto" w:fill="FFFFFF"/>
        </w:rPr>
        <w:t xml:space="preserve"> (двулетнее обучение), </w:t>
      </w:r>
      <w:r w:rsidR="00071B25" w:rsidRPr="00F3383F">
        <w:rPr>
          <w:rFonts w:ascii="Times New Roman" w:hAnsi="Times New Roman" w:cs="Times New Roman"/>
          <w:sz w:val="28"/>
          <w:szCs w:val="28"/>
          <w:shd w:val="clear" w:color="auto" w:fill="FFFFFF"/>
        </w:rPr>
        <w:t xml:space="preserve">представляющая собой </w:t>
      </w:r>
      <w:r w:rsidR="00071B25" w:rsidRPr="00F3383F">
        <w:rPr>
          <w:rFonts w:ascii="Times New Roman" w:hAnsi="Times New Roman" w:cs="Times New Roman"/>
          <w:color w:val="000000"/>
          <w:sz w:val="28"/>
          <w:szCs w:val="28"/>
          <w:shd w:val="clear" w:color="auto" w:fill="FFFFFF"/>
        </w:rPr>
        <w:t xml:space="preserve">форму непрерывного профессионального образования врачей в </w:t>
      </w:r>
      <w:r w:rsidR="00071B25" w:rsidRPr="00F3383F">
        <w:rPr>
          <w:rFonts w:ascii="Times New Roman" w:eastAsia="Times New Roman" w:hAnsi="Times New Roman" w:cs="Times New Roman"/>
          <w:sz w:val="28"/>
          <w:szCs w:val="28"/>
        </w:rPr>
        <w:t>организациях высшег</w:t>
      </w:r>
      <w:r w:rsidR="00071B25">
        <w:rPr>
          <w:rFonts w:ascii="Times New Roman" w:eastAsia="Times New Roman" w:hAnsi="Times New Roman" w:cs="Times New Roman"/>
          <w:sz w:val="28"/>
          <w:szCs w:val="28"/>
        </w:rPr>
        <w:t>о профессионального образования, о</w:t>
      </w:r>
      <w:r w:rsidR="00071B25" w:rsidRPr="00F3383F">
        <w:rPr>
          <w:rFonts w:ascii="Times New Roman" w:hAnsi="Times New Roman" w:cs="Times New Roman"/>
          <w:color w:val="000000"/>
          <w:sz w:val="28"/>
          <w:szCs w:val="28"/>
          <w:shd w:val="clear" w:color="auto" w:fill="FFFFFF"/>
        </w:rPr>
        <w:t>сновн</w:t>
      </w:r>
      <w:r w:rsidR="00071B25">
        <w:rPr>
          <w:rFonts w:ascii="Times New Roman" w:hAnsi="Times New Roman" w:cs="Times New Roman"/>
          <w:color w:val="000000"/>
          <w:sz w:val="28"/>
          <w:szCs w:val="28"/>
          <w:shd w:val="clear" w:color="auto" w:fill="FFFFFF"/>
        </w:rPr>
        <w:t>ой</w:t>
      </w:r>
      <w:r w:rsidR="00071B25" w:rsidRPr="00F3383F">
        <w:rPr>
          <w:rFonts w:ascii="Times New Roman" w:hAnsi="Times New Roman" w:cs="Times New Roman"/>
          <w:color w:val="000000"/>
          <w:sz w:val="28"/>
          <w:szCs w:val="28"/>
          <w:shd w:val="clear" w:color="auto" w:fill="FFFFFF"/>
        </w:rPr>
        <w:t xml:space="preserve"> </w:t>
      </w:r>
      <w:proofErr w:type="gramStart"/>
      <w:r w:rsidR="00071B25" w:rsidRPr="00F3383F">
        <w:rPr>
          <w:rFonts w:ascii="Times New Roman" w:hAnsi="Times New Roman" w:cs="Times New Roman"/>
          <w:color w:val="000000"/>
          <w:sz w:val="28"/>
          <w:szCs w:val="28"/>
          <w:shd w:val="clear" w:color="auto" w:fill="FFFFFF"/>
        </w:rPr>
        <w:t>задач</w:t>
      </w:r>
      <w:r w:rsidR="00071B25">
        <w:rPr>
          <w:rFonts w:ascii="Times New Roman" w:hAnsi="Times New Roman" w:cs="Times New Roman"/>
          <w:color w:val="000000"/>
          <w:sz w:val="28"/>
          <w:szCs w:val="28"/>
          <w:shd w:val="clear" w:color="auto" w:fill="FFFFFF"/>
        </w:rPr>
        <w:t>ей</w:t>
      </w:r>
      <w:proofErr w:type="gramEnd"/>
      <w:r w:rsidR="00071B25" w:rsidRPr="00F3383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которой</w:t>
      </w:r>
      <w:r w:rsidR="00071B25" w:rsidRPr="00F3383F">
        <w:rPr>
          <w:rFonts w:ascii="Times New Roman" w:hAnsi="Times New Roman" w:cs="Times New Roman"/>
          <w:color w:val="000000"/>
          <w:sz w:val="28"/>
          <w:szCs w:val="28"/>
          <w:shd w:val="clear" w:color="auto" w:fill="FFFFFF"/>
        </w:rPr>
        <w:t xml:space="preserve"> </w:t>
      </w:r>
      <w:r w:rsidR="00071B25">
        <w:rPr>
          <w:rFonts w:ascii="Times New Roman" w:hAnsi="Times New Roman" w:cs="Times New Roman"/>
          <w:color w:val="000000"/>
          <w:sz w:val="28"/>
          <w:szCs w:val="28"/>
          <w:shd w:val="clear" w:color="auto" w:fill="FFFFFF"/>
        </w:rPr>
        <w:t>является</w:t>
      </w:r>
      <w:r w:rsidR="00071B25" w:rsidRPr="00F3383F">
        <w:rPr>
          <w:rFonts w:ascii="Times New Roman" w:hAnsi="Times New Roman" w:cs="Times New Roman"/>
          <w:color w:val="000000"/>
          <w:sz w:val="28"/>
          <w:szCs w:val="28"/>
          <w:shd w:val="clear" w:color="auto" w:fill="FFFFFF"/>
        </w:rPr>
        <w:t xml:space="preserve"> подготовка высококвалифицированных специалистов для самостоятельной работы в </w:t>
      </w:r>
      <w:r w:rsidR="00071B25">
        <w:rPr>
          <w:rFonts w:ascii="Times New Roman" w:hAnsi="Times New Roman" w:cs="Times New Roman"/>
          <w:color w:val="000000"/>
          <w:sz w:val="28"/>
          <w:szCs w:val="28"/>
          <w:shd w:val="clear" w:color="auto" w:fill="FFFFFF"/>
        </w:rPr>
        <w:t xml:space="preserve">учреждениях здравоохранения. </w:t>
      </w:r>
      <w:proofErr w:type="gramStart"/>
      <w:r w:rsidR="00071B25">
        <w:rPr>
          <w:rFonts w:ascii="Times New Roman" w:hAnsi="Times New Roman" w:cs="Times New Roman"/>
          <w:color w:val="000000"/>
          <w:sz w:val="28"/>
          <w:szCs w:val="28"/>
          <w:shd w:val="clear" w:color="auto" w:fill="FFFFFF"/>
        </w:rPr>
        <w:t xml:space="preserve">В </w:t>
      </w:r>
      <w:r>
        <w:rPr>
          <w:rFonts w:ascii="Times New Roman" w:hAnsi="Times New Roman" w:cs="Times New Roman"/>
          <w:color w:val="000000"/>
          <w:sz w:val="28"/>
          <w:szCs w:val="28"/>
          <w:shd w:val="clear" w:color="auto" w:fill="FFFFFF"/>
        </w:rPr>
        <w:t>данной связи</w:t>
      </w:r>
      <w:r w:rsidR="00071B25" w:rsidRPr="00E35D4D">
        <w:rPr>
          <w:rFonts w:ascii="Times New Roman" w:hAnsi="Times New Roman" w:cs="Times New Roman"/>
          <w:color w:val="000000"/>
          <w:sz w:val="28"/>
          <w:szCs w:val="28"/>
          <w:shd w:val="clear" w:color="auto" w:fill="FFFFFF"/>
        </w:rPr>
        <w:t xml:space="preserve"> проектом закона предлагается установить в Закон</w:t>
      </w:r>
      <w:r w:rsidR="00071B25">
        <w:rPr>
          <w:rFonts w:ascii="Times New Roman" w:hAnsi="Times New Roman" w:cs="Times New Roman"/>
          <w:color w:val="000000"/>
          <w:sz w:val="28"/>
          <w:szCs w:val="28"/>
          <w:shd w:val="clear" w:color="auto" w:fill="FFFFFF"/>
        </w:rPr>
        <w:t>е Приднестровской Молдавской Республики</w:t>
      </w:r>
      <w:r w:rsidR="00071B25" w:rsidRPr="00E35D4D">
        <w:rPr>
          <w:rFonts w:ascii="Times New Roman" w:hAnsi="Times New Roman" w:cs="Times New Roman"/>
          <w:color w:val="000000"/>
          <w:sz w:val="28"/>
          <w:szCs w:val="28"/>
          <w:shd w:val="clear" w:color="auto" w:fill="FFFFFF"/>
        </w:rPr>
        <w:t xml:space="preserve"> «О всеобщей воинской обязанности и военной службе», что право на получение отсрочки от призыва на военную службу имеют граждане</w:t>
      </w:r>
      <w:r w:rsidR="00071B25">
        <w:rPr>
          <w:rFonts w:ascii="Times New Roman" w:hAnsi="Times New Roman" w:cs="Times New Roman"/>
          <w:color w:val="000000"/>
          <w:sz w:val="28"/>
          <w:szCs w:val="28"/>
          <w:shd w:val="clear" w:color="auto" w:fill="FFFFFF"/>
        </w:rPr>
        <w:t xml:space="preserve">, </w:t>
      </w:r>
      <w:r w:rsidR="00071B25" w:rsidRPr="00E35D4D">
        <w:rPr>
          <w:rFonts w:ascii="Times New Roman" w:hAnsi="Times New Roman" w:cs="Times New Roman"/>
          <w:sz w:val="28"/>
          <w:szCs w:val="28"/>
        </w:rPr>
        <w:t>впервые получающие высшее профессиональное образование по направлениям подготовки медицинского профиля в организациях высшего профессионального образования, – на весь период обучения</w:t>
      </w:r>
      <w:r w:rsidR="00071B25">
        <w:rPr>
          <w:rFonts w:ascii="Times New Roman" w:hAnsi="Times New Roman" w:cs="Times New Roman"/>
          <w:sz w:val="28"/>
          <w:szCs w:val="28"/>
        </w:rPr>
        <w:t>,</w:t>
      </w:r>
      <w:r w:rsidR="00071B25" w:rsidRPr="00E35D4D">
        <w:rPr>
          <w:rFonts w:ascii="Times New Roman" w:eastAsia="Calibri" w:hAnsi="Times New Roman" w:cs="Times New Roman"/>
          <w:sz w:val="28"/>
          <w:szCs w:val="28"/>
        </w:rPr>
        <w:t xml:space="preserve"> прохождения интернатуры, а также ординатуры.</w:t>
      </w:r>
      <w:proofErr w:type="gramEnd"/>
    </w:p>
    <w:p w:rsidR="00071B25" w:rsidRPr="001601D1" w:rsidRDefault="00071B25" w:rsidP="00F52B9C">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1601D1">
        <w:rPr>
          <w:rFonts w:ascii="Times New Roman" w:hAnsi="Times New Roman" w:cs="Times New Roman"/>
          <w:color w:val="000000"/>
          <w:sz w:val="28"/>
          <w:szCs w:val="28"/>
          <w:shd w:val="clear" w:color="auto" w:fill="FFFFFF"/>
        </w:rPr>
        <w:lastRenderedPageBreak/>
        <w:t xml:space="preserve">Кроме того, в республике наблюдается </w:t>
      </w:r>
      <w:r w:rsidRPr="001601D1">
        <w:rPr>
          <w:rFonts w:ascii="Times New Roman" w:hAnsi="Times New Roman" w:cs="Times New Roman"/>
          <w:sz w:val="28"/>
          <w:szCs w:val="28"/>
        </w:rPr>
        <w:t xml:space="preserve">дефицит квалифицированных медицинских </w:t>
      </w:r>
      <w:proofErr w:type="gramStart"/>
      <w:r w:rsidRPr="001601D1">
        <w:rPr>
          <w:rFonts w:ascii="Times New Roman" w:hAnsi="Times New Roman" w:cs="Times New Roman"/>
          <w:sz w:val="28"/>
          <w:szCs w:val="28"/>
        </w:rPr>
        <w:t>кадров</w:t>
      </w:r>
      <w:proofErr w:type="gramEnd"/>
      <w:r w:rsidRPr="001601D1">
        <w:rPr>
          <w:rFonts w:ascii="Times New Roman" w:hAnsi="Times New Roman" w:cs="Times New Roman"/>
          <w:sz w:val="28"/>
          <w:szCs w:val="28"/>
        </w:rPr>
        <w:t xml:space="preserve"> как</w:t>
      </w:r>
      <w:r>
        <w:rPr>
          <w:rFonts w:ascii="Times New Roman" w:hAnsi="Times New Roman" w:cs="Times New Roman"/>
          <w:sz w:val="28"/>
          <w:szCs w:val="28"/>
        </w:rPr>
        <w:t xml:space="preserve"> в сельских, так и в городских </w:t>
      </w:r>
      <w:r w:rsidRPr="001601D1">
        <w:rPr>
          <w:rFonts w:ascii="Times New Roman" w:hAnsi="Times New Roman" w:cs="Times New Roman"/>
          <w:sz w:val="28"/>
          <w:szCs w:val="28"/>
        </w:rPr>
        <w:t>лечебно-профилактических учреждениях.</w:t>
      </w:r>
    </w:p>
    <w:p w:rsidR="00CD4C80" w:rsidRPr="002C49B2" w:rsidRDefault="00071B25" w:rsidP="00F614BF">
      <w:pPr>
        <w:shd w:val="clear" w:color="auto" w:fill="FFFFFF"/>
        <w:spacing w:after="0" w:line="240" w:lineRule="auto"/>
        <w:ind w:firstLine="709"/>
        <w:jc w:val="both"/>
        <w:rPr>
          <w:rFonts w:ascii="Times New Roman" w:eastAsia="Times New Roman" w:hAnsi="Times New Roman" w:cs="Times New Roman"/>
          <w:sz w:val="28"/>
          <w:szCs w:val="28"/>
        </w:rPr>
      </w:pPr>
      <w:proofErr w:type="gramStart"/>
      <w:r w:rsidRPr="0070771D">
        <w:rPr>
          <w:rFonts w:ascii="Times New Roman" w:eastAsia="Times New Roman" w:hAnsi="Times New Roman" w:cs="Times New Roman"/>
          <w:sz w:val="28"/>
          <w:szCs w:val="28"/>
        </w:rPr>
        <w:t>Таким образом, в целях развития, укрепления кадрового потенциала учреждений здравоохранения, в первую очередь посредством предоставления молодым специалистам</w:t>
      </w:r>
      <w:r w:rsidR="00FE413E">
        <w:rPr>
          <w:rFonts w:ascii="Times New Roman" w:eastAsia="Times New Roman" w:hAnsi="Times New Roman" w:cs="Times New Roman"/>
          <w:sz w:val="28"/>
          <w:szCs w:val="28"/>
        </w:rPr>
        <w:t>-</w:t>
      </w:r>
      <w:r w:rsidRPr="0070771D">
        <w:rPr>
          <w:rFonts w:ascii="Times New Roman" w:eastAsia="Times New Roman" w:hAnsi="Times New Roman" w:cs="Times New Roman"/>
          <w:sz w:val="28"/>
          <w:szCs w:val="28"/>
        </w:rPr>
        <w:t xml:space="preserve">медикам, прошедшим последипломную </w:t>
      </w:r>
      <w:r>
        <w:rPr>
          <w:rFonts w:ascii="Times New Roman" w:eastAsia="Times New Roman" w:hAnsi="Times New Roman" w:cs="Times New Roman"/>
          <w:sz w:val="28"/>
          <w:szCs w:val="28"/>
        </w:rPr>
        <w:t>специализацию</w:t>
      </w:r>
      <w:r w:rsidR="00FE413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70771D">
        <w:rPr>
          <w:rFonts w:ascii="Times New Roman" w:eastAsia="Times New Roman" w:hAnsi="Times New Roman" w:cs="Times New Roman"/>
          <w:sz w:val="28"/>
          <w:szCs w:val="28"/>
        </w:rPr>
        <w:t>возможности осуществлять непреры</w:t>
      </w:r>
      <w:r>
        <w:rPr>
          <w:rFonts w:ascii="Times New Roman" w:eastAsia="Times New Roman" w:hAnsi="Times New Roman" w:cs="Times New Roman"/>
          <w:sz w:val="28"/>
          <w:szCs w:val="28"/>
        </w:rPr>
        <w:t>вную трудовую деятельность</w:t>
      </w:r>
      <w:r w:rsidRPr="0070771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Приднестровской Молдавской Республике </w:t>
      </w:r>
      <w:r w:rsidRPr="0070771D">
        <w:rPr>
          <w:rFonts w:ascii="Times New Roman" w:eastAsia="Times New Roman" w:hAnsi="Times New Roman" w:cs="Times New Roman"/>
          <w:sz w:val="28"/>
          <w:szCs w:val="28"/>
        </w:rPr>
        <w:t xml:space="preserve">по полученной специальности, проектом закона </w:t>
      </w:r>
      <w:r w:rsidRPr="002C49B2">
        <w:rPr>
          <w:rFonts w:ascii="Times New Roman" w:eastAsia="Times New Roman" w:hAnsi="Times New Roman" w:cs="Times New Roman"/>
          <w:sz w:val="28"/>
          <w:szCs w:val="28"/>
        </w:rPr>
        <w:t>предлагается предоставить право на получение отсроч</w:t>
      </w:r>
      <w:r w:rsidRPr="002C49B2">
        <w:rPr>
          <w:rFonts w:ascii="Times New Roman" w:hAnsi="Times New Roman" w:cs="Times New Roman"/>
          <w:sz w:val="28"/>
          <w:szCs w:val="28"/>
        </w:rPr>
        <w:t xml:space="preserve">ки от призыва на военную службу </w:t>
      </w:r>
      <w:r w:rsidRPr="002C49B2">
        <w:rPr>
          <w:rFonts w:ascii="Times New Roman" w:eastAsia="Times New Roman" w:hAnsi="Times New Roman" w:cs="Times New Roman"/>
          <w:sz w:val="28"/>
          <w:szCs w:val="28"/>
        </w:rPr>
        <w:t>гражданам Приднестровской Молдавской Республики</w:t>
      </w:r>
      <w:r w:rsidR="005E0E4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C49B2">
        <w:rPr>
          <w:rFonts w:ascii="Times New Roman" w:hAnsi="Times New Roman" w:cs="Times New Roman"/>
          <w:sz w:val="28"/>
          <w:szCs w:val="28"/>
        </w:rPr>
        <w:t xml:space="preserve">постоянно работающим врачами в государственных </w:t>
      </w:r>
      <w:r w:rsidR="0057709F">
        <w:rPr>
          <w:rFonts w:ascii="Times New Roman" w:hAnsi="Times New Roman" w:cs="Times New Roman"/>
          <w:sz w:val="28"/>
          <w:szCs w:val="28"/>
        </w:rPr>
        <w:br/>
      </w:r>
      <w:r w:rsidRPr="002C49B2">
        <w:rPr>
          <w:rFonts w:ascii="Times New Roman" w:hAnsi="Times New Roman" w:cs="Times New Roman"/>
          <w:sz w:val="28"/>
          <w:szCs w:val="28"/>
        </w:rPr>
        <w:t>и муниципальных учреждениях здравоохранения Приднестровской Молдавской</w:t>
      </w:r>
      <w:proofErr w:type="gramEnd"/>
      <w:r w:rsidRPr="002C49B2">
        <w:rPr>
          <w:rFonts w:ascii="Times New Roman" w:hAnsi="Times New Roman" w:cs="Times New Roman"/>
          <w:sz w:val="28"/>
          <w:szCs w:val="28"/>
        </w:rPr>
        <w:t xml:space="preserve"> Республики, </w:t>
      </w:r>
      <w:r w:rsidR="005E0E40">
        <w:rPr>
          <w:rFonts w:ascii="Times New Roman" w:hAnsi="Times New Roman" w:cs="Times New Roman"/>
          <w:sz w:val="28"/>
          <w:szCs w:val="28"/>
        </w:rPr>
        <w:t>–</w:t>
      </w:r>
      <w:r w:rsidRPr="002C49B2">
        <w:rPr>
          <w:rFonts w:ascii="Times New Roman" w:hAnsi="Times New Roman" w:cs="Times New Roman"/>
          <w:sz w:val="28"/>
          <w:szCs w:val="28"/>
        </w:rPr>
        <w:t xml:space="preserve"> на время этой работы</w:t>
      </w:r>
      <w:r w:rsidR="00CD4C80">
        <w:rPr>
          <w:rFonts w:ascii="Times New Roman" w:eastAsia="Times New Roman" w:hAnsi="Times New Roman" w:cs="Times New Roman"/>
          <w:sz w:val="28"/>
          <w:szCs w:val="28"/>
        </w:rPr>
        <w:t>;</w:t>
      </w:r>
    </w:p>
    <w:p w:rsidR="00071B25" w:rsidRPr="001A3639" w:rsidRDefault="00071B25" w:rsidP="00F52B9C">
      <w:pPr>
        <w:tabs>
          <w:tab w:val="left" w:pos="1995"/>
        </w:tabs>
        <w:spacing w:after="0" w:line="240" w:lineRule="auto"/>
        <w:ind w:firstLine="709"/>
        <w:jc w:val="both"/>
        <w:rPr>
          <w:rFonts w:ascii="Times New Roman" w:eastAsia="Times New Roman" w:hAnsi="Times New Roman" w:cs="Times New Roman"/>
          <w:sz w:val="28"/>
          <w:szCs w:val="28"/>
        </w:rPr>
      </w:pPr>
      <w:r w:rsidRPr="00286DC5">
        <w:rPr>
          <w:rFonts w:ascii="Times New Roman" w:hAnsi="Times New Roman" w:cs="Times New Roman"/>
          <w:sz w:val="28"/>
          <w:szCs w:val="28"/>
        </w:rPr>
        <w:t>б) в рассматриваемой сфере правового регулирования действуют следующие акты законодательства Приднестровской Молдавской Республики:</w:t>
      </w:r>
    </w:p>
    <w:p w:rsidR="00071B25" w:rsidRPr="00286DC5" w:rsidRDefault="00071B25" w:rsidP="00F52B9C">
      <w:pPr>
        <w:autoSpaceDE w:val="0"/>
        <w:autoSpaceDN w:val="0"/>
        <w:adjustRightInd w:val="0"/>
        <w:spacing w:after="0" w:line="240" w:lineRule="auto"/>
        <w:ind w:firstLine="709"/>
        <w:jc w:val="both"/>
        <w:rPr>
          <w:rFonts w:ascii="Times New Roman" w:hAnsi="Times New Roman" w:cs="Times New Roman"/>
          <w:sz w:val="28"/>
          <w:szCs w:val="28"/>
        </w:rPr>
      </w:pPr>
      <w:r w:rsidRPr="00286DC5">
        <w:rPr>
          <w:rFonts w:ascii="Times New Roman" w:hAnsi="Times New Roman" w:cs="Times New Roman"/>
          <w:sz w:val="28"/>
          <w:szCs w:val="28"/>
        </w:rPr>
        <w:t>1) Конституция Приднестровской Молдавской Республики</w:t>
      </w:r>
      <w:r w:rsidR="0057709F">
        <w:rPr>
          <w:rFonts w:ascii="Times New Roman" w:hAnsi="Times New Roman" w:cs="Times New Roman"/>
          <w:sz w:val="28"/>
          <w:szCs w:val="28"/>
        </w:rPr>
        <w:t>,</w:t>
      </w:r>
    </w:p>
    <w:p w:rsidR="00071B25" w:rsidRPr="00286DC5" w:rsidRDefault="00071B25" w:rsidP="00F52B9C">
      <w:pPr>
        <w:autoSpaceDE w:val="0"/>
        <w:autoSpaceDN w:val="0"/>
        <w:adjustRightInd w:val="0"/>
        <w:spacing w:after="0" w:line="240" w:lineRule="auto"/>
        <w:ind w:firstLine="709"/>
        <w:jc w:val="both"/>
        <w:rPr>
          <w:rFonts w:ascii="Times New Roman" w:hAnsi="Times New Roman" w:cs="Times New Roman"/>
          <w:sz w:val="28"/>
          <w:szCs w:val="28"/>
        </w:rPr>
      </w:pPr>
      <w:r w:rsidRPr="00286DC5">
        <w:rPr>
          <w:rFonts w:ascii="Times New Roman" w:hAnsi="Times New Roman" w:cs="Times New Roman"/>
          <w:sz w:val="28"/>
          <w:szCs w:val="28"/>
        </w:rPr>
        <w:t>2) Закон Приднестровской Молдавско</w:t>
      </w:r>
      <w:r>
        <w:rPr>
          <w:rFonts w:ascii="Times New Roman" w:hAnsi="Times New Roman" w:cs="Times New Roman"/>
          <w:sz w:val="28"/>
          <w:szCs w:val="28"/>
        </w:rPr>
        <w:t xml:space="preserve">й Республики от 5 мая 2000 года </w:t>
      </w:r>
      <w:r w:rsidR="00F52B9C">
        <w:rPr>
          <w:rFonts w:ascii="Times New Roman" w:hAnsi="Times New Roman" w:cs="Times New Roman"/>
          <w:sz w:val="28"/>
          <w:szCs w:val="28"/>
        </w:rPr>
        <w:br/>
      </w:r>
      <w:r w:rsidRPr="00286DC5">
        <w:rPr>
          <w:rFonts w:ascii="Times New Roman" w:hAnsi="Times New Roman" w:cs="Times New Roman"/>
          <w:sz w:val="28"/>
          <w:szCs w:val="28"/>
        </w:rPr>
        <w:t xml:space="preserve">№ 292-З «О всеобщей воинской обязанности и военной службе» (СЗМР 00-2) </w:t>
      </w:r>
      <w:r w:rsidR="00F52B9C">
        <w:rPr>
          <w:rFonts w:ascii="Times New Roman" w:hAnsi="Times New Roman" w:cs="Times New Roman"/>
          <w:sz w:val="28"/>
          <w:szCs w:val="28"/>
        </w:rPr>
        <w:br/>
      </w:r>
      <w:r w:rsidRPr="00286DC5">
        <w:rPr>
          <w:rFonts w:ascii="Times New Roman" w:hAnsi="Times New Roman" w:cs="Times New Roman"/>
          <w:sz w:val="28"/>
          <w:szCs w:val="28"/>
        </w:rPr>
        <w:t xml:space="preserve">в </w:t>
      </w:r>
      <w:r>
        <w:rPr>
          <w:rFonts w:ascii="Times New Roman" w:hAnsi="Times New Roman" w:cs="Times New Roman"/>
          <w:sz w:val="28"/>
          <w:szCs w:val="28"/>
        </w:rPr>
        <w:t xml:space="preserve">действующей </w:t>
      </w:r>
      <w:r w:rsidRPr="00286DC5">
        <w:rPr>
          <w:rFonts w:ascii="Times New Roman" w:hAnsi="Times New Roman" w:cs="Times New Roman"/>
          <w:sz w:val="28"/>
          <w:szCs w:val="28"/>
        </w:rPr>
        <w:t>редакции;</w:t>
      </w:r>
    </w:p>
    <w:p w:rsidR="00071B25" w:rsidRPr="00286DC5" w:rsidRDefault="00071B25" w:rsidP="00F52B9C">
      <w:pPr>
        <w:autoSpaceDE w:val="0"/>
        <w:autoSpaceDN w:val="0"/>
        <w:adjustRightInd w:val="0"/>
        <w:spacing w:after="0" w:line="240" w:lineRule="auto"/>
        <w:ind w:firstLine="709"/>
        <w:jc w:val="both"/>
        <w:rPr>
          <w:rFonts w:ascii="Times New Roman" w:hAnsi="Times New Roman" w:cs="Times New Roman"/>
          <w:sz w:val="28"/>
          <w:szCs w:val="28"/>
        </w:rPr>
      </w:pPr>
      <w:r w:rsidRPr="00286DC5">
        <w:rPr>
          <w:rFonts w:ascii="Times New Roman" w:hAnsi="Times New Roman" w:cs="Times New Roman"/>
          <w:sz w:val="28"/>
          <w:szCs w:val="28"/>
        </w:rPr>
        <w:t>в) для принятия данного законопроекта не потребуется принятия отдельных нормативных правовых актов;</w:t>
      </w:r>
    </w:p>
    <w:p w:rsidR="00071B25" w:rsidRPr="00286DC5" w:rsidRDefault="00071B25" w:rsidP="00F52B9C">
      <w:pPr>
        <w:autoSpaceDE w:val="0"/>
        <w:autoSpaceDN w:val="0"/>
        <w:adjustRightInd w:val="0"/>
        <w:spacing w:after="0" w:line="240" w:lineRule="auto"/>
        <w:ind w:firstLine="709"/>
        <w:jc w:val="both"/>
        <w:rPr>
          <w:rFonts w:ascii="Times New Roman" w:hAnsi="Times New Roman" w:cs="Times New Roman"/>
          <w:sz w:val="28"/>
          <w:szCs w:val="28"/>
        </w:rPr>
      </w:pPr>
      <w:r w:rsidRPr="00286DC5">
        <w:rPr>
          <w:rFonts w:ascii="Times New Roman" w:hAnsi="Times New Roman" w:cs="Times New Roman"/>
          <w:sz w:val="28"/>
          <w:szCs w:val="28"/>
        </w:rPr>
        <w:t>г) принятие данного законопроекта не потребует дополнительных материальных и иных затрат из республиканского бюджета Приднестровской Молдавской Республики;</w:t>
      </w:r>
    </w:p>
    <w:p w:rsidR="00071B25" w:rsidRPr="00286DC5" w:rsidRDefault="00071B25" w:rsidP="00F52B9C">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286DC5">
        <w:rPr>
          <w:rFonts w:ascii="Times New Roman" w:hAnsi="Times New Roman" w:cs="Times New Roman"/>
          <w:sz w:val="28"/>
          <w:szCs w:val="28"/>
        </w:rPr>
        <w:t>д</w:t>
      </w:r>
      <w:proofErr w:type="spellEnd"/>
      <w:r w:rsidRPr="00286DC5">
        <w:rPr>
          <w:rFonts w:ascii="Times New Roman" w:hAnsi="Times New Roman" w:cs="Times New Roman"/>
          <w:sz w:val="28"/>
          <w:szCs w:val="28"/>
        </w:rPr>
        <w:t>) с принятием данного законопроекта не потребуется отмен</w:t>
      </w:r>
      <w:r>
        <w:rPr>
          <w:rFonts w:ascii="Times New Roman" w:hAnsi="Times New Roman" w:cs="Times New Roman"/>
          <w:sz w:val="28"/>
          <w:szCs w:val="28"/>
        </w:rPr>
        <w:t>ы</w:t>
      </w:r>
      <w:r w:rsidRPr="00286DC5">
        <w:rPr>
          <w:rFonts w:ascii="Times New Roman" w:hAnsi="Times New Roman" w:cs="Times New Roman"/>
          <w:sz w:val="28"/>
          <w:szCs w:val="28"/>
        </w:rPr>
        <w:t xml:space="preserve"> каких-либо нормативных правовых актов Приднестровской Молдавской Республики;</w:t>
      </w:r>
    </w:p>
    <w:p w:rsidR="00071B25" w:rsidRPr="00286DC5" w:rsidRDefault="00071B25" w:rsidP="00F52B9C">
      <w:pPr>
        <w:autoSpaceDE w:val="0"/>
        <w:autoSpaceDN w:val="0"/>
        <w:adjustRightInd w:val="0"/>
        <w:spacing w:after="0" w:line="240" w:lineRule="auto"/>
        <w:ind w:firstLine="709"/>
        <w:jc w:val="both"/>
        <w:rPr>
          <w:rFonts w:ascii="Times New Roman" w:hAnsi="Times New Roman" w:cs="Times New Roman"/>
          <w:sz w:val="28"/>
          <w:szCs w:val="28"/>
        </w:rPr>
      </w:pPr>
      <w:r w:rsidRPr="00286DC5">
        <w:rPr>
          <w:rFonts w:ascii="Times New Roman" w:hAnsi="Times New Roman" w:cs="Times New Roman"/>
          <w:sz w:val="28"/>
          <w:szCs w:val="28"/>
        </w:rPr>
        <w:t xml:space="preserve">е) в Российской Федерации в данной сфере правового регулирования действует Федеральный закон Российской Федерации от 28 марта 1998 года </w:t>
      </w:r>
      <w:r w:rsidR="00F52B9C">
        <w:rPr>
          <w:rFonts w:ascii="Times New Roman" w:hAnsi="Times New Roman" w:cs="Times New Roman"/>
          <w:sz w:val="28"/>
          <w:szCs w:val="28"/>
        </w:rPr>
        <w:br/>
      </w:r>
      <w:r w:rsidRPr="00286DC5">
        <w:rPr>
          <w:rFonts w:ascii="Times New Roman" w:hAnsi="Times New Roman" w:cs="Times New Roman"/>
          <w:sz w:val="28"/>
          <w:szCs w:val="28"/>
        </w:rPr>
        <w:t>№ 53-ФЗ «О всеобщей воинско</w:t>
      </w:r>
      <w:r>
        <w:rPr>
          <w:rFonts w:ascii="Times New Roman" w:hAnsi="Times New Roman" w:cs="Times New Roman"/>
          <w:sz w:val="28"/>
          <w:szCs w:val="28"/>
        </w:rPr>
        <w:t xml:space="preserve">й обязанности и военной службе». </w:t>
      </w:r>
    </w:p>
    <w:p w:rsidR="00071B25" w:rsidRDefault="00071B25" w:rsidP="00F52B9C">
      <w:pPr>
        <w:ind w:firstLine="709"/>
        <w:rPr>
          <w:rFonts w:ascii="Times New Roman" w:hAnsi="Times New Roman" w:cs="Times New Roman"/>
          <w:sz w:val="28"/>
          <w:szCs w:val="28"/>
        </w:rPr>
      </w:pPr>
      <w:r>
        <w:rPr>
          <w:rFonts w:ascii="Times New Roman" w:hAnsi="Times New Roman" w:cs="Times New Roman"/>
          <w:sz w:val="28"/>
          <w:szCs w:val="28"/>
        </w:rPr>
        <w:br w:type="page"/>
      </w:r>
    </w:p>
    <w:p w:rsidR="00291E8B" w:rsidRDefault="00071B25" w:rsidP="00291E8B">
      <w:pPr>
        <w:pStyle w:val="a3"/>
        <w:jc w:val="center"/>
        <w:rPr>
          <w:rFonts w:ascii="Times New Roman" w:hAnsi="Times New Roman"/>
          <w:sz w:val="28"/>
          <w:szCs w:val="28"/>
        </w:rPr>
      </w:pPr>
      <w:r w:rsidRPr="0057709F">
        <w:rPr>
          <w:rFonts w:ascii="Times New Roman" w:hAnsi="Times New Roman"/>
          <w:sz w:val="28"/>
          <w:szCs w:val="28"/>
        </w:rPr>
        <w:lastRenderedPageBreak/>
        <w:t xml:space="preserve">Сравнительная таблица к проекту закона </w:t>
      </w:r>
    </w:p>
    <w:p w:rsidR="00071B25" w:rsidRPr="0057709F" w:rsidRDefault="005E7F9E" w:rsidP="00291E8B">
      <w:pPr>
        <w:pStyle w:val="a3"/>
        <w:jc w:val="center"/>
        <w:rPr>
          <w:rFonts w:ascii="Times New Roman" w:hAnsi="Times New Roman"/>
          <w:sz w:val="28"/>
          <w:szCs w:val="28"/>
        </w:rPr>
      </w:pPr>
      <w:r w:rsidRPr="0057709F">
        <w:rPr>
          <w:rFonts w:ascii="Times New Roman" w:hAnsi="Times New Roman"/>
          <w:sz w:val="28"/>
          <w:szCs w:val="28"/>
        </w:rPr>
        <w:t xml:space="preserve">Приднестровской Молдавской Республики </w:t>
      </w:r>
    </w:p>
    <w:p w:rsidR="00071B25" w:rsidRPr="0057709F" w:rsidRDefault="00071B25" w:rsidP="00FA014D">
      <w:pPr>
        <w:spacing w:after="0" w:line="240" w:lineRule="auto"/>
        <w:jc w:val="center"/>
        <w:rPr>
          <w:rFonts w:ascii="Times New Roman" w:hAnsi="Times New Roman" w:cs="Times New Roman"/>
          <w:sz w:val="28"/>
          <w:szCs w:val="28"/>
          <w:shd w:val="clear" w:color="auto" w:fill="FFFFFF"/>
        </w:rPr>
      </w:pPr>
      <w:r w:rsidRPr="0057709F">
        <w:rPr>
          <w:rFonts w:ascii="Times New Roman" w:hAnsi="Times New Roman" w:cs="Times New Roman"/>
          <w:sz w:val="28"/>
          <w:szCs w:val="28"/>
        </w:rPr>
        <w:t>«</w:t>
      </w:r>
      <w:r w:rsidRPr="0057709F">
        <w:rPr>
          <w:rFonts w:ascii="Times New Roman" w:hAnsi="Times New Roman" w:cs="Times New Roman"/>
          <w:sz w:val="28"/>
          <w:szCs w:val="28"/>
          <w:shd w:val="clear" w:color="auto" w:fill="FFFFFF"/>
        </w:rPr>
        <w:t xml:space="preserve">О внесении изменения и дополнения </w:t>
      </w:r>
      <w:r w:rsidR="00FA014D">
        <w:rPr>
          <w:rFonts w:ascii="Times New Roman" w:hAnsi="Times New Roman" w:cs="Times New Roman"/>
          <w:sz w:val="28"/>
          <w:szCs w:val="28"/>
          <w:shd w:val="clear" w:color="auto" w:fill="FFFFFF"/>
        </w:rPr>
        <w:br/>
      </w:r>
      <w:r w:rsidRPr="0057709F">
        <w:rPr>
          <w:rFonts w:ascii="Times New Roman" w:hAnsi="Times New Roman" w:cs="Times New Roman"/>
          <w:sz w:val="28"/>
          <w:szCs w:val="28"/>
          <w:shd w:val="clear" w:color="auto" w:fill="FFFFFF"/>
        </w:rPr>
        <w:t xml:space="preserve">в Закон </w:t>
      </w:r>
      <w:r w:rsidR="005E7F9E" w:rsidRPr="0057709F">
        <w:rPr>
          <w:rFonts w:ascii="Times New Roman" w:hAnsi="Times New Roman" w:cs="Times New Roman"/>
          <w:sz w:val="28"/>
          <w:szCs w:val="28"/>
          <w:shd w:val="clear" w:color="auto" w:fill="FFFFFF"/>
        </w:rPr>
        <w:t>Приднестровской Молдавской Республики</w:t>
      </w:r>
    </w:p>
    <w:p w:rsidR="00071B25" w:rsidRPr="0057709F" w:rsidRDefault="00071B25" w:rsidP="00071B25">
      <w:pPr>
        <w:spacing w:after="0" w:line="240" w:lineRule="auto"/>
        <w:jc w:val="center"/>
        <w:rPr>
          <w:rFonts w:ascii="Times New Roman" w:hAnsi="Times New Roman" w:cs="Times New Roman"/>
          <w:sz w:val="28"/>
          <w:szCs w:val="28"/>
          <w:shd w:val="clear" w:color="auto" w:fill="FFFFFF"/>
        </w:rPr>
      </w:pPr>
      <w:r w:rsidRPr="0057709F">
        <w:rPr>
          <w:rFonts w:ascii="Times New Roman" w:hAnsi="Times New Roman" w:cs="Times New Roman"/>
          <w:sz w:val="28"/>
          <w:szCs w:val="28"/>
          <w:shd w:val="clear" w:color="auto" w:fill="FFFFFF"/>
        </w:rPr>
        <w:t>«О всеобщей воинской обязанности и военной службе»</w:t>
      </w:r>
    </w:p>
    <w:p w:rsidR="00E901F1" w:rsidRPr="00A149DA" w:rsidRDefault="00E901F1" w:rsidP="00071B25">
      <w:pPr>
        <w:spacing w:after="0" w:line="240" w:lineRule="auto"/>
        <w:rPr>
          <w:rFonts w:ascii="Times New Roman" w:hAnsi="Times New Roman" w:cs="Times New Roman"/>
          <w:sz w:val="24"/>
          <w:szCs w:val="24"/>
        </w:rPr>
      </w:pPr>
    </w:p>
    <w:tbl>
      <w:tblPr>
        <w:tblStyle w:val="af"/>
        <w:tblW w:w="10632" w:type="dxa"/>
        <w:tblInd w:w="-743" w:type="dxa"/>
        <w:tblLook w:val="04A0"/>
      </w:tblPr>
      <w:tblGrid>
        <w:gridCol w:w="5387"/>
        <w:gridCol w:w="5245"/>
      </w:tblGrid>
      <w:tr w:rsidR="00071B25" w:rsidRPr="00071B25" w:rsidTr="00F512B4">
        <w:tc>
          <w:tcPr>
            <w:tcW w:w="5387" w:type="dxa"/>
          </w:tcPr>
          <w:p w:rsidR="00071B25" w:rsidRPr="00071B25" w:rsidRDefault="0057709F" w:rsidP="00071B25">
            <w:pPr>
              <w:ind w:left="-131"/>
              <w:jc w:val="center"/>
              <w:rPr>
                <w:rFonts w:ascii="Times New Roman" w:hAnsi="Times New Roman" w:cs="Times New Roman"/>
                <w:b/>
                <w:sz w:val="24"/>
                <w:szCs w:val="24"/>
              </w:rPr>
            </w:pPr>
            <w:r>
              <w:rPr>
                <w:rFonts w:ascii="Times New Roman" w:hAnsi="Times New Roman" w:cs="Times New Roman"/>
                <w:b/>
                <w:sz w:val="24"/>
                <w:szCs w:val="24"/>
              </w:rPr>
              <w:t>Д</w:t>
            </w:r>
            <w:r w:rsidR="00071B25" w:rsidRPr="00071B25">
              <w:rPr>
                <w:rFonts w:ascii="Times New Roman" w:hAnsi="Times New Roman" w:cs="Times New Roman"/>
                <w:b/>
                <w:sz w:val="24"/>
                <w:szCs w:val="24"/>
              </w:rPr>
              <w:t>ействующая редакция</w:t>
            </w:r>
          </w:p>
        </w:tc>
        <w:tc>
          <w:tcPr>
            <w:tcW w:w="5245" w:type="dxa"/>
          </w:tcPr>
          <w:p w:rsidR="00071B25" w:rsidRPr="00071B25" w:rsidRDefault="0057709F" w:rsidP="00071B25">
            <w:pPr>
              <w:jc w:val="center"/>
              <w:rPr>
                <w:rFonts w:ascii="Times New Roman" w:hAnsi="Times New Roman" w:cs="Times New Roman"/>
                <w:b/>
                <w:sz w:val="24"/>
                <w:szCs w:val="24"/>
              </w:rPr>
            </w:pPr>
            <w:r>
              <w:rPr>
                <w:rFonts w:ascii="Times New Roman" w:hAnsi="Times New Roman" w:cs="Times New Roman"/>
                <w:b/>
                <w:sz w:val="24"/>
                <w:szCs w:val="24"/>
              </w:rPr>
              <w:t>П</w:t>
            </w:r>
            <w:r w:rsidR="00071B25" w:rsidRPr="00071B25">
              <w:rPr>
                <w:rFonts w:ascii="Times New Roman" w:hAnsi="Times New Roman" w:cs="Times New Roman"/>
                <w:b/>
                <w:sz w:val="24"/>
                <w:szCs w:val="24"/>
              </w:rPr>
              <w:t>редлагаемая редакция</w:t>
            </w:r>
          </w:p>
        </w:tc>
      </w:tr>
      <w:tr w:rsidR="00071B25" w:rsidRPr="00071B25" w:rsidTr="00F512B4">
        <w:trPr>
          <w:trHeight w:val="70"/>
        </w:trPr>
        <w:tc>
          <w:tcPr>
            <w:tcW w:w="5387" w:type="dxa"/>
          </w:tcPr>
          <w:p w:rsidR="00071B25" w:rsidRPr="00071B25" w:rsidRDefault="00071B25" w:rsidP="00071B25">
            <w:pPr>
              <w:jc w:val="center"/>
              <w:rPr>
                <w:rFonts w:ascii="Times New Roman" w:hAnsi="Times New Roman" w:cs="Times New Roman"/>
                <w:sz w:val="24"/>
                <w:szCs w:val="24"/>
              </w:rPr>
            </w:pPr>
          </w:p>
          <w:p w:rsidR="00071B25" w:rsidRPr="00071B25" w:rsidRDefault="00071B25" w:rsidP="00071B25">
            <w:pPr>
              <w:shd w:val="clear" w:color="auto" w:fill="FFFFFF"/>
              <w:ind w:firstLine="480"/>
              <w:jc w:val="both"/>
              <w:outlineLvl w:val="2"/>
              <w:rPr>
                <w:rFonts w:ascii="Times New Roman" w:eastAsia="Times New Roman" w:hAnsi="Times New Roman" w:cs="Times New Roman"/>
                <w:sz w:val="24"/>
                <w:szCs w:val="24"/>
              </w:rPr>
            </w:pPr>
            <w:r w:rsidRPr="00071B25">
              <w:rPr>
                <w:rFonts w:ascii="Times New Roman" w:eastAsia="Times New Roman" w:hAnsi="Times New Roman" w:cs="Times New Roman"/>
                <w:bCs/>
                <w:sz w:val="24"/>
                <w:szCs w:val="24"/>
              </w:rPr>
              <w:t>Статья 24. Отсрочка от призыва граждан</w:t>
            </w:r>
            <w:r w:rsidR="00E901F1">
              <w:rPr>
                <w:rFonts w:ascii="Times New Roman" w:eastAsia="Times New Roman" w:hAnsi="Times New Roman" w:cs="Times New Roman"/>
                <w:bCs/>
                <w:sz w:val="24"/>
                <w:szCs w:val="24"/>
              </w:rPr>
              <w:br/>
            </w:r>
            <w:r w:rsidRPr="00071B25">
              <w:rPr>
                <w:rFonts w:ascii="Times New Roman" w:eastAsia="Times New Roman" w:hAnsi="Times New Roman" w:cs="Times New Roman"/>
                <w:bCs/>
                <w:sz w:val="24"/>
                <w:szCs w:val="24"/>
              </w:rPr>
              <w:t xml:space="preserve"> на</w:t>
            </w:r>
            <w:r w:rsidR="00E901F1">
              <w:rPr>
                <w:rFonts w:ascii="Times New Roman" w:eastAsia="Times New Roman" w:hAnsi="Times New Roman" w:cs="Times New Roman"/>
                <w:bCs/>
                <w:sz w:val="24"/>
                <w:szCs w:val="24"/>
              </w:rPr>
              <w:t xml:space="preserve"> </w:t>
            </w:r>
            <w:r w:rsidR="00740069" w:rsidRPr="000853BA">
              <w:rPr>
                <w:rFonts w:ascii="Times New Roman" w:hAnsi="Times New Roman" w:cs="Times New Roman"/>
                <w:sz w:val="24"/>
                <w:szCs w:val="24"/>
              </w:rPr>
              <w:t>военную</w:t>
            </w:r>
            <w:r w:rsidR="00740069">
              <w:rPr>
                <w:rFonts w:ascii="Times New Roman" w:hAnsi="Times New Roman" w:cs="Times New Roman"/>
                <w:sz w:val="24"/>
                <w:szCs w:val="24"/>
              </w:rPr>
              <w:t xml:space="preserve"> </w:t>
            </w:r>
            <w:r w:rsidR="00740069" w:rsidRPr="000853BA">
              <w:rPr>
                <w:rFonts w:ascii="Times New Roman" w:hAnsi="Times New Roman" w:cs="Times New Roman"/>
                <w:sz w:val="24"/>
                <w:szCs w:val="24"/>
              </w:rPr>
              <w:t>службу</w:t>
            </w:r>
          </w:p>
          <w:p w:rsidR="00071B25" w:rsidRPr="00A149DA" w:rsidRDefault="00071B25" w:rsidP="00071B25">
            <w:pPr>
              <w:shd w:val="clear" w:color="auto" w:fill="FFFFFF"/>
              <w:ind w:firstLine="480"/>
              <w:jc w:val="both"/>
              <w:rPr>
                <w:rFonts w:ascii="Times New Roman" w:eastAsia="Times New Roman" w:hAnsi="Times New Roman" w:cs="Times New Roman"/>
                <w:sz w:val="24"/>
                <w:szCs w:val="24"/>
              </w:rPr>
            </w:pPr>
          </w:p>
          <w:p w:rsidR="00071B25" w:rsidRPr="00071B25" w:rsidRDefault="00071B25" w:rsidP="00071B25">
            <w:pPr>
              <w:shd w:val="clear" w:color="auto" w:fill="FFFFFF"/>
              <w:ind w:firstLine="480"/>
              <w:jc w:val="both"/>
              <w:rPr>
                <w:rFonts w:ascii="Times New Roman" w:eastAsia="Times New Roman" w:hAnsi="Times New Roman" w:cs="Times New Roman"/>
                <w:sz w:val="24"/>
                <w:szCs w:val="24"/>
              </w:rPr>
            </w:pPr>
            <w:r w:rsidRPr="00071B25">
              <w:rPr>
                <w:rFonts w:ascii="Times New Roman" w:eastAsia="Times New Roman" w:hAnsi="Times New Roman" w:cs="Times New Roman"/>
                <w:sz w:val="24"/>
                <w:szCs w:val="24"/>
              </w:rPr>
              <w:t>1. Основаниями для предоставления отсрочки от призыва на</w:t>
            </w:r>
            <w:r w:rsidR="00F512B4">
              <w:rPr>
                <w:rFonts w:ascii="Times New Roman" w:eastAsia="Times New Roman" w:hAnsi="Times New Roman" w:cs="Times New Roman"/>
                <w:sz w:val="24"/>
                <w:szCs w:val="24"/>
              </w:rPr>
              <w:t xml:space="preserve"> </w:t>
            </w:r>
            <w:r w:rsidR="00740069" w:rsidRPr="000853BA">
              <w:rPr>
                <w:rFonts w:ascii="Times New Roman" w:hAnsi="Times New Roman" w:cs="Times New Roman"/>
                <w:sz w:val="24"/>
                <w:szCs w:val="24"/>
              </w:rPr>
              <w:t>военную</w:t>
            </w:r>
            <w:r w:rsidR="00740069">
              <w:rPr>
                <w:rFonts w:ascii="Times New Roman" w:hAnsi="Times New Roman" w:cs="Times New Roman"/>
                <w:sz w:val="24"/>
                <w:szCs w:val="24"/>
              </w:rPr>
              <w:t xml:space="preserve"> </w:t>
            </w:r>
            <w:r w:rsidR="00740069" w:rsidRPr="000853BA">
              <w:rPr>
                <w:rFonts w:ascii="Times New Roman" w:hAnsi="Times New Roman" w:cs="Times New Roman"/>
                <w:sz w:val="24"/>
                <w:szCs w:val="24"/>
              </w:rPr>
              <w:t>службу</w:t>
            </w:r>
            <w:r w:rsidR="00740069" w:rsidRPr="00EB2A9D">
              <w:rPr>
                <w:rFonts w:ascii="Times New Roman" w:eastAsia="Times New Roman" w:hAnsi="Times New Roman" w:cs="Times New Roman"/>
                <w:sz w:val="24"/>
                <w:szCs w:val="24"/>
              </w:rPr>
              <w:t xml:space="preserve"> </w:t>
            </w:r>
            <w:r w:rsidRPr="00071B25">
              <w:rPr>
                <w:rFonts w:ascii="Times New Roman" w:eastAsia="Times New Roman" w:hAnsi="Times New Roman" w:cs="Times New Roman"/>
                <w:sz w:val="24"/>
                <w:szCs w:val="24"/>
              </w:rPr>
              <w:t>могут быть состояние здоровья, семейное положение, продолжение образования, депутатская деятельность и иные обстоятельства, предусмотренные настоящим Законом.</w:t>
            </w:r>
          </w:p>
          <w:p w:rsidR="00071B25" w:rsidRPr="00071B25" w:rsidRDefault="00071B25" w:rsidP="00071B25">
            <w:pPr>
              <w:rPr>
                <w:rFonts w:ascii="Times New Roman" w:hAnsi="Times New Roman" w:cs="Times New Roman"/>
                <w:sz w:val="24"/>
                <w:szCs w:val="24"/>
              </w:rPr>
            </w:pPr>
          </w:p>
          <w:p w:rsidR="00071B25" w:rsidRPr="00071B25" w:rsidRDefault="00071B25" w:rsidP="00071B25">
            <w:pPr>
              <w:shd w:val="clear" w:color="auto" w:fill="FFFFFF"/>
              <w:ind w:firstLine="480"/>
              <w:jc w:val="both"/>
              <w:rPr>
                <w:rFonts w:ascii="Times New Roman" w:eastAsia="Times New Roman" w:hAnsi="Times New Roman" w:cs="Times New Roman"/>
                <w:sz w:val="24"/>
                <w:szCs w:val="24"/>
              </w:rPr>
            </w:pPr>
            <w:r w:rsidRPr="00071B25">
              <w:rPr>
                <w:rFonts w:ascii="Times New Roman" w:eastAsia="Times New Roman" w:hAnsi="Times New Roman" w:cs="Times New Roman"/>
                <w:sz w:val="24"/>
                <w:szCs w:val="24"/>
              </w:rPr>
              <w:t>3. Право на получение отсрочки от призыва на</w:t>
            </w:r>
            <w:r w:rsidR="00E901F1">
              <w:rPr>
                <w:rFonts w:ascii="Times New Roman" w:eastAsia="Times New Roman" w:hAnsi="Times New Roman" w:cs="Times New Roman"/>
                <w:sz w:val="24"/>
                <w:szCs w:val="24"/>
              </w:rPr>
              <w:t xml:space="preserve"> </w:t>
            </w:r>
            <w:r w:rsidR="00740069" w:rsidRPr="000853BA">
              <w:rPr>
                <w:rFonts w:ascii="Times New Roman" w:hAnsi="Times New Roman" w:cs="Times New Roman"/>
                <w:sz w:val="24"/>
                <w:szCs w:val="24"/>
              </w:rPr>
              <w:t>военную</w:t>
            </w:r>
            <w:r w:rsidR="00740069">
              <w:rPr>
                <w:rFonts w:ascii="Times New Roman" w:hAnsi="Times New Roman" w:cs="Times New Roman"/>
                <w:sz w:val="24"/>
                <w:szCs w:val="24"/>
              </w:rPr>
              <w:t xml:space="preserve"> </w:t>
            </w:r>
            <w:r w:rsidR="00740069" w:rsidRPr="000853BA">
              <w:rPr>
                <w:rFonts w:ascii="Times New Roman" w:hAnsi="Times New Roman" w:cs="Times New Roman"/>
                <w:sz w:val="24"/>
                <w:szCs w:val="24"/>
              </w:rPr>
              <w:t>службу</w:t>
            </w:r>
            <w:r w:rsidR="00740069" w:rsidRPr="00EB2A9D">
              <w:rPr>
                <w:rFonts w:ascii="Times New Roman" w:eastAsia="Times New Roman" w:hAnsi="Times New Roman" w:cs="Times New Roman"/>
                <w:sz w:val="24"/>
                <w:szCs w:val="24"/>
              </w:rPr>
              <w:t xml:space="preserve"> </w:t>
            </w:r>
            <w:r w:rsidRPr="00071B25">
              <w:rPr>
                <w:rFonts w:ascii="Times New Roman" w:eastAsia="Times New Roman" w:hAnsi="Times New Roman" w:cs="Times New Roman"/>
                <w:sz w:val="24"/>
                <w:szCs w:val="24"/>
              </w:rPr>
              <w:t>имеют также граждане:</w:t>
            </w:r>
          </w:p>
          <w:p w:rsidR="00291E8B" w:rsidRPr="00071B25" w:rsidRDefault="00071B25" w:rsidP="00291E8B">
            <w:pPr>
              <w:shd w:val="clear" w:color="auto" w:fill="FFFFFF"/>
              <w:ind w:firstLine="480"/>
              <w:jc w:val="both"/>
              <w:rPr>
                <w:rFonts w:ascii="Times New Roman" w:eastAsia="Times New Roman" w:hAnsi="Times New Roman" w:cs="Times New Roman"/>
                <w:sz w:val="24"/>
                <w:szCs w:val="24"/>
              </w:rPr>
            </w:pPr>
            <w:r w:rsidRPr="00071B25">
              <w:rPr>
                <w:rFonts w:ascii="Times New Roman" w:eastAsia="Times New Roman" w:hAnsi="Times New Roman" w:cs="Times New Roman"/>
                <w:sz w:val="24"/>
                <w:szCs w:val="24"/>
              </w:rPr>
              <w:t>а) впервые обучающиеся по очной (дневной) форме обучения в общеобразовательных организациях, организациях начального и среднего профессионального образования, но не старше 21 года, если до поступления в организацию профессионального образования они не имели среднего (полного) общего образования.</w:t>
            </w:r>
          </w:p>
          <w:p w:rsidR="00071B25" w:rsidRPr="00071B25" w:rsidRDefault="00071B25" w:rsidP="00071B25">
            <w:pPr>
              <w:shd w:val="clear" w:color="auto" w:fill="FFFFFF"/>
              <w:ind w:firstLine="480"/>
              <w:jc w:val="both"/>
              <w:rPr>
                <w:rFonts w:ascii="Times New Roman" w:eastAsia="Times New Roman" w:hAnsi="Times New Roman" w:cs="Times New Roman"/>
                <w:sz w:val="24"/>
                <w:szCs w:val="24"/>
              </w:rPr>
            </w:pPr>
            <w:r w:rsidRPr="00071B25">
              <w:rPr>
                <w:rFonts w:ascii="Times New Roman" w:eastAsia="Times New Roman" w:hAnsi="Times New Roman" w:cs="Times New Roman"/>
                <w:sz w:val="24"/>
                <w:szCs w:val="24"/>
              </w:rPr>
              <w:t xml:space="preserve">Граждане, отчисленные из организаций начального или среднего профессионального образования за неуспеваемость, недисциплинированность или по собственному желанию, в случае повторного зачисления в организацию начального или среднего профессионального образования права отсрочки от призыва не имеют; </w:t>
            </w:r>
          </w:p>
          <w:p w:rsidR="00071B25" w:rsidRPr="00071B25" w:rsidRDefault="00071B25" w:rsidP="00071B25">
            <w:pPr>
              <w:shd w:val="clear" w:color="auto" w:fill="FFFFFF"/>
              <w:ind w:firstLine="480"/>
              <w:jc w:val="both"/>
              <w:rPr>
                <w:rFonts w:ascii="Times New Roman" w:eastAsia="Times New Roman" w:hAnsi="Times New Roman" w:cs="Times New Roman"/>
                <w:sz w:val="24"/>
                <w:szCs w:val="24"/>
              </w:rPr>
            </w:pPr>
            <w:proofErr w:type="gramStart"/>
            <w:r w:rsidRPr="00071B25">
              <w:rPr>
                <w:rFonts w:ascii="Times New Roman" w:eastAsia="Times New Roman" w:hAnsi="Times New Roman" w:cs="Times New Roman"/>
                <w:sz w:val="24"/>
                <w:szCs w:val="24"/>
              </w:rPr>
              <w:t xml:space="preserve">а-1) впервые получающие высшее профессиональное образование по очной (дневной) форме обучения в государственных высших учебных заведениях, а также в организациях высшего профессионального образования, имеющих государственную аккредитацию на реализацию образовательных программ в Приднестровской Молдавской Республике, – на период первого учебного года. </w:t>
            </w:r>
            <w:proofErr w:type="gramEnd"/>
          </w:p>
          <w:p w:rsidR="00071B25" w:rsidRPr="00071B25" w:rsidRDefault="00071B25" w:rsidP="00071B25">
            <w:pPr>
              <w:shd w:val="clear" w:color="auto" w:fill="FFFFFF"/>
              <w:ind w:firstLine="480"/>
              <w:jc w:val="both"/>
              <w:rPr>
                <w:rFonts w:ascii="Times New Roman" w:eastAsia="Times New Roman" w:hAnsi="Times New Roman" w:cs="Times New Roman"/>
                <w:sz w:val="24"/>
                <w:szCs w:val="24"/>
              </w:rPr>
            </w:pPr>
            <w:proofErr w:type="gramStart"/>
            <w:r w:rsidRPr="00071B25">
              <w:rPr>
                <w:rFonts w:ascii="Times New Roman" w:eastAsia="Times New Roman" w:hAnsi="Times New Roman" w:cs="Times New Roman"/>
                <w:sz w:val="24"/>
                <w:szCs w:val="24"/>
              </w:rPr>
              <w:t xml:space="preserve">а-2) впервые получающие высшее профессиональное образование по направлениям подготовки медицинского профиля в организациях высшего профессионального образования, - на весь период обучения </w:t>
            </w:r>
            <w:r w:rsidRPr="00071B25">
              <w:rPr>
                <w:rFonts w:ascii="Times New Roman" w:eastAsia="Times New Roman" w:hAnsi="Times New Roman" w:cs="Times New Roman"/>
                <w:b/>
                <w:sz w:val="24"/>
                <w:szCs w:val="24"/>
              </w:rPr>
              <w:t>и прохождения интернатуры</w:t>
            </w:r>
            <w:r w:rsidRPr="00071B25">
              <w:rPr>
                <w:rFonts w:ascii="Times New Roman" w:eastAsia="Times New Roman" w:hAnsi="Times New Roman" w:cs="Times New Roman"/>
                <w:sz w:val="24"/>
                <w:szCs w:val="24"/>
              </w:rPr>
              <w:t xml:space="preserve">; </w:t>
            </w:r>
            <w:proofErr w:type="gramEnd"/>
          </w:p>
          <w:p w:rsidR="00071B25" w:rsidRPr="00071B25" w:rsidRDefault="00071B25" w:rsidP="00071B25">
            <w:pPr>
              <w:shd w:val="clear" w:color="auto" w:fill="FFFFFF"/>
              <w:ind w:firstLine="480"/>
              <w:jc w:val="both"/>
              <w:rPr>
                <w:rFonts w:ascii="Times New Roman" w:eastAsia="Times New Roman" w:hAnsi="Times New Roman" w:cs="Times New Roman"/>
                <w:sz w:val="24"/>
                <w:szCs w:val="24"/>
              </w:rPr>
            </w:pPr>
            <w:proofErr w:type="gramStart"/>
            <w:r w:rsidRPr="00071B25">
              <w:rPr>
                <w:rFonts w:ascii="Times New Roman" w:eastAsia="Times New Roman" w:hAnsi="Times New Roman" w:cs="Times New Roman"/>
                <w:sz w:val="24"/>
                <w:szCs w:val="24"/>
              </w:rPr>
              <w:lastRenderedPageBreak/>
              <w:t xml:space="preserve">а-3) впервые получающие высшее профессиональное образование по направлениям подготовки физико-математического профиля, не имеющим заочной или </w:t>
            </w:r>
            <w:proofErr w:type="spellStart"/>
            <w:r w:rsidRPr="00071B25">
              <w:rPr>
                <w:rFonts w:ascii="Times New Roman" w:eastAsia="Times New Roman" w:hAnsi="Times New Roman" w:cs="Times New Roman"/>
                <w:sz w:val="24"/>
                <w:szCs w:val="24"/>
              </w:rPr>
              <w:t>очно-заочной</w:t>
            </w:r>
            <w:proofErr w:type="spellEnd"/>
            <w:r w:rsidRPr="00071B25">
              <w:rPr>
                <w:rFonts w:ascii="Times New Roman" w:eastAsia="Times New Roman" w:hAnsi="Times New Roman" w:cs="Times New Roman"/>
                <w:sz w:val="24"/>
                <w:szCs w:val="24"/>
              </w:rPr>
              <w:t xml:space="preserve"> (вечерней) формы обучения, в организациях высшего профессионального образования, - на весь период обучения. </w:t>
            </w:r>
            <w:proofErr w:type="gramEnd"/>
          </w:p>
          <w:p w:rsidR="00071B25" w:rsidRPr="00071B25" w:rsidRDefault="00071B25" w:rsidP="00071B25">
            <w:pPr>
              <w:shd w:val="clear" w:color="auto" w:fill="FFFFFF"/>
              <w:ind w:firstLine="480"/>
              <w:jc w:val="both"/>
              <w:rPr>
                <w:rFonts w:ascii="Times New Roman" w:eastAsia="Times New Roman" w:hAnsi="Times New Roman" w:cs="Times New Roman"/>
                <w:sz w:val="24"/>
                <w:szCs w:val="24"/>
              </w:rPr>
            </w:pPr>
            <w:r w:rsidRPr="00071B25">
              <w:rPr>
                <w:rFonts w:ascii="Times New Roman" w:eastAsia="Times New Roman" w:hAnsi="Times New Roman" w:cs="Times New Roman"/>
                <w:sz w:val="24"/>
                <w:szCs w:val="24"/>
              </w:rPr>
              <w:t xml:space="preserve">б) впервые получающие высшее профессиональное образование по очной (дневной) форме обучения в высших учебных заведениях, находящихся за пределами Приднестровской Молдавской Республики, </w:t>
            </w:r>
            <w:r w:rsidR="00863F3A">
              <w:rPr>
                <w:rFonts w:ascii="Times New Roman" w:eastAsia="Times New Roman" w:hAnsi="Times New Roman" w:cs="Times New Roman"/>
                <w:sz w:val="24"/>
                <w:szCs w:val="24"/>
              </w:rPr>
              <w:t>–</w:t>
            </w:r>
            <w:r w:rsidRPr="00071B25">
              <w:rPr>
                <w:rFonts w:ascii="Times New Roman" w:eastAsia="Times New Roman" w:hAnsi="Times New Roman" w:cs="Times New Roman"/>
                <w:sz w:val="24"/>
                <w:szCs w:val="24"/>
              </w:rPr>
              <w:t xml:space="preserve"> </w:t>
            </w:r>
            <w:r w:rsidR="00863F3A">
              <w:rPr>
                <w:rFonts w:ascii="Times New Roman" w:eastAsia="Times New Roman" w:hAnsi="Times New Roman" w:cs="Times New Roman"/>
                <w:sz w:val="24"/>
                <w:szCs w:val="24"/>
              </w:rPr>
              <w:br/>
            </w:r>
            <w:r w:rsidRPr="00071B25">
              <w:rPr>
                <w:rFonts w:ascii="Times New Roman" w:eastAsia="Times New Roman" w:hAnsi="Times New Roman" w:cs="Times New Roman"/>
                <w:sz w:val="24"/>
                <w:szCs w:val="24"/>
              </w:rPr>
              <w:t xml:space="preserve">на весь период обучения. </w:t>
            </w:r>
          </w:p>
          <w:p w:rsidR="00071B25" w:rsidRPr="00071B25" w:rsidRDefault="00071B25" w:rsidP="00071B25">
            <w:pPr>
              <w:shd w:val="clear" w:color="auto" w:fill="FFFFFF"/>
              <w:ind w:firstLine="480"/>
              <w:jc w:val="both"/>
              <w:rPr>
                <w:rFonts w:ascii="Times New Roman" w:eastAsia="Times New Roman" w:hAnsi="Times New Roman" w:cs="Times New Roman"/>
                <w:sz w:val="24"/>
                <w:szCs w:val="24"/>
              </w:rPr>
            </w:pPr>
            <w:r w:rsidRPr="00071B25">
              <w:rPr>
                <w:rFonts w:ascii="Times New Roman" w:eastAsia="Times New Roman" w:hAnsi="Times New Roman" w:cs="Times New Roman"/>
                <w:sz w:val="24"/>
                <w:szCs w:val="24"/>
              </w:rPr>
              <w:t>б-1)</w:t>
            </w:r>
            <w:r w:rsidR="00E901F1">
              <w:rPr>
                <w:rFonts w:ascii="Times New Roman" w:eastAsia="Times New Roman" w:hAnsi="Times New Roman" w:cs="Times New Roman"/>
                <w:sz w:val="24"/>
                <w:szCs w:val="24"/>
              </w:rPr>
              <w:t xml:space="preserve"> </w:t>
            </w:r>
            <w:r w:rsidRPr="00071B25">
              <w:rPr>
                <w:rFonts w:ascii="Times New Roman" w:eastAsia="Times New Roman" w:hAnsi="Times New Roman" w:cs="Times New Roman"/>
                <w:sz w:val="24"/>
                <w:szCs w:val="24"/>
              </w:rPr>
              <w:t>Исключе</w:t>
            </w:r>
            <w:proofErr w:type="gramStart"/>
            <w:r w:rsidRPr="00071B25">
              <w:rPr>
                <w:rFonts w:ascii="Times New Roman" w:eastAsia="Times New Roman" w:hAnsi="Times New Roman" w:cs="Times New Roman"/>
                <w:sz w:val="24"/>
                <w:szCs w:val="24"/>
              </w:rPr>
              <w:t>н(</w:t>
            </w:r>
            <w:proofErr w:type="gramEnd"/>
            <w:r w:rsidRPr="00071B25">
              <w:rPr>
                <w:rFonts w:ascii="Times New Roman" w:eastAsia="Times New Roman" w:hAnsi="Times New Roman" w:cs="Times New Roman"/>
                <w:sz w:val="24"/>
                <w:szCs w:val="24"/>
              </w:rPr>
              <w:t>-а)</w:t>
            </w:r>
          </w:p>
          <w:p w:rsidR="00071B25" w:rsidRPr="00071B25" w:rsidRDefault="00071B25" w:rsidP="00071B25">
            <w:pPr>
              <w:shd w:val="clear" w:color="auto" w:fill="FFFFFF"/>
              <w:ind w:firstLine="480"/>
              <w:jc w:val="both"/>
              <w:rPr>
                <w:rFonts w:ascii="Times New Roman" w:eastAsia="Times New Roman" w:hAnsi="Times New Roman" w:cs="Times New Roman"/>
                <w:sz w:val="24"/>
                <w:szCs w:val="24"/>
              </w:rPr>
            </w:pPr>
            <w:r w:rsidRPr="00071B25">
              <w:rPr>
                <w:rFonts w:ascii="Times New Roman" w:eastAsia="Times New Roman" w:hAnsi="Times New Roman" w:cs="Times New Roman"/>
                <w:sz w:val="24"/>
                <w:szCs w:val="24"/>
              </w:rPr>
              <w:t>б-2)</w:t>
            </w:r>
            <w:r w:rsidR="00E901F1">
              <w:rPr>
                <w:rFonts w:ascii="Times New Roman" w:eastAsia="Times New Roman" w:hAnsi="Times New Roman" w:cs="Times New Roman"/>
                <w:sz w:val="24"/>
                <w:szCs w:val="24"/>
              </w:rPr>
              <w:t xml:space="preserve"> </w:t>
            </w:r>
            <w:r w:rsidRPr="00071B25">
              <w:rPr>
                <w:rFonts w:ascii="Times New Roman" w:eastAsia="Times New Roman" w:hAnsi="Times New Roman" w:cs="Times New Roman"/>
                <w:sz w:val="24"/>
                <w:szCs w:val="24"/>
              </w:rPr>
              <w:t>Исключе</w:t>
            </w:r>
            <w:proofErr w:type="gramStart"/>
            <w:r w:rsidRPr="00071B25">
              <w:rPr>
                <w:rFonts w:ascii="Times New Roman" w:eastAsia="Times New Roman" w:hAnsi="Times New Roman" w:cs="Times New Roman"/>
                <w:sz w:val="24"/>
                <w:szCs w:val="24"/>
              </w:rPr>
              <w:t>н(</w:t>
            </w:r>
            <w:proofErr w:type="gramEnd"/>
            <w:r w:rsidRPr="00071B25">
              <w:rPr>
                <w:rFonts w:ascii="Times New Roman" w:eastAsia="Times New Roman" w:hAnsi="Times New Roman" w:cs="Times New Roman"/>
                <w:sz w:val="24"/>
                <w:szCs w:val="24"/>
              </w:rPr>
              <w:t xml:space="preserve">-а) </w:t>
            </w:r>
          </w:p>
          <w:p w:rsidR="00071B25" w:rsidRPr="00071B25" w:rsidRDefault="00071B25" w:rsidP="00071B25">
            <w:pPr>
              <w:shd w:val="clear" w:color="auto" w:fill="FFFFFF"/>
              <w:ind w:firstLine="480"/>
              <w:jc w:val="both"/>
              <w:rPr>
                <w:rFonts w:ascii="Times New Roman" w:eastAsia="Times New Roman" w:hAnsi="Times New Roman" w:cs="Times New Roman"/>
                <w:sz w:val="24"/>
                <w:szCs w:val="24"/>
              </w:rPr>
            </w:pPr>
            <w:r w:rsidRPr="00071B25">
              <w:rPr>
                <w:rFonts w:ascii="Times New Roman" w:eastAsia="Times New Roman" w:hAnsi="Times New Roman" w:cs="Times New Roman"/>
                <w:sz w:val="24"/>
                <w:szCs w:val="24"/>
              </w:rPr>
              <w:t>в)</w:t>
            </w:r>
            <w:r w:rsidR="00E901F1">
              <w:rPr>
                <w:rFonts w:ascii="Times New Roman" w:eastAsia="Times New Roman" w:hAnsi="Times New Roman" w:cs="Times New Roman"/>
                <w:sz w:val="24"/>
                <w:szCs w:val="24"/>
              </w:rPr>
              <w:t xml:space="preserve"> </w:t>
            </w:r>
            <w:r w:rsidRPr="00071B25">
              <w:rPr>
                <w:rFonts w:ascii="Times New Roman" w:eastAsia="Times New Roman" w:hAnsi="Times New Roman" w:cs="Times New Roman"/>
                <w:sz w:val="24"/>
                <w:szCs w:val="24"/>
              </w:rPr>
              <w:t>Исключе</w:t>
            </w:r>
            <w:proofErr w:type="gramStart"/>
            <w:r w:rsidRPr="00071B25">
              <w:rPr>
                <w:rFonts w:ascii="Times New Roman" w:eastAsia="Times New Roman" w:hAnsi="Times New Roman" w:cs="Times New Roman"/>
                <w:sz w:val="24"/>
                <w:szCs w:val="24"/>
              </w:rPr>
              <w:t>н(</w:t>
            </w:r>
            <w:proofErr w:type="gramEnd"/>
            <w:r w:rsidRPr="00071B25">
              <w:rPr>
                <w:rFonts w:ascii="Times New Roman" w:eastAsia="Times New Roman" w:hAnsi="Times New Roman" w:cs="Times New Roman"/>
                <w:sz w:val="24"/>
                <w:szCs w:val="24"/>
              </w:rPr>
              <w:t xml:space="preserve">-а) </w:t>
            </w:r>
          </w:p>
          <w:p w:rsidR="00071B25" w:rsidRDefault="00071B25" w:rsidP="00071B25">
            <w:pPr>
              <w:shd w:val="clear" w:color="auto" w:fill="FFFFFF"/>
              <w:ind w:firstLine="480"/>
              <w:jc w:val="both"/>
              <w:rPr>
                <w:rFonts w:ascii="Times New Roman" w:eastAsia="Times New Roman" w:hAnsi="Times New Roman" w:cs="Times New Roman"/>
                <w:sz w:val="24"/>
                <w:szCs w:val="24"/>
              </w:rPr>
            </w:pPr>
            <w:proofErr w:type="gramStart"/>
            <w:r w:rsidRPr="00071B25">
              <w:rPr>
                <w:rFonts w:ascii="Times New Roman" w:eastAsia="Times New Roman" w:hAnsi="Times New Roman" w:cs="Times New Roman"/>
                <w:sz w:val="24"/>
                <w:szCs w:val="24"/>
              </w:rPr>
              <w:t>в-1) получающие образование по очной (дневной) форме обучения в высших учебных заведениях Приднестровской Молдавской Республики по образовательным программам послевузовского профессионального образования либо получающие образование по очной (дневной) форме обучения в высших учебных заведениях, находящихся за пределами Приднестровской Молдавской Республики, по образовательным уровням, соответствующим уровню послевузовского профессионального образования Приднестровской Молдавской Республики (по образовательным программам подготовки кадров высшей квалификации) - на время обучения</w:t>
            </w:r>
            <w:proofErr w:type="gramEnd"/>
            <w:r w:rsidRPr="00071B25">
              <w:rPr>
                <w:rFonts w:ascii="Times New Roman" w:eastAsia="Times New Roman" w:hAnsi="Times New Roman" w:cs="Times New Roman"/>
                <w:sz w:val="24"/>
                <w:szCs w:val="24"/>
              </w:rPr>
              <w:t xml:space="preserve">, прохождения государственной итоговой аттестации и на время защиты квалификационной работы (диссертации), но не более одного года после завершения </w:t>
            </w:r>
            <w:proofErr w:type="gramStart"/>
            <w:r w:rsidRPr="00071B25">
              <w:rPr>
                <w:rFonts w:ascii="Times New Roman" w:eastAsia="Times New Roman" w:hAnsi="Times New Roman" w:cs="Times New Roman"/>
                <w:sz w:val="24"/>
                <w:szCs w:val="24"/>
              </w:rPr>
              <w:t>обучения</w:t>
            </w:r>
            <w:proofErr w:type="gramEnd"/>
            <w:r w:rsidRPr="00071B25">
              <w:rPr>
                <w:rFonts w:ascii="Times New Roman" w:eastAsia="Times New Roman" w:hAnsi="Times New Roman" w:cs="Times New Roman"/>
                <w:sz w:val="24"/>
                <w:szCs w:val="24"/>
              </w:rPr>
              <w:t xml:space="preserve"> по соответствующей образовательной программе.</w:t>
            </w:r>
          </w:p>
          <w:p w:rsidR="00A149DA" w:rsidRPr="00071B25" w:rsidRDefault="00A149DA" w:rsidP="00071B25">
            <w:pPr>
              <w:shd w:val="clear" w:color="auto" w:fill="FFFFFF"/>
              <w:ind w:firstLine="480"/>
              <w:jc w:val="both"/>
              <w:rPr>
                <w:rFonts w:ascii="Times New Roman" w:eastAsia="Times New Roman" w:hAnsi="Times New Roman" w:cs="Times New Roman"/>
                <w:sz w:val="24"/>
                <w:szCs w:val="24"/>
              </w:rPr>
            </w:pPr>
          </w:p>
          <w:p w:rsidR="00071B25" w:rsidRPr="00071B25" w:rsidRDefault="00071B25" w:rsidP="00071B25">
            <w:pPr>
              <w:shd w:val="clear" w:color="auto" w:fill="FFFFFF"/>
              <w:ind w:firstLine="480"/>
              <w:jc w:val="both"/>
              <w:rPr>
                <w:rFonts w:ascii="Times New Roman" w:eastAsia="Times New Roman" w:hAnsi="Times New Roman" w:cs="Times New Roman"/>
                <w:sz w:val="24"/>
                <w:szCs w:val="24"/>
              </w:rPr>
            </w:pPr>
            <w:r w:rsidRPr="00071B25">
              <w:rPr>
                <w:rFonts w:ascii="Times New Roman" w:eastAsia="Times New Roman" w:hAnsi="Times New Roman" w:cs="Times New Roman"/>
                <w:sz w:val="24"/>
                <w:szCs w:val="24"/>
              </w:rPr>
              <w:t>г) имеющие высшее педагогическое образование и работающие на педагогических должностях в сельских организациях образования,</w:t>
            </w:r>
            <w:r w:rsidR="00863F3A">
              <w:rPr>
                <w:rFonts w:ascii="Times New Roman" w:eastAsia="Times New Roman" w:hAnsi="Times New Roman" w:cs="Times New Roman"/>
                <w:sz w:val="24"/>
                <w:szCs w:val="24"/>
              </w:rPr>
              <w:t>–</w:t>
            </w:r>
            <w:r w:rsidRPr="00071B25">
              <w:rPr>
                <w:rFonts w:ascii="Times New Roman" w:eastAsia="Times New Roman" w:hAnsi="Times New Roman" w:cs="Times New Roman"/>
                <w:sz w:val="24"/>
                <w:szCs w:val="24"/>
              </w:rPr>
              <w:t xml:space="preserve"> на время этой работы;</w:t>
            </w:r>
          </w:p>
          <w:p w:rsidR="00071B25" w:rsidRPr="00071B25" w:rsidRDefault="00071B25" w:rsidP="00071B25">
            <w:pPr>
              <w:shd w:val="clear" w:color="auto" w:fill="FFFFFF"/>
              <w:ind w:firstLine="480"/>
              <w:jc w:val="both"/>
              <w:rPr>
                <w:rFonts w:ascii="Times New Roman" w:eastAsia="Times New Roman" w:hAnsi="Times New Roman" w:cs="Times New Roman"/>
                <w:sz w:val="24"/>
                <w:szCs w:val="24"/>
              </w:rPr>
            </w:pPr>
            <w:proofErr w:type="spellStart"/>
            <w:r w:rsidRPr="00071B25">
              <w:rPr>
                <w:rFonts w:ascii="Times New Roman" w:eastAsia="Times New Roman" w:hAnsi="Times New Roman" w:cs="Times New Roman"/>
                <w:sz w:val="24"/>
                <w:szCs w:val="24"/>
              </w:rPr>
              <w:t>д</w:t>
            </w:r>
            <w:proofErr w:type="spellEnd"/>
            <w:r w:rsidRPr="00071B25">
              <w:rPr>
                <w:rFonts w:ascii="Times New Roman" w:eastAsia="Times New Roman" w:hAnsi="Times New Roman" w:cs="Times New Roman"/>
                <w:sz w:val="24"/>
                <w:szCs w:val="24"/>
              </w:rPr>
              <w:t xml:space="preserve">) постоянно работающие врачами </w:t>
            </w:r>
            <w:r w:rsidRPr="00071B25">
              <w:rPr>
                <w:rFonts w:ascii="Times New Roman" w:eastAsia="Times New Roman" w:hAnsi="Times New Roman" w:cs="Times New Roman"/>
                <w:b/>
                <w:sz w:val="24"/>
                <w:szCs w:val="24"/>
              </w:rPr>
              <w:t>в сельской местности,-</w:t>
            </w:r>
            <w:r w:rsidRPr="00071B25">
              <w:rPr>
                <w:rFonts w:ascii="Times New Roman" w:eastAsia="Times New Roman" w:hAnsi="Times New Roman" w:cs="Times New Roman"/>
                <w:sz w:val="24"/>
                <w:szCs w:val="24"/>
              </w:rPr>
              <w:t xml:space="preserve"> на время этой работы;</w:t>
            </w:r>
          </w:p>
          <w:p w:rsidR="00071B25" w:rsidRPr="00071B25" w:rsidRDefault="00071B25" w:rsidP="00071B25">
            <w:pPr>
              <w:shd w:val="clear" w:color="auto" w:fill="FFFFFF"/>
              <w:ind w:firstLine="480"/>
              <w:jc w:val="both"/>
              <w:rPr>
                <w:rFonts w:ascii="Times New Roman" w:eastAsia="Times New Roman" w:hAnsi="Times New Roman" w:cs="Times New Roman"/>
                <w:sz w:val="24"/>
                <w:szCs w:val="24"/>
              </w:rPr>
            </w:pPr>
          </w:p>
          <w:p w:rsidR="00071B25" w:rsidRDefault="00071B25" w:rsidP="00071B25">
            <w:pPr>
              <w:shd w:val="clear" w:color="auto" w:fill="FFFFFF"/>
              <w:ind w:firstLine="480"/>
              <w:jc w:val="both"/>
              <w:rPr>
                <w:rFonts w:ascii="Times New Roman" w:eastAsia="Times New Roman" w:hAnsi="Times New Roman" w:cs="Times New Roman"/>
                <w:sz w:val="24"/>
                <w:szCs w:val="24"/>
              </w:rPr>
            </w:pPr>
          </w:p>
          <w:p w:rsidR="00A149DA" w:rsidRPr="00071B25" w:rsidRDefault="00A149DA" w:rsidP="00071B25">
            <w:pPr>
              <w:shd w:val="clear" w:color="auto" w:fill="FFFFFF"/>
              <w:ind w:firstLine="480"/>
              <w:jc w:val="both"/>
              <w:rPr>
                <w:rFonts w:ascii="Times New Roman" w:eastAsia="Times New Roman" w:hAnsi="Times New Roman" w:cs="Times New Roman"/>
                <w:sz w:val="24"/>
                <w:szCs w:val="24"/>
              </w:rPr>
            </w:pPr>
          </w:p>
          <w:p w:rsidR="00071B25" w:rsidRPr="00071B25" w:rsidRDefault="00071B25" w:rsidP="00E901F1">
            <w:pPr>
              <w:shd w:val="clear" w:color="auto" w:fill="FFFFFF"/>
              <w:ind w:firstLine="459"/>
              <w:jc w:val="both"/>
              <w:rPr>
                <w:rFonts w:ascii="Times New Roman" w:eastAsia="Times New Roman" w:hAnsi="Times New Roman" w:cs="Times New Roman"/>
                <w:sz w:val="24"/>
                <w:szCs w:val="24"/>
              </w:rPr>
            </w:pPr>
            <w:r w:rsidRPr="00071B25">
              <w:rPr>
                <w:rFonts w:ascii="Times New Roman" w:eastAsia="Times New Roman" w:hAnsi="Times New Roman" w:cs="Times New Roman"/>
                <w:sz w:val="24"/>
                <w:szCs w:val="24"/>
              </w:rPr>
              <w:t xml:space="preserve">е) являющиеся народными </w:t>
            </w:r>
            <w:r w:rsidR="005E7F9E">
              <w:rPr>
                <w:rFonts w:ascii="Times New Roman" w:eastAsia="Times New Roman" w:hAnsi="Times New Roman" w:cs="Times New Roman"/>
                <w:sz w:val="24"/>
                <w:szCs w:val="24"/>
              </w:rPr>
              <w:t>депутатами –</w:t>
            </w:r>
            <w:r w:rsidRPr="00071B25">
              <w:rPr>
                <w:rFonts w:ascii="Times New Roman" w:eastAsia="Times New Roman" w:hAnsi="Times New Roman" w:cs="Times New Roman"/>
                <w:sz w:val="24"/>
                <w:szCs w:val="24"/>
              </w:rPr>
              <w:t xml:space="preserve"> на срок их депутатских полномочий;</w:t>
            </w:r>
          </w:p>
          <w:p w:rsidR="00071B25" w:rsidRPr="00071B25" w:rsidRDefault="00071B25" w:rsidP="00071B25">
            <w:pPr>
              <w:shd w:val="clear" w:color="auto" w:fill="FFFFFF"/>
              <w:ind w:firstLine="480"/>
              <w:jc w:val="both"/>
              <w:rPr>
                <w:rFonts w:ascii="Times New Roman" w:eastAsia="Times New Roman" w:hAnsi="Times New Roman" w:cs="Times New Roman"/>
                <w:sz w:val="24"/>
                <w:szCs w:val="24"/>
              </w:rPr>
            </w:pPr>
            <w:r w:rsidRPr="00071B25">
              <w:rPr>
                <w:rFonts w:ascii="Times New Roman" w:eastAsia="Times New Roman" w:hAnsi="Times New Roman" w:cs="Times New Roman"/>
                <w:sz w:val="24"/>
                <w:szCs w:val="24"/>
              </w:rPr>
              <w:t xml:space="preserve">ж) </w:t>
            </w:r>
            <w:proofErr w:type="gramStart"/>
            <w:r w:rsidRPr="00071B25">
              <w:rPr>
                <w:rFonts w:ascii="Times New Roman" w:eastAsia="Times New Roman" w:hAnsi="Times New Roman" w:cs="Times New Roman"/>
                <w:sz w:val="24"/>
                <w:szCs w:val="24"/>
              </w:rPr>
              <w:t>которым</w:t>
            </w:r>
            <w:proofErr w:type="gramEnd"/>
            <w:r w:rsidRPr="00071B25">
              <w:rPr>
                <w:rFonts w:ascii="Times New Roman" w:eastAsia="Times New Roman" w:hAnsi="Times New Roman" w:cs="Times New Roman"/>
                <w:sz w:val="24"/>
                <w:szCs w:val="24"/>
              </w:rPr>
              <w:t xml:space="preserve"> это право дано на основании указов Президента Приднестровской Молдавской Республики.</w:t>
            </w:r>
          </w:p>
          <w:p w:rsidR="00071B25" w:rsidRPr="00071B25" w:rsidRDefault="00071B25" w:rsidP="00071B25">
            <w:pPr>
              <w:rPr>
                <w:rFonts w:ascii="Times New Roman" w:hAnsi="Times New Roman" w:cs="Times New Roman"/>
                <w:sz w:val="24"/>
                <w:szCs w:val="24"/>
              </w:rPr>
            </w:pPr>
          </w:p>
        </w:tc>
        <w:tc>
          <w:tcPr>
            <w:tcW w:w="5245" w:type="dxa"/>
          </w:tcPr>
          <w:p w:rsidR="00071B25" w:rsidRPr="00A149DA" w:rsidRDefault="00071B25" w:rsidP="00071B25">
            <w:pPr>
              <w:shd w:val="clear" w:color="auto" w:fill="FFFFFF"/>
              <w:ind w:firstLine="480"/>
              <w:jc w:val="both"/>
              <w:outlineLvl w:val="2"/>
              <w:rPr>
                <w:rFonts w:ascii="Times New Roman" w:eastAsia="Times New Roman" w:hAnsi="Times New Roman" w:cs="Times New Roman"/>
                <w:bCs/>
                <w:sz w:val="24"/>
                <w:szCs w:val="24"/>
              </w:rPr>
            </w:pPr>
          </w:p>
          <w:p w:rsidR="00071B25" w:rsidRPr="00071B25" w:rsidRDefault="00071B25" w:rsidP="00071B25">
            <w:pPr>
              <w:shd w:val="clear" w:color="auto" w:fill="FFFFFF"/>
              <w:ind w:firstLine="480"/>
              <w:jc w:val="both"/>
              <w:outlineLvl w:val="2"/>
              <w:rPr>
                <w:rFonts w:ascii="Times New Roman" w:eastAsia="Times New Roman" w:hAnsi="Times New Roman" w:cs="Times New Roman"/>
                <w:sz w:val="24"/>
                <w:szCs w:val="24"/>
              </w:rPr>
            </w:pPr>
            <w:r w:rsidRPr="00071B25">
              <w:rPr>
                <w:rFonts w:ascii="Times New Roman" w:eastAsia="Times New Roman" w:hAnsi="Times New Roman" w:cs="Times New Roman"/>
                <w:bCs/>
                <w:sz w:val="24"/>
                <w:szCs w:val="24"/>
              </w:rPr>
              <w:t>Статья 24. Отсрочка от призыва граждан на</w:t>
            </w:r>
            <w:r w:rsidR="00F96EED">
              <w:rPr>
                <w:rFonts w:ascii="Times New Roman" w:eastAsia="Times New Roman" w:hAnsi="Times New Roman" w:cs="Times New Roman"/>
                <w:bCs/>
                <w:sz w:val="24"/>
                <w:szCs w:val="24"/>
              </w:rPr>
              <w:t xml:space="preserve"> </w:t>
            </w:r>
            <w:r w:rsidR="00740069" w:rsidRPr="000853BA">
              <w:rPr>
                <w:rFonts w:ascii="Times New Roman" w:hAnsi="Times New Roman" w:cs="Times New Roman"/>
                <w:sz w:val="24"/>
                <w:szCs w:val="24"/>
              </w:rPr>
              <w:t>военную</w:t>
            </w:r>
            <w:r w:rsidR="00740069">
              <w:rPr>
                <w:rFonts w:ascii="Times New Roman" w:hAnsi="Times New Roman" w:cs="Times New Roman"/>
                <w:sz w:val="24"/>
                <w:szCs w:val="24"/>
              </w:rPr>
              <w:t xml:space="preserve"> </w:t>
            </w:r>
            <w:r w:rsidR="00740069" w:rsidRPr="000853BA">
              <w:rPr>
                <w:rFonts w:ascii="Times New Roman" w:hAnsi="Times New Roman" w:cs="Times New Roman"/>
                <w:sz w:val="24"/>
                <w:szCs w:val="24"/>
              </w:rPr>
              <w:t>службу</w:t>
            </w:r>
          </w:p>
          <w:p w:rsidR="00071B25" w:rsidRPr="00A149DA" w:rsidRDefault="00071B25" w:rsidP="00071B25">
            <w:pPr>
              <w:shd w:val="clear" w:color="auto" w:fill="FFFFFF"/>
              <w:ind w:firstLine="480"/>
              <w:jc w:val="both"/>
              <w:rPr>
                <w:rFonts w:ascii="Times New Roman" w:eastAsia="Times New Roman" w:hAnsi="Times New Roman" w:cs="Times New Roman"/>
                <w:sz w:val="24"/>
                <w:szCs w:val="24"/>
              </w:rPr>
            </w:pPr>
          </w:p>
          <w:p w:rsidR="00071B25" w:rsidRDefault="00071B25" w:rsidP="00291E8B">
            <w:pPr>
              <w:shd w:val="clear" w:color="auto" w:fill="FFFFFF"/>
              <w:ind w:firstLine="480"/>
              <w:jc w:val="both"/>
              <w:rPr>
                <w:rFonts w:ascii="Times New Roman" w:eastAsia="Times New Roman" w:hAnsi="Times New Roman" w:cs="Times New Roman"/>
                <w:sz w:val="24"/>
                <w:szCs w:val="24"/>
              </w:rPr>
            </w:pPr>
            <w:r w:rsidRPr="00071B25">
              <w:rPr>
                <w:rFonts w:ascii="Times New Roman" w:eastAsia="Times New Roman" w:hAnsi="Times New Roman" w:cs="Times New Roman"/>
                <w:sz w:val="24"/>
                <w:szCs w:val="24"/>
              </w:rPr>
              <w:t>1. Основаниями для предоставления отсрочки от призыва на</w:t>
            </w:r>
            <w:r w:rsidR="00F512B4">
              <w:rPr>
                <w:rFonts w:ascii="Times New Roman" w:eastAsia="Times New Roman" w:hAnsi="Times New Roman" w:cs="Times New Roman"/>
                <w:sz w:val="24"/>
                <w:szCs w:val="24"/>
              </w:rPr>
              <w:t xml:space="preserve"> </w:t>
            </w:r>
            <w:r w:rsidR="00740069" w:rsidRPr="000853BA">
              <w:rPr>
                <w:rFonts w:ascii="Times New Roman" w:hAnsi="Times New Roman" w:cs="Times New Roman"/>
                <w:sz w:val="24"/>
                <w:szCs w:val="24"/>
              </w:rPr>
              <w:t>военную</w:t>
            </w:r>
            <w:r w:rsidR="00740069">
              <w:rPr>
                <w:rFonts w:ascii="Times New Roman" w:hAnsi="Times New Roman" w:cs="Times New Roman"/>
                <w:sz w:val="24"/>
                <w:szCs w:val="24"/>
              </w:rPr>
              <w:t xml:space="preserve"> </w:t>
            </w:r>
            <w:r w:rsidR="00740069" w:rsidRPr="000853BA">
              <w:rPr>
                <w:rFonts w:ascii="Times New Roman" w:hAnsi="Times New Roman" w:cs="Times New Roman"/>
                <w:sz w:val="24"/>
                <w:szCs w:val="24"/>
              </w:rPr>
              <w:t>службу</w:t>
            </w:r>
            <w:r w:rsidR="00740069" w:rsidRPr="00EB2A9D">
              <w:rPr>
                <w:rFonts w:ascii="Times New Roman" w:eastAsia="Times New Roman" w:hAnsi="Times New Roman" w:cs="Times New Roman"/>
                <w:sz w:val="24"/>
                <w:szCs w:val="24"/>
              </w:rPr>
              <w:t xml:space="preserve"> </w:t>
            </w:r>
            <w:r w:rsidRPr="00071B25">
              <w:rPr>
                <w:rFonts w:ascii="Times New Roman" w:eastAsia="Times New Roman" w:hAnsi="Times New Roman" w:cs="Times New Roman"/>
                <w:sz w:val="24"/>
                <w:szCs w:val="24"/>
              </w:rPr>
              <w:t>могут быть состояние здоровья, семейное положение, продолжение образования, депутатская деятельность и иные обстоятельства, предусмотренные настоящим Законом.</w:t>
            </w:r>
          </w:p>
          <w:p w:rsidR="00291E8B" w:rsidRPr="00291E8B" w:rsidRDefault="00291E8B" w:rsidP="00291E8B">
            <w:pPr>
              <w:shd w:val="clear" w:color="auto" w:fill="FFFFFF"/>
              <w:ind w:firstLine="480"/>
              <w:jc w:val="both"/>
              <w:rPr>
                <w:rFonts w:ascii="Times New Roman" w:eastAsia="Times New Roman" w:hAnsi="Times New Roman" w:cs="Times New Roman"/>
                <w:sz w:val="24"/>
                <w:szCs w:val="24"/>
              </w:rPr>
            </w:pPr>
          </w:p>
          <w:p w:rsidR="00071B25" w:rsidRPr="00071B25" w:rsidRDefault="00071B25" w:rsidP="00071B25">
            <w:pPr>
              <w:shd w:val="clear" w:color="auto" w:fill="FFFFFF"/>
              <w:ind w:firstLine="480"/>
              <w:jc w:val="both"/>
              <w:rPr>
                <w:rFonts w:ascii="Times New Roman" w:eastAsia="Times New Roman" w:hAnsi="Times New Roman" w:cs="Times New Roman"/>
                <w:sz w:val="24"/>
                <w:szCs w:val="24"/>
              </w:rPr>
            </w:pPr>
            <w:r w:rsidRPr="00071B25">
              <w:rPr>
                <w:rFonts w:ascii="Times New Roman" w:eastAsia="Times New Roman" w:hAnsi="Times New Roman" w:cs="Times New Roman"/>
                <w:sz w:val="24"/>
                <w:szCs w:val="24"/>
              </w:rPr>
              <w:t>3. Право на получение отсрочки от призыва на</w:t>
            </w:r>
            <w:r w:rsidR="00E901F1">
              <w:rPr>
                <w:rFonts w:ascii="Times New Roman" w:eastAsia="Times New Roman" w:hAnsi="Times New Roman" w:cs="Times New Roman"/>
                <w:sz w:val="24"/>
                <w:szCs w:val="24"/>
              </w:rPr>
              <w:t xml:space="preserve"> </w:t>
            </w:r>
            <w:r w:rsidR="00740069" w:rsidRPr="000853BA">
              <w:rPr>
                <w:rFonts w:ascii="Times New Roman" w:hAnsi="Times New Roman" w:cs="Times New Roman"/>
                <w:sz w:val="24"/>
                <w:szCs w:val="24"/>
              </w:rPr>
              <w:t>военную</w:t>
            </w:r>
            <w:r w:rsidR="00740069">
              <w:rPr>
                <w:rFonts w:ascii="Times New Roman" w:hAnsi="Times New Roman" w:cs="Times New Roman"/>
                <w:sz w:val="24"/>
                <w:szCs w:val="24"/>
              </w:rPr>
              <w:t xml:space="preserve"> </w:t>
            </w:r>
            <w:r w:rsidR="00740069" w:rsidRPr="000853BA">
              <w:rPr>
                <w:rFonts w:ascii="Times New Roman" w:hAnsi="Times New Roman" w:cs="Times New Roman"/>
                <w:sz w:val="24"/>
                <w:szCs w:val="24"/>
              </w:rPr>
              <w:t>службу</w:t>
            </w:r>
            <w:r w:rsidR="00740069" w:rsidRPr="00EB2A9D">
              <w:rPr>
                <w:rFonts w:ascii="Times New Roman" w:eastAsia="Times New Roman" w:hAnsi="Times New Roman" w:cs="Times New Roman"/>
                <w:sz w:val="24"/>
                <w:szCs w:val="24"/>
              </w:rPr>
              <w:t xml:space="preserve"> </w:t>
            </w:r>
            <w:r w:rsidRPr="00071B25">
              <w:rPr>
                <w:rFonts w:ascii="Times New Roman" w:eastAsia="Times New Roman" w:hAnsi="Times New Roman" w:cs="Times New Roman"/>
                <w:sz w:val="24"/>
                <w:szCs w:val="24"/>
              </w:rPr>
              <w:t>имеют также граждане:</w:t>
            </w:r>
          </w:p>
          <w:p w:rsidR="00071B25" w:rsidRPr="00071B25" w:rsidRDefault="00071B25" w:rsidP="00071B25">
            <w:pPr>
              <w:shd w:val="clear" w:color="auto" w:fill="FFFFFF"/>
              <w:ind w:firstLine="480"/>
              <w:jc w:val="both"/>
              <w:rPr>
                <w:rFonts w:ascii="Times New Roman" w:eastAsia="Times New Roman" w:hAnsi="Times New Roman" w:cs="Times New Roman"/>
                <w:sz w:val="24"/>
                <w:szCs w:val="24"/>
              </w:rPr>
            </w:pPr>
            <w:r w:rsidRPr="00071B25">
              <w:rPr>
                <w:rFonts w:ascii="Times New Roman" w:eastAsia="Times New Roman" w:hAnsi="Times New Roman" w:cs="Times New Roman"/>
                <w:sz w:val="24"/>
                <w:szCs w:val="24"/>
              </w:rPr>
              <w:t>а) впервые обучающиеся по очной (дневной) форме обучения в общеобразовательных организациях, организациях начального и среднего профессионального образования, но не старше 21 года, если до поступления в организацию профессионального образования они не имели среднего (полного) общего образования.</w:t>
            </w:r>
          </w:p>
          <w:p w:rsidR="00071B25" w:rsidRPr="00071B25" w:rsidRDefault="00071B25" w:rsidP="00071B25">
            <w:pPr>
              <w:shd w:val="clear" w:color="auto" w:fill="FFFFFF"/>
              <w:ind w:firstLine="480"/>
              <w:jc w:val="both"/>
              <w:rPr>
                <w:rFonts w:ascii="Times New Roman" w:eastAsia="Times New Roman" w:hAnsi="Times New Roman" w:cs="Times New Roman"/>
                <w:sz w:val="24"/>
                <w:szCs w:val="24"/>
              </w:rPr>
            </w:pPr>
            <w:r w:rsidRPr="00071B25">
              <w:rPr>
                <w:rFonts w:ascii="Times New Roman" w:eastAsia="Times New Roman" w:hAnsi="Times New Roman" w:cs="Times New Roman"/>
                <w:sz w:val="24"/>
                <w:szCs w:val="24"/>
              </w:rPr>
              <w:t xml:space="preserve">Граждане, отчисленные из организаций начального или среднего профессионального образования за неуспеваемость, недисциплинированность или по собственному желанию, в случае повторного зачисления в организацию начального или среднего профессионального образования права отсрочки от призыва не имеют; </w:t>
            </w:r>
          </w:p>
          <w:p w:rsidR="00071B25" w:rsidRPr="00071B25" w:rsidRDefault="00071B25" w:rsidP="00071B25">
            <w:pPr>
              <w:shd w:val="clear" w:color="auto" w:fill="FFFFFF"/>
              <w:ind w:firstLine="480"/>
              <w:jc w:val="both"/>
              <w:rPr>
                <w:rFonts w:ascii="Times New Roman" w:eastAsia="Times New Roman" w:hAnsi="Times New Roman" w:cs="Times New Roman"/>
                <w:sz w:val="24"/>
                <w:szCs w:val="24"/>
              </w:rPr>
            </w:pPr>
            <w:proofErr w:type="gramStart"/>
            <w:r w:rsidRPr="00071B25">
              <w:rPr>
                <w:rFonts w:ascii="Times New Roman" w:eastAsia="Times New Roman" w:hAnsi="Times New Roman" w:cs="Times New Roman"/>
                <w:sz w:val="24"/>
                <w:szCs w:val="24"/>
              </w:rPr>
              <w:t xml:space="preserve">а-1) впервые получающие высшее профессиональное образование по очной (дневной) форме обучения в государственных высших учебных заведениях, а также в организациях высшего профессионального образования, имеющих государственную аккредитацию на реализацию образовательных программ в Приднестровской Молдавской Республике, – на период первого учебного года. </w:t>
            </w:r>
            <w:proofErr w:type="gramEnd"/>
          </w:p>
          <w:p w:rsidR="00071B25" w:rsidRPr="00A149DA" w:rsidRDefault="00071B25" w:rsidP="00071B25">
            <w:pPr>
              <w:shd w:val="clear" w:color="auto" w:fill="FFFFFF"/>
              <w:ind w:firstLine="480"/>
              <w:jc w:val="both"/>
              <w:rPr>
                <w:rFonts w:ascii="Times New Roman" w:eastAsia="Times New Roman" w:hAnsi="Times New Roman" w:cs="Times New Roman"/>
                <w:b/>
                <w:spacing w:val="-6"/>
                <w:sz w:val="24"/>
                <w:szCs w:val="24"/>
              </w:rPr>
            </w:pPr>
            <w:proofErr w:type="gramStart"/>
            <w:r w:rsidRPr="00A149DA">
              <w:rPr>
                <w:rFonts w:ascii="Times New Roman" w:eastAsia="Times New Roman" w:hAnsi="Times New Roman" w:cs="Times New Roman"/>
                <w:spacing w:val="-6"/>
                <w:sz w:val="24"/>
                <w:szCs w:val="24"/>
              </w:rPr>
              <w:t xml:space="preserve">а-2) впервые получающие высшее профессиональное образование по направлениям подготовки медицинского профиля в организациях высшего профессионального образования, - на весь период обучения </w:t>
            </w:r>
            <w:r w:rsidRPr="00A149DA">
              <w:rPr>
                <w:rFonts w:ascii="Times New Roman" w:eastAsia="Times New Roman" w:hAnsi="Times New Roman" w:cs="Times New Roman"/>
                <w:b/>
                <w:spacing w:val="-6"/>
                <w:sz w:val="24"/>
                <w:szCs w:val="24"/>
              </w:rPr>
              <w:t xml:space="preserve">и прохождения интернатуры, ординатуры; </w:t>
            </w:r>
            <w:proofErr w:type="gramEnd"/>
          </w:p>
          <w:p w:rsidR="00071B25" w:rsidRPr="00863F3A" w:rsidRDefault="00071B25" w:rsidP="00071B25">
            <w:pPr>
              <w:shd w:val="clear" w:color="auto" w:fill="FFFFFF"/>
              <w:ind w:firstLine="480"/>
              <w:jc w:val="both"/>
              <w:rPr>
                <w:rFonts w:ascii="Times New Roman" w:eastAsia="Times New Roman" w:hAnsi="Times New Roman" w:cs="Times New Roman"/>
                <w:spacing w:val="-8"/>
                <w:sz w:val="24"/>
                <w:szCs w:val="24"/>
              </w:rPr>
            </w:pPr>
            <w:proofErr w:type="gramStart"/>
            <w:r w:rsidRPr="00863F3A">
              <w:rPr>
                <w:rFonts w:ascii="Times New Roman" w:eastAsia="Times New Roman" w:hAnsi="Times New Roman" w:cs="Times New Roman"/>
                <w:spacing w:val="-8"/>
                <w:sz w:val="24"/>
                <w:szCs w:val="24"/>
              </w:rPr>
              <w:lastRenderedPageBreak/>
              <w:t xml:space="preserve">а-3) впервые получающие высшее профессиональное образование по направлениям подготовки физико-математического профиля, не имеющим заочной или </w:t>
            </w:r>
            <w:proofErr w:type="spellStart"/>
            <w:r w:rsidRPr="00863F3A">
              <w:rPr>
                <w:rFonts w:ascii="Times New Roman" w:eastAsia="Times New Roman" w:hAnsi="Times New Roman" w:cs="Times New Roman"/>
                <w:spacing w:val="-8"/>
                <w:sz w:val="24"/>
                <w:szCs w:val="24"/>
              </w:rPr>
              <w:t>очно-заочной</w:t>
            </w:r>
            <w:proofErr w:type="spellEnd"/>
            <w:r w:rsidRPr="00863F3A">
              <w:rPr>
                <w:rFonts w:ascii="Times New Roman" w:eastAsia="Times New Roman" w:hAnsi="Times New Roman" w:cs="Times New Roman"/>
                <w:spacing w:val="-8"/>
                <w:sz w:val="24"/>
                <w:szCs w:val="24"/>
              </w:rPr>
              <w:t xml:space="preserve"> (вечерней) формы обучения, в организациях высшего профессионального образования, - на весь период обучения. </w:t>
            </w:r>
            <w:proofErr w:type="gramEnd"/>
          </w:p>
          <w:p w:rsidR="00071B25" w:rsidRPr="00071B25" w:rsidRDefault="00071B25" w:rsidP="00071B25">
            <w:pPr>
              <w:shd w:val="clear" w:color="auto" w:fill="FFFFFF"/>
              <w:ind w:firstLine="480"/>
              <w:jc w:val="both"/>
              <w:rPr>
                <w:rFonts w:ascii="Times New Roman" w:eastAsia="Times New Roman" w:hAnsi="Times New Roman" w:cs="Times New Roman"/>
                <w:sz w:val="24"/>
                <w:szCs w:val="24"/>
              </w:rPr>
            </w:pPr>
            <w:r w:rsidRPr="00071B25">
              <w:rPr>
                <w:rFonts w:ascii="Times New Roman" w:eastAsia="Times New Roman" w:hAnsi="Times New Roman" w:cs="Times New Roman"/>
                <w:sz w:val="24"/>
                <w:szCs w:val="24"/>
              </w:rPr>
              <w:t xml:space="preserve">б) впервые получающие высшее профессиональное образование по очной (дневной) форме обучения в высших учебных заведениях, находящихся за пределами Приднестровской Молдавской Республики, </w:t>
            </w:r>
            <w:r w:rsidR="00863F3A">
              <w:rPr>
                <w:rFonts w:ascii="Times New Roman" w:eastAsia="Times New Roman" w:hAnsi="Times New Roman" w:cs="Times New Roman"/>
                <w:sz w:val="24"/>
                <w:szCs w:val="24"/>
              </w:rPr>
              <w:t>–</w:t>
            </w:r>
            <w:r w:rsidRPr="00071B25">
              <w:rPr>
                <w:rFonts w:ascii="Times New Roman" w:eastAsia="Times New Roman" w:hAnsi="Times New Roman" w:cs="Times New Roman"/>
                <w:sz w:val="24"/>
                <w:szCs w:val="24"/>
              </w:rPr>
              <w:t xml:space="preserve"> </w:t>
            </w:r>
            <w:r w:rsidR="00863F3A">
              <w:rPr>
                <w:rFonts w:ascii="Times New Roman" w:eastAsia="Times New Roman" w:hAnsi="Times New Roman" w:cs="Times New Roman"/>
                <w:sz w:val="24"/>
                <w:szCs w:val="24"/>
              </w:rPr>
              <w:br/>
            </w:r>
            <w:r w:rsidRPr="00071B25">
              <w:rPr>
                <w:rFonts w:ascii="Times New Roman" w:eastAsia="Times New Roman" w:hAnsi="Times New Roman" w:cs="Times New Roman"/>
                <w:sz w:val="24"/>
                <w:szCs w:val="24"/>
              </w:rPr>
              <w:t xml:space="preserve">на весь период обучения. </w:t>
            </w:r>
          </w:p>
          <w:p w:rsidR="00071B25" w:rsidRPr="00071B25" w:rsidRDefault="00071B25" w:rsidP="00071B25">
            <w:pPr>
              <w:shd w:val="clear" w:color="auto" w:fill="FFFFFF"/>
              <w:ind w:firstLine="480"/>
              <w:jc w:val="both"/>
              <w:rPr>
                <w:rFonts w:ascii="Times New Roman" w:eastAsia="Times New Roman" w:hAnsi="Times New Roman" w:cs="Times New Roman"/>
                <w:sz w:val="24"/>
                <w:szCs w:val="24"/>
              </w:rPr>
            </w:pPr>
            <w:r w:rsidRPr="00071B25">
              <w:rPr>
                <w:rFonts w:ascii="Times New Roman" w:eastAsia="Times New Roman" w:hAnsi="Times New Roman" w:cs="Times New Roman"/>
                <w:sz w:val="24"/>
                <w:szCs w:val="24"/>
              </w:rPr>
              <w:t>б-1)</w:t>
            </w:r>
            <w:r w:rsidR="00E901F1">
              <w:rPr>
                <w:rFonts w:ascii="Times New Roman" w:eastAsia="Times New Roman" w:hAnsi="Times New Roman" w:cs="Times New Roman"/>
                <w:sz w:val="24"/>
                <w:szCs w:val="24"/>
              </w:rPr>
              <w:t xml:space="preserve"> </w:t>
            </w:r>
            <w:r w:rsidRPr="00071B25">
              <w:rPr>
                <w:rFonts w:ascii="Times New Roman" w:eastAsia="Times New Roman" w:hAnsi="Times New Roman" w:cs="Times New Roman"/>
                <w:sz w:val="24"/>
                <w:szCs w:val="24"/>
              </w:rPr>
              <w:t>Исключе</w:t>
            </w:r>
            <w:proofErr w:type="gramStart"/>
            <w:r w:rsidRPr="00071B25">
              <w:rPr>
                <w:rFonts w:ascii="Times New Roman" w:eastAsia="Times New Roman" w:hAnsi="Times New Roman" w:cs="Times New Roman"/>
                <w:sz w:val="24"/>
                <w:szCs w:val="24"/>
              </w:rPr>
              <w:t>н(</w:t>
            </w:r>
            <w:proofErr w:type="gramEnd"/>
            <w:r w:rsidRPr="00071B25">
              <w:rPr>
                <w:rFonts w:ascii="Times New Roman" w:eastAsia="Times New Roman" w:hAnsi="Times New Roman" w:cs="Times New Roman"/>
                <w:sz w:val="24"/>
                <w:szCs w:val="24"/>
              </w:rPr>
              <w:t>-а)</w:t>
            </w:r>
          </w:p>
          <w:p w:rsidR="00071B25" w:rsidRPr="00071B25" w:rsidRDefault="00071B25" w:rsidP="00071B25">
            <w:pPr>
              <w:shd w:val="clear" w:color="auto" w:fill="FFFFFF"/>
              <w:ind w:firstLine="480"/>
              <w:jc w:val="both"/>
              <w:rPr>
                <w:rFonts w:ascii="Times New Roman" w:eastAsia="Times New Roman" w:hAnsi="Times New Roman" w:cs="Times New Roman"/>
                <w:sz w:val="24"/>
                <w:szCs w:val="24"/>
              </w:rPr>
            </w:pPr>
            <w:r w:rsidRPr="00071B25">
              <w:rPr>
                <w:rFonts w:ascii="Times New Roman" w:eastAsia="Times New Roman" w:hAnsi="Times New Roman" w:cs="Times New Roman"/>
                <w:sz w:val="24"/>
                <w:szCs w:val="24"/>
              </w:rPr>
              <w:t>б-2)</w:t>
            </w:r>
            <w:r w:rsidR="00E901F1">
              <w:rPr>
                <w:rFonts w:ascii="Times New Roman" w:eastAsia="Times New Roman" w:hAnsi="Times New Roman" w:cs="Times New Roman"/>
                <w:sz w:val="24"/>
                <w:szCs w:val="24"/>
              </w:rPr>
              <w:t xml:space="preserve"> </w:t>
            </w:r>
            <w:r w:rsidRPr="00071B25">
              <w:rPr>
                <w:rFonts w:ascii="Times New Roman" w:eastAsia="Times New Roman" w:hAnsi="Times New Roman" w:cs="Times New Roman"/>
                <w:sz w:val="24"/>
                <w:szCs w:val="24"/>
              </w:rPr>
              <w:t>Исключе</w:t>
            </w:r>
            <w:proofErr w:type="gramStart"/>
            <w:r w:rsidRPr="00071B25">
              <w:rPr>
                <w:rFonts w:ascii="Times New Roman" w:eastAsia="Times New Roman" w:hAnsi="Times New Roman" w:cs="Times New Roman"/>
                <w:sz w:val="24"/>
                <w:szCs w:val="24"/>
              </w:rPr>
              <w:t>н(</w:t>
            </w:r>
            <w:proofErr w:type="gramEnd"/>
            <w:r w:rsidRPr="00071B25">
              <w:rPr>
                <w:rFonts w:ascii="Times New Roman" w:eastAsia="Times New Roman" w:hAnsi="Times New Roman" w:cs="Times New Roman"/>
                <w:sz w:val="24"/>
                <w:szCs w:val="24"/>
              </w:rPr>
              <w:t xml:space="preserve">-а) </w:t>
            </w:r>
          </w:p>
          <w:p w:rsidR="00071B25" w:rsidRPr="00071B25" w:rsidRDefault="00071B25" w:rsidP="00071B25">
            <w:pPr>
              <w:shd w:val="clear" w:color="auto" w:fill="FFFFFF"/>
              <w:ind w:firstLine="480"/>
              <w:jc w:val="both"/>
              <w:rPr>
                <w:rFonts w:ascii="Times New Roman" w:eastAsia="Times New Roman" w:hAnsi="Times New Roman" w:cs="Times New Roman"/>
                <w:sz w:val="24"/>
                <w:szCs w:val="24"/>
              </w:rPr>
            </w:pPr>
            <w:r w:rsidRPr="00071B25">
              <w:rPr>
                <w:rFonts w:ascii="Times New Roman" w:eastAsia="Times New Roman" w:hAnsi="Times New Roman" w:cs="Times New Roman"/>
                <w:sz w:val="24"/>
                <w:szCs w:val="24"/>
              </w:rPr>
              <w:t>в)</w:t>
            </w:r>
            <w:r w:rsidR="00E901F1">
              <w:rPr>
                <w:rFonts w:ascii="Times New Roman" w:eastAsia="Times New Roman" w:hAnsi="Times New Roman" w:cs="Times New Roman"/>
                <w:sz w:val="24"/>
                <w:szCs w:val="24"/>
              </w:rPr>
              <w:t xml:space="preserve"> </w:t>
            </w:r>
            <w:r w:rsidRPr="00071B25">
              <w:rPr>
                <w:rFonts w:ascii="Times New Roman" w:eastAsia="Times New Roman" w:hAnsi="Times New Roman" w:cs="Times New Roman"/>
                <w:sz w:val="24"/>
                <w:szCs w:val="24"/>
              </w:rPr>
              <w:t>Исключе</w:t>
            </w:r>
            <w:proofErr w:type="gramStart"/>
            <w:r w:rsidRPr="00071B25">
              <w:rPr>
                <w:rFonts w:ascii="Times New Roman" w:eastAsia="Times New Roman" w:hAnsi="Times New Roman" w:cs="Times New Roman"/>
                <w:sz w:val="24"/>
                <w:szCs w:val="24"/>
              </w:rPr>
              <w:t>н(</w:t>
            </w:r>
            <w:proofErr w:type="gramEnd"/>
            <w:r w:rsidRPr="00071B25">
              <w:rPr>
                <w:rFonts w:ascii="Times New Roman" w:eastAsia="Times New Roman" w:hAnsi="Times New Roman" w:cs="Times New Roman"/>
                <w:sz w:val="24"/>
                <w:szCs w:val="24"/>
              </w:rPr>
              <w:t xml:space="preserve">-а) </w:t>
            </w:r>
          </w:p>
          <w:p w:rsidR="00071B25" w:rsidRPr="00071B25" w:rsidRDefault="00071B25" w:rsidP="00071B25">
            <w:pPr>
              <w:shd w:val="clear" w:color="auto" w:fill="FFFFFF"/>
              <w:ind w:firstLine="480"/>
              <w:jc w:val="both"/>
              <w:rPr>
                <w:rFonts w:ascii="Times New Roman" w:eastAsia="Times New Roman" w:hAnsi="Times New Roman" w:cs="Times New Roman"/>
                <w:sz w:val="24"/>
                <w:szCs w:val="24"/>
              </w:rPr>
            </w:pPr>
            <w:proofErr w:type="gramStart"/>
            <w:r w:rsidRPr="00071B25">
              <w:rPr>
                <w:rFonts w:ascii="Times New Roman" w:eastAsia="Times New Roman" w:hAnsi="Times New Roman" w:cs="Times New Roman"/>
                <w:sz w:val="24"/>
                <w:szCs w:val="24"/>
              </w:rPr>
              <w:t>в-1) получающие образование по очной (дневной) форме обучения в высших учебных заведениях Приднестровской Молдавской Республики по образовательным программам послевузовского профессионального образования либо получающие образование по очной (дневной) форме обучения в высших учебных заведениях, находящихся за пределами Приднестровской Молдавской Республики, по образовательным уровням, соответствующим уровню послевузовского профессионального образования Приднестровской Молдавской Республики (по образовательным программам подготовки кадров высшей квалификации) - на время обучения</w:t>
            </w:r>
            <w:proofErr w:type="gramEnd"/>
            <w:r w:rsidRPr="00071B25">
              <w:rPr>
                <w:rFonts w:ascii="Times New Roman" w:eastAsia="Times New Roman" w:hAnsi="Times New Roman" w:cs="Times New Roman"/>
                <w:sz w:val="24"/>
                <w:szCs w:val="24"/>
              </w:rPr>
              <w:t xml:space="preserve">, прохождения государственной итоговой аттестации и на время защиты квалификационной работы (диссертации), но не более одного года после завершения </w:t>
            </w:r>
            <w:proofErr w:type="gramStart"/>
            <w:r w:rsidRPr="00071B25">
              <w:rPr>
                <w:rFonts w:ascii="Times New Roman" w:eastAsia="Times New Roman" w:hAnsi="Times New Roman" w:cs="Times New Roman"/>
                <w:sz w:val="24"/>
                <w:szCs w:val="24"/>
              </w:rPr>
              <w:t>обучения</w:t>
            </w:r>
            <w:proofErr w:type="gramEnd"/>
            <w:r w:rsidRPr="00071B25">
              <w:rPr>
                <w:rFonts w:ascii="Times New Roman" w:eastAsia="Times New Roman" w:hAnsi="Times New Roman" w:cs="Times New Roman"/>
                <w:sz w:val="24"/>
                <w:szCs w:val="24"/>
              </w:rPr>
              <w:t xml:space="preserve"> по соответствующей образовательной программе.</w:t>
            </w:r>
          </w:p>
          <w:p w:rsidR="00071B25" w:rsidRPr="00071B25" w:rsidRDefault="00071B25" w:rsidP="00071B25">
            <w:pPr>
              <w:shd w:val="clear" w:color="auto" w:fill="FFFFFF"/>
              <w:ind w:firstLine="480"/>
              <w:jc w:val="both"/>
              <w:rPr>
                <w:rFonts w:ascii="Times New Roman" w:eastAsia="Times New Roman" w:hAnsi="Times New Roman" w:cs="Times New Roman"/>
                <w:sz w:val="24"/>
                <w:szCs w:val="24"/>
              </w:rPr>
            </w:pPr>
            <w:r w:rsidRPr="00071B25">
              <w:rPr>
                <w:rFonts w:ascii="Times New Roman" w:eastAsia="Times New Roman" w:hAnsi="Times New Roman" w:cs="Times New Roman"/>
                <w:sz w:val="24"/>
                <w:szCs w:val="24"/>
              </w:rPr>
              <w:t>г) имеющие высшее педагогическое образование и работающие на педагогических должностях в сельских организациях образования,</w:t>
            </w:r>
            <w:r w:rsidR="00863F3A">
              <w:rPr>
                <w:rFonts w:ascii="Times New Roman" w:eastAsia="Times New Roman" w:hAnsi="Times New Roman" w:cs="Times New Roman"/>
                <w:sz w:val="24"/>
                <w:szCs w:val="24"/>
              </w:rPr>
              <w:t>–</w:t>
            </w:r>
            <w:r w:rsidRPr="00071B25">
              <w:rPr>
                <w:rFonts w:ascii="Times New Roman" w:eastAsia="Times New Roman" w:hAnsi="Times New Roman" w:cs="Times New Roman"/>
                <w:sz w:val="24"/>
                <w:szCs w:val="24"/>
              </w:rPr>
              <w:t xml:space="preserve"> на время этой работы;</w:t>
            </w:r>
          </w:p>
          <w:p w:rsidR="00071B25" w:rsidRPr="00071B25" w:rsidRDefault="00071B25" w:rsidP="00071B25">
            <w:pPr>
              <w:shd w:val="clear" w:color="auto" w:fill="FFFFFF"/>
              <w:ind w:firstLine="480"/>
              <w:jc w:val="both"/>
              <w:rPr>
                <w:rFonts w:ascii="Times New Roman" w:eastAsia="Times New Roman" w:hAnsi="Times New Roman" w:cs="Times New Roman"/>
                <w:sz w:val="24"/>
                <w:szCs w:val="24"/>
              </w:rPr>
            </w:pPr>
            <w:proofErr w:type="spellStart"/>
            <w:r w:rsidRPr="00071B25">
              <w:rPr>
                <w:rFonts w:ascii="Times New Roman" w:eastAsia="Times New Roman" w:hAnsi="Times New Roman" w:cs="Times New Roman"/>
                <w:sz w:val="24"/>
                <w:szCs w:val="24"/>
              </w:rPr>
              <w:t>д</w:t>
            </w:r>
            <w:proofErr w:type="spellEnd"/>
            <w:r w:rsidRPr="00071B25">
              <w:rPr>
                <w:rFonts w:ascii="Times New Roman" w:eastAsia="Times New Roman" w:hAnsi="Times New Roman" w:cs="Times New Roman"/>
                <w:sz w:val="24"/>
                <w:szCs w:val="24"/>
              </w:rPr>
              <w:t xml:space="preserve">) постоянно работающие врачами </w:t>
            </w:r>
            <w:r w:rsidRPr="00071B25">
              <w:rPr>
                <w:rFonts w:ascii="Times New Roman" w:eastAsia="Times New Roman" w:hAnsi="Times New Roman" w:cs="Times New Roman"/>
                <w:b/>
                <w:sz w:val="24"/>
                <w:szCs w:val="24"/>
              </w:rPr>
              <w:t xml:space="preserve">в государственных, муниципальных учреждениях здравоохранения Приднестровской Молдавской Республики, </w:t>
            </w:r>
            <w:r w:rsidRPr="00071B25">
              <w:rPr>
                <w:rFonts w:ascii="Times New Roman" w:eastAsia="Times New Roman" w:hAnsi="Times New Roman" w:cs="Times New Roman"/>
                <w:sz w:val="24"/>
                <w:szCs w:val="24"/>
              </w:rPr>
              <w:t>- на время этой работы;</w:t>
            </w:r>
          </w:p>
          <w:p w:rsidR="00071B25" w:rsidRPr="00071B25" w:rsidRDefault="00071B25" w:rsidP="00E901F1">
            <w:pPr>
              <w:shd w:val="clear" w:color="auto" w:fill="FFFFFF"/>
              <w:ind w:firstLine="459"/>
              <w:jc w:val="both"/>
              <w:rPr>
                <w:rFonts w:ascii="Times New Roman" w:eastAsia="Times New Roman" w:hAnsi="Times New Roman" w:cs="Times New Roman"/>
                <w:sz w:val="24"/>
                <w:szCs w:val="24"/>
              </w:rPr>
            </w:pPr>
            <w:r w:rsidRPr="00071B25">
              <w:rPr>
                <w:rFonts w:ascii="Times New Roman" w:eastAsia="Times New Roman" w:hAnsi="Times New Roman" w:cs="Times New Roman"/>
                <w:sz w:val="24"/>
                <w:szCs w:val="24"/>
              </w:rPr>
              <w:t xml:space="preserve">е) являющиеся народными депутатами </w:t>
            </w:r>
            <w:r w:rsidR="00863F3A">
              <w:rPr>
                <w:rFonts w:ascii="Times New Roman" w:eastAsia="Times New Roman" w:hAnsi="Times New Roman" w:cs="Times New Roman"/>
                <w:sz w:val="24"/>
                <w:szCs w:val="24"/>
              </w:rPr>
              <w:t>–</w:t>
            </w:r>
            <w:r w:rsidRPr="00071B25">
              <w:rPr>
                <w:rFonts w:ascii="Times New Roman" w:eastAsia="Times New Roman" w:hAnsi="Times New Roman" w:cs="Times New Roman"/>
                <w:sz w:val="24"/>
                <w:szCs w:val="24"/>
              </w:rPr>
              <w:t xml:space="preserve"> на срок их депутатских полномочий;</w:t>
            </w:r>
          </w:p>
          <w:p w:rsidR="00071B25" w:rsidRPr="00071B25" w:rsidRDefault="00071B25" w:rsidP="00071B25">
            <w:pPr>
              <w:shd w:val="clear" w:color="auto" w:fill="FFFFFF"/>
              <w:ind w:firstLine="480"/>
              <w:jc w:val="both"/>
              <w:rPr>
                <w:rFonts w:ascii="Times New Roman" w:eastAsia="Times New Roman" w:hAnsi="Times New Roman" w:cs="Times New Roman"/>
                <w:sz w:val="24"/>
                <w:szCs w:val="24"/>
              </w:rPr>
            </w:pPr>
            <w:r w:rsidRPr="00071B25">
              <w:rPr>
                <w:rFonts w:ascii="Times New Roman" w:eastAsia="Times New Roman" w:hAnsi="Times New Roman" w:cs="Times New Roman"/>
                <w:sz w:val="24"/>
                <w:szCs w:val="24"/>
              </w:rPr>
              <w:t xml:space="preserve">ж) </w:t>
            </w:r>
            <w:proofErr w:type="gramStart"/>
            <w:r w:rsidRPr="00071B25">
              <w:rPr>
                <w:rFonts w:ascii="Times New Roman" w:eastAsia="Times New Roman" w:hAnsi="Times New Roman" w:cs="Times New Roman"/>
                <w:sz w:val="24"/>
                <w:szCs w:val="24"/>
              </w:rPr>
              <w:t>которым</w:t>
            </w:r>
            <w:proofErr w:type="gramEnd"/>
            <w:r w:rsidRPr="00071B25">
              <w:rPr>
                <w:rFonts w:ascii="Times New Roman" w:eastAsia="Times New Roman" w:hAnsi="Times New Roman" w:cs="Times New Roman"/>
                <w:sz w:val="24"/>
                <w:szCs w:val="24"/>
              </w:rPr>
              <w:t xml:space="preserve"> это право дано на основании указов Президента Приднестровской Молдавской Республики.</w:t>
            </w:r>
          </w:p>
        </w:tc>
      </w:tr>
    </w:tbl>
    <w:p w:rsidR="00071B25" w:rsidRPr="00071B25" w:rsidRDefault="00071B25" w:rsidP="00071B25">
      <w:pPr>
        <w:spacing w:after="0" w:line="240" w:lineRule="auto"/>
        <w:jc w:val="both"/>
        <w:rPr>
          <w:rFonts w:ascii="Times New Roman" w:hAnsi="Times New Roman" w:cs="Times New Roman"/>
          <w:sz w:val="28"/>
          <w:szCs w:val="28"/>
        </w:rPr>
      </w:pPr>
    </w:p>
    <w:sectPr w:rsidR="00071B25" w:rsidRPr="00071B25" w:rsidSect="00CF4C39">
      <w:headerReference w:type="default" r:id="rId8"/>
      <w:pgSz w:w="11906" w:h="16838"/>
      <w:pgMar w:top="567" w:right="567" w:bottom="1134" w:left="1701" w:header="709" w:footer="709"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DA5" w:rsidRDefault="00973DA5" w:rsidP="00CF4C39">
      <w:pPr>
        <w:spacing w:after="0" w:line="240" w:lineRule="auto"/>
      </w:pPr>
      <w:r>
        <w:separator/>
      </w:r>
    </w:p>
  </w:endnote>
  <w:endnote w:type="continuationSeparator" w:id="0">
    <w:p w:rsidR="00973DA5" w:rsidRDefault="00973DA5" w:rsidP="00CF4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DA5" w:rsidRDefault="00973DA5" w:rsidP="00CF4C39">
      <w:pPr>
        <w:spacing w:after="0" w:line="240" w:lineRule="auto"/>
      </w:pPr>
      <w:r>
        <w:separator/>
      </w:r>
    </w:p>
  </w:footnote>
  <w:footnote w:type="continuationSeparator" w:id="0">
    <w:p w:rsidR="00973DA5" w:rsidRDefault="00973DA5" w:rsidP="00CF4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1579"/>
      <w:docPartObj>
        <w:docPartGallery w:val="Page Numbers (Top of Page)"/>
        <w:docPartUnique/>
      </w:docPartObj>
    </w:sdtPr>
    <w:sdtContent>
      <w:p w:rsidR="00CF4C39" w:rsidRDefault="00913AD2">
        <w:pPr>
          <w:pStyle w:val="ab"/>
          <w:jc w:val="center"/>
        </w:pPr>
        <w:fldSimple w:instr=" PAGE   \* MERGEFORMAT ">
          <w:r w:rsidR="00416F01">
            <w:rPr>
              <w:noProof/>
            </w:rPr>
            <w:t>- 7 -</w:t>
          </w:r>
        </w:fldSimple>
      </w:p>
    </w:sdtContent>
  </w:sdt>
  <w:p w:rsidR="00CF4C39" w:rsidRDefault="00CF4C39">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B6BEE"/>
    <w:multiLevelType w:val="hybridMultilevel"/>
    <w:tmpl w:val="8722B446"/>
    <w:lvl w:ilvl="0" w:tplc="0B865620">
      <w:start w:val="1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0054B97"/>
    <w:multiLevelType w:val="hybridMultilevel"/>
    <w:tmpl w:val="321E3608"/>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96663F"/>
    <w:multiLevelType w:val="hybridMultilevel"/>
    <w:tmpl w:val="877C3D7A"/>
    <w:lvl w:ilvl="0" w:tplc="0374F0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EA867B5"/>
    <w:multiLevelType w:val="hybridMultilevel"/>
    <w:tmpl w:val="BB0EC0D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31492C"/>
    <w:multiLevelType w:val="hybridMultilevel"/>
    <w:tmpl w:val="3BB4C43A"/>
    <w:lvl w:ilvl="0" w:tplc="5D6EA1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D8B670A"/>
    <w:multiLevelType w:val="hybridMultilevel"/>
    <w:tmpl w:val="FF3C4D26"/>
    <w:lvl w:ilvl="0" w:tplc="5F70CE12">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7BE2A5D"/>
    <w:multiLevelType w:val="hybridMultilevel"/>
    <w:tmpl w:val="3BB025B0"/>
    <w:lvl w:ilvl="0" w:tplc="4ADA0098">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0FD7354"/>
    <w:multiLevelType w:val="hybridMultilevel"/>
    <w:tmpl w:val="1CCE9514"/>
    <w:lvl w:ilvl="0" w:tplc="A356B592">
      <w:start w:val="1"/>
      <w:numFmt w:val="decimal"/>
      <w:lvlText w:val="%1."/>
      <w:lvlJc w:val="left"/>
      <w:pPr>
        <w:ind w:left="1070" w:hanging="360"/>
      </w:pPr>
      <w:rPr>
        <w:rFonts w:ascii="Times New Roman" w:hAnsi="Times New Roman"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7"/>
  </w:num>
  <w:num w:numId="2">
    <w:abstractNumId w:val="4"/>
  </w:num>
  <w:num w:numId="3">
    <w:abstractNumId w:val="5"/>
  </w:num>
  <w:num w:numId="4">
    <w:abstractNumId w:val="0"/>
  </w:num>
  <w:num w:numId="5">
    <w:abstractNumId w:val="2"/>
  </w:num>
  <w:num w:numId="6">
    <w:abstractNumId w:val="3"/>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93AE5"/>
    <w:rsid w:val="00015EFE"/>
    <w:rsid w:val="00071B25"/>
    <w:rsid w:val="00075049"/>
    <w:rsid w:val="00096A4D"/>
    <w:rsid w:val="00097EF7"/>
    <w:rsid w:val="000B4FB9"/>
    <w:rsid w:val="000F29FF"/>
    <w:rsid w:val="000F5937"/>
    <w:rsid w:val="0016256A"/>
    <w:rsid w:val="00170F7C"/>
    <w:rsid w:val="001D4259"/>
    <w:rsid w:val="001E367E"/>
    <w:rsid w:val="001E63E0"/>
    <w:rsid w:val="001F3040"/>
    <w:rsid w:val="002114A2"/>
    <w:rsid w:val="00251F58"/>
    <w:rsid w:val="0026177E"/>
    <w:rsid w:val="002734CD"/>
    <w:rsid w:val="002816B8"/>
    <w:rsid w:val="00291E8B"/>
    <w:rsid w:val="002B26FE"/>
    <w:rsid w:val="002C0A83"/>
    <w:rsid w:val="002D2604"/>
    <w:rsid w:val="003078DB"/>
    <w:rsid w:val="00335CA8"/>
    <w:rsid w:val="00350ECF"/>
    <w:rsid w:val="00362EE7"/>
    <w:rsid w:val="00372C45"/>
    <w:rsid w:val="0037523E"/>
    <w:rsid w:val="003A4E25"/>
    <w:rsid w:val="00412E60"/>
    <w:rsid w:val="00416F01"/>
    <w:rsid w:val="004833ED"/>
    <w:rsid w:val="004B1AE7"/>
    <w:rsid w:val="004D6A87"/>
    <w:rsid w:val="004E6856"/>
    <w:rsid w:val="004F6E68"/>
    <w:rsid w:val="00571419"/>
    <w:rsid w:val="0057709F"/>
    <w:rsid w:val="005B3A3C"/>
    <w:rsid w:val="005E0E40"/>
    <w:rsid w:val="005E313F"/>
    <w:rsid w:val="005E3D27"/>
    <w:rsid w:val="005E4ABD"/>
    <w:rsid w:val="005E7F9E"/>
    <w:rsid w:val="005F76F7"/>
    <w:rsid w:val="00617AB1"/>
    <w:rsid w:val="00637AFE"/>
    <w:rsid w:val="00640DD0"/>
    <w:rsid w:val="00652F9A"/>
    <w:rsid w:val="006705B5"/>
    <w:rsid w:val="006709F1"/>
    <w:rsid w:val="006A2340"/>
    <w:rsid w:val="006D691B"/>
    <w:rsid w:val="006D79BB"/>
    <w:rsid w:val="00707758"/>
    <w:rsid w:val="00727A8A"/>
    <w:rsid w:val="00740069"/>
    <w:rsid w:val="0078470A"/>
    <w:rsid w:val="007A1E52"/>
    <w:rsid w:val="007A3B41"/>
    <w:rsid w:val="007A494D"/>
    <w:rsid w:val="007F34A8"/>
    <w:rsid w:val="007F4A69"/>
    <w:rsid w:val="008007B3"/>
    <w:rsid w:val="00803C39"/>
    <w:rsid w:val="0080559F"/>
    <w:rsid w:val="00825E2C"/>
    <w:rsid w:val="00847F09"/>
    <w:rsid w:val="00863F3A"/>
    <w:rsid w:val="00893AE5"/>
    <w:rsid w:val="00897D7E"/>
    <w:rsid w:val="008A587A"/>
    <w:rsid w:val="008C20F8"/>
    <w:rsid w:val="008D7037"/>
    <w:rsid w:val="008F5DEB"/>
    <w:rsid w:val="008F6593"/>
    <w:rsid w:val="00913AD2"/>
    <w:rsid w:val="00922B83"/>
    <w:rsid w:val="00923BAE"/>
    <w:rsid w:val="00947CBC"/>
    <w:rsid w:val="00963A0C"/>
    <w:rsid w:val="00964AB6"/>
    <w:rsid w:val="00973DA5"/>
    <w:rsid w:val="009821FC"/>
    <w:rsid w:val="009B508E"/>
    <w:rsid w:val="009D2063"/>
    <w:rsid w:val="009D2D01"/>
    <w:rsid w:val="00A149DA"/>
    <w:rsid w:val="00A158FE"/>
    <w:rsid w:val="00A3151F"/>
    <w:rsid w:val="00A566F6"/>
    <w:rsid w:val="00A77CB7"/>
    <w:rsid w:val="00B21E30"/>
    <w:rsid w:val="00B76AE6"/>
    <w:rsid w:val="00B827CC"/>
    <w:rsid w:val="00B84BF6"/>
    <w:rsid w:val="00BA1922"/>
    <w:rsid w:val="00BC6CB3"/>
    <w:rsid w:val="00BE215C"/>
    <w:rsid w:val="00BF397D"/>
    <w:rsid w:val="00C0608C"/>
    <w:rsid w:val="00C35645"/>
    <w:rsid w:val="00C435E1"/>
    <w:rsid w:val="00C90B4E"/>
    <w:rsid w:val="00C926C8"/>
    <w:rsid w:val="00CA37A7"/>
    <w:rsid w:val="00CB2937"/>
    <w:rsid w:val="00CD4C80"/>
    <w:rsid w:val="00CF4C39"/>
    <w:rsid w:val="00D31615"/>
    <w:rsid w:val="00D31E8E"/>
    <w:rsid w:val="00D33EA0"/>
    <w:rsid w:val="00D80B80"/>
    <w:rsid w:val="00DA5086"/>
    <w:rsid w:val="00DB2191"/>
    <w:rsid w:val="00DD39B8"/>
    <w:rsid w:val="00DF5745"/>
    <w:rsid w:val="00E026E1"/>
    <w:rsid w:val="00E0301C"/>
    <w:rsid w:val="00E10089"/>
    <w:rsid w:val="00E42C05"/>
    <w:rsid w:val="00E901F1"/>
    <w:rsid w:val="00E96B2C"/>
    <w:rsid w:val="00EA0DAA"/>
    <w:rsid w:val="00ED6728"/>
    <w:rsid w:val="00F02FDE"/>
    <w:rsid w:val="00F512B4"/>
    <w:rsid w:val="00F52574"/>
    <w:rsid w:val="00F52B9C"/>
    <w:rsid w:val="00F53657"/>
    <w:rsid w:val="00F55264"/>
    <w:rsid w:val="00F614BF"/>
    <w:rsid w:val="00F63127"/>
    <w:rsid w:val="00F96EED"/>
    <w:rsid w:val="00FA014D"/>
    <w:rsid w:val="00FA6358"/>
    <w:rsid w:val="00FC0813"/>
    <w:rsid w:val="00FC0F03"/>
    <w:rsid w:val="00FD0B2B"/>
    <w:rsid w:val="00FD3C2C"/>
    <w:rsid w:val="00FE1DC2"/>
    <w:rsid w:val="00FE413E"/>
    <w:rsid w:val="00FE42B1"/>
    <w:rsid w:val="00FE48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5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Знак Знак Знак, Знак,Знак"/>
    <w:basedOn w:val="a"/>
    <w:link w:val="1"/>
    <w:uiPriority w:val="99"/>
    <w:rsid w:val="00893AE5"/>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uiPriority w:val="99"/>
    <w:semiHidden/>
    <w:rsid w:val="00893AE5"/>
    <w:rPr>
      <w:rFonts w:ascii="Consolas" w:hAnsi="Consolas" w:cs="Consolas"/>
      <w:sz w:val="21"/>
      <w:szCs w:val="21"/>
    </w:rPr>
  </w:style>
  <w:style w:type="character" w:customStyle="1" w:styleId="1">
    <w:name w:val="Текст Знак1"/>
    <w:aliases w:val="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Знак Знак Знак Знак, Знак Знак"/>
    <w:basedOn w:val="a0"/>
    <w:link w:val="a3"/>
    <w:uiPriority w:val="99"/>
    <w:rsid w:val="00893AE5"/>
    <w:rPr>
      <w:rFonts w:ascii="Courier New" w:eastAsia="Times New Roman" w:hAnsi="Courier New" w:cs="Times New Roman"/>
      <w:sz w:val="20"/>
      <w:szCs w:val="20"/>
    </w:rPr>
  </w:style>
  <w:style w:type="paragraph" w:styleId="a5">
    <w:name w:val="Title"/>
    <w:aliases w:val="Title Char"/>
    <w:basedOn w:val="a"/>
    <w:link w:val="a6"/>
    <w:qFormat/>
    <w:rsid w:val="00893AE5"/>
    <w:pPr>
      <w:spacing w:after="0" w:line="240" w:lineRule="auto"/>
      <w:jc w:val="center"/>
    </w:pPr>
    <w:rPr>
      <w:rFonts w:ascii="Times New Roman" w:eastAsia="Times New Roman" w:hAnsi="Times New Roman" w:cs="Times New Roman"/>
      <w:sz w:val="28"/>
      <w:szCs w:val="20"/>
    </w:rPr>
  </w:style>
  <w:style w:type="character" w:customStyle="1" w:styleId="a6">
    <w:name w:val="Название Знак"/>
    <w:aliases w:val="Title Char Знак"/>
    <w:basedOn w:val="a0"/>
    <w:link w:val="a5"/>
    <w:rsid w:val="00893AE5"/>
    <w:rPr>
      <w:rFonts w:ascii="Times New Roman" w:eastAsia="Times New Roman" w:hAnsi="Times New Roman" w:cs="Times New Roman"/>
      <w:sz w:val="28"/>
      <w:szCs w:val="20"/>
    </w:rPr>
  </w:style>
  <w:style w:type="paragraph" w:styleId="a7">
    <w:name w:val="List Paragraph"/>
    <w:basedOn w:val="a"/>
    <w:uiPriority w:val="34"/>
    <w:qFormat/>
    <w:rsid w:val="00893AE5"/>
    <w:pPr>
      <w:ind w:left="720"/>
      <w:contextualSpacing/>
    </w:pPr>
  </w:style>
  <w:style w:type="character" w:customStyle="1" w:styleId="text-small">
    <w:name w:val="text-small"/>
    <w:basedOn w:val="a0"/>
    <w:rsid w:val="00893AE5"/>
  </w:style>
  <w:style w:type="character" w:customStyle="1" w:styleId="margin">
    <w:name w:val="margin"/>
    <w:basedOn w:val="a0"/>
    <w:rsid w:val="00893AE5"/>
  </w:style>
  <w:style w:type="character" w:styleId="a8">
    <w:name w:val="Strong"/>
    <w:basedOn w:val="a0"/>
    <w:uiPriority w:val="99"/>
    <w:qFormat/>
    <w:rsid w:val="00893AE5"/>
    <w:rPr>
      <w:b/>
      <w:bCs/>
    </w:rPr>
  </w:style>
  <w:style w:type="paragraph" w:styleId="a9">
    <w:name w:val="Normal (Web)"/>
    <w:basedOn w:val="a"/>
    <w:unhideWhenUsed/>
    <w:rsid w:val="00893AE5"/>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893AE5"/>
    <w:rPr>
      <w:i/>
      <w:iCs/>
    </w:rPr>
  </w:style>
  <w:style w:type="paragraph" w:styleId="ab">
    <w:name w:val="header"/>
    <w:basedOn w:val="a"/>
    <w:link w:val="ac"/>
    <w:uiPriority w:val="99"/>
    <w:rsid w:val="005E313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5E313F"/>
    <w:rPr>
      <w:rFonts w:ascii="Times New Roman" w:eastAsia="Times New Roman" w:hAnsi="Times New Roman" w:cs="Times New Roman"/>
      <w:sz w:val="24"/>
      <w:szCs w:val="24"/>
    </w:rPr>
  </w:style>
  <w:style w:type="paragraph" w:styleId="ad">
    <w:name w:val="footer"/>
    <w:basedOn w:val="a"/>
    <w:link w:val="ae"/>
    <w:uiPriority w:val="99"/>
    <w:semiHidden/>
    <w:unhideWhenUsed/>
    <w:rsid w:val="00CF4C39"/>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CF4C39"/>
  </w:style>
  <w:style w:type="table" w:styleId="af">
    <w:name w:val="Table Grid"/>
    <w:basedOn w:val="a1"/>
    <w:uiPriority w:val="59"/>
    <w:rsid w:val="00071B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alloon Text"/>
    <w:basedOn w:val="a"/>
    <w:link w:val="af1"/>
    <w:uiPriority w:val="99"/>
    <w:semiHidden/>
    <w:unhideWhenUsed/>
    <w:rsid w:val="00897D7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97D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F559B-809B-4A62-BC8A-3C76E1F96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2312</Words>
  <Characters>13183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g14rga</dc:creator>
  <cp:lastModifiedBy>g30ses</cp:lastModifiedBy>
  <cp:revision>34</cp:revision>
  <cp:lastPrinted>2019-03-26T06:47:00Z</cp:lastPrinted>
  <dcterms:created xsi:type="dcterms:W3CDTF">2019-03-25T06:52:00Z</dcterms:created>
  <dcterms:modified xsi:type="dcterms:W3CDTF">2019-03-26T06:47:00Z</dcterms:modified>
</cp:coreProperties>
</file>