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FF6" w:rsidRDefault="00B95FF6" w:rsidP="000238C3">
      <w:pPr>
        <w:jc w:val="center"/>
        <w:rPr>
          <w:b w:val="0"/>
          <w:color w:val="auto"/>
          <w:sz w:val="28"/>
          <w:szCs w:val="28"/>
          <w:lang w:val="en-US"/>
        </w:rPr>
      </w:pPr>
    </w:p>
    <w:p w:rsidR="000238C3" w:rsidRDefault="000238C3" w:rsidP="000238C3">
      <w:pPr>
        <w:jc w:val="center"/>
        <w:rPr>
          <w:b w:val="0"/>
          <w:color w:val="auto"/>
          <w:sz w:val="28"/>
          <w:szCs w:val="28"/>
          <w:lang w:val="en-US"/>
        </w:rPr>
      </w:pPr>
    </w:p>
    <w:p w:rsidR="000238C3" w:rsidRDefault="000238C3" w:rsidP="000238C3">
      <w:pPr>
        <w:jc w:val="center"/>
        <w:rPr>
          <w:b w:val="0"/>
          <w:color w:val="auto"/>
          <w:sz w:val="28"/>
          <w:szCs w:val="28"/>
          <w:lang w:val="en-US"/>
        </w:rPr>
      </w:pPr>
    </w:p>
    <w:p w:rsidR="000238C3" w:rsidRDefault="000238C3" w:rsidP="000238C3">
      <w:pPr>
        <w:jc w:val="center"/>
        <w:rPr>
          <w:b w:val="0"/>
          <w:color w:val="auto"/>
          <w:sz w:val="28"/>
          <w:szCs w:val="28"/>
          <w:lang w:val="en-US"/>
        </w:rPr>
      </w:pPr>
    </w:p>
    <w:p w:rsidR="000238C3" w:rsidRDefault="000238C3" w:rsidP="000238C3">
      <w:pPr>
        <w:jc w:val="center"/>
        <w:rPr>
          <w:b w:val="0"/>
          <w:color w:val="auto"/>
          <w:sz w:val="28"/>
          <w:szCs w:val="28"/>
          <w:lang w:val="en-US"/>
        </w:rPr>
      </w:pPr>
    </w:p>
    <w:p w:rsidR="000238C3" w:rsidRDefault="000238C3" w:rsidP="000238C3">
      <w:pPr>
        <w:jc w:val="center"/>
        <w:rPr>
          <w:b w:val="0"/>
          <w:color w:val="auto"/>
          <w:sz w:val="28"/>
          <w:szCs w:val="28"/>
          <w:lang w:val="en-US"/>
        </w:rPr>
      </w:pPr>
    </w:p>
    <w:p w:rsidR="000238C3" w:rsidRDefault="000238C3" w:rsidP="000238C3">
      <w:pPr>
        <w:jc w:val="center"/>
        <w:rPr>
          <w:b w:val="0"/>
          <w:color w:val="auto"/>
          <w:sz w:val="28"/>
          <w:szCs w:val="28"/>
          <w:lang w:val="en-US"/>
        </w:rPr>
      </w:pPr>
    </w:p>
    <w:p w:rsidR="000238C3" w:rsidRDefault="000238C3" w:rsidP="000238C3">
      <w:pPr>
        <w:jc w:val="center"/>
        <w:rPr>
          <w:b w:val="0"/>
          <w:color w:val="auto"/>
          <w:sz w:val="28"/>
          <w:szCs w:val="28"/>
          <w:lang w:val="en-US"/>
        </w:rPr>
      </w:pPr>
    </w:p>
    <w:p w:rsidR="000238C3" w:rsidRDefault="000238C3" w:rsidP="000238C3">
      <w:pPr>
        <w:jc w:val="center"/>
        <w:rPr>
          <w:b w:val="0"/>
          <w:color w:val="auto"/>
          <w:sz w:val="28"/>
          <w:szCs w:val="28"/>
          <w:lang w:val="en-US"/>
        </w:rPr>
      </w:pPr>
    </w:p>
    <w:p w:rsidR="000238C3" w:rsidRDefault="000238C3" w:rsidP="000238C3">
      <w:pPr>
        <w:jc w:val="center"/>
        <w:rPr>
          <w:b w:val="0"/>
          <w:color w:val="auto"/>
          <w:sz w:val="28"/>
          <w:szCs w:val="28"/>
          <w:lang w:val="en-US"/>
        </w:rPr>
      </w:pPr>
    </w:p>
    <w:p w:rsidR="000238C3" w:rsidRDefault="000238C3" w:rsidP="000238C3">
      <w:pPr>
        <w:jc w:val="center"/>
        <w:rPr>
          <w:b w:val="0"/>
          <w:color w:val="auto"/>
          <w:sz w:val="28"/>
          <w:szCs w:val="28"/>
          <w:lang w:val="en-US"/>
        </w:rPr>
      </w:pPr>
    </w:p>
    <w:p w:rsidR="000238C3" w:rsidRPr="000238C3" w:rsidRDefault="000238C3" w:rsidP="000238C3">
      <w:pPr>
        <w:jc w:val="center"/>
        <w:rPr>
          <w:b w:val="0"/>
          <w:color w:val="auto"/>
          <w:sz w:val="28"/>
          <w:szCs w:val="28"/>
          <w:lang w:val="en-US"/>
        </w:rPr>
      </w:pPr>
    </w:p>
    <w:p w:rsidR="00B95FF6" w:rsidRPr="000238C3" w:rsidRDefault="00923480" w:rsidP="000238C3">
      <w:pPr>
        <w:jc w:val="center"/>
        <w:rPr>
          <w:b w:val="0"/>
          <w:color w:val="auto"/>
          <w:sz w:val="28"/>
          <w:szCs w:val="28"/>
        </w:rPr>
      </w:pPr>
      <w:r w:rsidRPr="000238C3">
        <w:rPr>
          <w:b w:val="0"/>
          <w:color w:val="auto"/>
          <w:sz w:val="28"/>
          <w:szCs w:val="28"/>
        </w:rPr>
        <w:t>О проекте з</w:t>
      </w:r>
      <w:r w:rsidR="00B95FF6" w:rsidRPr="000238C3">
        <w:rPr>
          <w:b w:val="0"/>
          <w:color w:val="auto"/>
          <w:sz w:val="28"/>
          <w:szCs w:val="28"/>
        </w:rPr>
        <w:t>ак</w:t>
      </w:r>
      <w:r w:rsidR="000238C3">
        <w:rPr>
          <w:b w:val="0"/>
          <w:color w:val="auto"/>
          <w:sz w:val="28"/>
          <w:szCs w:val="28"/>
        </w:rPr>
        <w:t xml:space="preserve">она Приднестровской Молдавской </w:t>
      </w:r>
      <w:r w:rsidR="00B95FF6" w:rsidRPr="000238C3">
        <w:rPr>
          <w:b w:val="0"/>
          <w:color w:val="auto"/>
          <w:sz w:val="28"/>
          <w:szCs w:val="28"/>
        </w:rPr>
        <w:t xml:space="preserve">Республики </w:t>
      </w:r>
    </w:p>
    <w:p w:rsidR="00B95FF6" w:rsidRPr="000238C3" w:rsidRDefault="00B95FF6" w:rsidP="000238C3">
      <w:pPr>
        <w:jc w:val="center"/>
        <w:rPr>
          <w:b w:val="0"/>
          <w:color w:val="auto"/>
          <w:sz w:val="28"/>
          <w:szCs w:val="28"/>
        </w:rPr>
      </w:pPr>
      <w:r w:rsidRPr="000238C3">
        <w:rPr>
          <w:b w:val="0"/>
          <w:color w:val="auto"/>
          <w:sz w:val="28"/>
          <w:szCs w:val="28"/>
        </w:rPr>
        <w:t>«О внесении дополнения в Закон Приднестровской Молдавской Республики</w:t>
      </w:r>
    </w:p>
    <w:p w:rsidR="00B95FF6" w:rsidRPr="000238C3" w:rsidRDefault="00B95FF6" w:rsidP="000238C3">
      <w:pPr>
        <w:jc w:val="center"/>
        <w:rPr>
          <w:b w:val="0"/>
          <w:color w:val="auto"/>
          <w:sz w:val="28"/>
          <w:szCs w:val="28"/>
        </w:rPr>
      </w:pPr>
      <w:r w:rsidRPr="000238C3">
        <w:rPr>
          <w:b w:val="0"/>
          <w:color w:val="auto"/>
          <w:sz w:val="28"/>
          <w:szCs w:val="28"/>
        </w:rPr>
        <w:t>«О респ</w:t>
      </w:r>
      <w:r w:rsidR="006237F2" w:rsidRPr="000238C3">
        <w:rPr>
          <w:b w:val="0"/>
          <w:color w:val="auto"/>
          <w:sz w:val="28"/>
          <w:szCs w:val="28"/>
        </w:rPr>
        <w:t>убликанском бюджете на 2019 год</w:t>
      </w:r>
      <w:r w:rsidRPr="000238C3">
        <w:rPr>
          <w:b w:val="0"/>
          <w:color w:val="auto"/>
          <w:sz w:val="28"/>
          <w:szCs w:val="28"/>
        </w:rPr>
        <w:t>»</w:t>
      </w:r>
    </w:p>
    <w:p w:rsidR="00B95FF6" w:rsidRPr="00AD7EF6" w:rsidRDefault="00B95FF6" w:rsidP="000238C3">
      <w:pPr>
        <w:jc w:val="center"/>
        <w:rPr>
          <w:b w:val="0"/>
          <w:color w:val="auto"/>
          <w:sz w:val="28"/>
          <w:szCs w:val="28"/>
        </w:rPr>
      </w:pPr>
    </w:p>
    <w:p w:rsidR="000238C3" w:rsidRPr="00AD7EF6" w:rsidRDefault="000238C3" w:rsidP="000238C3">
      <w:pPr>
        <w:jc w:val="center"/>
        <w:rPr>
          <w:b w:val="0"/>
          <w:color w:val="auto"/>
          <w:sz w:val="28"/>
          <w:szCs w:val="28"/>
        </w:rPr>
      </w:pPr>
    </w:p>
    <w:p w:rsidR="00B95FF6" w:rsidRPr="000238C3" w:rsidRDefault="00B95FF6" w:rsidP="000238C3">
      <w:pPr>
        <w:ind w:firstLine="709"/>
        <w:jc w:val="both"/>
        <w:rPr>
          <w:b w:val="0"/>
          <w:sz w:val="28"/>
          <w:szCs w:val="28"/>
        </w:rPr>
      </w:pPr>
      <w:r w:rsidRPr="000238C3">
        <w:rPr>
          <w:b w:val="0"/>
          <w:sz w:val="28"/>
          <w:szCs w:val="28"/>
        </w:rPr>
        <w:t>В соответствии со стат</w:t>
      </w:r>
      <w:r w:rsidR="00923480" w:rsidRPr="000238C3">
        <w:rPr>
          <w:b w:val="0"/>
          <w:sz w:val="28"/>
          <w:szCs w:val="28"/>
        </w:rPr>
        <w:t>ь</w:t>
      </w:r>
      <w:r w:rsidR="008D0688" w:rsidRPr="000238C3">
        <w:rPr>
          <w:b w:val="0"/>
          <w:sz w:val="28"/>
          <w:szCs w:val="28"/>
        </w:rPr>
        <w:t xml:space="preserve">ей </w:t>
      </w:r>
      <w:r w:rsidRPr="000238C3">
        <w:rPr>
          <w:b w:val="0"/>
          <w:sz w:val="28"/>
          <w:szCs w:val="28"/>
        </w:rPr>
        <w:t>72 Конституции Приднестровской Молдавской Республики,</w:t>
      </w:r>
      <w:r w:rsidR="00923480" w:rsidRPr="000238C3">
        <w:rPr>
          <w:b w:val="0"/>
          <w:sz w:val="28"/>
          <w:szCs w:val="28"/>
        </w:rPr>
        <w:t xml:space="preserve"> </w:t>
      </w:r>
      <w:r w:rsidRPr="000238C3">
        <w:rPr>
          <w:b w:val="0"/>
          <w:sz w:val="28"/>
          <w:szCs w:val="28"/>
        </w:rPr>
        <w:t>в режиме законодательной необходимости</w:t>
      </w:r>
      <w:r w:rsidR="000238C3">
        <w:rPr>
          <w:b w:val="0"/>
          <w:sz w:val="28"/>
          <w:szCs w:val="28"/>
        </w:rPr>
        <w:t>,</w:t>
      </w:r>
      <w:r w:rsidRPr="000238C3">
        <w:rPr>
          <w:b w:val="0"/>
          <w:sz w:val="28"/>
          <w:szCs w:val="28"/>
        </w:rPr>
        <w:t xml:space="preserve"> со сроком рассмотрения до</w:t>
      </w:r>
      <w:r w:rsidR="00552A14" w:rsidRPr="000238C3">
        <w:rPr>
          <w:b w:val="0"/>
          <w:sz w:val="28"/>
          <w:szCs w:val="28"/>
        </w:rPr>
        <w:t xml:space="preserve"> 28 марта 2019 года</w:t>
      </w:r>
      <w:r w:rsidRPr="000238C3">
        <w:rPr>
          <w:b w:val="0"/>
          <w:sz w:val="28"/>
          <w:szCs w:val="28"/>
        </w:rPr>
        <w:t>:</w:t>
      </w:r>
    </w:p>
    <w:p w:rsidR="000238C3" w:rsidRPr="000238C3" w:rsidRDefault="000238C3" w:rsidP="000238C3">
      <w:pPr>
        <w:ind w:firstLine="709"/>
        <w:jc w:val="both"/>
        <w:rPr>
          <w:b w:val="0"/>
          <w:sz w:val="28"/>
          <w:szCs w:val="28"/>
        </w:rPr>
      </w:pPr>
    </w:p>
    <w:p w:rsidR="00B95FF6" w:rsidRPr="000238C3" w:rsidRDefault="00923480" w:rsidP="000238C3">
      <w:pPr>
        <w:ind w:firstLine="709"/>
        <w:jc w:val="both"/>
        <w:rPr>
          <w:b w:val="0"/>
          <w:color w:val="auto"/>
          <w:sz w:val="28"/>
          <w:szCs w:val="28"/>
        </w:rPr>
      </w:pPr>
      <w:r w:rsidRPr="000238C3">
        <w:rPr>
          <w:b w:val="0"/>
          <w:color w:val="auto"/>
          <w:sz w:val="28"/>
          <w:szCs w:val="28"/>
        </w:rPr>
        <w:t>1. Направить проект з</w:t>
      </w:r>
      <w:r w:rsidR="00B95FF6" w:rsidRPr="000238C3">
        <w:rPr>
          <w:b w:val="0"/>
          <w:color w:val="auto"/>
          <w:sz w:val="28"/>
          <w:szCs w:val="28"/>
        </w:rPr>
        <w:t xml:space="preserve">акона Приднестровской Молдавской Республики </w:t>
      </w:r>
      <w:r w:rsidR="000238C3">
        <w:rPr>
          <w:b w:val="0"/>
          <w:color w:val="auto"/>
          <w:sz w:val="28"/>
          <w:szCs w:val="28"/>
        </w:rPr>
        <w:br/>
      </w:r>
      <w:r w:rsidR="00B95FF6" w:rsidRPr="000238C3">
        <w:rPr>
          <w:b w:val="0"/>
          <w:color w:val="auto"/>
          <w:sz w:val="28"/>
          <w:szCs w:val="28"/>
        </w:rPr>
        <w:t xml:space="preserve">«О внесении дополнения в Закон Приднестровской Молдавской Республики </w:t>
      </w:r>
      <w:r w:rsidR="000238C3">
        <w:rPr>
          <w:b w:val="0"/>
          <w:color w:val="auto"/>
          <w:sz w:val="28"/>
          <w:szCs w:val="28"/>
        </w:rPr>
        <w:br/>
      </w:r>
      <w:r w:rsidR="00B95FF6" w:rsidRPr="000238C3">
        <w:rPr>
          <w:b w:val="0"/>
          <w:color w:val="auto"/>
          <w:sz w:val="28"/>
          <w:szCs w:val="28"/>
        </w:rPr>
        <w:t xml:space="preserve">«О </w:t>
      </w:r>
      <w:r w:rsidR="0049094C" w:rsidRPr="000238C3">
        <w:rPr>
          <w:b w:val="0"/>
          <w:color w:val="auto"/>
          <w:sz w:val="28"/>
          <w:szCs w:val="28"/>
        </w:rPr>
        <w:t>республиканском бюджете на 2019 год</w:t>
      </w:r>
      <w:r w:rsidR="00B95FF6" w:rsidRPr="000238C3">
        <w:rPr>
          <w:b w:val="0"/>
          <w:color w:val="auto"/>
          <w:sz w:val="28"/>
          <w:szCs w:val="28"/>
        </w:rPr>
        <w:t>» на рассмотрение в Верховный Совет Приднестровской Молдавской Республики (прилагается).</w:t>
      </w:r>
    </w:p>
    <w:p w:rsidR="004F698B" w:rsidRPr="000238C3" w:rsidRDefault="00B95FF6" w:rsidP="000238C3">
      <w:pPr>
        <w:widowControl w:val="0"/>
        <w:tabs>
          <w:tab w:val="left" w:pos="7938"/>
        </w:tabs>
        <w:ind w:firstLine="709"/>
        <w:jc w:val="both"/>
        <w:rPr>
          <w:b w:val="0"/>
          <w:color w:val="auto"/>
          <w:sz w:val="28"/>
          <w:szCs w:val="28"/>
        </w:rPr>
      </w:pPr>
      <w:r w:rsidRPr="000238C3">
        <w:rPr>
          <w:b w:val="0"/>
          <w:color w:val="auto"/>
          <w:sz w:val="28"/>
          <w:szCs w:val="28"/>
        </w:rPr>
        <w:t xml:space="preserve">2. </w:t>
      </w:r>
      <w:proofErr w:type="gramStart"/>
      <w:r w:rsidRPr="000238C3">
        <w:rPr>
          <w:b w:val="0"/>
          <w:color w:val="auto"/>
          <w:sz w:val="28"/>
          <w:szCs w:val="28"/>
        </w:rPr>
        <w:t xml:space="preserve">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w:t>
      </w:r>
      <w:r w:rsidR="004F698B" w:rsidRPr="000238C3">
        <w:rPr>
          <w:b w:val="0"/>
          <w:sz w:val="28"/>
          <w:szCs w:val="28"/>
        </w:rPr>
        <w:t xml:space="preserve">первого заместителя Председателя Правительства Приднестровской Молдавской Республики – министра финансов Приднестровской Молдавской Республики Кирову Т.П., заместителя Председателя Правительства Приднестровской Молдавской Республики – министра экономического развития Приднестровской Молдавской Республики </w:t>
      </w:r>
      <w:proofErr w:type="spellStart"/>
      <w:r w:rsidR="004F698B" w:rsidRPr="000238C3">
        <w:rPr>
          <w:b w:val="0"/>
          <w:sz w:val="28"/>
          <w:szCs w:val="28"/>
        </w:rPr>
        <w:t>Оболоника</w:t>
      </w:r>
      <w:proofErr w:type="spellEnd"/>
      <w:r w:rsidR="004F698B" w:rsidRPr="000238C3">
        <w:rPr>
          <w:b w:val="0"/>
          <w:sz w:val="28"/>
          <w:szCs w:val="28"/>
        </w:rPr>
        <w:t xml:space="preserve"> С.А., </w:t>
      </w:r>
      <w:r w:rsidR="000238C3">
        <w:rPr>
          <w:b w:val="0"/>
          <w:sz w:val="28"/>
          <w:szCs w:val="28"/>
        </w:rPr>
        <w:t>п</w:t>
      </w:r>
      <w:r w:rsidR="00571A4B" w:rsidRPr="000238C3">
        <w:rPr>
          <w:b w:val="0"/>
          <w:sz w:val="28"/>
          <w:szCs w:val="28"/>
        </w:rPr>
        <w:t xml:space="preserve">редседателя Государственного таможенного комитета </w:t>
      </w:r>
      <w:r w:rsidR="00AB1E78" w:rsidRPr="000238C3">
        <w:rPr>
          <w:b w:val="0"/>
          <w:sz w:val="28"/>
          <w:szCs w:val="28"/>
        </w:rPr>
        <w:t xml:space="preserve">Приднестровской Молдавской Республики </w:t>
      </w:r>
      <w:proofErr w:type="spellStart"/>
      <w:r w:rsidR="00571A4B" w:rsidRPr="000238C3">
        <w:rPr>
          <w:b w:val="0"/>
          <w:sz w:val="28"/>
          <w:szCs w:val="28"/>
        </w:rPr>
        <w:t>Нягу</w:t>
      </w:r>
      <w:proofErr w:type="spellEnd"/>
      <w:r w:rsidR="00571A4B" w:rsidRPr="000238C3">
        <w:rPr>
          <w:b w:val="0"/>
          <w:sz w:val="28"/>
          <w:szCs w:val="28"/>
        </w:rPr>
        <w:t xml:space="preserve"> В.Н., </w:t>
      </w:r>
      <w:r w:rsidR="004F698B" w:rsidRPr="000238C3">
        <w:rPr>
          <w:b w:val="0"/>
          <w:sz w:val="28"/>
          <w:szCs w:val="28"/>
        </w:rPr>
        <w:t>заместителя министра экономического</w:t>
      </w:r>
      <w:proofErr w:type="gramEnd"/>
      <w:r w:rsidR="004F698B" w:rsidRPr="000238C3">
        <w:rPr>
          <w:b w:val="0"/>
          <w:sz w:val="28"/>
          <w:szCs w:val="28"/>
        </w:rPr>
        <w:t xml:space="preserve"> развития Приднестровской Молдавской Республики по макроэкономике Глушкову М.Н., директора Государственной налоговой службы Министерства финансов Приднестровской Молдавской Республики </w:t>
      </w:r>
      <w:proofErr w:type="spellStart"/>
      <w:r w:rsidR="004F698B" w:rsidRPr="000238C3">
        <w:rPr>
          <w:b w:val="0"/>
          <w:sz w:val="28"/>
          <w:szCs w:val="28"/>
        </w:rPr>
        <w:t>Баденко</w:t>
      </w:r>
      <w:proofErr w:type="spellEnd"/>
      <w:r w:rsidR="004F698B" w:rsidRPr="000238C3">
        <w:rPr>
          <w:b w:val="0"/>
          <w:sz w:val="28"/>
          <w:szCs w:val="28"/>
        </w:rPr>
        <w:t xml:space="preserve"> М.Н.</w:t>
      </w:r>
    </w:p>
    <w:p w:rsidR="00C25E26" w:rsidRPr="000238C3" w:rsidRDefault="00C25E26" w:rsidP="000238C3">
      <w:pPr>
        <w:tabs>
          <w:tab w:val="left" w:pos="720"/>
          <w:tab w:val="left" w:pos="900"/>
        </w:tabs>
        <w:jc w:val="both"/>
        <w:rPr>
          <w:b w:val="0"/>
          <w:color w:val="auto"/>
          <w:sz w:val="28"/>
          <w:szCs w:val="28"/>
        </w:rPr>
      </w:pPr>
    </w:p>
    <w:p w:rsidR="000238C3" w:rsidRPr="000238C3" w:rsidRDefault="00686308" w:rsidP="000238C3">
      <w:pPr>
        <w:jc w:val="center"/>
        <w:rPr>
          <w:b w:val="0"/>
          <w:sz w:val="28"/>
          <w:szCs w:val="28"/>
        </w:rPr>
      </w:pPr>
      <w:r w:rsidRPr="000238C3">
        <w:rPr>
          <w:b w:val="0"/>
          <w:sz w:val="28"/>
          <w:szCs w:val="28"/>
        </w:rPr>
        <w:t xml:space="preserve">  </w:t>
      </w:r>
    </w:p>
    <w:p w:rsidR="000238C3" w:rsidRPr="000238C3" w:rsidRDefault="000238C3" w:rsidP="000238C3">
      <w:pPr>
        <w:jc w:val="center"/>
        <w:rPr>
          <w:b w:val="0"/>
          <w:sz w:val="28"/>
          <w:szCs w:val="28"/>
        </w:rPr>
      </w:pPr>
    </w:p>
    <w:p w:rsidR="000238C3" w:rsidRPr="000238C3" w:rsidRDefault="000238C3" w:rsidP="000238C3">
      <w:pPr>
        <w:jc w:val="both"/>
        <w:rPr>
          <w:b w:val="0"/>
          <w:sz w:val="24"/>
          <w:szCs w:val="24"/>
        </w:rPr>
      </w:pPr>
      <w:r w:rsidRPr="000238C3">
        <w:rPr>
          <w:b w:val="0"/>
          <w:sz w:val="24"/>
          <w:szCs w:val="24"/>
        </w:rPr>
        <w:t>ПРЕЗИДЕНТ                                                                                                В.КРАСНОСЕЛЬСКИЙ</w:t>
      </w:r>
    </w:p>
    <w:p w:rsidR="000238C3" w:rsidRPr="000238C3" w:rsidRDefault="000238C3" w:rsidP="000238C3">
      <w:pPr>
        <w:ind w:firstLine="708"/>
        <w:rPr>
          <w:b w:val="0"/>
          <w:sz w:val="28"/>
          <w:szCs w:val="28"/>
        </w:rPr>
      </w:pPr>
    </w:p>
    <w:p w:rsidR="000238C3" w:rsidRPr="00AD7EF6" w:rsidRDefault="000238C3" w:rsidP="000238C3">
      <w:pPr>
        <w:ind w:firstLine="708"/>
        <w:rPr>
          <w:b w:val="0"/>
          <w:color w:val="auto"/>
          <w:sz w:val="28"/>
          <w:szCs w:val="28"/>
        </w:rPr>
      </w:pPr>
    </w:p>
    <w:p w:rsidR="000238C3" w:rsidRPr="00AD7EF6" w:rsidRDefault="000238C3" w:rsidP="000238C3">
      <w:pPr>
        <w:ind w:firstLine="426"/>
        <w:rPr>
          <w:b w:val="0"/>
          <w:color w:val="auto"/>
          <w:sz w:val="28"/>
          <w:szCs w:val="28"/>
        </w:rPr>
      </w:pPr>
      <w:r w:rsidRPr="00AD7EF6">
        <w:rPr>
          <w:b w:val="0"/>
          <w:color w:val="auto"/>
          <w:sz w:val="28"/>
          <w:szCs w:val="28"/>
        </w:rPr>
        <w:t>г. Тирасполь</w:t>
      </w:r>
    </w:p>
    <w:p w:rsidR="000238C3" w:rsidRPr="00AD7EF6" w:rsidRDefault="00AD7EF6" w:rsidP="000238C3">
      <w:pPr>
        <w:rPr>
          <w:b w:val="0"/>
          <w:color w:val="auto"/>
          <w:sz w:val="28"/>
          <w:szCs w:val="28"/>
        </w:rPr>
      </w:pPr>
      <w:r>
        <w:rPr>
          <w:b w:val="0"/>
          <w:color w:val="auto"/>
          <w:sz w:val="28"/>
          <w:szCs w:val="28"/>
        </w:rPr>
        <w:t xml:space="preserve">    </w:t>
      </w:r>
      <w:proofErr w:type="gramStart"/>
      <w:r>
        <w:rPr>
          <w:b w:val="0"/>
          <w:color w:val="auto"/>
          <w:sz w:val="28"/>
          <w:szCs w:val="28"/>
          <w:lang w:val="en-US"/>
        </w:rPr>
        <w:t>26</w:t>
      </w:r>
      <w:r w:rsidR="000238C3" w:rsidRPr="00AD7EF6">
        <w:rPr>
          <w:b w:val="0"/>
          <w:color w:val="auto"/>
          <w:sz w:val="28"/>
          <w:szCs w:val="28"/>
        </w:rPr>
        <w:t xml:space="preserve"> марта 2019 г.</w:t>
      </w:r>
      <w:proofErr w:type="gramEnd"/>
    </w:p>
    <w:p w:rsidR="000238C3" w:rsidRPr="00AD7EF6" w:rsidRDefault="00AD7EF6" w:rsidP="000238C3">
      <w:pPr>
        <w:ind w:firstLine="426"/>
        <w:rPr>
          <w:b w:val="0"/>
          <w:color w:val="auto"/>
          <w:sz w:val="28"/>
          <w:szCs w:val="28"/>
        </w:rPr>
      </w:pPr>
      <w:r>
        <w:rPr>
          <w:b w:val="0"/>
          <w:color w:val="auto"/>
          <w:sz w:val="28"/>
          <w:szCs w:val="28"/>
        </w:rPr>
        <w:t xml:space="preserve">     № </w:t>
      </w:r>
      <w:r>
        <w:rPr>
          <w:b w:val="0"/>
          <w:color w:val="auto"/>
          <w:sz w:val="28"/>
          <w:szCs w:val="28"/>
          <w:lang w:val="en-US"/>
        </w:rPr>
        <w:t>61</w:t>
      </w:r>
      <w:proofErr w:type="spellStart"/>
      <w:r w:rsidR="000238C3" w:rsidRPr="00AD7EF6">
        <w:rPr>
          <w:b w:val="0"/>
          <w:color w:val="auto"/>
          <w:sz w:val="28"/>
          <w:szCs w:val="28"/>
        </w:rPr>
        <w:t>рп</w:t>
      </w:r>
      <w:proofErr w:type="spellEnd"/>
    </w:p>
    <w:p w:rsidR="000238C3" w:rsidRPr="00AD7EF6" w:rsidRDefault="000238C3" w:rsidP="000238C3">
      <w:pPr>
        <w:ind w:left="5529"/>
        <w:jc w:val="both"/>
        <w:rPr>
          <w:b w:val="0"/>
          <w:color w:val="auto"/>
          <w:sz w:val="24"/>
          <w:szCs w:val="24"/>
        </w:rPr>
      </w:pPr>
      <w:r w:rsidRPr="00AD7EF6">
        <w:rPr>
          <w:b w:val="0"/>
          <w:color w:val="auto"/>
          <w:sz w:val="24"/>
          <w:szCs w:val="24"/>
        </w:rPr>
        <w:lastRenderedPageBreak/>
        <w:t>ПРИЛОЖЕНИЕ</w:t>
      </w:r>
    </w:p>
    <w:p w:rsidR="000238C3" w:rsidRPr="00AD7EF6" w:rsidRDefault="000238C3" w:rsidP="000238C3">
      <w:pPr>
        <w:ind w:left="5529"/>
        <w:jc w:val="both"/>
        <w:rPr>
          <w:b w:val="0"/>
          <w:color w:val="auto"/>
          <w:sz w:val="28"/>
          <w:szCs w:val="28"/>
        </w:rPr>
      </w:pPr>
      <w:r w:rsidRPr="00AD7EF6">
        <w:rPr>
          <w:b w:val="0"/>
          <w:color w:val="auto"/>
          <w:sz w:val="28"/>
          <w:szCs w:val="28"/>
        </w:rPr>
        <w:t>к Распоряжению Президента</w:t>
      </w:r>
    </w:p>
    <w:p w:rsidR="000238C3" w:rsidRPr="00AD7EF6" w:rsidRDefault="000238C3" w:rsidP="000238C3">
      <w:pPr>
        <w:ind w:left="5529"/>
        <w:jc w:val="both"/>
        <w:rPr>
          <w:b w:val="0"/>
          <w:color w:val="auto"/>
          <w:sz w:val="28"/>
          <w:szCs w:val="28"/>
        </w:rPr>
      </w:pPr>
      <w:r w:rsidRPr="00AD7EF6">
        <w:rPr>
          <w:b w:val="0"/>
          <w:color w:val="auto"/>
          <w:sz w:val="28"/>
          <w:szCs w:val="28"/>
        </w:rPr>
        <w:t>Приднестровской Молдавской</w:t>
      </w:r>
    </w:p>
    <w:p w:rsidR="000238C3" w:rsidRPr="00AD7EF6" w:rsidRDefault="000238C3" w:rsidP="000238C3">
      <w:pPr>
        <w:ind w:left="5529"/>
        <w:jc w:val="both"/>
        <w:rPr>
          <w:b w:val="0"/>
          <w:color w:val="auto"/>
          <w:sz w:val="28"/>
          <w:szCs w:val="28"/>
        </w:rPr>
      </w:pPr>
      <w:r w:rsidRPr="00AD7EF6">
        <w:rPr>
          <w:b w:val="0"/>
          <w:color w:val="auto"/>
          <w:sz w:val="28"/>
          <w:szCs w:val="28"/>
        </w:rPr>
        <w:t>Республики</w:t>
      </w:r>
    </w:p>
    <w:p w:rsidR="000238C3" w:rsidRPr="00AD7EF6" w:rsidRDefault="000238C3" w:rsidP="000238C3">
      <w:pPr>
        <w:ind w:left="5529"/>
        <w:jc w:val="both"/>
        <w:rPr>
          <w:b w:val="0"/>
          <w:color w:val="auto"/>
          <w:sz w:val="28"/>
          <w:szCs w:val="28"/>
        </w:rPr>
      </w:pPr>
      <w:r w:rsidRPr="00AD7EF6">
        <w:rPr>
          <w:b w:val="0"/>
          <w:color w:val="auto"/>
          <w:sz w:val="28"/>
          <w:szCs w:val="28"/>
        </w:rPr>
        <w:t xml:space="preserve">от </w:t>
      </w:r>
      <w:r w:rsidR="0069115A">
        <w:rPr>
          <w:b w:val="0"/>
          <w:color w:val="auto"/>
          <w:sz w:val="28"/>
          <w:szCs w:val="28"/>
          <w:lang w:val="en-US"/>
        </w:rPr>
        <w:t xml:space="preserve">26 </w:t>
      </w:r>
      <w:r w:rsidR="0069115A">
        <w:rPr>
          <w:b w:val="0"/>
          <w:color w:val="auto"/>
          <w:sz w:val="28"/>
          <w:szCs w:val="28"/>
        </w:rPr>
        <w:t>марта</w:t>
      </w:r>
      <w:r w:rsidRPr="00AD7EF6">
        <w:rPr>
          <w:b w:val="0"/>
          <w:color w:val="auto"/>
          <w:sz w:val="28"/>
          <w:szCs w:val="28"/>
        </w:rPr>
        <w:t xml:space="preserve"> 2019 года №</w:t>
      </w:r>
      <w:r w:rsidR="0069115A">
        <w:rPr>
          <w:b w:val="0"/>
          <w:color w:val="auto"/>
          <w:sz w:val="28"/>
          <w:szCs w:val="28"/>
        </w:rPr>
        <w:t xml:space="preserve"> 61рп</w:t>
      </w:r>
    </w:p>
    <w:p w:rsidR="00F6181D" w:rsidRPr="000238C3" w:rsidRDefault="00F6181D" w:rsidP="000238C3">
      <w:pPr>
        <w:jc w:val="both"/>
        <w:rPr>
          <w:b w:val="0"/>
          <w:sz w:val="28"/>
          <w:szCs w:val="28"/>
        </w:rPr>
      </w:pPr>
    </w:p>
    <w:p w:rsidR="00F6181D" w:rsidRPr="000238C3" w:rsidRDefault="00F6181D" w:rsidP="000238C3">
      <w:pPr>
        <w:jc w:val="right"/>
        <w:rPr>
          <w:b w:val="0"/>
          <w:sz w:val="28"/>
          <w:szCs w:val="28"/>
        </w:rPr>
      </w:pPr>
      <w:r w:rsidRPr="000238C3">
        <w:rPr>
          <w:b w:val="0"/>
          <w:sz w:val="28"/>
          <w:szCs w:val="28"/>
        </w:rPr>
        <w:t>Проект</w:t>
      </w:r>
    </w:p>
    <w:p w:rsidR="00F6181D" w:rsidRPr="000238C3" w:rsidRDefault="00F6181D" w:rsidP="000238C3">
      <w:pPr>
        <w:jc w:val="both"/>
        <w:rPr>
          <w:b w:val="0"/>
          <w:sz w:val="28"/>
          <w:szCs w:val="28"/>
        </w:rPr>
      </w:pPr>
    </w:p>
    <w:p w:rsidR="00F6181D" w:rsidRPr="000238C3" w:rsidRDefault="00F6181D" w:rsidP="000238C3">
      <w:pPr>
        <w:jc w:val="center"/>
        <w:rPr>
          <w:b w:val="0"/>
          <w:sz w:val="24"/>
          <w:szCs w:val="24"/>
        </w:rPr>
      </w:pPr>
      <w:r w:rsidRPr="000238C3">
        <w:rPr>
          <w:b w:val="0"/>
          <w:sz w:val="24"/>
          <w:szCs w:val="24"/>
        </w:rPr>
        <w:t>ЗАКОН</w:t>
      </w:r>
    </w:p>
    <w:p w:rsidR="00F6181D" w:rsidRPr="000238C3" w:rsidRDefault="00F6181D" w:rsidP="000238C3">
      <w:pPr>
        <w:pStyle w:val="1"/>
        <w:rPr>
          <w:b w:val="0"/>
          <w:szCs w:val="24"/>
        </w:rPr>
      </w:pPr>
      <w:r w:rsidRPr="000238C3">
        <w:rPr>
          <w:b w:val="0"/>
          <w:szCs w:val="24"/>
        </w:rPr>
        <w:t>ПРИДНЕСТРОВСКОЙ МОЛДАВСКОЙ РЕСПУБЛИКИ</w:t>
      </w:r>
    </w:p>
    <w:p w:rsidR="00F6181D" w:rsidRPr="000238C3" w:rsidRDefault="00F6181D" w:rsidP="000238C3">
      <w:pPr>
        <w:jc w:val="center"/>
        <w:rPr>
          <w:b w:val="0"/>
          <w:sz w:val="28"/>
          <w:szCs w:val="28"/>
        </w:rPr>
      </w:pPr>
    </w:p>
    <w:p w:rsidR="00F6181D" w:rsidRPr="000238C3" w:rsidRDefault="00F6181D" w:rsidP="000238C3">
      <w:pPr>
        <w:jc w:val="center"/>
        <w:rPr>
          <w:b w:val="0"/>
          <w:sz w:val="28"/>
          <w:szCs w:val="28"/>
        </w:rPr>
      </w:pPr>
      <w:r w:rsidRPr="000238C3">
        <w:rPr>
          <w:b w:val="0"/>
          <w:sz w:val="28"/>
          <w:szCs w:val="28"/>
        </w:rPr>
        <w:t>О внесении дополнени</w:t>
      </w:r>
      <w:r w:rsidR="009C0EAC" w:rsidRPr="000238C3">
        <w:rPr>
          <w:b w:val="0"/>
          <w:sz w:val="28"/>
          <w:szCs w:val="28"/>
        </w:rPr>
        <w:t>я</w:t>
      </w:r>
      <w:r w:rsidRPr="000238C3">
        <w:rPr>
          <w:b w:val="0"/>
          <w:sz w:val="28"/>
          <w:szCs w:val="28"/>
        </w:rPr>
        <w:t xml:space="preserve"> в Закон Приднестровской Молдавской Республики</w:t>
      </w:r>
    </w:p>
    <w:p w:rsidR="00F6181D" w:rsidRPr="000238C3" w:rsidRDefault="009C0EAC" w:rsidP="000238C3">
      <w:pPr>
        <w:jc w:val="center"/>
        <w:rPr>
          <w:b w:val="0"/>
          <w:sz w:val="28"/>
          <w:szCs w:val="28"/>
        </w:rPr>
      </w:pPr>
      <w:r w:rsidRPr="000238C3">
        <w:rPr>
          <w:b w:val="0"/>
          <w:sz w:val="28"/>
          <w:szCs w:val="28"/>
        </w:rPr>
        <w:t>«О республиканском бюджете на 2019 год</w:t>
      </w:r>
      <w:r w:rsidR="00F6181D" w:rsidRPr="000238C3">
        <w:rPr>
          <w:b w:val="0"/>
          <w:sz w:val="28"/>
          <w:szCs w:val="28"/>
        </w:rPr>
        <w:t>»</w:t>
      </w:r>
    </w:p>
    <w:p w:rsidR="00F6181D" w:rsidRPr="000238C3" w:rsidRDefault="00F6181D" w:rsidP="000238C3">
      <w:pPr>
        <w:jc w:val="both"/>
        <w:rPr>
          <w:b w:val="0"/>
          <w:sz w:val="28"/>
          <w:szCs w:val="28"/>
        </w:rPr>
      </w:pPr>
    </w:p>
    <w:p w:rsidR="00F6181D" w:rsidRPr="000238C3" w:rsidRDefault="00F6181D" w:rsidP="000238C3">
      <w:pPr>
        <w:pStyle w:val="20"/>
        <w:shd w:val="clear" w:color="auto" w:fill="auto"/>
        <w:spacing w:before="0" w:after="0" w:line="240" w:lineRule="auto"/>
        <w:ind w:firstLine="567"/>
        <w:jc w:val="both"/>
        <w:rPr>
          <w:sz w:val="28"/>
          <w:szCs w:val="28"/>
        </w:rPr>
      </w:pPr>
      <w:r w:rsidRPr="000238C3">
        <w:rPr>
          <w:bCs/>
          <w:color w:val="000000"/>
          <w:sz w:val="28"/>
          <w:szCs w:val="28"/>
          <w:lang w:eastAsia="ru-RU"/>
        </w:rPr>
        <w:t xml:space="preserve">Статья 1. </w:t>
      </w:r>
      <w:proofErr w:type="gramStart"/>
      <w:r w:rsidRPr="000238C3">
        <w:rPr>
          <w:bCs/>
          <w:color w:val="000000"/>
          <w:sz w:val="28"/>
          <w:szCs w:val="28"/>
          <w:lang w:eastAsia="ru-RU"/>
        </w:rPr>
        <w:t xml:space="preserve">Внести в Закон Приднестровской Молдавской Республики </w:t>
      </w:r>
      <w:r w:rsidR="000238C3">
        <w:rPr>
          <w:bCs/>
          <w:color w:val="000000"/>
          <w:sz w:val="28"/>
          <w:szCs w:val="28"/>
          <w:lang w:eastAsia="ru-RU"/>
        </w:rPr>
        <w:br/>
      </w:r>
      <w:r w:rsidRPr="000238C3">
        <w:rPr>
          <w:bCs/>
          <w:color w:val="000000"/>
          <w:sz w:val="28"/>
          <w:szCs w:val="28"/>
          <w:lang w:eastAsia="ru-RU"/>
        </w:rPr>
        <w:t xml:space="preserve">от </w:t>
      </w:r>
      <w:r w:rsidR="009C0EAC" w:rsidRPr="000238C3">
        <w:rPr>
          <w:bCs/>
          <w:color w:val="000000"/>
          <w:sz w:val="28"/>
          <w:szCs w:val="28"/>
          <w:lang w:eastAsia="ru-RU"/>
        </w:rPr>
        <w:t>25</w:t>
      </w:r>
      <w:r w:rsidRPr="000238C3">
        <w:rPr>
          <w:bCs/>
          <w:color w:val="000000"/>
          <w:sz w:val="28"/>
          <w:szCs w:val="28"/>
          <w:lang w:eastAsia="ru-RU"/>
        </w:rPr>
        <w:t xml:space="preserve"> </w:t>
      </w:r>
      <w:r w:rsidR="009C0EAC" w:rsidRPr="000238C3">
        <w:rPr>
          <w:bCs/>
          <w:color w:val="000000"/>
          <w:sz w:val="28"/>
          <w:szCs w:val="28"/>
          <w:lang w:eastAsia="ru-RU"/>
        </w:rPr>
        <w:t>декабря</w:t>
      </w:r>
      <w:r w:rsidRPr="000238C3">
        <w:rPr>
          <w:bCs/>
          <w:color w:val="000000"/>
          <w:sz w:val="28"/>
          <w:szCs w:val="28"/>
          <w:lang w:eastAsia="ru-RU"/>
        </w:rPr>
        <w:t xml:space="preserve"> 2018 года № </w:t>
      </w:r>
      <w:r w:rsidR="009C0EAC" w:rsidRPr="000238C3">
        <w:rPr>
          <w:bCs/>
          <w:color w:val="000000"/>
          <w:sz w:val="28"/>
          <w:szCs w:val="28"/>
          <w:lang w:eastAsia="ru-RU"/>
        </w:rPr>
        <w:t>343</w:t>
      </w:r>
      <w:r w:rsidRPr="000238C3">
        <w:rPr>
          <w:bCs/>
          <w:color w:val="000000"/>
          <w:sz w:val="28"/>
          <w:szCs w:val="28"/>
          <w:lang w:eastAsia="ru-RU"/>
        </w:rPr>
        <w:t>-З-VI «</w:t>
      </w:r>
      <w:r w:rsidR="009C0EAC" w:rsidRPr="000238C3">
        <w:rPr>
          <w:bCs/>
          <w:color w:val="000000"/>
          <w:sz w:val="28"/>
          <w:szCs w:val="28"/>
          <w:lang w:eastAsia="ru-RU"/>
        </w:rPr>
        <w:t>О республиканском бюджете на 2019 год</w:t>
      </w:r>
      <w:r w:rsidR="007B2FFF" w:rsidRPr="000238C3">
        <w:rPr>
          <w:bCs/>
          <w:color w:val="000000"/>
          <w:sz w:val="28"/>
          <w:szCs w:val="28"/>
          <w:lang w:eastAsia="ru-RU"/>
        </w:rPr>
        <w:t>» (САЗ</w:t>
      </w:r>
      <w:r w:rsidR="009C0EAC" w:rsidRPr="000238C3">
        <w:rPr>
          <w:bCs/>
          <w:color w:val="000000"/>
          <w:sz w:val="28"/>
          <w:szCs w:val="28"/>
          <w:lang w:eastAsia="ru-RU"/>
        </w:rPr>
        <w:t xml:space="preserve"> 18-52</w:t>
      </w:r>
      <w:r w:rsidRPr="000238C3">
        <w:rPr>
          <w:bCs/>
          <w:color w:val="000000"/>
          <w:sz w:val="28"/>
          <w:szCs w:val="28"/>
          <w:lang w:eastAsia="ru-RU"/>
        </w:rPr>
        <w:t xml:space="preserve">) </w:t>
      </w:r>
      <w:r w:rsidR="00A5646D" w:rsidRPr="000238C3">
        <w:rPr>
          <w:bCs/>
          <w:color w:val="000000"/>
          <w:sz w:val="28"/>
          <w:szCs w:val="28"/>
          <w:lang w:eastAsia="ru-RU"/>
        </w:rPr>
        <w:t>с изменениями</w:t>
      </w:r>
      <w:r w:rsidR="008D0688" w:rsidRPr="000238C3">
        <w:rPr>
          <w:bCs/>
          <w:color w:val="000000"/>
          <w:sz w:val="28"/>
          <w:szCs w:val="28"/>
          <w:lang w:eastAsia="ru-RU"/>
        </w:rPr>
        <w:t xml:space="preserve"> и дополнениями</w:t>
      </w:r>
      <w:r w:rsidR="00A5646D" w:rsidRPr="000238C3">
        <w:rPr>
          <w:bCs/>
          <w:color w:val="000000"/>
          <w:sz w:val="28"/>
          <w:szCs w:val="28"/>
          <w:lang w:eastAsia="ru-RU"/>
        </w:rPr>
        <w:t>, внесенными законами Приднестровской Молдавской Республики от 29 д</w:t>
      </w:r>
      <w:r w:rsidR="00426EAA" w:rsidRPr="000238C3">
        <w:rPr>
          <w:bCs/>
          <w:color w:val="000000"/>
          <w:sz w:val="28"/>
          <w:szCs w:val="28"/>
          <w:lang w:eastAsia="ru-RU"/>
        </w:rPr>
        <w:t xml:space="preserve">екабря 2018 года </w:t>
      </w:r>
      <w:r w:rsidR="000238C3">
        <w:rPr>
          <w:bCs/>
          <w:color w:val="000000"/>
          <w:sz w:val="28"/>
          <w:szCs w:val="28"/>
          <w:lang w:eastAsia="ru-RU"/>
        </w:rPr>
        <w:br/>
      </w:r>
      <w:r w:rsidR="00426EAA" w:rsidRPr="000238C3">
        <w:rPr>
          <w:bCs/>
          <w:color w:val="000000"/>
          <w:sz w:val="28"/>
          <w:szCs w:val="28"/>
          <w:lang w:eastAsia="ru-RU"/>
        </w:rPr>
        <w:t>№ 368-ЗД-</w:t>
      </w:r>
      <w:r w:rsidR="00426EAA" w:rsidRPr="000238C3">
        <w:rPr>
          <w:bCs/>
          <w:color w:val="000000"/>
          <w:sz w:val="28"/>
          <w:szCs w:val="28"/>
          <w:lang w:val="en-US" w:eastAsia="ru-RU"/>
        </w:rPr>
        <w:t>VI</w:t>
      </w:r>
      <w:r w:rsidR="00A5646D" w:rsidRPr="000238C3">
        <w:rPr>
          <w:bCs/>
          <w:color w:val="000000"/>
          <w:sz w:val="28"/>
          <w:szCs w:val="28"/>
          <w:lang w:eastAsia="ru-RU"/>
        </w:rPr>
        <w:t xml:space="preserve"> (САЗ 18-52); </w:t>
      </w:r>
      <w:r w:rsidR="00426EAA" w:rsidRPr="000238C3">
        <w:rPr>
          <w:bCs/>
          <w:color w:val="000000"/>
          <w:sz w:val="28"/>
          <w:szCs w:val="28"/>
          <w:lang w:eastAsia="ru-RU"/>
        </w:rPr>
        <w:t>от 31 января 2019 года № 9-ЗИД-</w:t>
      </w:r>
      <w:r w:rsidR="00426EAA" w:rsidRPr="000238C3">
        <w:rPr>
          <w:bCs/>
          <w:color w:val="000000"/>
          <w:sz w:val="28"/>
          <w:szCs w:val="28"/>
          <w:lang w:val="en-US" w:eastAsia="ru-RU"/>
        </w:rPr>
        <w:t>VI</w:t>
      </w:r>
      <w:r w:rsidR="003743BB" w:rsidRPr="000238C3">
        <w:rPr>
          <w:bCs/>
          <w:color w:val="000000"/>
          <w:sz w:val="28"/>
          <w:szCs w:val="28"/>
          <w:lang w:eastAsia="ru-RU"/>
        </w:rPr>
        <w:t xml:space="preserve"> (САЗ 19-4)</w:t>
      </w:r>
      <w:r w:rsidR="00A5646D" w:rsidRPr="000238C3">
        <w:rPr>
          <w:bCs/>
          <w:color w:val="000000"/>
          <w:sz w:val="28"/>
          <w:szCs w:val="28"/>
          <w:lang w:eastAsia="ru-RU"/>
        </w:rPr>
        <w:t xml:space="preserve">; </w:t>
      </w:r>
      <w:r w:rsidR="000238C3">
        <w:rPr>
          <w:bCs/>
          <w:color w:val="000000"/>
          <w:sz w:val="28"/>
          <w:szCs w:val="28"/>
          <w:lang w:eastAsia="ru-RU"/>
        </w:rPr>
        <w:br/>
      </w:r>
      <w:r w:rsidR="00A5646D" w:rsidRPr="000238C3">
        <w:rPr>
          <w:bCs/>
          <w:color w:val="000000"/>
          <w:sz w:val="28"/>
          <w:szCs w:val="28"/>
          <w:lang w:eastAsia="ru-RU"/>
        </w:rPr>
        <w:t>от 6 марта 2019 года № 18-З</w:t>
      </w:r>
      <w:r w:rsidR="00426EAA" w:rsidRPr="000238C3">
        <w:rPr>
          <w:bCs/>
          <w:color w:val="000000"/>
          <w:sz w:val="28"/>
          <w:szCs w:val="28"/>
          <w:lang w:eastAsia="ru-RU"/>
        </w:rPr>
        <w:t>ИД-</w:t>
      </w:r>
      <w:r w:rsidR="00426EAA" w:rsidRPr="000238C3">
        <w:rPr>
          <w:bCs/>
          <w:color w:val="000000"/>
          <w:sz w:val="28"/>
          <w:szCs w:val="28"/>
          <w:lang w:val="en-US" w:eastAsia="ru-RU"/>
        </w:rPr>
        <w:t>VI</w:t>
      </w:r>
      <w:r w:rsidR="003743BB" w:rsidRPr="000238C3">
        <w:rPr>
          <w:bCs/>
          <w:color w:val="000000"/>
          <w:sz w:val="28"/>
          <w:szCs w:val="28"/>
          <w:lang w:eastAsia="ru-RU"/>
        </w:rPr>
        <w:t xml:space="preserve"> (САЗ 19-9)</w:t>
      </w:r>
      <w:r w:rsidR="000238C3">
        <w:rPr>
          <w:bCs/>
          <w:color w:val="000000"/>
          <w:sz w:val="28"/>
          <w:szCs w:val="28"/>
          <w:lang w:eastAsia="ru-RU"/>
        </w:rPr>
        <w:t>,</w:t>
      </w:r>
      <w:r w:rsidR="004C3A06" w:rsidRPr="000238C3">
        <w:rPr>
          <w:sz w:val="28"/>
          <w:szCs w:val="28"/>
        </w:rPr>
        <w:t xml:space="preserve"> </w:t>
      </w:r>
      <w:r w:rsidRPr="000238C3">
        <w:rPr>
          <w:bCs/>
          <w:color w:val="000000"/>
          <w:sz w:val="28"/>
          <w:szCs w:val="28"/>
          <w:lang w:eastAsia="ru-RU"/>
        </w:rPr>
        <w:t>следующ</w:t>
      </w:r>
      <w:r w:rsidR="00C4679B" w:rsidRPr="000238C3">
        <w:rPr>
          <w:bCs/>
          <w:color w:val="000000"/>
          <w:sz w:val="28"/>
          <w:szCs w:val="28"/>
          <w:lang w:eastAsia="ru-RU"/>
        </w:rPr>
        <w:t>ее</w:t>
      </w:r>
      <w:r w:rsidRPr="000238C3">
        <w:rPr>
          <w:bCs/>
          <w:color w:val="000000"/>
          <w:sz w:val="28"/>
          <w:szCs w:val="28"/>
          <w:lang w:eastAsia="ru-RU"/>
        </w:rPr>
        <w:t xml:space="preserve"> дополнени</w:t>
      </w:r>
      <w:r w:rsidR="00C4679B" w:rsidRPr="000238C3">
        <w:rPr>
          <w:bCs/>
          <w:color w:val="000000"/>
          <w:sz w:val="28"/>
          <w:szCs w:val="28"/>
          <w:lang w:eastAsia="ru-RU"/>
        </w:rPr>
        <w:t>е</w:t>
      </w:r>
      <w:r w:rsidRPr="000238C3">
        <w:rPr>
          <w:bCs/>
          <w:color w:val="000000"/>
          <w:sz w:val="28"/>
          <w:szCs w:val="28"/>
          <w:lang w:eastAsia="ru-RU"/>
        </w:rPr>
        <w:t>:</w:t>
      </w:r>
      <w:proofErr w:type="gramEnd"/>
    </w:p>
    <w:p w:rsidR="00F6181D" w:rsidRPr="000238C3" w:rsidRDefault="00F6181D" w:rsidP="000238C3">
      <w:pPr>
        <w:ind w:firstLine="567"/>
        <w:jc w:val="both"/>
        <w:rPr>
          <w:b w:val="0"/>
          <w:sz w:val="28"/>
          <w:szCs w:val="28"/>
        </w:rPr>
      </w:pPr>
    </w:p>
    <w:p w:rsidR="00F6181D" w:rsidRPr="000238C3" w:rsidRDefault="00C73C0B" w:rsidP="000238C3">
      <w:pPr>
        <w:ind w:firstLine="567"/>
        <w:jc w:val="both"/>
        <w:rPr>
          <w:b w:val="0"/>
          <w:sz w:val="28"/>
          <w:szCs w:val="28"/>
        </w:rPr>
      </w:pPr>
      <w:r w:rsidRPr="000238C3">
        <w:rPr>
          <w:b w:val="0"/>
          <w:sz w:val="28"/>
          <w:szCs w:val="28"/>
        </w:rPr>
        <w:t>с</w:t>
      </w:r>
      <w:r w:rsidR="00F6181D" w:rsidRPr="000238C3">
        <w:rPr>
          <w:b w:val="0"/>
          <w:sz w:val="28"/>
          <w:szCs w:val="28"/>
        </w:rPr>
        <w:t xml:space="preserve">татью </w:t>
      </w:r>
      <w:r w:rsidR="00EE1E3C" w:rsidRPr="000238C3">
        <w:rPr>
          <w:b w:val="0"/>
          <w:sz w:val="28"/>
          <w:szCs w:val="28"/>
        </w:rPr>
        <w:t>46</w:t>
      </w:r>
      <w:r w:rsidR="004F698B" w:rsidRPr="000238C3">
        <w:rPr>
          <w:b w:val="0"/>
          <w:sz w:val="28"/>
          <w:szCs w:val="28"/>
        </w:rPr>
        <w:t xml:space="preserve"> </w:t>
      </w:r>
      <w:r w:rsidR="00F6181D" w:rsidRPr="000238C3">
        <w:rPr>
          <w:b w:val="0"/>
          <w:sz w:val="28"/>
          <w:szCs w:val="28"/>
        </w:rPr>
        <w:t xml:space="preserve">дополнить пунктом </w:t>
      </w:r>
      <w:r w:rsidR="006B2CEF" w:rsidRPr="000238C3">
        <w:rPr>
          <w:b w:val="0"/>
          <w:sz w:val="28"/>
          <w:szCs w:val="28"/>
        </w:rPr>
        <w:t>4</w:t>
      </w:r>
      <w:r w:rsidR="00F6181D" w:rsidRPr="000238C3">
        <w:rPr>
          <w:b w:val="0"/>
          <w:sz w:val="28"/>
          <w:szCs w:val="28"/>
        </w:rPr>
        <w:t xml:space="preserve"> следующего содержания:</w:t>
      </w:r>
    </w:p>
    <w:p w:rsidR="00EE1E3C" w:rsidRPr="000238C3" w:rsidRDefault="00F6181D" w:rsidP="000238C3">
      <w:pPr>
        <w:ind w:firstLine="567"/>
        <w:jc w:val="both"/>
        <w:rPr>
          <w:b w:val="0"/>
          <w:color w:val="auto"/>
          <w:sz w:val="28"/>
          <w:szCs w:val="28"/>
        </w:rPr>
      </w:pPr>
      <w:r w:rsidRPr="000238C3">
        <w:rPr>
          <w:b w:val="0"/>
          <w:sz w:val="28"/>
          <w:szCs w:val="28"/>
        </w:rPr>
        <w:t>«</w:t>
      </w:r>
      <w:r w:rsidR="006B2CEF" w:rsidRPr="000238C3">
        <w:rPr>
          <w:b w:val="0"/>
          <w:sz w:val="28"/>
          <w:szCs w:val="28"/>
        </w:rPr>
        <w:t>4</w:t>
      </w:r>
      <w:r w:rsidR="00EE1E3C" w:rsidRPr="000238C3">
        <w:rPr>
          <w:b w:val="0"/>
          <w:color w:val="auto"/>
          <w:sz w:val="28"/>
          <w:szCs w:val="28"/>
          <w:shd w:val="clear" w:color="auto" w:fill="FFFFFF"/>
        </w:rPr>
        <w:t>.</w:t>
      </w:r>
      <w:r w:rsidR="006B2CEF" w:rsidRPr="000238C3">
        <w:rPr>
          <w:b w:val="0"/>
          <w:color w:val="auto"/>
          <w:sz w:val="28"/>
          <w:szCs w:val="28"/>
          <w:shd w:val="clear" w:color="auto" w:fill="FFFFFF"/>
        </w:rPr>
        <w:t xml:space="preserve"> Приостановить с 1 апреля 2019 года по 3</w:t>
      </w:r>
      <w:r w:rsidR="00922081" w:rsidRPr="000238C3">
        <w:rPr>
          <w:b w:val="0"/>
          <w:color w:val="auto"/>
          <w:sz w:val="28"/>
          <w:szCs w:val="28"/>
          <w:shd w:val="clear" w:color="auto" w:fill="FFFFFF"/>
        </w:rPr>
        <w:t>1</w:t>
      </w:r>
      <w:r w:rsidR="006B2CEF" w:rsidRPr="000238C3">
        <w:rPr>
          <w:b w:val="0"/>
          <w:color w:val="auto"/>
          <w:sz w:val="28"/>
          <w:szCs w:val="28"/>
          <w:shd w:val="clear" w:color="auto" w:fill="FFFFFF"/>
        </w:rPr>
        <w:t xml:space="preserve"> мая 2019 года действие норм Закона Приднестровской Молдавской Республики от 30 сентября 2018 года </w:t>
      </w:r>
      <w:r w:rsidR="000238C3">
        <w:rPr>
          <w:b w:val="0"/>
          <w:color w:val="auto"/>
          <w:sz w:val="28"/>
          <w:szCs w:val="28"/>
          <w:shd w:val="clear" w:color="auto" w:fill="FFFFFF"/>
        </w:rPr>
        <w:br/>
      </w:r>
      <w:r w:rsidR="007D6AB9" w:rsidRPr="000238C3">
        <w:rPr>
          <w:b w:val="0"/>
          <w:color w:val="auto"/>
          <w:sz w:val="28"/>
          <w:szCs w:val="28"/>
          <w:shd w:val="clear" w:color="auto" w:fill="FFFFFF"/>
        </w:rPr>
        <w:t>№ 274-ЗИ-</w:t>
      </w:r>
      <w:r w:rsidR="007D6AB9" w:rsidRPr="000238C3">
        <w:rPr>
          <w:b w:val="0"/>
          <w:sz w:val="28"/>
          <w:szCs w:val="28"/>
          <w:lang w:val="en-US"/>
        </w:rPr>
        <w:t>VI</w:t>
      </w:r>
      <w:r w:rsidR="007D6AB9" w:rsidRPr="000238C3">
        <w:rPr>
          <w:b w:val="0"/>
          <w:sz w:val="28"/>
          <w:szCs w:val="28"/>
        </w:rPr>
        <w:t xml:space="preserve"> «О внесении изменения в </w:t>
      </w:r>
      <w:r w:rsidR="007D6AB9" w:rsidRPr="000238C3">
        <w:rPr>
          <w:b w:val="0"/>
          <w:color w:val="auto"/>
          <w:sz w:val="28"/>
          <w:szCs w:val="28"/>
          <w:shd w:val="clear" w:color="auto" w:fill="FFFFFF"/>
        </w:rPr>
        <w:t xml:space="preserve">Закон Приднестровской Молдавской Республики «О внешнеэкономической деятельности» </w:t>
      </w:r>
      <w:r w:rsidR="007D6AB9" w:rsidRPr="000238C3">
        <w:rPr>
          <w:b w:val="0"/>
          <w:sz w:val="28"/>
          <w:szCs w:val="28"/>
        </w:rPr>
        <w:t>(САЗ 18-39)</w:t>
      </w:r>
      <w:r w:rsidR="00A14CFD" w:rsidRPr="000238C3">
        <w:rPr>
          <w:b w:val="0"/>
          <w:sz w:val="28"/>
          <w:szCs w:val="28"/>
        </w:rPr>
        <w:t>»</w:t>
      </w:r>
      <w:r w:rsidR="007D6AB9" w:rsidRPr="000238C3">
        <w:rPr>
          <w:b w:val="0"/>
          <w:sz w:val="28"/>
          <w:szCs w:val="28"/>
        </w:rPr>
        <w:t>.</w:t>
      </w:r>
    </w:p>
    <w:p w:rsidR="00EE1E3C" w:rsidRPr="000238C3" w:rsidRDefault="00EE1E3C" w:rsidP="00023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PMingLiU"/>
          <w:b w:val="0"/>
          <w:sz w:val="28"/>
          <w:szCs w:val="28"/>
          <w:lang w:eastAsia="zh-TW"/>
        </w:rPr>
      </w:pPr>
    </w:p>
    <w:p w:rsidR="00005A73" w:rsidRPr="000238C3" w:rsidRDefault="00005A73" w:rsidP="000238C3">
      <w:pPr>
        <w:ind w:firstLine="567"/>
        <w:jc w:val="both"/>
        <w:rPr>
          <w:b w:val="0"/>
          <w:color w:val="auto"/>
          <w:sz w:val="28"/>
          <w:szCs w:val="28"/>
        </w:rPr>
      </w:pPr>
      <w:r w:rsidRPr="000238C3">
        <w:rPr>
          <w:b w:val="0"/>
          <w:sz w:val="28"/>
          <w:szCs w:val="28"/>
        </w:rPr>
        <w:t>Статья 2.</w:t>
      </w:r>
      <w:r w:rsidR="00C4679B" w:rsidRPr="000238C3">
        <w:rPr>
          <w:b w:val="0"/>
          <w:sz w:val="28"/>
          <w:szCs w:val="28"/>
        </w:rPr>
        <w:t xml:space="preserve"> </w:t>
      </w:r>
      <w:r w:rsidR="00C4679B" w:rsidRPr="000238C3">
        <w:rPr>
          <w:b w:val="0"/>
          <w:color w:val="auto"/>
          <w:sz w:val="28"/>
          <w:szCs w:val="28"/>
        </w:rPr>
        <w:t xml:space="preserve">Настоящий Закон вступает в силу с 1 </w:t>
      </w:r>
      <w:r w:rsidR="00BD3A0F" w:rsidRPr="000238C3">
        <w:rPr>
          <w:b w:val="0"/>
          <w:color w:val="auto"/>
          <w:sz w:val="28"/>
          <w:szCs w:val="28"/>
        </w:rPr>
        <w:t>апрел</w:t>
      </w:r>
      <w:r w:rsidR="007D6AB9" w:rsidRPr="000238C3">
        <w:rPr>
          <w:b w:val="0"/>
          <w:color w:val="auto"/>
          <w:sz w:val="28"/>
          <w:szCs w:val="28"/>
        </w:rPr>
        <w:t>я</w:t>
      </w:r>
      <w:r w:rsidR="00C4679B" w:rsidRPr="000238C3">
        <w:rPr>
          <w:b w:val="0"/>
          <w:color w:val="auto"/>
          <w:sz w:val="28"/>
          <w:szCs w:val="28"/>
        </w:rPr>
        <w:t xml:space="preserve"> 2019 года.</w:t>
      </w:r>
    </w:p>
    <w:p w:rsidR="00F6181D" w:rsidRPr="000238C3" w:rsidRDefault="00F6181D" w:rsidP="00023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PMingLiU"/>
          <w:b w:val="0"/>
          <w:sz w:val="28"/>
          <w:szCs w:val="28"/>
          <w:lang w:eastAsia="zh-TW"/>
        </w:rPr>
      </w:pPr>
    </w:p>
    <w:p w:rsidR="00F6181D" w:rsidRPr="000238C3" w:rsidRDefault="00F6181D" w:rsidP="00023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PMingLiU"/>
          <w:b w:val="0"/>
          <w:sz w:val="28"/>
          <w:szCs w:val="28"/>
          <w:lang w:eastAsia="zh-TW"/>
        </w:rPr>
      </w:pPr>
    </w:p>
    <w:p w:rsidR="00F6181D" w:rsidRPr="000238C3" w:rsidRDefault="00F6181D" w:rsidP="00023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PMingLiU"/>
          <w:b w:val="0"/>
          <w:sz w:val="28"/>
          <w:szCs w:val="28"/>
          <w:lang w:eastAsia="zh-TW"/>
        </w:rPr>
      </w:pPr>
    </w:p>
    <w:p w:rsidR="00741311" w:rsidRPr="000238C3" w:rsidRDefault="00741311" w:rsidP="00023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PMingLiU"/>
          <w:b w:val="0"/>
          <w:sz w:val="28"/>
          <w:szCs w:val="28"/>
          <w:lang w:eastAsia="zh-TW"/>
        </w:rPr>
      </w:pPr>
    </w:p>
    <w:p w:rsidR="00741311" w:rsidRPr="000238C3" w:rsidRDefault="00741311" w:rsidP="00023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PMingLiU"/>
          <w:b w:val="0"/>
          <w:sz w:val="28"/>
          <w:szCs w:val="28"/>
          <w:lang w:eastAsia="zh-TW"/>
        </w:rPr>
      </w:pPr>
    </w:p>
    <w:p w:rsidR="00741311" w:rsidRPr="000238C3" w:rsidRDefault="00741311" w:rsidP="00023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PMingLiU"/>
          <w:b w:val="0"/>
          <w:sz w:val="28"/>
          <w:szCs w:val="28"/>
          <w:lang w:eastAsia="zh-TW"/>
        </w:rPr>
      </w:pPr>
    </w:p>
    <w:p w:rsidR="00741311" w:rsidRPr="000238C3" w:rsidRDefault="00741311" w:rsidP="00023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PMingLiU"/>
          <w:b w:val="0"/>
          <w:sz w:val="28"/>
          <w:szCs w:val="28"/>
          <w:lang w:eastAsia="zh-TW"/>
        </w:rPr>
      </w:pPr>
    </w:p>
    <w:p w:rsidR="00741311" w:rsidRPr="000238C3" w:rsidRDefault="00741311" w:rsidP="00023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PMingLiU"/>
          <w:b w:val="0"/>
          <w:sz w:val="28"/>
          <w:szCs w:val="28"/>
          <w:lang w:eastAsia="zh-TW"/>
        </w:rPr>
      </w:pPr>
    </w:p>
    <w:p w:rsidR="00741311" w:rsidRPr="000238C3" w:rsidRDefault="00741311" w:rsidP="00023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PMingLiU"/>
          <w:b w:val="0"/>
          <w:sz w:val="28"/>
          <w:szCs w:val="28"/>
          <w:lang w:eastAsia="zh-TW"/>
        </w:rPr>
      </w:pPr>
    </w:p>
    <w:p w:rsidR="00741311" w:rsidRPr="000238C3" w:rsidRDefault="00741311" w:rsidP="00023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PMingLiU"/>
          <w:b w:val="0"/>
          <w:sz w:val="28"/>
          <w:szCs w:val="28"/>
          <w:lang w:eastAsia="zh-TW"/>
        </w:rPr>
      </w:pPr>
    </w:p>
    <w:p w:rsidR="00741311" w:rsidRPr="00AD7EF6" w:rsidRDefault="00741311" w:rsidP="00023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PMingLiU"/>
          <w:b w:val="0"/>
          <w:sz w:val="28"/>
          <w:szCs w:val="28"/>
          <w:lang w:eastAsia="zh-TW"/>
        </w:rPr>
      </w:pPr>
    </w:p>
    <w:p w:rsidR="000238C3" w:rsidRPr="00AD7EF6" w:rsidRDefault="000238C3" w:rsidP="00023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PMingLiU"/>
          <w:b w:val="0"/>
          <w:sz w:val="28"/>
          <w:szCs w:val="28"/>
          <w:lang w:eastAsia="zh-TW"/>
        </w:rPr>
      </w:pPr>
    </w:p>
    <w:p w:rsidR="000238C3" w:rsidRPr="00AD7EF6" w:rsidRDefault="000238C3" w:rsidP="00023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PMingLiU"/>
          <w:b w:val="0"/>
          <w:sz w:val="28"/>
          <w:szCs w:val="28"/>
          <w:lang w:eastAsia="zh-TW"/>
        </w:rPr>
      </w:pPr>
    </w:p>
    <w:p w:rsidR="000238C3" w:rsidRPr="00AD7EF6" w:rsidRDefault="000238C3" w:rsidP="00023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PMingLiU"/>
          <w:b w:val="0"/>
          <w:sz w:val="28"/>
          <w:szCs w:val="28"/>
          <w:lang w:eastAsia="zh-TW"/>
        </w:rPr>
      </w:pPr>
    </w:p>
    <w:p w:rsidR="000238C3" w:rsidRPr="00AD7EF6" w:rsidRDefault="000238C3" w:rsidP="00023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PMingLiU"/>
          <w:b w:val="0"/>
          <w:sz w:val="28"/>
          <w:szCs w:val="28"/>
          <w:lang w:eastAsia="zh-TW"/>
        </w:rPr>
      </w:pPr>
    </w:p>
    <w:p w:rsidR="00741311" w:rsidRPr="000238C3" w:rsidRDefault="00741311" w:rsidP="00023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PMingLiU"/>
          <w:b w:val="0"/>
          <w:sz w:val="28"/>
          <w:szCs w:val="28"/>
          <w:lang w:eastAsia="zh-TW"/>
        </w:rPr>
      </w:pPr>
    </w:p>
    <w:p w:rsidR="00731020" w:rsidRPr="000238C3" w:rsidRDefault="00731020" w:rsidP="00023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PMingLiU"/>
          <w:b w:val="0"/>
          <w:sz w:val="28"/>
          <w:szCs w:val="28"/>
          <w:lang w:eastAsia="zh-TW"/>
        </w:rPr>
      </w:pPr>
    </w:p>
    <w:p w:rsidR="00F02A01" w:rsidRPr="000238C3" w:rsidRDefault="00F02A01" w:rsidP="000238C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Style w:val="a5"/>
          <w:b w:val="0"/>
        </w:rPr>
      </w:pPr>
      <w:r w:rsidRPr="000238C3">
        <w:rPr>
          <w:rStyle w:val="a5"/>
          <w:b w:val="0"/>
        </w:rPr>
        <w:lastRenderedPageBreak/>
        <w:t>Пояснительная записка</w:t>
      </w:r>
    </w:p>
    <w:p w:rsidR="00F02A01" w:rsidRPr="000238C3" w:rsidRDefault="00F02A01" w:rsidP="000238C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0238C3">
        <w:rPr>
          <w:rStyle w:val="a5"/>
          <w:b w:val="0"/>
        </w:rPr>
        <w:t>к проекту закона Приднестровской Молдавской Республики</w:t>
      </w:r>
      <w:r w:rsidRPr="000238C3">
        <w:rPr>
          <w:bCs/>
        </w:rPr>
        <w:br/>
      </w:r>
      <w:r w:rsidRPr="000238C3">
        <w:rPr>
          <w:rStyle w:val="a5"/>
          <w:b w:val="0"/>
        </w:rPr>
        <w:t xml:space="preserve"> «О внесении дополнени</w:t>
      </w:r>
      <w:r w:rsidR="00EE1E3C" w:rsidRPr="000238C3">
        <w:rPr>
          <w:rStyle w:val="a5"/>
          <w:b w:val="0"/>
        </w:rPr>
        <w:t>я</w:t>
      </w:r>
      <w:r w:rsidRPr="000238C3">
        <w:rPr>
          <w:rStyle w:val="a5"/>
          <w:b w:val="0"/>
        </w:rPr>
        <w:t xml:space="preserve"> в Закон Приднестровской Молдавской Республики </w:t>
      </w:r>
      <w:r w:rsidRPr="000238C3">
        <w:rPr>
          <w:bCs/>
        </w:rPr>
        <w:br/>
      </w:r>
      <w:r w:rsidRPr="000238C3">
        <w:rPr>
          <w:rStyle w:val="a5"/>
          <w:b w:val="0"/>
        </w:rPr>
        <w:t>«</w:t>
      </w:r>
      <w:r w:rsidR="00EE1E3C" w:rsidRPr="000238C3">
        <w:rPr>
          <w:rStyle w:val="a5"/>
          <w:b w:val="0"/>
        </w:rPr>
        <w:t>О республиканском бюджете на 2019 год</w:t>
      </w:r>
      <w:r w:rsidRPr="000238C3">
        <w:rPr>
          <w:rStyle w:val="a5"/>
          <w:b w:val="0"/>
        </w:rPr>
        <w:t>»</w:t>
      </w:r>
    </w:p>
    <w:p w:rsidR="00F02A01" w:rsidRPr="000238C3" w:rsidRDefault="00F02A01" w:rsidP="00023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val="0"/>
          <w:sz w:val="24"/>
          <w:szCs w:val="24"/>
        </w:rPr>
      </w:pPr>
    </w:p>
    <w:p w:rsidR="00BD3A0F" w:rsidRPr="000238C3" w:rsidRDefault="00F02A01" w:rsidP="000238C3">
      <w:pPr>
        <w:ind w:firstLine="567"/>
        <w:jc w:val="both"/>
        <w:rPr>
          <w:b w:val="0"/>
          <w:sz w:val="24"/>
          <w:szCs w:val="24"/>
        </w:rPr>
      </w:pPr>
      <w:proofErr w:type="gramStart"/>
      <w:r w:rsidRPr="000238C3">
        <w:rPr>
          <w:b w:val="0"/>
          <w:sz w:val="24"/>
          <w:szCs w:val="24"/>
        </w:rPr>
        <w:t>а) Необходимость разработки проекта закона Приднестровской Молдавской Республики «О внесении дополнени</w:t>
      </w:r>
      <w:r w:rsidR="00EE1E3C" w:rsidRPr="000238C3">
        <w:rPr>
          <w:b w:val="0"/>
          <w:sz w:val="24"/>
          <w:szCs w:val="24"/>
        </w:rPr>
        <w:t>я</w:t>
      </w:r>
      <w:r w:rsidRPr="000238C3">
        <w:rPr>
          <w:b w:val="0"/>
          <w:sz w:val="24"/>
          <w:szCs w:val="24"/>
        </w:rPr>
        <w:t xml:space="preserve"> в Закон Приднестровской Молдавской Республики </w:t>
      </w:r>
      <w:r w:rsidR="006237F2" w:rsidRPr="000238C3">
        <w:rPr>
          <w:b w:val="0"/>
          <w:sz w:val="24"/>
          <w:szCs w:val="24"/>
        </w:rPr>
        <w:br/>
      </w:r>
      <w:r w:rsidRPr="000238C3">
        <w:rPr>
          <w:b w:val="0"/>
          <w:sz w:val="24"/>
          <w:szCs w:val="24"/>
        </w:rPr>
        <w:t>«</w:t>
      </w:r>
      <w:r w:rsidR="00EE1E3C" w:rsidRPr="000238C3">
        <w:rPr>
          <w:b w:val="0"/>
          <w:sz w:val="24"/>
          <w:szCs w:val="24"/>
        </w:rPr>
        <w:t>О республиканском бюджете на 2019 год</w:t>
      </w:r>
      <w:r w:rsidRPr="000238C3">
        <w:rPr>
          <w:b w:val="0"/>
          <w:sz w:val="24"/>
          <w:szCs w:val="24"/>
        </w:rPr>
        <w:t xml:space="preserve">» (далее – проект закона) </w:t>
      </w:r>
      <w:r w:rsidR="00BE229E" w:rsidRPr="000238C3">
        <w:rPr>
          <w:b w:val="0"/>
          <w:sz w:val="24"/>
          <w:szCs w:val="24"/>
        </w:rPr>
        <w:t>обусловлена урегулированием порядка осуществления</w:t>
      </w:r>
      <w:r w:rsidR="00BD3A0F" w:rsidRPr="000238C3">
        <w:rPr>
          <w:b w:val="0"/>
          <w:sz w:val="24"/>
          <w:szCs w:val="24"/>
        </w:rPr>
        <w:t xml:space="preserve"> внешнеэкономической деятельности индивидуальных предпринимателей </w:t>
      </w:r>
      <w:r w:rsidR="00FF4626" w:rsidRPr="000238C3">
        <w:rPr>
          <w:b w:val="0"/>
          <w:sz w:val="24"/>
          <w:szCs w:val="24"/>
        </w:rPr>
        <w:t xml:space="preserve">в период с </w:t>
      </w:r>
      <w:r w:rsidR="006367DE" w:rsidRPr="000238C3">
        <w:rPr>
          <w:b w:val="0"/>
          <w:sz w:val="24"/>
          <w:szCs w:val="24"/>
        </w:rPr>
        <w:t>1 апреля 2019 года по 3</w:t>
      </w:r>
      <w:r w:rsidR="00731020" w:rsidRPr="000238C3">
        <w:rPr>
          <w:b w:val="0"/>
          <w:sz w:val="24"/>
          <w:szCs w:val="24"/>
        </w:rPr>
        <w:t>1</w:t>
      </w:r>
      <w:r w:rsidR="006367DE" w:rsidRPr="000238C3">
        <w:rPr>
          <w:b w:val="0"/>
          <w:sz w:val="24"/>
          <w:szCs w:val="24"/>
        </w:rPr>
        <w:t xml:space="preserve"> мая 2019 года </w:t>
      </w:r>
      <w:r w:rsidR="00BD3A0F" w:rsidRPr="000238C3">
        <w:rPr>
          <w:b w:val="0"/>
          <w:sz w:val="24"/>
          <w:szCs w:val="24"/>
        </w:rPr>
        <w:t xml:space="preserve">в связи с </w:t>
      </w:r>
      <w:r w:rsidR="002E5329" w:rsidRPr="000238C3">
        <w:rPr>
          <w:b w:val="0"/>
          <w:sz w:val="24"/>
          <w:szCs w:val="24"/>
        </w:rPr>
        <w:t xml:space="preserve">предоставлением возможности индивидуальным предпринимателям </w:t>
      </w:r>
      <w:r w:rsidR="003B72D6" w:rsidRPr="000238C3">
        <w:rPr>
          <w:b w:val="0"/>
          <w:sz w:val="24"/>
          <w:szCs w:val="24"/>
        </w:rPr>
        <w:t xml:space="preserve">в указанный период </w:t>
      </w:r>
      <w:r w:rsidR="002E5329" w:rsidRPr="000238C3">
        <w:rPr>
          <w:b w:val="0"/>
          <w:sz w:val="24"/>
          <w:szCs w:val="24"/>
        </w:rPr>
        <w:t>осуществля</w:t>
      </w:r>
      <w:r w:rsidR="003B72D6" w:rsidRPr="000238C3">
        <w:rPr>
          <w:b w:val="0"/>
          <w:sz w:val="24"/>
          <w:szCs w:val="24"/>
        </w:rPr>
        <w:t>ть</w:t>
      </w:r>
      <w:r w:rsidR="002E5329" w:rsidRPr="000238C3">
        <w:rPr>
          <w:b w:val="0"/>
          <w:sz w:val="24"/>
          <w:szCs w:val="24"/>
        </w:rPr>
        <w:t xml:space="preserve"> деятельность в рамка </w:t>
      </w:r>
      <w:r w:rsidR="00BD3A0F" w:rsidRPr="000238C3">
        <w:rPr>
          <w:b w:val="0"/>
          <w:sz w:val="24"/>
          <w:szCs w:val="24"/>
        </w:rPr>
        <w:t>Закона</w:t>
      </w:r>
      <w:proofErr w:type="gramEnd"/>
      <w:r w:rsidR="00BD3A0F" w:rsidRPr="000238C3">
        <w:rPr>
          <w:b w:val="0"/>
          <w:sz w:val="24"/>
          <w:szCs w:val="24"/>
        </w:rPr>
        <w:t xml:space="preserve"> Приднестровской Молдавской Республики от 30 сентября 2018 года № 269-З-VI «Специальный налоговый режим – патентная система налогообложения» </w:t>
      </w:r>
      <w:r w:rsidR="0066241E" w:rsidRPr="000238C3">
        <w:rPr>
          <w:b w:val="0"/>
          <w:sz w:val="24"/>
          <w:szCs w:val="24"/>
        </w:rPr>
        <w:t xml:space="preserve">(САЗ 18-39) </w:t>
      </w:r>
      <w:r w:rsidR="00BD3A0F" w:rsidRPr="000238C3">
        <w:rPr>
          <w:b w:val="0"/>
          <w:sz w:val="24"/>
          <w:szCs w:val="24"/>
        </w:rPr>
        <w:t>и Закона Приднестровской Молдавской Республики от 30 сентября 2018 года № 270-З-VI «Специальный налоговый режим – упрощенная система налогообложения»</w:t>
      </w:r>
      <w:r w:rsidR="0066241E" w:rsidRPr="000238C3">
        <w:rPr>
          <w:b w:val="0"/>
          <w:sz w:val="24"/>
          <w:szCs w:val="24"/>
        </w:rPr>
        <w:t xml:space="preserve"> (САЗ 18-39) </w:t>
      </w:r>
      <w:r w:rsidR="002E5329" w:rsidRPr="000238C3">
        <w:rPr>
          <w:b w:val="0"/>
          <w:sz w:val="24"/>
          <w:szCs w:val="24"/>
        </w:rPr>
        <w:t xml:space="preserve"> без наличия </w:t>
      </w:r>
      <w:r w:rsidR="0066241E" w:rsidRPr="000238C3">
        <w:rPr>
          <w:b w:val="0"/>
          <w:sz w:val="24"/>
          <w:szCs w:val="24"/>
        </w:rPr>
        <w:t xml:space="preserve">предпринимательского </w:t>
      </w:r>
      <w:r w:rsidR="002E5329" w:rsidRPr="000238C3">
        <w:rPr>
          <w:b w:val="0"/>
          <w:sz w:val="24"/>
          <w:szCs w:val="24"/>
        </w:rPr>
        <w:t>патента и (или) разрешения на применение упрощенной системы налогообложения</w:t>
      </w:r>
      <w:r w:rsidR="00C73C0B" w:rsidRPr="000238C3">
        <w:rPr>
          <w:b w:val="0"/>
          <w:sz w:val="24"/>
          <w:szCs w:val="24"/>
        </w:rPr>
        <w:t>.</w:t>
      </w:r>
    </w:p>
    <w:p w:rsidR="00ED47CC" w:rsidRPr="000238C3" w:rsidRDefault="00D22079" w:rsidP="000238C3">
      <w:pPr>
        <w:ind w:firstLine="567"/>
        <w:jc w:val="both"/>
        <w:rPr>
          <w:b w:val="0"/>
          <w:sz w:val="24"/>
          <w:szCs w:val="24"/>
        </w:rPr>
      </w:pPr>
      <w:r w:rsidRPr="000238C3">
        <w:rPr>
          <w:b w:val="0"/>
          <w:sz w:val="24"/>
          <w:szCs w:val="24"/>
        </w:rPr>
        <w:t xml:space="preserve">Социально-экономические последствия принятия представленного законопроекта заключаются </w:t>
      </w:r>
      <w:r w:rsidR="00AD57FD" w:rsidRPr="000238C3">
        <w:rPr>
          <w:b w:val="0"/>
          <w:sz w:val="24"/>
          <w:szCs w:val="24"/>
        </w:rPr>
        <w:t xml:space="preserve">в </w:t>
      </w:r>
      <w:r w:rsidR="00ED47CC" w:rsidRPr="000238C3">
        <w:rPr>
          <w:b w:val="0"/>
          <w:sz w:val="24"/>
          <w:szCs w:val="24"/>
        </w:rPr>
        <w:t>продлении возможности индивидуальными предпринимателями, осуществляющими внешнеэкономическую деятельность</w:t>
      </w:r>
      <w:r w:rsidR="00C030FE" w:rsidRPr="000238C3">
        <w:rPr>
          <w:b w:val="0"/>
          <w:sz w:val="24"/>
          <w:szCs w:val="24"/>
        </w:rPr>
        <w:t>,</w:t>
      </w:r>
      <w:r w:rsidR="00ED47CC" w:rsidRPr="000238C3">
        <w:rPr>
          <w:b w:val="0"/>
          <w:sz w:val="24"/>
          <w:szCs w:val="24"/>
        </w:rPr>
        <w:t xml:space="preserve"> в период с 1 апреля 2019 года по 31 мая 2019 года беспрепятственно ввозить товары на основании свидетельства о регистрации физического лица в качестве индивидуального предпринимателя</w:t>
      </w:r>
      <w:r w:rsidR="00A14102" w:rsidRPr="000238C3">
        <w:rPr>
          <w:b w:val="0"/>
          <w:sz w:val="24"/>
          <w:szCs w:val="24"/>
        </w:rPr>
        <w:t>;</w:t>
      </w:r>
    </w:p>
    <w:p w:rsidR="001D7778" w:rsidRPr="000238C3" w:rsidRDefault="00F02A01" w:rsidP="000238C3">
      <w:pPr>
        <w:ind w:firstLine="567"/>
        <w:jc w:val="both"/>
        <w:rPr>
          <w:b w:val="0"/>
          <w:sz w:val="24"/>
          <w:szCs w:val="24"/>
        </w:rPr>
      </w:pPr>
      <w:r w:rsidRPr="000238C3">
        <w:rPr>
          <w:b w:val="0"/>
          <w:sz w:val="24"/>
          <w:szCs w:val="24"/>
        </w:rPr>
        <w:t xml:space="preserve">б) в данной сфере правового регулирования </w:t>
      </w:r>
      <w:r w:rsidR="0066241E" w:rsidRPr="000238C3">
        <w:rPr>
          <w:b w:val="0"/>
          <w:sz w:val="24"/>
          <w:szCs w:val="24"/>
        </w:rPr>
        <w:t xml:space="preserve">действует </w:t>
      </w:r>
      <w:r w:rsidRPr="000238C3">
        <w:rPr>
          <w:b w:val="0"/>
          <w:sz w:val="24"/>
          <w:szCs w:val="24"/>
        </w:rPr>
        <w:t xml:space="preserve">Закон Приднестровской Молдавской Республики </w:t>
      </w:r>
      <w:r w:rsidR="00C92907" w:rsidRPr="000238C3">
        <w:rPr>
          <w:b w:val="0"/>
          <w:sz w:val="24"/>
          <w:szCs w:val="24"/>
        </w:rPr>
        <w:t>от 25 декабря 2018 года № 343-З-VI «О республиканском бюджете на 2019 год» (САЗ 18-52)</w:t>
      </w:r>
      <w:r w:rsidRPr="000238C3">
        <w:rPr>
          <w:b w:val="0"/>
          <w:sz w:val="24"/>
          <w:szCs w:val="24"/>
        </w:rPr>
        <w:t>;</w:t>
      </w:r>
    </w:p>
    <w:p w:rsidR="00F02A01" w:rsidRPr="000238C3" w:rsidRDefault="00F02A01" w:rsidP="000238C3">
      <w:pPr>
        <w:ind w:firstLine="567"/>
        <w:jc w:val="both"/>
        <w:rPr>
          <w:b w:val="0"/>
          <w:sz w:val="24"/>
          <w:szCs w:val="24"/>
        </w:rPr>
      </w:pPr>
      <w:r w:rsidRPr="000238C3">
        <w:rPr>
          <w:b w:val="0"/>
          <w:sz w:val="24"/>
          <w:szCs w:val="24"/>
        </w:rPr>
        <w:t>в) принятие данного проекта не  потребует внесения дополнений и изменений в иные нормативные правовые акты;</w:t>
      </w:r>
    </w:p>
    <w:p w:rsidR="00F02A01" w:rsidRPr="000238C3" w:rsidRDefault="00F02A01" w:rsidP="000238C3">
      <w:pPr>
        <w:ind w:firstLine="567"/>
        <w:jc w:val="both"/>
        <w:rPr>
          <w:b w:val="0"/>
          <w:sz w:val="24"/>
          <w:szCs w:val="24"/>
        </w:rPr>
      </w:pPr>
      <w:r w:rsidRPr="000238C3">
        <w:rPr>
          <w:b w:val="0"/>
          <w:sz w:val="24"/>
          <w:szCs w:val="24"/>
        </w:rPr>
        <w:t>г) для реализации данного проекта не требуется принятие или отмена иных нормативных правовых актов;</w:t>
      </w:r>
    </w:p>
    <w:p w:rsidR="00F02A01" w:rsidRPr="000238C3" w:rsidRDefault="00F02A01" w:rsidP="000238C3">
      <w:pPr>
        <w:ind w:firstLine="567"/>
        <w:jc w:val="both"/>
        <w:rPr>
          <w:b w:val="0"/>
          <w:sz w:val="24"/>
          <w:szCs w:val="24"/>
        </w:rPr>
      </w:pPr>
      <w:proofErr w:type="spellStart"/>
      <w:r w:rsidRPr="000238C3">
        <w:rPr>
          <w:b w:val="0"/>
          <w:sz w:val="24"/>
          <w:szCs w:val="24"/>
        </w:rPr>
        <w:t>д</w:t>
      </w:r>
      <w:proofErr w:type="spellEnd"/>
      <w:r w:rsidRPr="000238C3">
        <w:rPr>
          <w:b w:val="0"/>
          <w:sz w:val="24"/>
          <w:szCs w:val="24"/>
        </w:rPr>
        <w:t>) реализация данного проекта закона Приднестровской Молдавской Республики не потребует дополнительных материальных и иных затрат;</w:t>
      </w:r>
    </w:p>
    <w:p w:rsidR="00F02A01" w:rsidRPr="000238C3" w:rsidRDefault="00F02A01" w:rsidP="000238C3">
      <w:pPr>
        <w:ind w:firstLine="567"/>
        <w:jc w:val="both"/>
        <w:rPr>
          <w:b w:val="0"/>
          <w:sz w:val="24"/>
          <w:szCs w:val="24"/>
        </w:rPr>
      </w:pPr>
      <w:r w:rsidRPr="000238C3">
        <w:rPr>
          <w:b w:val="0"/>
          <w:sz w:val="24"/>
          <w:szCs w:val="24"/>
        </w:rPr>
        <w:t>е) для вступления в силу данного проекта закона Приднестровской Молдавской Республики не требуется принятия отдельного законодательного акта.</w:t>
      </w:r>
    </w:p>
    <w:p w:rsidR="00F02A01" w:rsidRPr="000238C3" w:rsidRDefault="00F02A01" w:rsidP="00023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val="0"/>
          <w:sz w:val="24"/>
          <w:szCs w:val="24"/>
        </w:rPr>
      </w:pPr>
    </w:p>
    <w:p w:rsidR="00420130" w:rsidRPr="000238C3" w:rsidRDefault="00420130" w:rsidP="00023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val="0"/>
          <w:sz w:val="24"/>
          <w:szCs w:val="24"/>
        </w:rPr>
      </w:pPr>
    </w:p>
    <w:p w:rsidR="006237F2" w:rsidRPr="000238C3" w:rsidRDefault="006237F2" w:rsidP="000238C3">
      <w:pPr>
        <w:tabs>
          <w:tab w:val="left" w:pos="5040"/>
        </w:tabs>
        <w:jc w:val="both"/>
        <w:rPr>
          <w:b w:val="0"/>
          <w:sz w:val="24"/>
          <w:szCs w:val="24"/>
          <w:shd w:val="clear" w:color="auto" w:fill="FFFFFF"/>
        </w:rPr>
      </w:pPr>
      <w:r w:rsidRPr="000238C3">
        <w:rPr>
          <w:b w:val="0"/>
          <w:sz w:val="24"/>
          <w:szCs w:val="24"/>
          <w:shd w:val="clear" w:color="auto" w:fill="FFFFFF"/>
        </w:rPr>
        <w:t xml:space="preserve">Первый заместитель Председателя Правительства </w:t>
      </w:r>
    </w:p>
    <w:p w:rsidR="006237F2" w:rsidRPr="000238C3" w:rsidRDefault="006237F2" w:rsidP="000238C3">
      <w:pPr>
        <w:tabs>
          <w:tab w:val="left" w:pos="5040"/>
        </w:tabs>
        <w:jc w:val="both"/>
        <w:rPr>
          <w:b w:val="0"/>
          <w:sz w:val="24"/>
          <w:szCs w:val="24"/>
          <w:shd w:val="clear" w:color="auto" w:fill="FFFFFF"/>
        </w:rPr>
      </w:pPr>
      <w:r w:rsidRPr="000238C3">
        <w:rPr>
          <w:b w:val="0"/>
          <w:sz w:val="24"/>
          <w:szCs w:val="24"/>
          <w:shd w:val="clear" w:color="auto" w:fill="FFFFFF"/>
        </w:rPr>
        <w:t xml:space="preserve">Приднестровской Молдавской Республики  – </w:t>
      </w:r>
    </w:p>
    <w:p w:rsidR="006237F2" w:rsidRPr="000238C3" w:rsidRDefault="006237F2" w:rsidP="000238C3">
      <w:pPr>
        <w:tabs>
          <w:tab w:val="left" w:pos="5040"/>
        </w:tabs>
        <w:jc w:val="both"/>
        <w:rPr>
          <w:b w:val="0"/>
          <w:sz w:val="24"/>
          <w:szCs w:val="24"/>
          <w:shd w:val="clear" w:color="auto" w:fill="FFFFFF"/>
        </w:rPr>
      </w:pPr>
      <w:r w:rsidRPr="000238C3">
        <w:rPr>
          <w:b w:val="0"/>
          <w:sz w:val="24"/>
          <w:szCs w:val="24"/>
          <w:shd w:val="clear" w:color="auto" w:fill="FFFFFF"/>
        </w:rPr>
        <w:t>министр финансов Приднестровской Молдавской Республ</w:t>
      </w:r>
      <w:r w:rsidR="00C030FE" w:rsidRPr="000238C3">
        <w:rPr>
          <w:b w:val="0"/>
          <w:sz w:val="24"/>
          <w:szCs w:val="24"/>
          <w:shd w:val="clear" w:color="auto" w:fill="FFFFFF"/>
        </w:rPr>
        <w:t xml:space="preserve">ики                        </w:t>
      </w:r>
      <w:r w:rsidRPr="000238C3">
        <w:rPr>
          <w:b w:val="0"/>
          <w:sz w:val="24"/>
          <w:szCs w:val="24"/>
          <w:shd w:val="clear" w:color="auto" w:fill="FFFFFF"/>
        </w:rPr>
        <w:t xml:space="preserve">    Т.П. Кирова </w:t>
      </w:r>
    </w:p>
    <w:p w:rsidR="001D7778" w:rsidRPr="000238C3" w:rsidRDefault="001D7778" w:rsidP="000238C3">
      <w:pPr>
        <w:jc w:val="both"/>
        <w:rPr>
          <w:b w:val="0"/>
          <w:sz w:val="24"/>
          <w:szCs w:val="24"/>
        </w:rPr>
      </w:pPr>
    </w:p>
    <w:p w:rsidR="0040285A" w:rsidRPr="000238C3" w:rsidRDefault="0040285A" w:rsidP="000238C3">
      <w:pPr>
        <w:jc w:val="both"/>
        <w:rPr>
          <w:b w:val="0"/>
          <w:sz w:val="28"/>
          <w:szCs w:val="28"/>
        </w:rPr>
      </w:pPr>
    </w:p>
    <w:p w:rsidR="0040285A" w:rsidRPr="000238C3" w:rsidRDefault="0040285A" w:rsidP="000238C3">
      <w:pPr>
        <w:jc w:val="both"/>
        <w:rPr>
          <w:b w:val="0"/>
          <w:sz w:val="28"/>
          <w:szCs w:val="28"/>
        </w:rPr>
      </w:pPr>
    </w:p>
    <w:p w:rsidR="0040285A" w:rsidRDefault="0040285A" w:rsidP="000238C3">
      <w:pPr>
        <w:jc w:val="both"/>
        <w:rPr>
          <w:b w:val="0"/>
          <w:sz w:val="28"/>
          <w:szCs w:val="28"/>
        </w:rPr>
      </w:pPr>
    </w:p>
    <w:p w:rsidR="000238C3" w:rsidRDefault="000238C3" w:rsidP="000238C3">
      <w:pPr>
        <w:jc w:val="both"/>
        <w:rPr>
          <w:b w:val="0"/>
          <w:sz w:val="28"/>
          <w:szCs w:val="28"/>
        </w:rPr>
      </w:pPr>
    </w:p>
    <w:p w:rsidR="000238C3" w:rsidRDefault="000238C3" w:rsidP="000238C3">
      <w:pPr>
        <w:jc w:val="both"/>
        <w:rPr>
          <w:b w:val="0"/>
          <w:sz w:val="28"/>
          <w:szCs w:val="28"/>
        </w:rPr>
      </w:pPr>
    </w:p>
    <w:p w:rsidR="000238C3" w:rsidRDefault="000238C3" w:rsidP="000238C3">
      <w:pPr>
        <w:jc w:val="both"/>
        <w:rPr>
          <w:b w:val="0"/>
          <w:sz w:val="28"/>
          <w:szCs w:val="28"/>
        </w:rPr>
      </w:pPr>
    </w:p>
    <w:p w:rsidR="000238C3" w:rsidRDefault="000238C3" w:rsidP="000238C3">
      <w:pPr>
        <w:jc w:val="both"/>
        <w:rPr>
          <w:b w:val="0"/>
          <w:sz w:val="28"/>
          <w:szCs w:val="28"/>
        </w:rPr>
      </w:pPr>
    </w:p>
    <w:p w:rsidR="000238C3" w:rsidRDefault="000238C3" w:rsidP="000238C3">
      <w:pPr>
        <w:jc w:val="both"/>
        <w:rPr>
          <w:b w:val="0"/>
          <w:sz w:val="28"/>
          <w:szCs w:val="28"/>
        </w:rPr>
      </w:pPr>
    </w:p>
    <w:p w:rsidR="000238C3" w:rsidRDefault="000238C3" w:rsidP="000238C3">
      <w:pPr>
        <w:jc w:val="both"/>
        <w:rPr>
          <w:b w:val="0"/>
          <w:sz w:val="28"/>
          <w:szCs w:val="28"/>
        </w:rPr>
      </w:pPr>
    </w:p>
    <w:p w:rsidR="000238C3" w:rsidRPr="000238C3" w:rsidRDefault="000238C3" w:rsidP="000238C3">
      <w:pPr>
        <w:jc w:val="both"/>
        <w:rPr>
          <w:b w:val="0"/>
          <w:sz w:val="28"/>
          <w:szCs w:val="28"/>
        </w:rPr>
      </w:pPr>
    </w:p>
    <w:p w:rsidR="0040285A" w:rsidRPr="000238C3" w:rsidRDefault="0040285A" w:rsidP="000238C3">
      <w:pPr>
        <w:jc w:val="both"/>
        <w:rPr>
          <w:b w:val="0"/>
          <w:sz w:val="28"/>
          <w:szCs w:val="28"/>
        </w:rPr>
      </w:pPr>
    </w:p>
    <w:p w:rsidR="00D6356A" w:rsidRPr="000238C3" w:rsidRDefault="000238C3" w:rsidP="000238C3">
      <w:pPr>
        <w:jc w:val="center"/>
        <w:rPr>
          <w:b w:val="0"/>
          <w:sz w:val="24"/>
          <w:szCs w:val="24"/>
        </w:rPr>
      </w:pPr>
      <w:r w:rsidRPr="000238C3">
        <w:rPr>
          <w:b w:val="0"/>
          <w:sz w:val="24"/>
          <w:szCs w:val="24"/>
        </w:rPr>
        <w:lastRenderedPageBreak/>
        <w:t>СРАВНИТЕЛЬНАЯ ТАБЛИЦА</w:t>
      </w:r>
    </w:p>
    <w:p w:rsidR="00D6356A" w:rsidRPr="000238C3" w:rsidRDefault="00D6356A" w:rsidP="000238C3">
      <w:pPr>
        <w:ind w:firstLine="567"/>
        <w:jc w:val="center"/>
        <w:rPr>
          <w:b w:val="0"/>
          <w:sz w:val="28"/>
          <w:szCs w:val="28"/>
        </w:rPr>
      </w:pPr>
      <w:r w:rsidRPr="000238C3">
        <w:rPr>
          <w:b w:val="0"/>
          <w:sz w:val="28"/>
          <w:szCs w:val="28"/>
        </w:rPr>
        <w:t>к проекту закона Приднестровской Молдавской Республики</w:t>
      </w:r>
    </w:p>
    <w:p w:rsidR="000238C3" w:rsidRDefault="00D6356A" w:rsidP="000238C3">
      <w:pPr>
        <w:ind w:firstLine="567"/>
        <w:jc w:val="center"/>
        <w:rPr>
          <w:b w:val="0"/>
          <w:sz w:val="28"/>
          <w:szCs w:val="28"/>
        </w:rPr>
      </w:pPr>
      <w:r w:rsidRPr="000238C3">
        <w:rPr>
          <w:b w:val="0"/>
          <w:sz w:val="28"/>
          <w:szCs w:val="28"/>
        </w:rPr>
        <w:t>«О внесении дополнени</w:t>
      </w:r>
      <w:r w:rsidR="008B407F" w:rsidRPr="000238C3">
        <w:rPr>
          <w:b w:val="0"/>
          <w:sz w:val="28"/>
          <w:szCs w:val="28"/>
        </w:rPr>
        <w:t>я</w:t>
      </w:r>
      <w:r w:rsidRPr="000238C3">
        <w:rPr>
          <w:b w:val="0"/>
          <w:sz w:val="28"/>
          <w:szCs w:val="28"/>
        </w:rPr>
        <w:t xml:space="preserve"> в Закон </w:t>
      </w:r>
    </w:p>
    <w:p w:rsidR="005B59AA" w:rsidRDefault="00D6356A" w:rsidP="000238C3">
      <w:pPr>
        <w:ind w:firstLine="567"/>
        <w:jc w:val="center"/>
        <w:rPr>
          <w:b w:val="0"/>
          <w:sz w:val="28"/>
          <w:szCs w:val="28"/>
        </w:rPr>
      </w:pPr>
      <w:r w:rsidRPr="000238C3">
        <w:rPr>
          <w:b w:val="0"/>
          <w:sz w:val="28"/>
          <w:szCs w:val="28"/>
        </w:rPr>
        <w:t xml:space="preserve">Приднестровской Молдавской Республики </w:t>
      </w:r>
      <w:r w:rsidR="008B407F" w:rsidRPr="000238C3">
        <w:rPr>
          <w:b w:val="0"/>
          <w:sz w:val="28"/>
          <w:szCs w:val="28"/>
        </w:rPr>
        <w:br/>
      </w:r>
      <w:r w:rsidRPr="000238C3">
        <w:rPr>
          <w:b w:val="0"/>
          <w:sz w:val="28"/>
          <w:szCs w:val="28"/>
        </w:rPr>
        <w:t>«</w:t>
      </w:r>
      <w:r w:rsidR="008B407F" w:rsidRPr="000238C3">
        <w:rPr>
          <w:b w:val="0"/>
          <w:sz w:val="28"/>
          <w:szCs w:val="28"/>
        </w:rPr>
        <w:t>О республиканском бюджете на 2019 год</w:t>
      </w:r>
      <w:r w:rsidRPr="000238C3">
        <w:rPr>
          <w:b w:val="0"/>
          <w:sz w:val="28"/>
          <w:szCs w:val="28"/>
        </w:rPr>
        <w:t>»</w:t>
      </w:r>
    </w:p>
    <w:p w:rsidR="000238C3" w:rsidRPr="000238C3" w:rsidRDefault="000238C3" w:rsidP="000238C3">
      <w:pPr>
        <w:ind w:firstLine="567"/>
        <w:jc w:val="center"/>
        <w:rPr>
          <w:b w:val="0"/>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8"/>
        <w:gridCol w:w="4961"/>
      </w:tblGrid>
      <w:tr w:rsidR="00D6356A" w:rsidRPr="000238C3" w:rsidTr="00E062D2">
        <w:tc>
          <w:tcPr>
            <w:tcW w:w="4928" w:type="dxa"/>
          </w:tcPr>
          <w:p w:rsidR="00D6356A" w:rsidRPr="000238C3" w:rsidRDefault="00D6356A" w:rsidP="000238C3">
            <w:pPr>
              <w:ind w:firstLine="567"/>
              <w:jc w:val="center"/>
              <w:rPr>
                <w:b w:val="0"/>
                <w:sz w:val="24"/>
                <w:szCs w:val="24"/>
              </w:rPr>
            </w:pPr>
            <w:r w:rsidRPr="000238C3">
              <w:rPr>
                <w:b w:val="0"/>
                <w:sz w:val="24"/>
                <w:szCs w:val="24"/>
              </w:rPr>
              <w:t>Действующая редакция</w:t>
            </w:r>
          </w:p>
        </w:tc>
        <w:tc>
          <w:tcPr>
            <w:tcW w:w="4961" w:type="dxa"/>
          </w:tcPr>
          <w:p w:rsidR="00D6356A" w:rsidRPr="000238C3" w:rsidRDefault="00D6356A" w:rsidP="000238C3">
            <w:pPr>
              <w:ind w:firstLine="567"/>
              <w:jc w:val="center"/>
              <w:rPr>
                <w:b w:val="0"/>
                <w:sz w:val="24"/>
                <w:szCs w:val="24"/>
              </w:rPr>
            </w:pPr>
            <w:r w:rsidRPr="000238C3">
              <w:rPr>
                <w:b w:val="0"/>
                <w:sz w:val="24"/>
                <w:szCs w:val="24"/>
              </w:rPr>
              <w:t>Предлагаемая редакция</w:t>
            </w:r>
          </w:p>
        </w:tc>
      </w:tr>
      <w:tr w:rsidR="00D6356A" w:rsidRPr="000238C3" w:rsidTr="00E062D2">
        <w:tc>
          <w:tcPr>
            <w:tcW w:w="4928" w:type="dxa"/>
          </w:tcPr>
          <w:p w:rsidR="00D6356A" w:rsidRPr="000238C3" w:rsidRDefault="00D6356A" w:rsidP="000238C3">
            <w:pPr>
              <w:ind w:firstLine="426"/>
              <w:jc w:val="both"/>
              <w:rPr>
                <w:sz w:val="24"/>
                <w:szCs w:val="24"/>
                <w:u w:val="single"/>
              </w:rPr>
            </w:pPr>
            <w:r w:rsidRPr="000238C3">
              <w:rPr>
                <w:sz w:val="24"/>
                <w:szCs w:val="24"/>
                <w:u w:val="single"/>
              </w:rPr>
              <w:t xml:space="preserve">Статья </w:t>
            </w:r>
            <w:r w:rsidR="00EE1E3C" w:rsidRPr="000238C3">
              <w:rPr>
                <w:sz w:val="24"/>
                <w:szCs w:val="24"/>
                <w:u w:val="single"/>
              </w:rPr>
              <w:t>46</w:t>
            </w:r>
          </w:p>
          <w:p w:rsidR="00D6356A" w:rsidRPr="000238C3" w:rsidRDefault="00D6356A" w:rsidP="000238C3">
            <w:pPr>
              <w:ind w:firstLine="426"/>
              <w:jc w:val="both"/>
              <w:rPr>
                <w:b w:val="0"/>
                <w:sz w:val="24"/>
                <w:szCs w:val="24"/>
              </w:rPr>
            </w:pPr>
            <w:r w:rsidRPr="000238C3">
              <w:rPr>
                <w:b w:val="0"/>
                <w:sz w:val="24"/>
                <w:szCs w:val="24"/>
              </w:rPr>
              <w:t>…</w:t>
            </w:r>
          </w:p>
          <w:p w:rsidR="00D6356A" w:rsidRPr="000238C3" w:rsidRDefault="00D6356A" w:rsidP="000238C3">
            <w:pPr>
              <w:ind w:firstLine="426"/>
              <w:jc w:val="both"/>
              <w:rPr>
                <w:b w:val="0"/>
                <w:sz w:val="24"/>
                <w:szCs w:val="24"/>
              </w:rPr>
            </w:pPr>
            <w:r w:rsidRPr="000238C3">
              <w:rPr>
                <w:b w:val="0"/>
                <w:sz w:val="24"/>
                <w:szCs w:val="24"/>
              </w:rPr>
              <w:t>Отсутствует</w:t>
            </w:r>
            <w:r w:rsidR="00BE1AA2" w:rsidRPr="000238C3">
              <w:rPr>
                <w:b w:val="0"/>
                <w:sz w:val="24"/>
                <w:szCs w:val="24"/>
              </w:rPr>
              <w:t>.</w:t>
            </w:r>
          </w:p>
          <w:p w:rsidR="00D6356A" w:rsidRPr="000238C3" w:rsidRDefault="00D6356A" w:rsidP="000238C3">
            <w:pPr>
              <w:ind w:firstLine="426"/>
              <w:jc w:val="both"/>
              <w:rPr>
                <w:b w:val="0"/>
                <w:sz w:val="24"/>
                <w:szCs w:val="24"/>
              </w:rPr>
            </w:pPr>
          </w:p>
        </w:tc>
        <w:tc>
          <w:tcPr>
            <w:tcW w:w="4961" w:type="dxa"/>
          </w:tcPr>
          <w:p w:rsidR="00D6356A" w:rsidRPr="000238C3" w:rsidRDefault="00D6356A" w:rsidP="000238C3">
            <w:pPr>
              <w:ind w:firstLine="426"/>
              <w:jc w:val="both"/>
              <w:rPr>
                <w:sz w:val="24"/>
                <w:szCs w:val="24"/>
                <w:u w:val="single"/>
              </w:rPr>
            </w:pPr>
            <w:r w:rsidRPr="000238C3">
              <w:rPr>
                <w:sz w:val="24"/>
                <w:szCs w:val="24"/>
                <w:u w:val="single"/>
              </w:rPr>
              <w:t xml:space="preserve">Статья </w:t>
            </w:r>
            <w:r w:rsidR="00EE1E3C" w:rsidRPr="000238C3">
              <w:rPr>
                <w:sz w:val="24"/>
                <w:szCs w:val="24"/>
                <w:u w:val="single"/>
              </w:rPr>
              <w:t>46</w:t>
            </w:r>
          </w:p>
          <w:p w:rsidR="00D6356A" w:rsidRPr="000238C3" w:rsidRDefault="00D6356A" w:rsidP="000238C3">
            <w:pPr>
              <w:ind w:firstLine="426"/>
              <w:jc w:val="both"/>
              <w:rPr>
                <w:sz w:val="24"/>
                <w:szCs w:val="24"/>
              </w:rPr>
            </w:pPr>
            <w:r w:rsidRPr="000238C3">
              <w:rPr>
                <w:sz w:val="24"/>
                <w:szCs w:val="24"/>
              </w:rPr>
              <w:t>…</w:t>
            </w:r>
          </w:p>
          <w:p w:rsidR="00D6356A" w:rsidRPr="000238C3" w:rsidRDefault="00FF4626" w:rsidP="000238C3">
            <w:pPr>
              <w:ind w:firstLine="426"/>
              <w:jc w:val="both"/>
              <w:rPr>
                <w:b w:val="0"/>
                <w:sz w:val="24"/>
                <w:szCs w:val="24"/>
              </w:rPr>
            </w:pPr>
            <w:r w:rsidRPr="000238C3">
              <w:rPr>
                <w:color w:val="auto"/>
                <w:sz w:val="24"/>
                <w:szCs w:val="24"/>
                <w:shd w:val="clear" w:color="auto" w:fill="FFFFFF"/>
              </w:rPr>
              <w:t>4. Приостановить с 1 апреля 2019 года по 3</w:t>
            </w:r>
            <w:r w:rsidR="0040285A" w:rsidRPr="000238C3">
              <w:rPr>
                <w:color w:val="auto"/>
                <w:sz w:val="24"/>
                <w:szCs w:val="24"/>
                <w:shd w:val="clear" w:color="auto" w:fill="FFFFFF"/>
              </w:rPr>
              <w:t>1</w:t>
            </w:r>
            <w:r w:rsidRPr="000238C3">
              <w:rPr>
                <w:color w:val="auto"/>
                <w:sz w:val="24"/>
                <w:szCs w:val="24"/>
                <w:shd w:val="clear" w:color="auto" w:fill="FFFFFF"/>
              </w:rPr>
              <w:t xml:space="preserve"> мая 2019 года действие норм Закона Приднестровской Молдавской Республики от 30 сентября 2018 года № 274-ЗИ-</w:t>
            </w:r>
            <w:r w:rsidRPr="000238C3">
              <w:rPr>
                <w:sz w:val="24"/>
                <w:szCs w:val="24"/>
              </w:rPr>
              <w:t xml:space="preserve"> </w:t>
            </w:r>
            <w:r w:rsidRPr="000238C3">
              <w:rPr>
                <w:sz w:val="24"/>
                <w:szCs w:val="24"/>
                <w:lang w:val="en-US"/>
              </w:rPr>
              <w:t>VI</w:t>
            </w:r>
            <w:r w:rsidRPr="000238C3">
              <w:rPr>
                <w:sz w:val="24"/>
                <w:szCs w:val="24"/>
              </w:rPr>
              <w:t xml:space="preserve"> «О внесении изменения в </w:t>
            </w:r>
            <w:r w:rsidRPr="000238C3">
              <w:rPr>
                <w:color w:val="auto"/>
                <w:sz w:val="24"/>
                <w:szCs w:val="24"/>
                <w:shd w:val="clear" w:color="auto" w:fill="FFFFFF"/>
              </w:rPr>
              <w:t xml:space="preserve">Закон Приднестровской Молдавской Республики «О внешнеэкономической деятельности» </w:t>
            </w:r>
            <w:r w:rsidRPr="000238C3">
              <w:rPr>
                <w:sz w:val="24"/>
                <w:szCs w:val="24"/>
              </w:rPr>
              <w:t>(САЗ 18-39)</w:t>
            </w:r>
            <w:r w:rsidR="00BB5977" w:rsidRPr="000238C3">
              <w:rPr>
                <w:sz w:val="24"/>
                <w:szCs w:val="24"/>
              </w:rPr>
              <w:t>.</w:t>
            </w:r>
          </w:p>
        </w:tc>
      </w:tr>
    </w:tbl>
    <w:p w:rsidR="00D6356A" w:rsidRPr="000238C3" w:rsidRDefault="00D6356A" w:rsidP="000238C3">
      <w:pPr>
        <w:rPr>
          <w:b w:val="0"/>
          <w:sz w:val="28"/>
          <w:szCs w:val="28"/>
        </w:rPr>
      </w:pPr>
    </w:p>
    <w:p w:rsidR="001D7778" w:rsidRPr="000238C3" w:rsidRDefault="001D7778" w:rsidP="000238C3">
      <w:pPr>
        <w:rPr>
          <w:b w:val="0"/>
          <w:sz w:val="28"/>
          <w:szCs w:val="28"/>
        </w:rPr>
      </w:pPr>
    </w:p>
    <w:p w:rsidR="001D7778" w:rsidRPr="000238C3" w:rsidRDefault="001D7778" w:rsidP="000238C3">
      <w:pPr>
        <w:rPr>
          <w:b w:val="0"/>
          <w:sz w:val="28"/>
          <w:szCs w:val="28"/>
        </w:rPr>
      </w:pPr>
    </w:p>
    <w:sectPr w:rsidR="001D7778" w:rsidRPr="000238C3" w:rsidSect="000238C3">
      <w:headerReference w:type="default" r:id="rId8"/>
      <w:pgSz w:w="11906" w:h="16838"/>
      <w:pgMar w:top="567" w:right="567" w:bottom="1134" w:left="1701" w:header="708" w:footer="708"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F3C" w:rsidRDefault="00573F3C" w:rsidP="000238C3">
      <w:r>
        <w:separator/>
      </w:r>
    </w:p>
  </w:endnote>
  <w:endnote w:type="continuationSeparator" w:id="0">
    <w:p w:rsidR="00573F3C" w:rsidRDefault="00573F3C" w:rsidP="000238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F3C" w:rsidRDefault="00573F3C" w:rsidP="000238C3">
      <w:r>
        <w:separator/>
      </w:r>
    </w:p>
  </w:footnote>
  <w:footnote w:type="continuationSeparator" w:id="0">
    <w:p w:rsidR="00573F3C" w:rsidRDefault="00573F3C" w:rsidP="000238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50327"/>
      <w:docPartObj>
        <w:docPartGallery w:val="Page Numbers (Top of Page)"/>
        <w:docPartUnique/>
      </w:docPartObj>
    </w:sdtPr>
    <w:sdtEndPr>
      <w:rPr>
        <w:b w:val="0"/>
        <w:sz w:val="24"/>
        <w:szCs w:val="24"/>
      </w:rPr>
    </w:sdtEndPr>
    <w:sdtContent>
      <w:p w:rsidR="000238C3" w:rsidRPr="000238C3" w:rsidRDefault="00D775C1">
        <w:pPr>
          <w:pStyle w:val="a9"/>
          <w:jc w:val="center"/>
          <w:rPr>
            <w:b w:val="0"/>
            <w:sz w:val="24"/>
            <w:szCs w:val="24"/>
          </w:rPr>
        </w:pPr>
        <w:r w:rsidRPr="000238C3">
          <w:rPr>
            <w:b w:val="0"/>
            <w:sz w:val="24"/>
            <w:szCs w:val="24"/>
          </w:rPr>
          <w:fldChar w:fldCharType="begin"/>
        </w:r>
        <w:r w:rsidR="000238C3" w:rsidRPr="000238C3">
          <w:rPr>
            <w:b w:val="0"/>
            <w:sz w:val="24"/>
            <w:szCs w:val="24"/>
          </w:rPr>
          <w:instrText xml:space="preserve"> PAGE   \* MERGEFORMAT </w:instrText>
        </w:r>
        <w:r w:rsidRPr="000238C3">
          <w:rPr>
            <w:b w:val="0"/>
            <w:sz w:val="24"/>
            <w:szCs w:val="24"/>
          </w:rPr>
          <w:fldChar w:fldCharType="separate"/>
        </w:r>
        <w:r w:rsidR="0069115A">
          <w:rPr>
            <w:b w:val="0"/>
            <w:noProof/>
            <w:sz w:val="24"/>
            <w:szCs w:val="24"/>
          </w:rPr>
          <w:t>- 2 -</w:t>
        </w:r>
        <w:r w:rsidRPr="000238C3">
          <w:rPr>
            <w:b w:val="0"/>
            <w:sz w:val="24"/>
            <w:szCs w:val="24"/>
          </w:rPr>
          <w:fldChar w:fldCharType="end"/>
        </w:r>
      </w:p>
    </w:sdtContent>
  </w:sdt>
  <w:p w:rsidR="000238C3" w:rsidRDefault="000238C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50BC5"/>
    <w:multiLevelType w:val="hybridMultilevel"/>
    <w:tmpl w:val="711C9A14"/>
    <w:lvl w:ilvl="0" w:tplc="A20076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6DC7458"/>
    <w:multiLevelType w:val="hybridMultilevel"/>
    <w:tmpl w:val="AE5C8A18"/>
    <w:lvl w:ilvl="0" w:tplc="452629AA">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878554D"/>
    <w:multiLevelType w:val="hybridMultilevel"/>
    <w:tmpl w:val="539846D0"/>
    <w:lvl w:ilvl="0" w:tplc="3DEE375C">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201"/>
  <w:characterSpacingControl w:val="doNotCompress"/>
  <w:footnotePr>
    <w:footnote w:id="-1"/>
    <w:footnote w:id="0"/>
  </w:footnotePr>
  <w:endnotePr>
    <w:endnote w:id="-1"/>
    <w:endnote w:id="0"/>
  </w:endnotePr>
  <w:compat/>
  <w:rsids>
    <w:rsidRoot w:val="00177881"/>
    <w:rsid w:val="00000BFF"/>
    <w:rsid w:val="00000E53"/>
    <w:rsid w:val="00005A73"/>
    <w:rsid w:val="00007F1E"/>
    <w:rsid w:val="00011BEB"/>
    <w:rsid w:val="00022A05"/>
    <w:rsid w:val="000238C3"/>
    <w:rsid w:val="000279A5"/>
    <w:rsid w:val="00043E79"/>
    <w:rsid w:val="00055447"/>
    <w:rsid w:val="00060B85"/>
    <w:rsid w:val="00062734"/>
    <w:rsid w:val="00086091"/>
    <w:rsid w:val="00087E0D"/>
    <w:rsid w:val="00090D79"/>
    <w:rsid w:val="000A400E"/>
    <w:rsid w:val="000A4BA5"/>
    <w:rsid w:val="000B152A"/>
    <w:rsid w:val="000B5FBB"/>
    <w:rsid w:val="000C21FC"/>
    <w:rsid w:val="000C32D6"/>
    <w:rsid w:val="000C3BA0"/>
    <w:rsid w:val="000C47E2"/>
    <w:rsid w:val="000C5A76"/>
    <w:rsid w:val="000E16F5"/>
    <w:rsid w:val="000E3540"/>
    <w:rsid w:val="000F0530"/>
    <w:rsid w:val="000F3416"/>
    <w:rsid w:val="000F440C"/>
    <w:rsid w:val="000F666B"/>
    <w:rsid w:val="000F6D5C"/>
    <w:rsid w:val="00101BC8"/>
    <w:rsid w:val="00102968"/>
    <w:rsid w:val="00107B46"/>
    <w:rsid w:val="00113286"/>
    <w:rsid w:val="00121567"/>
    <w:rsid w:val="00121C47"/>
    <w:rsid w:val="0012466A"/>
    <w:rsid w:val="0013335E"/>
    <w:rsid w:val="00134730"/>
    <w:rsid w:val="00142E09"/>
    <w:rsid w:val="001433A5"/>
    <w:rsid w:val="00147B25"/>
    <w:rsid w:val="001510CA"/>
    <w:rsid w:val="00151634"/>
    <w:rsid w:val="00152896"/>
    <w:rsid w:val="00152FD5"/>
    <w:rsid w:val="001573EB"/>
    <w:rsid w:val="00160359"/>
    <w:rsid w:val="0016058F"/>
    <w:rsid w:val="00160B97"/>
    <w:rsid w:val="00172651"/>
    <w:rsid w:val="00175048"/>
    <w:rsid w:val="00177881"/>
    <w:rsid w:val="001779C3"/>
    <w:rsid w:val="001876C1"/>
    <w:rsid w:val="00196843"/>
    <w:rsid w:val="00197599"/>
    <w:rsid w:val="001A44E4"/>
    <w:rsid w:val="001B5A9F"/>
    <w:rsid w:val="001B7030"/>
    <w:rsid w:val="001D58AE"/>
    <w:rsid w:val="001D7778"/>
    <w:rsid w:val="001E40D3"/>
    <w:rsid w:val="002043ED"/>
    <w:rsid w:val="00205C8B"/>
    <w:rsid w:val="00206CEB"/>
    <w:rsid w:val="00216881"/>
    <w:rsid w:val="002215D1"/>
    <w:rsid w:val="00223931"/>
    <w:rsid w:val="00230C01"/>
    <w:rsid w:val="00230F8A"/>
    <w:rsid w:val="00233401"/>
    <w:rsid w:val="002400BB"/>
    <w:rsid w:val="00241E9C"/>
    <w:rsid w:val="00245BC7"/>
    <w:rsid w:val="002557EB"/>
    <w:rsid w:val="00262114"/>
    <w:rsid w:val="00263B74"/>
    <w:rsid w:val="00267873"/>
    <w:rsid w:val="0027786E"/>
    <w:rsid w:val="00287D44"/>
    <w:rsid w:val="0029226D"/>
    <w:rsid w:val="002A1C7C"/>
    <w:rsid w:val="002A23DE"/>
    <w:rsid w:val="002A381E"/>
    <w:rsid w:val="002A54F2"/>
    <w:rsid w:val="002D0BE5"/>
    <w:rsid w:val="002D1FD6"/>
    <w:rsid w:val="002D6A19"/>
    <w:rsid w:val="002E1E1D"/>
    <w:rsid w:val="002E5329"/>
    <w:rsid w:val="002E5F5F"/>
    <w:rsid w:val="002F05D3"/>
    <w:rsid w:val="002F3E6D"/>
    <w:rsid w:val="00302157"/>
    <w:rsid w:val="003022B6"/>
    <w:rsid w:val="00302EEA"/>
    <w:rsid w:val="0030319D"/>
    <w:rsid w:val="00310726"/>
    <w:rsid w:val="003112DE"/>
    <w:rsid w:val="00313EEE"/>
    <w:rsid w:val="00322347"/>
    <w:rsid w:val="003240DE"/>
    <w:rsid w:val="00324287"/>
    <w:rsid w:val="00324438"/>
    <w:rsid w:val="00327D98"/>
    <w:rsid w:val="00331363"/>
    <w:rsid w:val="0033297A"/>
    <w:rsid w:val="003354A6"/>
    <w:rsid w:val="00341A45"/>
    <w:rsid w:val="00346E03"/>
    <w:rsid w:val="00347145"/>
    <w:rsid w:val="003475A5"/>
    <w:rsid w:val="003519C1"/>
    <w:rsid w:val="00352C4B"/>
    <w:rsid w:val="00356E2E"/>
    <w:rsid w:val="00365362"/>
    <w:rsid w:val="00371F2F"/>
    <w:rsid w:val="0037430D"/>
    <w:rsid w:val="003743BB"/>
    <w:rsid w:val="00382192"/>
    <w:rsid w:val="00384463"/>
    <w:rsid w:val="0038506F"/>
    <w:rsid w:val="003862D1"/>
    <w:rsid w:val="00392149"/>
    <w:rsid w:val="0039346E"/>
    <w:rsid w:val="00394215"/>
    <w:rsid w:val="003A3073"/>
    <w:rsid w:val="003A43D1"/>
    <w:rsid w:val="003A6E81"/>
    <w:rsid w:val="003B156A"/>
    <w:rsid w:val="003B2282"/>
    <w:rsid w:val="003B37AC"/>
    <w:rsid w:val="003B4F8B"/>
    <w:rsid w:val="003B6164"/>
    <w:rsid w:val="003B72D6"/>
    <w:rsid w:val="003B7720"/>
    <w:rsid w:val="003C263D"/>
    <w:rsid w:val="003C3D27"/>
    <w:rsid w:val="003C4057"/>
    <w:rsid w:val="003D0494"/>
    <w:rsid w:val="003D0773"/>
    <w:rsid w:val="003D60AA"/>
    <w:rsid w:val="003D6A0D"/>
    <w:rsid w:val="003E10F2"/>
    <w:rsid w:val="003E5D1A"/>
    <w:rsid w:val="003F6F24"/>
    <w:rsid w:val="00401CC8"/>
    <w:rsid w:val="0040285A"/>
    <w:rsid w:val="0040400F"/>
    <w:rsid w:val="00412F58"/>
    <w:rsid w:val="00420130"/>
    <w:rsid w:val="00426EAA"/>
    <w:rsid w:val="00434378"/>
    <w:rsid w:val="00441E66"/>
    <w:rsid w:val="0044567E"/>
    <w:rsid w:val="00450212"/>
    <w:rsid w:val="00456D28"/>
    <w:rsid w:val="00462D01"/>
    <w:rsid w:val="00466FA4"/>
    <w:rsid w:val="00472167"/>
    <w:rsid w:val="004739A0"/>
    <w:rsid w:val="00476656"/>
    <w:rsid w:val="00477773"/>
    <w:rsid w:val="0048007F"/>
    <w:rsid w:val="00484F86"/>
    <w:rsid w:val="00486DE9"/>
    <w:rsid w:val="0049094C"/>
    <w:rsid w:val="00490BDF"/>
    <w:rsid w:val="00491623"/>
    <w:rsid w:val="004917C4"/>
    <w:rsid w:val="00492C9A"/>
    <w:rsid w:val="00497119"/>
    <w:rsid w:val="004A2F23"/>
    <w:rsid w:val="004A66ED"/>
    <w:rsid w:val="004B3429"/>
    <w:rsid w:val="004B5F2B"/>
    <w:rsid w:val="004C0E2E"/>
    <w:rsid w:val="004C3A06"/>
    <w:rsid w:val="004C634C"/>
    <w:rsid w:val="004D111F"/>
    <w:rsid w:val="004D1A3D"/>
    <w:rsid w:val="004D424E"/>
    <w:rsid w:val="004E0FC3"/>
    <w:rsid w:val="004E5A0B"/>
    <w:rsid w:val="004E6E7E"/>
    <w:rsid w:val="004E7C22"/>
    <w:rsid w:val="004E7FD1"/>
    <w:rsid w:val="004F2A3E"/>
    <w:rsid w:val="004F435C"/>
    <w:rsid w:val="004F480B"/>
    <w:rsid w:val="004F60B9"/>
    <w:rsid w:val="004F698B"/>
    <w:rsid w:val="004F705D"/>
    <w:rsid w:val="00511604"/>
    <w:rsid w:val="00511DD7"/>
    <w:rsid w:val="0051528A"/>
    <w:rsid w:val="00517CC3"/>
    <w:rsid w:val="00517F11"/>
    <w:rsid w:val="00521F23"/>
    <w:rsid w:val="00524ADF"/>
    <w:rsid w:val="00524CCA"/>
    <w:rsid w:val="00525C55"/>
    <w:rsid w:val="00530772"/>
    <w:rsid w:val="0053144A"/>
    <w:rsid w:val="00531675"/>
    <w:rsid w:val="00532C0A"/>
    <w:rsid w:val="00552A14"/>
    <w:rsid w:val="00560AC6"/>
    <w:rsid w:val="00571A4B"/>
    <w:rsid w:val="005720F8"/>
    <w:rsid w:val="00573598"/>
    <w:rsid w:val="00573F3C"/>
    <w:rsid w:val="0058070A"/>
    <w:rsid w:val="005814A8"/>
    <w:rsid w:val="00582BD2"/>
    <w:rsid w:val="00584006"/>
    <w:rsid w:val="005865A6"/>
    <w:rsid w:val="00587EA3"/>
    <w:rsid w:val="00591958"/>
    <w:rsid w:val="00592EF7"/>
    <w:rsid w:val="005957D8"/>
    <w:rsid w:val="005976D8"/>
    <w:rsid w:val="005A1486"/>
    <w:rsid w:val="005A15AA"/>
    <w:rsid w:val="005A6A67"/>
    <w:rsid w:val="005B02B9"/>
    <w:rsid w:val="005B59AA"/>
    <w:rsid w:val="005C5985"/>
    <w:rsid w:val="005C61D8"/>
    <w:rsid w:val="005D19AF"/>
    <w:rsid w:val="005D7BF3"/>
    <w:rsid w:val="005E5D05"/>
    <w:rsid w:val="005E6DC3"/>
    <w:rsid w:val="005F2148"/>
    <w:rsid w:val="006042CC"/>
    <w:rsid w:val="00604C8E"/>
    <w:rsid w:val="00606D16"/>
    <w:rsid w:val="00606D2B"/>
    <w:rsid w:val="006122BB"/>
    <w:rsid w:val="00614AE3"/>
    <w:rsid w:val="00617226"/>
    <w:rsid w:val="00617E0E"/>
    <w:rsid w:val="006237F2"/>
    <w:rsid w:val="006239B3"/>
    <w:rsid w:val="0062657B"/>
    <w:rsid w:val="00630776"/>
    <w:rsid w:val="006329C0"/>
    <w:rsid w:val="00634FB2"/>
    <w:rsid w:val="006361D6"/>
    <w:rsid w:val="006367DE"/>
    <w:rsid w:val="00641798"/>
    <w:rsid w:val="0065373A"/>
    <w:rsid w:val="00653C56"/>
    <w:rsid w:val="0066041C"/>
    <w:rsid w:val="0066082D"/>
    <w:rsid w:val="00660EC0"/>
    <w:rsid w:val="0066241E"/>
    <w:rsid w:val="00664846"/>
    <w:rsid w:val="00673B80"/>
    <w:rsid w:val="006776CB"/>
    <w:rsid w:val="00677964"/>
    <w:rsid w:val="00684619"/>
    <w:rsid w:val="00686308"/>
    <w:rsid w:val="006864BD"/>
    <w:rsid w:val="0068705F"/>
    <w:rsid w:val="006871C9"/>
    <w:rsid w:val="0069115A"/>
    <w:rsid w:val="00693C55"/>
    <w:rsid w:val="00693D69"/>
    <w:rsid w:val="006A15FD"/>
    <w:rsid w:val="006A5365"/>
    <w:rsid w:val="006B08D8"/>
    <w:rsid w:val="006B2CEF"/>
    <w:rsid w:val="006B6F52"/>
    <w:rsid w:val="006C0DE8"/>
    <w:rsid w:val="006C110B"/>
    <w:rsid w:val="006C2242"/>
    <w:rsid w:val="006C2D53"/>
    <w:rsid w:val="006C5EC6"/>
    <w:rsid w:val="006D1A52"/>
    <w:rsid w:val="006D28AD"/>
    <w:rsid w:val="006D3B5C"/>
    <w:rsid w:val="006D7381"/>
    <w:rsid w:val="006E1CBA"/>
    <w:rsid w:val="006E20DE"/>
    <w:rsid w:val="006E2627"/>
    <w:rsid w:val="006E53DF"/>
    <w:rsid w:val="006F6347"/>
    <w:rsid w:val="006F6571"/>
    <w:rsid w:val="00717722"/>
    <w:rsid w:val="0072089E"/>
    <w:rsid w:val="00724656"/>
    <w:rsid w:val="00724C3F"/>
    <w:rsid w:val="007264F6"/>
    <w:rsid w:val="00727F44"/>
    <w:rsid w:val="00731020"/>
    <w:rsid w:val="007350BD"/>
    <w:rsid w:val="00736C57"/>
    <w:rsid w:val="00741311"/>
    <w:rsid w:val="007454F7"/>
    <w:rsid w:val="0075514F"/>
    <w:rsid w:val="00757FA8"/>
    <w:rsid w:val="00767693"/>
    <w:rsid w:val="007702EE"/>
    <w:rsid w:val="00780D16"/>
    <w:rsid w:val="00781020"/>
    <w:rsid w:val="00781799"/>
    <w:rsid w:val="007851DF"/>
    <w:rsid w:val="00786B80"/>
    <w:rsid w:val="007951EE"/>
    <w:rsid w:val="007967BC"/>
    <w:rsid w:val="00797361"/>
    <w:rsid w:val="007A4958"/>
    <w:rsid w:val="007B26C0"/>
    <w:rsid w:val="007B2FFF"/>
    <w:rsid w:val="007B413D"/>
    <w:rsid w:val="007B4F90"/>
    <w:rsid w:val="007B5F05"/>
    <w:rsid w:val="007C173E"/>
    <w:rsid w:val="007C30E9"/>
    <w:rsid w:val="007C5675"/>
    <w:rsid w:val="007C75C2"/>
    <w:rsid w:val="007D085F"/>
    <w:rsid w:val="007D17AC"/>
    <w:rsid w:val="007D6AB9"/>
    <w:rsid w:val="007D6AD2"/>
    <w:rsid w:val="007D6B2C"/>
    <w:rsid w:val="007D76DB"/>
    <w:rsid w:val="007E25F1"/>
    <w:rsid w:val="007F4986"/>
    <w:rsid w:val="007F4B23"/>
    <w:rsid w:val="00810D03"/>
    <w:rsid w:val="0081131C"/>
    <w:rsid w:val="00812CAD"/>
    <w:rsid w:val="00814D17"/>
    <w:rsid w:val="0082081F"/>
    <w:rsid w:val="00823FF7"/>
    <w:rsid w:val="00826410"/>
    <w:rsid w:val="00836146"/>
    <w:rsid w:val="00840516"/>
    <w:rsid w:val="0084261D"/>
    <w:rsid w:val="008432EB"/>
    <w:rsid w:val="00845B23"/>
    <w:rsid w:val="008462CC"/>
    <w:rsid w:val="008530BA"/>
    <w:rsid w:val="00854F25"/>
    <w:rsid w:val="008622C4"/>
    <w:rsid w:val="00864DC3"/>
    <w:rsid w:val="008664B3"/>
    <w:rsid w:val="008708F7"/>
    <w:rsid w:val="0087139C"/>
    <w:rsid w:val="00876A9A"/>
    <w:rsid w:val="00890362"/>
    <w:rsid w:val="00892949"/>
    <w:rsid w:val="008941CB"/>
    <w:rsid w:val="008A531A"/>
    <w:rsid w:val="008B407F"/>
    <w:rsid w:val="008B742A"/>
    <w:rsid w:val="008C01F8"/>
    <w:rsid w:val="008C1B7A"/>
    <w:rsid w:val="008C1D08"/>
    <w:rsid w:val="008C4EFF"/>
    <w:rsid w:val="008D0688"/>
    <w:rsid w:val="008D3CE9"/>
    <w:rsid w:val="008D5734"/>
    <w:rsid w:val="008D661A"/>
    <w:rsid w:val="008D6947"/>
    <w:rsid w:val="008D790D"/>
    <w:rsid w:val="008E3E21"/>
    <w:rsid w:val="008F5474"/>
    <w:rsid w:val="0090017C"/>
    <w:rsid w:val="009059B1"/>
    <w:rsid w:val="009140B4"/>
    <w:rsid w:val="00922081"/>
    <w:rsid w:val="00923480"/>
    <w:rsid w:val="00924C90"/>
    <w:rsid w:val="00935026"/>
    <w:rsid w:val="00944073"/>
    <w:rsid w:val="009466DA"/>
    <w:rsid w:val="00951BE7"/>
    <w:rsid w:val="00953B11"/>
    <w:rsid w:val="00953E56"/>
    <w:rsid w:val="009571A2"/>
    <w:rsid w:val="00972D58"/>
    <w:rsid w:val="0098162E"/>
    <w:rsid w:val="009819B5"/>
    <w:rsid w:val="009821B0"/>
    <w:rsid w:val="00984255"/>
    <w:rsid w:val="00984774"/>
    <w:rsid w:val="009856E3"/>
    <w:rsid w:val="009A28D6"/>
    <w:rsid w:val="009A33FA"/>
    <w:rsid w:val="009A371A"/>
    <w:rsid w:val="009A6AA3"/>
    <w:rsid w:val="009A7AC9"/>
    <w:rsid w:val="009B03BE"/>
    <w:rsid w:val="009B3E7A"/>
    <w:rsid w:val="009B5011"/>
    <w:rsid w:val="009C07DF"/>
    <w:rsid w:val="009C0EAC"/>
    <w:rsid w:val="009C127B"/>
    <w:rsid w:val="009C43E3"/>
    <w:rsid w:val="009C4AF0"/>
    <w:rsid w:val="009C6260"/>
    <w:rsid w:val="009D0C04"/>
    <w:rsid w:val="009E5ACC"/>
    <w:rsid w:val="009E7CBB"/>
    <w:rsid w:val="00A0026F"/>
    <w:rsid w:val="00A041BA"/>
    <w:rsid w:val="00A06AB1"/>
    <w:rsid w:val="00A10F1F"/>
    <w:rsid w:val="00A14102"/>
    <w:rsid w:val="00A14CFD"/>
    <w:rsid w:val="00A200A7"/>
    <w:rsid w:val="00A23E69"/>
    <w:rsid w:val="00A259D4"/>
    <w:rsid w:val="00A30A0B"/>
    <w:rsid w:val="00A3584E"/>
    <w:rsid w:val="00A36B85"/>
    <w:rsid w:val="00A37D26"/>
    <w:rsid w:val="00A400E8"/>
    <w:rsid w:val="00A430BF"/>
    <w:rsid w:val="00A44DBE"/>
    <w:rsid w:val="00A5419E"/>
    <w:rsid w:val="00A557F2"/>
    <w:rsid w:val="00A5583D"/>
    <w:rsid w:val="00A5646D"/>
    <w:rsid w:val="00A5647D"/>
    <w:rsid w:val="00A648E5"/>
    <w:rsid w:val="00A771F8"/>
    <w:rsid w:val="00A774CD"/>
    <w:rsid w:val="00A834FF"/>
    <w:rsid w:val="00A83B49"/>
    <w:rsid w:val="00A95B1A"/>
    <w:rsid w:val="00A9797B"/>
    <w:rsid w:val="00AA59EA"/>
    <w:rsid w:val="00AA6123"/>
    <w:rsid w:val="00AB0230"/>
    <w:rsid w:val="00AB1E78"/>
    <w:rsid w:val="00AB56C5"/>
    <w:rsid w:val="00AB6AB4"/>
    <w:rsid w:val="00AB7461"/>
    <w:rsid w:val="00AC1B6D"/>
    <w:rsid w:val="00AC379E"/>
    <w:rsid w:val="00AC6044"/>
    <w:rsid w:val="00AC7B79"/>
    <w:rsid w:val="00AD0AC6"/>
    <w:rsid w:val="00AD330C"/>
    <w:rsid w:val="00AD34E6"/>
    <w:rsid w:val="00AD57FD"/>
    <w:rsid w:val="00AD780B"/>
    <w:rsid w:val="00AD7EF6"/>
    <w:rsid w:val="00B017EC"/>
    <w:rsid w:val="00B02E61"/>
    <w:rsid w:val="00B04714"/>
    <w:rsid w:val="00B059A9"/>
    <w:rsid w:val="00B061F3"/>
    <w:rsid w:val="00B20AFC"/>
    <w:rsid w:val="00B21BAE"/>
    <w:rsid w:val="00B24C30"/>
    <w:rsid w:val="00B27FEA"/>
    <w:rsid w:val="00B30299"/>
    <w:rsid w:val="00B326F8"/>
    <w:rsid w:val="00B37BC8"/>
    <w:rsid w:val="00B52239"/>
    <w:rsid w:val="00B5301E"/>
    <w:rsid w:val="00B56C07"/>
    <w:rsid w:val="00B60345"/>
    <w:rsid w:val="00B60AD8"/>
    <w:rsid w:val="00B66664"/>
    <w:rsid w:val="00B711C2"/>
    <w:rsid w:val="00B74C1A"/>
    <w:rsid w:val="00B8059F"/>
    <w:rsid w:val="00B85CF1"/>
    <w:rsid w:val="00B90739"/>
    <w:rsid w:val="00B91067"/>
    <w:rsid w:val="00B91F8D"/>
    <w:rsid w:val="00B93E58"/>
    <w:rsid w:val="00B95FF6"/>
    <w:rsid w:val="00BA1B85"/>
    <w:rsid w:val="00BA49B0"/>
    <w:rsid w:val="00BA519A"/>
    <w:rsid w:val="00BA636B"/>
    <w:rsid w:val="00BB5977"/>
    <w:rsid w:val="00BC0AB8"/>
    <w:rsid w:val="00BD1FAE"/>
    <w:rsid w:val="00BD3A0F"/>
    <w:rsid w:val="00BD4258"/>
    <w:rsid w:val="00BD45E7"/>
    <w:rsid w:val="00BE0D92"/>
    <w:rsid w:val="00BE1AA2"/>
    <w:rsid w:val="00BE229E"/>
    <w:rsid w:val="00BE3429"/>
    <w:rsid w:val="00BE5568"/>
    <w:rsid w:val="00BE5FE1"/>
    <w:rsid w:val="00BF07C3"/>
    <w:rsid w:val="00BF1641"/>
    <w:rsid w:val="00BF4506"/>
    <w:rsid w:val="00BF699A"/>
    <w:rsid w:val="00BF6D1F"/>
    <w:rsid w:val="00C01C10"/>
    <w:rsid w:val="00C01F11"/>
    <w:rsid w:val="00C02652"/>
    <w:rsid w:val="00C030FE"/>
    <w:rsid w:val="00C06143"/>
    <w:rsid w:val="00C11FE7"/>
    <w:rsid w:val="00C1380E"/>
    <w:rsid w:val="00C20004"/>
    <w:rsid w:val="00C21303"/>
    <w:rsid w:val="00C24467"/>
    <w:rsid w:val="00C245DF"/>
    <w:rsid w:val="00C259B6"/>
    <w:rsid w:val="00C25CBF"/>
    <w:rsid w:val="00C25E26"/>
    <w:rsid w:val="00C35CCA"/>
    <w:rsid w:val="00C44A81"/>
    <w:rsid w:val="00C45A4F"/>
    <w:rsid w:val="00C45D2D"/>
    <w:rsid w:val="00C45EF3"/>
    <w:rsid w:val="00C4679B"/>
    <w:rsid w:val="00C52F8A"/>
    <w:rsid w:val="00C53413"/>
    <w:rsid w:val="00C53B60"/>
    <w:rsid w:val="00C55912"/>
    <w:rsid w:val="00C60A25"/>
    <w:rsid w:val="00C67116"/>
    <w:rsid w:val="00C70573"/>
    <w:rsid w:val="00C73C0B"/>
    <w:rsid w:val="00C758CA"/>
    <w:rsid w:val="00C81F5D"/>
    <w:rsid w:val="00C86C07"/>
    <w:rsid w:val="00C92907"/>
    <w:rsid w:val="00C929C9"/>
    <w:rsid w:val="00C94294"/>
    <w:rsid w:val="00C973BA"/>
    <w:rsid w:val="00CA217B"/>
    <w:rsid w:val="00CA32E4"/>
    <w:rsid w:val="00CA53B5"/>
    <w:rsid w:val="00CB274A"/>
    <w:rsid w:val="00CB3306"/>
    <w:rsid w:val="00CB3C8E"/>
    <w:rsid w:val="00CB5369"/>
    <w:rsid w:val="00CC16A0"/>
    <w:rsid w:val="00CC3814"/>
    <w:rsid w:val="00CD26C8"/>
    <w:rsid w:val="00CD33F9"/>
    <w:rsid w:val="00CD3484"/>
    <w:rsid w:val="00CD75C0"/>
    <w:rsid w:val="00CE24BE"/>
    <w:rsid w:val="00CE4C92"/>
    <w:rsid w:val="00CF2F7D"/>
    <w:rsid w:val="00CF2F92"/>
    <w:rsid w:val="00CF4875"/>
    <w:rsid w:val="00D00290"/>
    <w:rsid w:val="00D00E4D"/>
    <w:rsid w:val="00D108AE"/>
    <w:rsid w:val="00D20A14"/>
    <w:rsid w:val="00D22079"/>
    <w:rsid w:val="00D2630A"/>
    <w:rsid w:val="00D269E9"/>
    <w:rsid w:val="00D27124"/>
    <w:rsid w:val="00D30F00"/>
    <w:rsid w:val="00D3210F"/>
    <w:rsid w:val="00D40406"/>
    <w:rsid w:val="00D43AC0"/>
    <w:rsid w:val="00D45943"/>
    <w:rsid w:val="00D479FD"/>
    <w:rsid w:val="00D53CEE"/>
    <w:rsid w:val="00D56C58"/>
    <w:rsid w:val="00D6356A"/>
    <w:rsid w:val="00D64C5E"/>
    <w:rsid w:val="00D71D35"/>
    <w:rsid w:val="00D775C1"/>
    <w:rsid w:val="00D778D6"/>
    <w:rsid w:val="00D81558"/>
    <w:rsid w:val="00D850FF"/>
    <w:rsid w:val="00D85F05"/>
    <w:rsid w:val="00D86BC3"/>
    <w:rsid w:val="00D936E5"/>
    <w:rsid w:val="00DA0065"/>
    <w:rsid w:val="00DA032D"/>
    <w:rsid w:val="00DA1924"/>
    <w:rsid w:val="00DA3189"/>
    <w:rsid w:val="00DA33A3"/>
    <w:rsid w:val="00DA3D04"/>
    <w:rsid w:val="00DB646B"/>
    <w:rsid w:val="00DC55B2"/>
    <w:rsid w:val="00DC716E"/>
    <w:rsid w:val="00DD350B"/>
    <w:rsid w:val="00DE2947"/>
    <w:rsid w:val="00DE3DF4"/>
    <w:rsid w:val="00DF273D"/>
    <w:rsid w:val="00DF62A0"/>
    <w:rsid w:val="00E012E6"/>
    <w:rsid w:val="00E02F37"/>
    <w:rsid w:val="00E062D2"/>
    <w:rsid w:val="00E07DB7"/>
    <w:rsid w:val="00E15383"/>
    <w:rsid w:val="00E16BB6"/>
    <w:rsid w:val="00E2307B"/>
    <w:rsid w:val="00E25A1A"/>
    <w:rsid w:val="00E25F02"/>
    <w:rsid w:val="00E26F72"/>
    <w:rsid w:val="00E31CB8"/>
    <w:rsid w:val="00E333FF"/>
    <w:rsid w:val="00E40FF9"/>
    <w:rsid w:val="00E41086"/>
    <w:rsid w:val="00E42DFD"/>
    <w:rsid w:val="00E4444B"/>
    <w:rsid w:val="00E44ACC"/>
    <w:rsid w:val="00E53F38"/>
    <w:rsid w:val="00E57F59"/>
    <w:rsid w:val="00E60496"/>
    <w:rsid w:val="00E652AD"/>
    <w:rsid w:val="00E71337"/>
    <w:rsid w:val="00E71418"/>
    <w:rsid w:val="00E729F4"/>
    <w:rsid w:val="00E753CC"/>
    <w:rsid w:val="00E81496"/>
    <w:rsid w:val="00E84949"/>
    <w:rsid w:val="00E85090"/>
    <w:rsid w:val="00E90361"/>
    <w:rsid w:val="00E90E34"/>
    <w:rsid w:val="00E97477"/>
    <w:rsid w:val="00EA11C9"/>
    <w:rsid w:val="00EA2F21"/>
    <w:rsid w:val="00EA52AD"/>
    <w:rsid w:val="00EA5E0D"/>
    <w:rsid w:val="00EB0CA1"/>
    <w:rsid w:val="00EB2822"/>
    <w:rsid w:val="00EB3AA8"/>
    <w:rsid w:val="00EB52D0"/>
    <w:rsid w:val="00EB54B1"/>
    <w:rsid w:val="00EB5CB8"/>
    <w:rsid w:val="00EC34A9"/>
    <w:rsid w:val="00EC6F32"/>
    <w:rsid w:val="00ED0733"/>
    <w:rsid w:val="00ED0E75"/>
    <w:rsid w:val="00ED47CC"/>
    <w:rsid w:val="00EE1E3C"/>
    <w:rsid w:val="00EE6784"/>
    <w:rsid w:val="00EE6D79"/>
    <w:rsid w:val="00EF34F8"/>
    <w:rsid w:val="00EF4376"/>
    <w:rsid w:val="00F02A01"/>
    <w:rsid w:val="00F04C51"/>
    <w:rsid w:val="00F145FD"/>
    <w:rsid w:val="00F16E66"/>
    <w:rsid w:val="00F21534"/>
    <w:rsid w:val="00F21B87"/>
    <w:rsid w:val="00F22D17"/>
    <w:rsid w:val="00F24EAD"/>
    <w:rsid w:val="00F32248"/>
    <w:rsid w:val="00F3268C"/>
    <w:rsid w:val="00F332AF"/>
    <w:rsid w:val="00F33D99"/>
    <w:rsid w:val="00F353C5"/>
    <w:rsid w:val="00F379E0"/>
    <w:rsid w:val="00F4018A"/>
    <w:rsid w:val="00F43219"/>
    <w:rsid w:val="00F44C72"/>
    <w:rsid w:val="00F500C7"/>
    <w:rsid w:val="00F56004"/>
    <w:rsid w:val="00F6181D"/>
    <w:rsid w:val="00F637AE"/>
    <w:rsid w:val="00F64E78"/>
    <w:rsid w:val="00F70223"/>
    <w:rsid w:val="00F707C4"/>
    <w:rsid w:val="00F70C40"/>
    <w:rsid w:val="00F80513"/>
    <w:rsid w:val="00F87208"/>
    <w:rsid w:val="00F93CFD"/>
    <w:rsid w:val="00F942C5"/>
    <w:rsid w:val="00F9584C"/>
    <w:rsid w:val="00F96D43"/>
    <w:rsid w:val="00FA6FDF"/>
    <w:rsid w:val="00FB4EF7"/>
    <w:rsid w:val="00FC3E12"/>
    <w:rsid w:val="00FC557F"/>
    <w:rsid w:val="00FD16B6"/>
    <w:rsid w:val="00FD435C"/>
    <w:rsid w:val="00FE02B8"/>
    <w:rsid w:val="00FE1793"/>
    <w:rsid w:val="00FE1C3F"/>
    <w:rsid w:val="00FF0094"/>
    <w:rsid w:val="00FF4626"/>
    <w:rsid w:val="00FF5C51"/>
    <w:rsid w:val="00FF66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626"/>
    <w:pPr>
      <w:spacing w:after="0" w:line="240" w:lineRule="auto"/>
    </w:pPr>
    <w:rPr>
      <w:rFonts w:ascii="Times New Roman" w:eastAsia="Times New Roman" w:hAnsi="Times New Roman" w:cs="Times New Roman"/>
      <w:b/>
      <w:bCs/>
      <w:color w:val="000000"/>
      <w:sz w:val="20"/>
      <w:szCs w:val="20"/>
      <w:lang w:eastAsia="ru-RU"/>
    </w:rPr>
  </w:style>
  <w:style w:type="paragraph" w:styleId="1">
    <w:name w:val="heading 1"/>
    <w:basedOn w:val="a"/>
    <w:next w:val="a"/>
    <w:link w:val="10"/>
    <w:qFormat/>
    <w:rsid w:val="00177881"/>
    <w:pPr>
      <w:keepNext/>
      <w:jc w:val="center"/>
      <w:outlineLvl w:val="0"/>
    </w:pPr>
    <w:rPr>
      <w:bCs w:val="0"/>
      <w:color w:val="auto"/>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7881"/>
    <w:rPr>
      <w:rFonts w:ascii="Times New Roman" w:eastAsia="Times New Roman" w:hAnsi="Times New Roman" w:cs="Times New Roman"/>
      <w:b/>
      <w:sz w:val="24"/>
      <w:szCs w:val="20"/>
      <w:lang w:eastAsia="ru-RU"/>
    </w:rPr>
  </w:style>
  <w:style w:type="paragraph" w:styleId="HTML">
    <w:name w:val="HTML Preformatted"/>
    <w:basedOn w:val="a"/>
    <w:link w:val="HTML0"/>
    <w:uiPriority w:val="99"/>
    <w:rsid w:val="000C5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PMingLiU" w:hAnsi="Courier New" w:cs="Courier New"/>
      <w:b w:val="0"/>
      <w:bCs w:val="0"/>
      <w:color w:val="auto"/>
      <w:lang w:eastAsia="zh-TW"/>
    </w:rPr>
  </w:style>
  <w:style w:type="character" w:customStyle="1" w:styleId="HTML0">
    <w:name w:val="Стандартный HTML Знак"/>
    <w:basedOn w:val="a0"/>
    <w:link w:val="HTML"/>
    <w:uiPriority w:val="99"/>
    <w:rsid w:val="000C5A76"/>
    <w:rPr>
      <w:rFonts w:ascii="Courier New" w:eastAsia="PMingLiU" w:hAnsi="Courier New" w:cs="Courier New"/>
      <w:sz w:val="20"/>
      <w:szCs w:val="20"/>
      <w:lang w:eastAsia="zh-TW"/>
    </w:rPr>
  </w:style>
  <w:style w:type="paragraph" w:styleId="a3">
    <w:name w:val="List Paragraph"/>
    <w:basedOn w:val="a"/>
    <w:uiPriority w:val="34"/>
    <w:qFormat/>
    <w:rsid w:val="00FC3E12"/>
    <w:pPr>
      <w:ind w:left="720"/>
      <w:contextualSpacing/>
    </w:pPr>
  </w:style>
  <w:style w:type="paragraph" w:styleId="a4">
    <w:name w:val="Normal (Web)"/>
    <w:basedOn w:val="a"/>
    <w:rsid w:val="00F70223"/>
    <w:pPr>
      <w:spacing w:before="100" w:beforeAutospacing="1" w:after="100" w:afterAutospacing="1"/>
    </w:pPr>
    <w:rPr>
      <w:b w:val="0"/>
      <w:bCs w:val="0"/>
      <w:color w:val="auto"/>
      <w:sz w:val="24"/>
      <w:szCs w:val="24"/>
    </w:rPr>
  </w:style>
  <w:style w:type="character" w:styleId="a5">
    <w:name w:val="Strong"/>
    <w:basedOn w:val="a0"/>
    <w:qFormat/>
    <w:rsid w:val="00F70223"/>
    <w:rPr>
      <w:rFonts w:cs="Times New Roman"/>
      <w:b/>
      <w:bCs/>
    </w:rPr>
  </w:style>
  <w:style w:type="character" w:styleId="a6">
    <w:name w:val="Hyperlink"/>
    <w:basedOn w:val="a0"/>
    <w:rsid w:val="00F70223"/>
    <w:rPr>
      <w:rFonts w:cs="Times New Roman"/>
      <w:color w:val="0000FF"/>
      <w:u w:val="single"/>
    </w:rPr>
  </w:style>
  <w:style w:type="paragraph" w:styleId="a7">
    <w:name w:val="Plain Text"/>
    <w:aliases w:val="Текст Знак1 Знак,Текст Знак Знак Знак,Знак Знак Знак Знак,Текст Знак1,Знак Знак Знак, Знак Знак Знак Знак, Знак,Знак,Текст Знак2,Текст Знак1 Знак Знак,Текст Знак Знак Знак Знак,Знак Знак Знак Знак Знак,Знак Знак Знак Знак1, Знак Знак,Зн, "/>
    <w:basedOn w:val="a"/>
    <w:link w:val="3"/>
    <w:rsid w:val="00346E03"/>
    <w:rPr>
      <w:rFonts w:ascii="Courier New" w:hAnsi="Courier New" w:cs="Courier New"/>
      <w:b w:val="0"/>
      <w:bCs w:val="0"/>
      <w:color w:val="auto"/>
    </w:rPr>
  </w:style>
  <w:style w:type="character" w:customStyle="1" w:styleId="a8">
    <w:name w:val="Текст Знак"/>
    <w:basedOn w:val="a0"/>
    <w:link w:val="a7"/>
    <w:uiPriority w:val="99"/>
    <w:semiHidden/>
    <w:rsid w:val="00346E03"/>
    <w:rPr>
      <w:rFonts w:ascii="Consolas" w:eastAsia="Times New Roman" w:hAnsi="Consolas" w:cs="Times New Roman"/>
      <w:b/>
      <w:bCs/>
      <w:color w:val="000000"/>
      <w:sz w:val="21"/>
      <w:szCs w:val="21"/>
      <w:lang w:eastAsia="ru-RU"/>
    </w:rPr>
  </w:style>
  <w:style w:type="character" w:customStyle="1" w:styleId="3">
    <w:name w:val="Текст Знак3"/>
    <w:aliases w:val="Текст Знак1 Знак Знак1,Текст Знак Знак Знак Знак1,Знак Знак Знак Знак Знак1,Текст Знак1 Знак1,Знак Знак Знак Знак2, Знак Знак Знак Знак Знак, Знак Знак1,Знак Знак,Текст Знак2 Знак,Текст Знак1 Знак Знак Знак,Текст Знак Знак Знак Знак Знак"/>
    <w:basedOn w:val="a0"/>
    <w:link w:val="a7"/>
    <w:locked/>
    <w:rsid w:val="00346E03"/>
    <w:rPr>
      <w:rFonts w:ascii="Courier New" w:eastAsia="Times New Roman" w:hAnsi="Courier New" w:cs="Courier New"/>
      <w:sz w:val="20"/>
      <w:szCs w:val="20"/>
      <w:lang w:eastAsia="ru-RU"/>
    </w:rPr>
  </w:style>
  <w:style w:type="character" w:customStyle="1" w:styleId="apple-converted-space">
    <w:name w:val="apple-converted-space"/>
    <w:basedOn w:val="a0"/>
    <w:rsid w:val="00EE1E3C"/>
  </w:style>
  <w:style w:type="paragraph" w:customStyle="1" w:styleId="Style12">
    <w:name w:val="Style12"/>
    <w:basedOn w:val="a"/>
    <w:uiPriority w:val="99"/>
    <w:rsid w:val="008E3E21"/>
    <w:pPr>
      <w:widowControl w:val="0"/>
      <w:autoSpaceDE w:val="0"/>
      <w:autoSpaceDN w:val="0"/>
      <w:adjustRightInd w:val="0"/>
      <w:spacing w:line="318" w:lineRule="exact"/>
      <w:ind w:firstLine="706"/>
      <w:jc w:val="both"/>
    </w:pPr>
    <w:rPr>
      <w:b w:val="0"/>
      <w:bCs w:val="0"/>
      <w:color w:val="auto"/>
      <w:sz w:val="24"/>
      <w:szCs w:val="24"/>
    </w:rPr>
  </w:style>
  <w:style w:type="character" w:customStyle="1" w:styleId="2">
    <w:name w:val="Основной текст (2)_"/>
    <w:basedOn w:val="a0"/>
    <w:link w:val="20"/>
    <w:rsid w:val="00A5646D"/>
    <w:rPr>
      <w:rFonts w:ascii="Times New Roman" w:eastAsia="Times New Roman" w:hAnsi="Times New Roman" w:cs="Times New Roman"/>
      <w:shd w:val="clear" w:color="auto" w:fill="FFFFFF"/>
    </w:rPr>
  </w:style>
  <w:style w:type="paragraph" w:customStyle="1" w:styleId="20">
    <w:name w:val="Основной текст (2)"/>
    <w:basedOn w:val="a"/>
    <w:link w:val="2"/>
    <w:rsid w:val="00A5646D"/>
    <w:pPr>
      <w:widowControl w:val="0"/>
      <w:shd w:val="clear" w:color="auto" w:fill="FFFFFF"/>
      <w:spacing w:before="540" w:after="360" w:line="0" w:lineRule="atLeast"/>
    </w:pPr>
    <w:rPr>
      <w:b w:val="0"/>
      <w:bCs w:val="0"/>
      <w:color w:val="auto"/>
      <w:sz w:val="22"/>
      <w:szCs w:val="22"/>
      <w:lang w:eastAsia="en-US"/>
    </w:rPr>
  </w:style>
  <w:style w:type="paragraph" w:styleId="a9">
    <w:name w:val="header"/>
    <w:basedOn w:val="a"/>
    <w:link w:val="aa"/>
    <w:uiPriority w:val="99"/>
    <w:unhideWhenUsed/>
    <w:rsid w:val="000238C3"/>
    <w:pPr>
      <w:tabs>
        <w:tab w:val="center" w:pos="4677"/>
        <w:tab w:val="right" w:pos="9355"/>
      </w:tabs>
    </w:pPr>
  </w:style>
  <w:style w:type="character" w:customStyle="1" w:styleId="aa">
    <w:name w:val="Верхний колонтитул Знак"/>
    <w:basedOn w:val="a0"/>
    <w:link w:val="a9"/>
    <w:uiPriority w:val="99"/>
    <w:rsid w:val="000238C3"/>
    <w:rPr>
      <w:rFonts w:ascii="Times New Roman" w:eastAsia="Times New Roman" w:hAnsi="Times New Roman" w:cs="Times New Roman"/>
      <w:b/>
      <w:bCs/>
      <w:color w:val="000000"/>
      <w:sz w:val="20"/>
      <w:szCs w:val="20"/>
      <w:lang w:eastAsia="ru-RU"/>
    </w:rPr>
  </w:style>
  <w:style w:type="paragraph" w:styleId="ab">
    <w:name w:val="footer"/>
    <w:basedOn w:val="a"/>
    <w:link w:val="ac"/>
    <w:uiPriority w:val="99"/>
    <w:semiHidden/>
    <w:unhideWhenUsed/>
    <w:rsid w:val="000238C3"/>
    <w:pPr>
      <w:tabs>
        <w:tab w:val="center" w:pos="4677"/>
        <w:tab w:val="right" w:pos="9355"/>
      </w:tabs>
    </w:pPr>
  </w:style>
  <w:style w:type="character" w:customStyle="1" w:styleId="ac">
    <w:name w:val="Нижний колонтитул Знак"/>
    <w:basedOn w:val="a0"/>
    <w:link w:val="ab"/>
    <w:uiPriority w:val="99"/>
    <w:semiHidden/>
    <w:rsid w:val="000238C3"/>
    <w:rPr>
      <w:rFonts w:ascii="Times New Roman" w:eastAsia="Times New Roman" w:hAnsi="Times New Roman" w:cs="Times New Roman"/>
      <w:b/>
      <w:bCs/>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divs>
    <w:div w:id="150292419">
      <w:bodyDiv w:val="1"/>
      <w:marLeft w:val="0"/>
      <w:marRight w:val="0"/>
      <w:marTop w:val="0"/>
      <w:marBottom w:val="0"/>
      <w:divBdr>
        <w:top w:val="none" w:sz="0" w:space="0" w:color="auto"/>
        <w:left w:val="none" w:sz="0" w:space="0" w:color="auto"/>
        <w:bottom w:val="none" w:sz="0" w:space="0" w:color="auto"/>
        <w:right w:val="none" w:sz="0" w:space="0" w:color="auto"/>
      </w:divBdr>
    </w:div>
    <w:div w:id="838733593">
      <w:bodyDiv w:val="1"/>
      <w:marLeft w:val="0"/>
      <w:marRight w:val="0"/>
      <w:marTop w:val="0"/>
      <w:marBottom w:val="0"/>
      <w:divBdr>
        <w:top w:val="none" w:sz="0" w:space="0" w:color="auto"/>
        <w:left w:val="none" w:sz="0" w:space="0" w:color="auto"/>
        <w:bottom w:val="none" w:sz="0" w:space="0" w:color="auto"/>
        <w:right w:val="none" w:sz="0" w:space="0" w:color="auto"/>
      </w:divBdr>
    </w:div>
    <w:div w:id="1722095546">
      <w:bodyDiv w:val="1"/>
      <w:marLeft w:val="0"/>
      <w:marRight w:val="0"/>
      <w:marTop w:val="0"/>
      <w:marBottom w:val="0"/>
      <w:divBdr>
        <w:top w:val="none" w:sz="0" w:space="0" w:color="auto"/>
        <w:left w:val="none" w:sz="0" w:space="0" w:color="auto"/>
        <w:bottom w:val="none" w:sz="0" w:space="0" w:color="auto"/>
        <w:right w:val="none" w:sz="0" w:space="0" w:color="auto"/>
      </w:divBdr>
    </w:div>
    <w:div w:id="1879777651">
      <w:bodyDiv w:val="1"/>
      <w:marLeft w:val="0"/>
      <w:marRight w:val="0"/>
      <w:marTop w:val="0"/>
      <w:marBottom w:val="0"/>
      <w:divBdr>
        <w:top w:val="none" w:sz="0" w:space="0" w:color="auto"/>
        <w:left w:val="none" w:sz="0" w:space="0" w:color="auto"/>
        <w:bottom w:val="none" w:sz="0" w:space="0" w:color="auto"/>
        <w:right w:val="none" w:sz="0" w:space="0" w:color="auto"/>
      </w:divBdr>
    </w:div>
    <w:div w:id="188586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D91841-EF3F-48EA-B6B1-4ED0349D1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838</Words>
  <Characters>4783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mejved</dc:creator>
  <cp:lastModifiedBy>g106kaa</cp:lastModifiedBy>
  <cp:revision>6</cp:revision>
  <cp:lastPrinted>2019-03-22T06:46:00Z</cp:lastPrinted>
  <dcterms:created xsi:type="dcterms:W3CDTF">2019-03-25T12:13:00Z</dcterms:created>
  <dcterms:modified xsi:type="dcterms:W3CDTF">2019-03-26T06:39:00Z</dcterms:modified>
</cp:coreProperties>
</file>