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6D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B1" w:rsidRPr="00B247B1" w:rsidRDefault="00B247B1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A6D" w:rsidRPr="00B247B1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Об Официальном заключении Президента</w:t>
      </w:r>
    </w:p>
    <w:p w:rsidR="00292A6D" w:rsidRPr="00B247B1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885508" w:rsidRPr="00B247B1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B91CAB" w:rsidRPr="00B247B1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Pr="00B247B1">
        <w:rPr>
          <w:rFonts w:ascii="Times New Roman" w:hAnsi="Times New Roman" w:cs="Times New Roman"/>
          <w:sz w:val="28"/>
          <w:szCs w:val="28"/>
        </w:rPr>
        <w:t>закона</w:t>
      </w:r>
    </w:p>
    <w:p w:rsidR="00885508" w:rsidRPr="00B247B1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BE71FB" w:rsidRDefault="00B91CAB" w:rsidP="00BE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«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О внесении изменения в Конституцию</w:t>
      </w:r>
    </w:p>
    <w:p w:rsidR="00B91CAB" w:rsidRPr="00BE71FB" w:rsidRDefault="00B91CAB" w:rsidP="00BE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Республики»,</w:t>
      </w:r>
    </w:p>
    <w:p w:rsidR="00885508" w:rsidRPr="00B247B1" w:rsidRDefault="00B91CAB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</w:t>
      </w:r>
      <w:r w:rsidRPr="00B247B1">
        <w:rPr>
          <w:rFonts w:ascii="Times New Roman" w:hAnsi="Times New Roman" w:cs="Times New Roman"/>
          <w:sz w:val="28"/>
          <w:szCs w:val="28"/>
        </w:rPr>
        <w:t>тровской Молдавской Республики</w:t>
      </w:r>
    </w:p>
    <w:p w:rsidR="00BE71FB" w:rsidRDefault="00B91CAB" w:rsidP="00BE71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r w:rsidRPr="00B247B1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Приднес</w:t>
      </w:r>
      <w:r w:rsidRPr="00B247B1">
        <w:rPr>
          <w:rFonts w:ascii="Times New Roman" w:hAnsi="Times New Roman" w:cs="Times New Roman"/>
          <w:sz w:val="28"/>
          <w:szCs w:val="28"/>
        </w:rPr>
        <w:t>тровской Молдавской Республики</w:t>
      </w:r>
      <w:r w:rsidR="00C53D2E"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="00BE71FB">
        <w:rPr>
          <w:rFonts w:ascii="Times New Roman" w:hAnsi="Times New Roman" w:cs="Times New Roman"/>
          <w:sz w:val="28"/>
          <w:szCs w:val="28"/>
        </w:rPr>
        <w:br/>
      </w:r>
      <w:r w:rsidRPr="00B247B1">
        <w:rPr>
          <w:rFonts w:ascii="Times New Roman" w:eastAsia="Calibri" w:hAnsi="Times New Roman" w:cs="Times New Roman"/>
          <w:color w:val="000000"/>
          <w:sz w:val="28"/>
          <w:szCs w:val="28"/>
        </w:rPr>
        <w:t>«О Регламенте Верховного Совета</w:t>
      </w:r>
      <w:r w:rsidR="00BE7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91CAB" w:rsidRPr="00B247B1" w:rsidRDefault="00B91CAB" w:rsidP="00BE71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7B1">
        <w:rPr>
          <w:rFonts w:ascii="Times New Roman" w:eastAsia="Calibri" w:hAnsi="Times New Roman" w:cs="Times New Roman"/>
          <w:color w:val="000000"/>
          <w:sz w:val="28"/>
          <w:szCs w:val="28"/>
        </w:rPr>
        <w:t>Приднестровской Молдавской Республики»</w:t>
      </w:r>
    </w:p>
    <w:p w:rsidR="00885508" w:rsidRPr="00B247B1" w:rsidRDefault="00B91CAB" w:rsidP="00B24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Приднестровской Молдавской Р</w:t>
      </w:r>
      <w:r w:rsidR="00C35825" w:rsidRPr="00B247B1">
        <w:rPr>
          <w:rFonts w:ascii="Times New Roman" w:eastAsia="Times New Roman" w:hAnsi="Times New Roman" w:cs="Times New Roman"/>
          <w:sz w:val="28"/>
          <w:szCs w:val="28"/>
        </w:rPr>
        <w:t>еспублики</w:t>
      </w:r>
    </w:p>
    <w:p w:rsidR="00BE71FB" w:rsidRDefault="00C35825" w:rsidP="00BE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</w:t>
      </w:r>
      <w:r w:rsidR="00B91CAB" w:rsidRPr="00B247B1">
        <w:rPr>
          <w:rFonts w:ascii="Times New Roman" w:eastAsia="Times New Roman" w:hAnsi="Times New Roman" w:cs="Times New Roman"/>
          <w:sz w:val="28"/>
          <w:szCs w:val="28"/>
        </w:rPr>
        <w:t>в Избирательный кодекс</w:t>
      </w:r>
    </w:p>
    <w:p w:rsidR="00B91CAB" w:rsidRPr="00BE71FB" w:rsidRDefault="00B91CAB" w:rsidP="00BE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292A6D" w:rsidRPr="00B247B1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81" w:rsidRPr="00B247B1" w:rsidRDefault="00244981" w:rsidP="00B2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A6D" w:rsidRPr="00B247B1" w:rsidRDefault="00292A6D" w:rsidP="00B2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</w:t>
      </w:r>
      <w:r w:rsidR="00BE71FB">
        <w:rPr>
          <w:rFonts w:ascii="Times New Roman" w:hAnsi="Times New Roman" w:cs="Times New Roman"/>
          <w:sz w:val="28"/>
          <w:szCs w:val="28"/>
        </w:rPr>
        <w:t>ровской Молдавской Республики:</w:t>
      </w:r>
    </w:p>
    <w:p w:rsidR="00292A6D" w:rsidRPr="00B247B1" w:rsidRDefault="00292A6D" w:rsidP="00B2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A6D" w:rsidRDefault="00292A6D" w:rsidP="008C1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 xml:space="preserve">1. Направить Официальное заключение Президента Приднестровской </w:t>
      </w:r>
      <w:r w:rsidR="003F2165" w:rsidRPr="00B247B1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="000A22CD" w:rsidRPr="00B247B1">
        <w:rPr>
          <w:rFonts w:ascii="Times New Roman" w:hAnsi="Times New Roman" w:cs="Times New Roman"/>
          <w:sz w:val="28"/>
          <w:szCs w:val="28"/>
        </w:rPr>
        <w:t xml:space="preserve">на проект конституционного закона Приднестровской </w:t>
      </w:r>
      <w:proofErr w:type="gramStart"/>
      <w:r w:rsidR="000A22CD" w:rsidRPr="00B247B1">
        <w:rPr>
          <w:rFonts w:ascii="Times New Roman" w:hAnsi="Times New Roman" w:cs="Times New Roman"/>
          <w:sz w:val="28"/>
          <w:szCs w:val="28"/>
        </w:rPr>
        <w:t>Молдавской Республики «</w:t>
      </w:r>
      <w:r w:rsidR="000A22CD" w:rsidRPr="00B247B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Конституцию Приднестровской Молдавской Республики» 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 xml:space="preserve">(папка № 1260/1(VI)), </w:t>
      </w:r>
      <w:r w:rsidR="007F486D"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</w:t>
      </w:r>
      <w:r w:rsidR="007F486D" w:rsidRPr="00B247B1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</w:t>
      </w:r>
      <w:r w:rsidR="00BE71FB">
        <w:rPr>
          <w:rFonts w:ascii="Times New Roman" w:eastAsia="Times New Roman" w:hAnsi="Times New Roman" w:cs="Times New Roman"/>
          <w:sz w:val="28"/>
          <w:szCs w:val="28"/>
        </w:rPr>
        <w:br/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486D" w:rsidRPr="00B247B1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>Приднес</w:t>
      </w:r>
      <w:r w:rsidR="007F486D" w:rsidRPr="00B247B1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="007F486D" w:rsidRPr="00B247B1">
        <w:rPr>
          <w:rFonts w:ascii="Times New Roman" w:eastAsia="Calibri" w:hAnsi="Times New Roman" w:cs="Times New Roman"/>
          <w:color w:val="000000"/>
          <w:sz w:val="28"/>
          <w:szCs w:val="28"/>
        </w:rPr>
        <w:t>«О Регламенте Верховного Совета Приднестровской Молдавской Республики»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 xml:space="preserve"> (папка № 1260/2(VI)) </w:t>
      </w:r>
      <w:r w:rsidR="00BE71FB">
        <w:rPr>
          <w:rFonts w:ascii="Times New Roman" w:eastAsia="Times New Roman" w:hAnsi="Times New Roman" w:cs="Times New Roman"/>
          <w:sz w:val="28"/>
          <w:szCs w:val="28"/>
        </w:rPr>
        <w:br/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F486D"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Приднестровской Молдавской Республики «О внесении изменений в Избирательный кодекс Приднестровской Молдавской Республики»</w:t>
      </w:r>
      <w:r w:rsidR="007F486D"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="007F486D" w:rsidRPr="00B247B1">
        <w:rPr>
          <w:rFonts w:ascii="Times New Roman" w:eastAsia="Times New Roman" w:hAnsi="Times New Roman" w:cs="Times New Roman"/>
          <w:sz w:val="28"/>
          <w:szCs w:val="28"/>
        </w:rPr>
        <w:t>(папка № 1260/3(VI))</w:t>
      </w:r>
      <w:r w:rsidR="00FC5712" w:rsidRPr="00B247B1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</w:t>
      </w:r>
      <w:r w:rsidRPr="00B247B1">
        <w:rPr>
          <w:rFonts w:ascii="Times New Roman" w:hAnsi="Times New Roman" w:cs="Times New Roman"/>
          <w:sz w:val="28"/>
          <w:szCs w:val="28"/>
        </w:rPr>
        <w:t>в качестве</w:t>
      </w:r>
      <w:proofErr w:type="gramEnd"/>
      <w:r w:rsidRPr="00B2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7B1">
        <w:rPr>
          <w:rFonts w:ascii="Times New Roman" w:hAnsi="Times New Roman" w:cs="Times New Roman"/>
          <w:sz w:val="28"/>
          <w:szCs w:val="28"/>
        </w:rPr>
        <w:t>зак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онодательной инициативы депутатами </w:t>
      </w:r>
      <w:r w:rsidRPr="00B247B1">
        <w:rPr>
          <w:rFonts w:ascii="Times New Roman" w:hAnsi="Times New Roman" w:cs="Times New Roman"/>
          <w:sz w:val="28"/>
          <w:szCs w:val="28"/>
        </w:rPr>
        <w:t xml:space="preserve">Верховного Совета Приднестровской Молдавской Республики </w:t>
      </w:r>
      <w:r w:rsidR="00BE71FB">
        <w:rPr>
          <w:rFonts w:ascii="Times New Roman" w:hAnsi="Times New Roman" w:cs="Times New Roman"/>
          <w:sz w:val="28"/>
          <w:szCs w:val="28"/>
        </w:rPr>
        <w:t>Коршуновым</w:t>
      </w:r>
      <w:r w:rsidR="008C11D2">
        <w:rPr>
          <w:rFonts w:ascii="Times New Roman" w:hAnsi="Times New Roman" w:cs="Times New Roman"/>
          <w:sz w:val="28"/>
          <w:szCs w:val="28"/>
        </w:rPr>
        <w:t xml:space="preserve"> А.В.</w:t>
      </w:r>
      <w:r w:rsidR="00BE71FB">
        <w:rPr>
          <w:rFonts w:ascii="Times New Roman" w:hAnsi="Times New Roman" w:cs="Times New Roman"/>
          <w:sz w:val="28"/>
          <w:szCs w:val="28"/>
        </w:rPr>
        <w:t xml:space="preserve">, </w:t>
      </w:r>
      <w:r w:rsidR="00FC5712" w:rsidRPr="00B247B1">
        <w:rPr>
          <w:rFonts w:ascii="Times New Roman" w:hAnsi="Times New Roman" w:cs="Times New Roman"/>
          <w:sz w:val="28"/>
          <w:szCs w:val="28"/>
        </w:rPr>
        <w:t>Петриком</w:t>
      </w:r>
      <w:r w:rsidR="008C11D2">
        <w:rPr>
          <w:rFonts w:ascii="Times New Roman" w:hAnsi="Times New Roman" w:cs="Times New Roman"/>
          <w:sz w:val="28"/>
          <w:szCs w:val="28"/>
        </w:rPr>
        <w:t xml:space="preserve"> О.А.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712" w:rsidRPr="00B247B1">
        <w:rPr>
          <w:rFonts w:ascii="Times New Roman" w:hAnsi="Times New Roman" w:cs="Times New Roman"/>
          <w:sz w:val="28"/>
          <w:szCs w:val="28"/>
        </w:rPr>
        <w:t>Онуфриенко</w:t>
      </w:r>
      <w:proofErr w:type="spellEnd"/>
      <w:r w:rsidR="008C11D2">
        <w:rPr>
          <w:rFonts w:ascii="Times New Roman" w:hAnsi="Times New Roman" w:cs="Times New Roman"/>
          <w:sz w:val="28"/>
          <w:szCs w:val="28"/>
        </w:rPr>
        <w:t xml:space="preserve"> А.Н.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, </w:t>
      </w:r>
      <w:r w:rsidR="008C11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C5712" w:rsidRPr="00B247B1">
        <w:rPr>
          <w:rFonts w:ascii="Times New Roman" w:hAnsi="Times New Roman" w:cs="Times New Roman"/>
          <w:sz w:val="28"/>
          <w:szCs w:val="28"/>
        </w:rPr>
        <w:t>Василатием</w:t>
      </w:r>
      <w:proofErr w:type="spellEnd"/>
      <w:r w:rsidR="008C11D2">
        <w:rPr>
          <w:rFonts w:ascii="Times New Roman" w:hAnsi="Times New Roman" w:cs="Times New Roman"/>
          <w:sz w:val="28"/>
          <w:szCs w:val="28"/>
        </w:rPr>
        <w:t xml:space="preserve"> О.В.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712" w:rsidRPr="00B247B1">
        <w:rPr>
          <w:rFonts w:ascii="Times New Roman" w:hAnsi="Times New Roman" w:cs="Times New Roman"/>
          <w:sz w:val="28"/>
          <w:szCs w:val="28"/>
        </w:rPr>
        <w:t>Липским</w:t>
      </w:r>
      <w:proofErr w:type="spellEnd"/>
      <w:r w:rsidR="008C11D2">
        <w:rPr>
          <w:rFonts w:ascii="Times New Roman" w:hAnsi="Times New Roman" w:cs="Times New Roman"/>
          <w:sz w:val="28"/>
          <w:szCs w:val="28"/>
        </w:rPr>
        <w:t xml:space="preserve"> В.Г.</w:t>
      </w:r>
      <w:r w:rsidR="00FC5712" w:rsidRPr="00B247B1">
        <w:rPr>
          <w:rFonts w:ascii="Times New Roman" w:hAnsi="Times New Roman" w:cs="Times New Roman"/>
          <w:sz w:val="28"/>
          <w:szCs w:val="28"/>
        </w:rPr>
        <w:t>, Дьяченко</w:t>
      </w:r>
      <w:r w:rsidR="008C11D2">
        <w:rPr>
          <w:rFonts w:ascii="Times New Roman" w:hAnsi="Times New Roman" w:cs="Times New Roman"/>
          <w:sz w:val="28"/>
          <w:szCs w:val="28"/>
        </w:rPr>
        <w:t xml:space="preserve"> Г.И.</w:t>
      </w:r>
      <w:r w:rsidR="00FC5712" w:rsidRPr="00B247B1">
        <w:rPr>
          <w:rFonts w:ascii="Times New Roman" w:hAnsi="Times New Roman" w:cs="Times New Roman"/>
          <w:sz w:val="28"/>
          <w:szCs w:val="28"/>
        </w:rPr>
        <w:t>, Чебаном</w:t>
      </w:r>
      <w:r w:rsidR="008C11D2">
        <w:rPr>
          <w:rFonts w:ascii="Times New Roman" w:hAnsi="Times New Roman" w:cs="Times New Roman"/>
          <w:sz w:val="28"/>
          <w:szCs w:val="28"/>
        </w:rPr>
        <w:t xml:space="preserve"> С.Ф.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813" w:rsidRPr="00B247B1">
        <w:rPr>
          <w:rFonts w:ascii="Times New Roman" w:hAnsi="Times New Roman" w:cs="Times New Roman"/>
          <w:sz w:val="28"/>
          <w:szCs w:val="28"/>
        </w:rPr>
        <w:t>Дони</w:t>
      </w:r>
      <w:proofErr w:type="spellEnd"/>
      <w:r w:rsidR="008C11D2">
        <w:rPr>
          <w:rFonts w:ascii="Times New Roman" w:hAnsi="Times New Roman" w:cs="Times New Roman"/>
          <w:sz w:val="28"/>
          <w:szCs w:val="28"/>
        </w:rPr>
        <w:t xml:space="preserve"> В.М.</w:t>
      </w:r>
      <w:r w:rsidR="00DD4813" w:rsidRPr="00B247B1">
        <w:rPr>
          <w:rFonts w:ascii="Times New Roman" w:hAnsi="Times New Roman" w:cs="Times New Roman"/>
          <w:sz w:val="28"/>
          <w:szCs w:val="28"/>
        </w:rPr>
        <w:t xml:space="preserve">, </w:t>
      </w:r>
      <w:r w:rsidR="00BE71FB">
        <w:rPr>
          <w:rFonts w:ascii="Times New Roman" w:hAnsi="Times New Roman" w:cs="Times New Roman"/>
          <w:sz w:val="28"/>
          <w:szCs w:val="28"/>
        </w:rPr>
        <w:br/>
      </w:r>
      <w:r w:rsidR="00DD4813" w:rsidRPr="00B247B1">
        <w:rPr>
          <w:rFonts w:ascii="Times New Roman" w:hAnsi="Times New Roman" w:cs="Times New Roman"/>
          <w:sz w:val="28"/>
          <w:szCs w:val="28"/>
        </w:rPr>
        <w:t>Леонтьевым</w:t>
      </w:r>
      <w:r w:rsidR="008C11D2">
        <w:rPr>
          <w:rFonts w:ascii="Times New Roman" w:hAnsi="Times New Roman" w:cs="Times New Roman"/>
          <w:sz w:val="28"/>
          <w:szCs w:val="28"/>
        </w:rPr>
        <w:t xml:space="preserve"> О.С.</w:t>
      </w:r>
      <w:r w:rsidR="00DD4813" w:rsidRPr="00B247B1">
        <w:rPr>
          <w:rFonts w:ascii="Times New Roman" w:hAnsi="Times New Roman" w:cs="Times New Roman"/>
          <w:sz w:val="28"/>
          <w:szCs w:val="28"/>
        </w:rPr>
        <w:t>, Г</w:t>
      </w:r>
      <w:r w:rsidR="00FC5712" w:rsidRPr="00B247B1">
        <w:rPr>
          <w:rFonts w:ascii="Times New Roman" w:hAnsi="Times New Roman" w:cs="Times New Roman"/>
          <w:sz w:val="28"/>
          <w:szCs w:val="28"/>
        </w:rPr>
        <w:t>ареевым</w:t>
      </w:r>
      <w:r w:rsidR="000C7F34">
        <w:rPr>
          <w:rFonts w:ascii="Times New Roman" w:hAnsi="Times New Roman" w:cs="Times New Roman"/>
          <w:sz w:val="28"/>
          <w:szCs w:val="28"/>
        </w:rPr>
        <w:t xml:space="preserve"> Р.Х.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712" w:rsidRPr="00B247B1">
        <w:rPr>
          <w:rFonts w:ascii="Times New Roman" w:hAnsi="Times New Roman" w:cs="Times New Roman"/>
          <w:sz w:val="28"/>
          <w:szCs w:val="28"/>
        </w:rPr>
        <w:t>Бугой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И.С.</w:t>
      </w:r>
      <w:r w:rsidR="00FC5712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6B9" w:rsidRPr="00B247B1">
        <w:rPr>
          <w:rFonts w:ascii="Times New Roman" w:hAnsi="Times New Roman" w:cs="Times New Roman"/>
          <w:sz w:val="28"/>
          <w:szCs w:val="28"/>
        </w:rPr>
        <w:t>Гузуном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В.М.</w:t>
      </w:r>
      <w:r w:rsidR="005626B9" w:rsidRPr="00B247B1">
        <w:rPr>
          <w:rFonts w:ascii="Times New Roman" w:hAnsi="Times New Roman" w:cs="Times New Roman"/>
          <w:sz w:val="28"/>
          <w:szCs w:val="28"/>
        </w:rPr>
        <w:t>, Кучеренко</w:t>
      </w:r>
      <w:r w:rsidR="000C7F34">
        <w:rPr>
          <w:rFonts w:ascii="Times New Roman" w:hAnsi="Times New Roman" w:cs="Times New Roman"/>
          <w:sz w:val="28"/>
          <w:szCs w:val="28"/>
        </w:rPr>
        <w:t xml:space="preserve"> Ю.Ю.</w:t>
      </w:r>
      <w:r w:rsidR="005626B9" w:rsidRPr="00B247B1">
        <w:rPr>
          <w:rFonts w:ascii="Times New Roman" w:hAnsi="Times New Roman" w:cs="Times New Roman"/>
          <w:sz w:val="28"/>
          <w:szCs w:val="28"/>
        </w:rPr>
        <w:t>, Кравчуком</w:t>
      </w:r>
      <w:r w:rsidR="000C7F34">
        <w:rPr>
          <w:rFonts w:ascii="Times New Roman" w:hAnsi="Times New Roman" w:cs="Times New Roman"/>
          <w:sz w:val="28"/>
          <w:szCs w:val="28"/>
        </w:rPr>
        <w:t xml:space="preserve"> Ю.В.</w:t>
      </w:r>
      <w:r w:rsidR="005626B9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6B9" w:rsidRPr="00B247B1">
        <w:rPr>
          <w:rFonts w:ascii="Times New Roman" w:hAnsi="Times New Roman" w:cs="Times New Roman"/>
          <w:sz w:val="28"/>
          <w:szCs w:val="28"/>
        </w:rPr>
        <w:t>Ярычем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И.Т.</w:t>
      </w:r>
      <w:r w:rsidR="005626B9" w:rsidRPr="00B247B1">
        <w:rPr>
          <w:rFonts w:ascii="Times New Roman" w:hAnsi="Times New Roman" w:cs="Times New Roman"/>
          <w:sz w:val="28"/>
          <w:szCs w:val="28"/>
        </w:rPr>
        <w:t>, Левицким</w:t>
      </w:r>
      <w:r w:rsidR="000C7F34">
        <w:rPr>
          <w:rFonts w:ascii="Times New Roman" w:hAnsi="Times New Roman" w:cs="Times New Roman"/>
          <w:sz w:val="28"/>
          <w:szCs w:val="28"/>
        </w:rPr>
        <w:t xml:space="preserve"> В.Ф.</w:t>
      </w:r>
      <w:r w:rsidR="005626B9" w:rsidRPr="00B247B1">
        <w:rPr>
          <w:rFonts w:ascii="Times New Roman" w:hAnsi="Times New Roman" w:cs="Times New Roman"/>
          <w:sz w:val="28"/>
          <w:szCs w:val="28"/>
        </w:rPr>
        <w:t>, Бурлой</w:t>
      </w:r>
      <w:r w:rsidR="000C7F34">
        <w:rPr>
          <w:rFonts w:ascii="Times New Roman" w:hAnsi="Times New Roman" w:cs="Times New Roman"/>
          <w:sz w:val="28"/>
          <w:szCs w:val="28"/>
        </w:rPr>
        <w:t xml:space="preserve"> М.П.</w:t>
      </w:r>
      <w:r w:rsidR="005626B9" w:rsidRPr="00B247B1">
        <w:rPr>
          <w:rFonts w:ascii="Times New Roman" w:hAnsi="Times New Roman" w:cs="Times New Roman"/>
          <w:sz w:val="28"/>
          <w:szCs w:val="28"/>
        </w:rPr>
        <w:t>, Сафоновым</w:t>
      </w:r>
      <w:proofErr w:type="gramEnd"/>
      <w:r w:rsidR="000C7F34">
        <w:rPr>
          <w:rFonts w:ascii="Times New Roman" w:hAnsi="Times New Roman" w:cs="Times New Roman"/>
          <w:sz w:val="28"/>
          <w:szCs w:val="28"/>
        </w:rPr>
        <w:t xml:space="preserve"> А.М.</w:t>
      </w:r>
      <w:r w:rsidR="005626B9" w:rsidRPr="00B247B1">
        <w:rPr>
          <w:rFonts w:ascii="Times New Roman" w:hAnsi="Times New Roman" w:cs="Times New Roman"/>
          <w:sz w:val="28"/>
          <w:szCs w:val="28"/>
        </w:rPr>
        <w:t>, Кравчуком</w:t>
      </w:r>
      <w:r w:rsidR="000C7F34">
        <w:rPr>
          <w:rFonts w:ascii="Times New Roman" w:hAnsi="Times New Roman" w:cs="Times New Roman"/>
          <w:sz w:val="28"/>
          <w:szCs w:val="28"/>
        </w:rPr>
        <w:t xml:space="preserve"> В.В.</w:t>
      </w:r>
      <w:r w:rsidR="005626B9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6B9" w:rsidRPr="00B247B1">
        <w:rPr>
          <w:rFonts w:ascii="Times New Roman" w:hAnsi="Times New Roman" w:cs="Times New Roman"/>
          <w:sz w:val="28"/>
          <w:szCs w:val="28"/>
        </w:rPr>
        <w:t>Неделковым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И.В.</w:t>
      </w:r>
      <w:r w:rsidR="005626B9" w:rsidRPr="00B247B1">
        <w:rPr>
          <w:rFonts w:ascii="Times New Roman" w:hAnsi="Times New Roman" w:cs="Times New Roman"/>
          <w:sz w:val="28"/>
          <w:szCs w:val="28"/>
        </w:rPr>
        <w:t>, Васильевым</w:t>
      </w:r>
      <w:r w:rsidR="000C7F34">
        <w:rPr>
          <w:rFonts w:ascii="Times New Roman" w:hAnsi="Times New Roman" w:cs="Times New Roman"/>
          <w:sz w:val="28"/>
          <w:szCs w:val="28"/>
        </w:rPr>
        <w:t xml:space="preserve"> И.И.</w:t>
      </w:r>
      <w:r w:rsidR="008C11D2">
        <w:rPr>
          <w:rFonts w:ascii="Times New Roman" w:hAnsi="Times New Roman" w:cs="Times New Roman"/>
          <w:sz w:val="28"/>
          <w:szCs w:val="28"/>
        </w:rPr>
        <w:t>,</w:t>
      </w:r>
      <w:r w:rsidR="003F2165"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Pr="00B247B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8D40D6">
        <w:rPr>
          <w:rFonts w:ascii="Times New Roman" w:hAnsi="Times New Roman" w:cs="Times New Roman"/>
          <w:sz w:val="28"/>
          <w:szCs w:val="28"/>
        </w:rPr>
        <w:br/>
      </w:r>
      <w:r w:rsidRPr="00B247B1">
        <w:rPr>
          <w:rFonts w:ascii="Times New Roman" w:hAnsi="Times New Roman" w:cs="Times New Roman"/>
          <w:sz w:val="28"/>
          <w:szCs w:val="28"/>
        </w:rPr>
        <w:t>в Верховный Совет Приднестровской</w:t>
      </w:r>
      <w:r w:rsidR="003F2165" w:rsidRPr="00B247B1">
        <w:rPr>
          <w:rFonts w:ascii="Times New Roman" w:hAnsi="Times New Roman" w:cs="Times New Roman"/>
          <w:sz w:val="28"/>
          <w:szCs w:val="28"/>
        </w:rPr>
        <w:t xml:space="preserve"> Молдавской Республики (прилага</w:t>
      </w:r>
      <w:r w:rsidR="00F24FF2" w:rsidRPr="00B247B1">
        <w:rPr>
          <w:rFonts w:ascii="Times New Roman" w:hAnsi="Times New Roman" w:cs="Times New Roman"/>
          <w:sz w:val="28"/>
          <w:szCs w:val="28"/>
        </w:rPr>
        <w:t>е</w:t>
      </w:r>
      <w:r w:rsidRPr="00B247B1">
        <w:rPr>
          <w:rFonts w:ascii="Times New Roman" w:hAnsi="Times New Roman" w:cs="Times New Roman"/>
          <w:sz w:val="28"/>
          <w:szCs w:val="28"/>
        </w:rPr>
        <w:t>тся).</w:t>
      </w:r>
    </w:p>
    <w:p w:rsidR="00B247B1" w:rsidRPr="00B247B1" w:rsidRDefault="00B247B1" w:rsidP="00B2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A6D" w:rsidRPr="00B247B1" w:rsidRDefault="00292A6D" w:rsidP="00B2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lastRenderedPageBreak/>
        <w:t>2. Назначить официальным представителем Президента Приднестровской Молдавской Рес</w:t>
      </w:r>
      <w:r w:rsidR="00A063C4" w:rsidRPr="00B247B1">
        <w:rPr>
          <w:rFonts w:ascii="Times New Roman" w:hAnsi="Times New Roman" w:cs="Times New Roman"/>
          <w:sz w:val="28"/>
          <w:szCs w:val="28"/>
        </w:rPr>
        <w:t>публики при рассмотрении данных законопроектов</w:t>
      </w:r>
      <w:r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="008D40D6">
        <w:rPr>
          <w:rFonts w:ascii="Times New Roman" w:hAnsi="Times New Roman" w:cs="Times New Roman"/>
          <w:sz w:val="28"/>
          <w:szCs w:val="28"/>
        </w:rPr>
        <w:br/>
      </w:r>
      <w:r w:rsidRPr="00B247B1">
        <w:rPr>
          <w:rFonts w:ascii="Times New Roman" w:hAnsi="Times New Roman" w:cs="Times New Roman"/>
          <w:sz w:val="28"/>
          <w:szCs w:val="28"/>
        </w:rPr>
        <w:t xml:space="preserve">в Верховном Совете Приднестровской Молдавской Республики Полномочного представителя Президента Приднестровской Молдавской Республики </w:t>
      </w:r>
      <w:r w:rsidR="008D40D6">
        <w:rPr>
          <w:rFonts w:ascii="Times New Roman" w:hAnsi="Times New Roman" w:cs="Times New Roman"/>
          <w:sz w:val="28"/>
          <w:szCs w:val="28"/>
        </w:rPr>
        <w:br/>
      </w:r>
      <w:r w:rsidRPr="00B247B1">
        <w:rPr>
          <w:rFonts w:ascii="Times New Roman" w:hAnsi="Times New Roman" w:cs="Times New Roman"/>
          <w:sz w:val="28"/>
          <w:szCs w:val="28"/>
        </w:rPr>
        <w:t xml:space="preserve">в Верховном Совете Приднестровской Молдавской Республики </w:t>
      </w:r>
      <w:proofErr w:type="spellStart"/>
      <w:r w:rsidRPr="00B247B1">
        <w:rPr>
          <w:rFonts w:ascii="Times New Roman" w:hAnsi="Times New Roman" w:cs="Times New Roman"/>
          <w:sz w:val="28"/>
          <w:szCs w:val="28"/>
        </w:rPr>
        <w:t>Кипяткову</w:t>
      </w:r>
      <w:proofErr w:type="spellEnd"/>
      <w:r w:rsidRPr="00B247B1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92A6D" w:rsidRPr="00B247B1" w:rsidRDefault="00292A6D" w:rsidP="00B2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A6D" w:rsidRDefault="00292A6D" w:rsidP="00B24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71FB" w:rsidRDefault="00BE71FB" w:rsidP="00B24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71FB" w:rsidRPr="00B247B1" w:rsidRDefault="00BE71FB" w:rsidP="00B24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47B1" w:rsidRPr="00B247B1" w:rsidRDefault="00B247B1" w:rsidP="00B247B1">
      <w:pPr>
        <w:spacing w:after="0" w:line="240" w:lineRule="auto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B247B1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247B1" w:rsidRPr="00B247B1" w:rsidRDefault="00B247B1" w:rsidP="00B247B1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B247B1" w:rsidRPr="00B247B1" w:rsidRDefault="00B247B1" w:rsidP="00B247B1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B247B1" w:rsidRPr="00164E83" w:rsidRDefault="00B247B1" w:rsidP="00B247B1">
      <w:pPr>
        <w:spacing w:after="0" w:line="240" w:lineRule="auto"/>
        <w:ind w:left="5103" w:hanging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7B1" w:rsidRPr="00164E83" w:rsidRDefault="00BE71FB" w:rsidP="00B247B1">
      <w:pPr>
        <w:spacing w:after="0" w:line="240" w:lineRule="auto"/>
        <w:ind w:left="5103" w:hanging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247B1" w:rsidRPr="00164E83">
        <w:rPr>
          <w:rFonts w:ascii="Times New Roman" w:hAnsi="Times New Roman" w:cs="Times New Roman"/>
          <w:color w:val="000000" w:themeColor="text1"/>
          <w:sz w:val="28"/>
          <w:szCs w:val="28"/>
        </w:rPr>
        <w:t>г. Тирасполь</w:t>
      </w:r>
    </w:p>
    <w:p w:rsidR="00B247B1" w:rsidRPr="00164E83" w:rsidRDefault="00B247B1" w:rsidP="00B247B1">
      <w:pPr>
        <w:spacing w:after="0" w:line="240" w:lineRule="auto"/>
        <w:ind w:left="5103" w:hanging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 w:rsidR="00164E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16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2019 г.</w:t>
      </w:r>
    </w:p>
    <w:p w:rsidR="00B247B1" w:rsidRPr="00164E83" w:rsidRDefault="00164E83" w:rsidP="00B247B1">
      <w:pPr>
        <w:spacing w:after="0" w:line="240" w:lineRule="auto"/>
        <w:ind w:left="5103" w:hanging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E71FB" w:rsidRPr="0016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54</w:t>
      </w:r>
      <w:proofErr w:type="spellStart"/>
      <w:r w:rsidR="00B247B1" w:rsidRPr="00164E83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proofErr w:type="spellEnd"/>
    </w:p>
    <w:p w:rsidR="00292A6D" w:rsidRPr="00164E83" w:rsidRDefault="00292A6D" w:rsidP="00B247B1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2A6D" w:rsidRPr="00B247B1" w:rsidRDefault="00292A6D" w:rsidP="00B247B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292A6D" w:rsidRPr="00B247B1" w:rsidRDefault="00292A6D" w:rsidP="00B247B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292A6D" w:rsidRPr="00B247B1" w:rsidRDefault="00292A6D" w:rsidP="00B247B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B1" w:rsidRDefault="00B247B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31" w:rsidRPr="00B247B1" w:rsidRDefault="005E4C31" w:rsidP="00B2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D6" w:rsidRPr="00F14F63" w:rsidRDefault="008D40D6" w:rsidP="008D40D6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F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8D40D6" w:rsidRPr="00F14F63" w:rsidRDefault="008D40D6" w:rsidP="008D40D6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63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Президента</w:t>
      </w:r>
    </w:p>
    <w:p w:rsidR="008D40D6" w:rsidRPr="00F14F63" w:rsidRDefault="008D40D6" w:rsidP="008D40D6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63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</w:t>
      </w:r>
    </w:p>
    <w:p w:rsidR="008D40D6" w:rsidRPr="00F14F63" w:rsidRDefault="008D40D6" w:rsidP="008D40D6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</w:p>
    <w:p w:rsidR="008D40D6" w:rsidRPr="00F14F63" w:rsidRDefault="00F14F63" w:rsidP="008D40D6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="008D40D6" w:rsidRPr="00F14F63">
        <w:rPr>
          <w:rFonts w:ascii="Times New Roman" w:hAnsi="Times New Roman" w:cs="Times New Roman"/>
          <w:color w:val="000000" w:themeColor="text1"/>
          <w:sz w:val="28"/>
          <w:szCs w:val="28"/>
        </w:rPr>
        <w:t>2019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54рп</w:t>
      </w:r>
    </w:p>
    <w:p w:rsidR="00292A6D" w:rsidRPr="00B247B1" w:rsidRDefault="00292A6D" w:rsidP="00B2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6D" w:rsidRPr="00B247B1" w:rsidRDefault="00292A6D" w:rsidP="0007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6D" w:rsidRPr="008D40D6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292A6D" w:rsidRPr="00B247B1" w:rsidRDefault="00292A6D" w:rsidP="00B247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6E77CF" w:rsidRPr="00B247B1" w:rsidRDefault="00292A6D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6E77CF" w:rsidRPr="00B247B1">
        <w:rPr>
          <w:rFonts w:ascii="Times New Roman" w:hAnsi="Times New Roman" w:cs="Times New Roman"/>
          <w:sz w:val="28"/>
          <w:szCs w:val="28"/>
        </w:rPr>
        <w:t xml:space="preserve">конституционного закона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>«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Конституцию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Республики»,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</w:t>
      </w:r>
      <w:r w:rsidRPr="00B247B1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r w:rsidRPr="00B247B1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Приднес</w:t>
      </w:r>
      <w:r w:rsidRPr="00B247B1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="008D40D6">
        <w:rPr>
          <w:rFonts w:ascii="Times New Roman" w:hAnsi="Times New Roman" w:cs="Times New Roman"/>
          <w:sz w:val="28"/>
          <w:szCs w:val="28"/>
        </w:rPr>
        <w:br/>
      </w:r>
      <w:r w:rsidRPr="00B24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 Регламенте Верховного Совета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7B1">
        <w:rPr>
          <w:rFonts w:ascii="Times New Roman" w:eastAsia="Calibri" w:hAnsi="Times New Roman" w:cs="Times New Roman"/>
          <w:color w:val="000000"/>
          <w:sz w:val="28"/>
          <w:szCs w:val="28"/>
        </w:rPr>
        <w:t>Приднестровской Молдавской Республики»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закона Приднестровской Молдавской Республики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Избирательный кодекс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7B1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  <w:r w:rsidRPr="00B2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7CF" w:rsidRPr="00B247B1" w:rsidRDefault="006E77CF" w:rsidP="00B2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76F" w:rsidRPr="00B247B1" w:rsidRDefault="003F513B" w:rsidP="00615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7B1">
        <w:rPr>
          <w:rFonts w:ascii="Times New Roman" w:hAnsi="Times New Roman" w:cs="Times New Roman"/>
          <w:sz w:val="28"/>
          <w:szCs w:val="28"/>
        </w:rPr>
        <w:t>Рассмотрев проект конституционного закона Приднестровской Молдавской Республики «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Конституцию Приднестровской Молдавской Республики» (папка № 1260/1(VI)), </w:t>
      </w:r>
      <w:r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</w:t>
      </w:r>
      <w:r w:rsidRPr="00B247B1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</w:t>
      </w:r>
      <w:r w:rsidR="00615399">
        <w:rPr>
          <w:rFonts w:ascii="Times New Roman" w:eastAsia="Times New Roman" w:hAnsi="Times New Roman" w:cs="Times New Roman"/>
          <w:sz w:val="28"/>
          <w:szCs w:val="28"/>
        </w:rPr>
        <w:br/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247B1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Приднес</w:t>
      </w:r>
      <w:r w:rsidRPr="00B247B1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B247B1">
        <w:rPr>
          <w:rFonts w:ascii="Times New Roman" w:eastAsia="Calibri" w:hAnsi="Times New Roman" w:cs="Times New Roman"/>
          <w:color w:val="000000"/>
          <w:sz w:val="28"/>
          <w:szCs w:val="28"/>
        </w:rPr>
        <w:t>«О Регламенте Верховного Совета Приднестровской Молдавской Республики»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 (папка № 1260/2(VI)) </w:t>
      </w:r>
      <w:r w:rsidR="00615399">
        <w:rPr>
          <w:rFonts w:ascii="Times New Roman" w:eastAsia="Times New Roman" w:hAnsi="Times New Roman" w:cs="Times New Roman"/>
          <w:sz w:val="28"/>
          <w:szCs w:val="28"/>
        </w:rPr>
        <w:br/>
      </w:r>
      <w:r w:rsidRPr="00B247B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47B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закона Приднестровской Молдавской Республики «О внесении изменений в Избирательный кодекс Приднестровской Молдавской Республики»</w:t>
      </w:r>
      <w:r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Pr="00B247B1">
        <w:rPr>
          <w:rFonts w:ascii="Times New Roman" w:eastAsia="Times New Roman" w:hAnsi="Times New Roman" w:cs="Times New Roman"/>
          <w:sz w:val="28"/>
          <w:szCs w:val="28"/>
        </w:rPr>
        <w:t>(папка № 1260</w:t>
      </w:r>
      <w:proofErr w:type="gramEnd"/>
      <w:r w:rsidRPr="00B247B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B247B1">
        <w:rPr>
          <w:rFonts w:ascii="Times New Roman" w:eastAsia="Times New Roman" w:hAnsi="Times New Roman" w:cs="Times New Roman"/>
          <w:sz w:val="28"/>
          <w:szCs w:val="28"/>
        </w:rPr>
        <w:t>3(VI)),</w:t>
      </w:r>
      <w:r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="003625DE" w:rsidRPr="00B247B1">
        <w:rPr>
          <w:rFonts w:ascii="Times New Roman" w:hAnsi="Times New Roman" w:cs="Times New Roman"/>
          <w:sz w:val="28"/>
          <w:szCs w:val="28"/>
        </w:rPr>
        <w:t>представленные</w:t>
      </w:r>
      <w:r w:rsidR="00292A6D" w:rsidRPr="00B247B1">
        <w:rPr>
          <w:rFonts w:ascii="Times New Roman" w:hAnsi="Times New Roman" w:cs="Times New Roman"/>
          <w:sz w:val="28"/>
          <w:szCs w:val="28"/>
        </w:rPr>
        <w:t xml:space="preserve"> в качестве законодательной инициативы </w:t>
      </w:r>
      <w:r w:rsidR="0022470C" w:rsidRPr="00B247B1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765575" w:rsidRPr="00B247B1">
        <w:rPr>
          <w:rFonts w:ascii="Times New Roman" w:hAnsi="Times New Roman" w:cs="Times New Roman"/>
          <w:sz w:val="28"/>
          <w:szCs w:val="28"/>
        </w:rPr>
        <w:t>Верховного Совета Приднестровской Молдавской</w:t>
      </w:r>
      <w:r w:rsidR="0061539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C7F34">
        <w:rPr>
          <w:rFonts w:ascii="Times New Roman" w:hAnsi="Times New Roman" w:cs="Times New Roman"/>
          <w:sz w:val="28"/>
          <w:szCs w:val="28"/>
        </w:rPr>
        <w:t xml:space="preserve">Коршуновым А.В., </w:t>
      </w:r>
      <w:r w:rsidR="000C7F34" w:rsidRPr="00B247B1">
        <w:rPr>
          <w:rFonts w:ascii="Times New Roman" w:hAnsi="Times New Roman" w:cs="Times New Roman"/>
          <w:sz w:val="28"/>
          <w:szCs w:val="28"/>
        </w:rPr>
        <w:t>Петриком</w:t>
      </w:r>
      <w:r w:rsidR="000C7F34">
        <w:rPr>
          <w:rFonts w:ascii="Times New Roman" w:hAnsi="Times New Roman" w:cs="Times New Roman"/>
          <w:sz w:val="28"/>
          <w:szCs w:val="28"/>
        </w:rPr>
        <w:t xml:space="preserve"> О.А.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Онуфриенко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А.Н.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r w:rsidR="000C7F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Василатием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О.В.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Липским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В.Г.</w:t>
      </w:r>
      <w:r w:rsidR="000C7F34" w:rsidRPr="00B247B1">
        <w:rPr>
          <w:rFonts w:ascii="Times New Roman" w:hAnsi="Times New Roman" w:cs="Times New Roman"/>
          <w:sz w:val="28"/>
          <w:szCs w:val="28"/>
        </w:rPr>
        <w:t>, Дьяченко</w:t>
      </w:r>
      <w:r w:rsidR="000C7F34">
        <w:rPr>
          <w:rFonts w:ascii="Times New Roman" w:hAnsi="Times New Roman" w:cs="Times New Roman"/>
          <w:sz w:val="28"/>
          <w:szCs w:val="28"/>
        </w:rPr>
        <w:t xml:space="preserve"> Г.И.</w:t>
      </w:r>
      <w:r w:rsidR="000C7F34" w:rsidRPr="00B247B1">
        <w:rPr>
          <w:rFonts w:ascii="Times New Roman" w:hAnsi="Times New Roman" w:cs="Times New Roman"/>
          <w:sz w:val="28"/>
          <w:szCs w:val="28"/>
        </w:rPr>
        <w:t>, Чебаном</w:t>
      </w:r>
      <w:r w:rsidR="000C7F34">
        <w:rPr>
          <w:rFonts w:ascii="Times New Roman" w:hAnsi="Times New Roman" w:cs="Times New Roman"/>
          <w:sz w:val="28"/>
          <w:szCs w:val="28"/>
        </w:rPr>
        <w:t xml:space="preserve"> С.Ф.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Дони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В.М.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r w:rsidR="000C7F34">
        <w:rPr>
          <w:rFonts w:ascii="Times New Roman" w:hAnsi="Times New Roman" w:cs="Times New Roman"/>
          <w:sz w:val="28"/>
          <w:szCs w:val="28"/>
        </w:rPr>
        <w:br/>
      </w:r>
      <w:r w:rsidR="000C7F34" w:rsidRPr="00B247B1">
        <w:rPr>
          <w:rFonts w:ascii="Times New Roman" w:hAnsi="Times New Roman" w:cs="Times New Roman"/>
          <w:sz w:val="28"/>
          <w:szCs w:val="28"/>
        </w:rPr>
        <w:t>Леонтьевым</w:t>
      </w:r>
      <w:r w:rsidR="000C7F34">
        <w:rPr>
          <w:rFonts w:ascii="Times New Roman" w:hAnsi="Times New Roman" w:cs="Times New Roman"/>
          <w:sz w:val="28"/>
          <w:szCs w:val="28"/>
        </w:rPr>
        <w:t xml:space="preserve"> О.С.</w:t>
      </w:r>
      <w:r w:rsidR="000C7F34" w:rsidRPr="00B247B1">
        <w:rPr>
          <w:rFonts w:ascii="Times New Roman" w:hAnsi="Times New Roman" w:cs="Times New Roman"/>
          <w:sz w:val="28"/>
          <w:szCs w:val="28"/>
        </w:rPr>
        <w:t>, Гареевым</w:t>
      </w:r>
      <w:r w:rsidR="000C7F34">
        <w:rPr>
          <w:rFonts w:ascii="Times New Roman" w:hAnsi="Times New Roman" w:cs="Times New Roman"/>
          <w:sz w:val="28"/>
          <w:szCs w:val="28"/>
        </w:rPr>
        <w:t xml:space="preserve"> Р.Х.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Бугой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И.С.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Гузуном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В.М.</w:t>
      </w:r>
      <w:r w:rsidR="000C7F34" w:rsidRPr="00B247B1">
        <w:rPr>
          <w:rFonts w:ascii="Times New Roman" w:hAnsi="Times New Roman" w:cs="Times New Roman"/>
          <w:sz w:val="28"/>
          <w:szCs w:val="28"/>
        </w:rPr>
        <w:t>, Кучеренко</w:t>
      </w:r>
      <w:r w:rsidR="000C7F34">
        <w:rPr>
          <w:rFonts w:ascii="Times New Roman" w:hAnsi="Times New Roman" w:cs="Times New Roman"/>
          <w:sz w:val="28"/>
          <w:szCs w:val="28"/>
        </w:rPr>
        <w:t xml:space="preserve"> Ю.Ю.</w:t>
      </w:r>
      <w:r w:rsidR="000C7F34" w:rsidRPr="00B247B1">
        <w:rPr>
          <w:rFonts w:ascii="Times New Roman" w:hAnsi="Times New Roman" w:cs="Times New Roman"/>
          <w:sz w:val="28"/>
          <w:szCs w:val="28"/>
        </w:rPr>
        <w:t>, Кравчуком</w:t>
      </w:r>
      <w:r w:rsidR="000C7F34">
        <w:rPr>
          <w:rFonts w:ascii="Times New Roman" w:hAnsi="Times New Roman" w:cs="Times New Roman"/>
          <w:sz w:val="28"/>
          <w:szCs w:val="28"/>
        </w:rPr>
        <w:t xml:space="preserve"> Ю.В.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Ярычем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И.Т.</w:t>
      </w:r>
      <w:r w:rsidR="000C7F34" w:rsidRPr="00B247B1">
        <w:rPr>
          <w:rFonts w:ascii="Times New Roman" w:hAnsi="Times New Roman" w:cs="Times New Roman"/>
          <w:sz w:val="28"/>
          <w:szCs w:val="28"/>
        </w:rPr>
        <w:t>, Левицким</w:t>
      </w:r>
      <w:r w:rsidR="000C7F34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 w:rsidR="000C7F34">
        <w:rPr>
          <w:rFonts w:ascii="Times New Roman" w:hAnsi="Times New Roman" w:cs="Times New Roman"/>
          <w:sz w:val="28"/>
          <w:szCs w:val="28"/>
        </w:rPr>
        <w:t>Ф.</w:t>
      </w:r>
      <w:r w:rsidR="000C7F34" w:rsidRPr="00B247B1">
        <w:rPr>
          <w:rFonts w:ascii="Times New Roman" w:hAnsi="Times New Roman" w:cs="Times New Roman"/>
          <w:sz w:val="28"/>
          <w:szCs w:val="28"/>
        </w:rPr>
        <w:t>, Бурлой</w:t>
      </w:r>
      <w:r w:rsidR="000C7F34">
        <w:rPr>
          <w:rFonts w:ascii="Times New Roman" w:hAnsi="Times New Roman" w:cs="Times New Roman"/>
          <w:sz w:val="28"/>
          <w:szCs w:val="28"/>
        </w:rPr>
        <w:t xml:space="preserve"> М.П.</w:t>
      </w:r>
      <w:r w:rsidR="000C7F34" w:rsidRPr="00B247B1">
        <w:rPr>
          <w:rFonts w:ascii="Times New Roman" w:hAnsi="Times New Roman" w:cs="Times New Roman"/>
          <w:sz w:val="28"/>
          <w:szCs w:val="28"/>
        </w:rPr>
        <w:t>, Сафоновым</w:t>
      </w:r>
      <w:r w:rsidR="000C7F34">
        <w:rPr>
          <w:rFonts w:ascii="Times New Roman" w:hAnsi="Times New Roman" w:cs="Times New Roman"/>
          <w:sz w:val="28"/>
          <w:szCs w:val="28"/>
        </w:rPr>
        <w:t xml:space="preserve"> А.М.</w:t>
      </w:r>
      <w:r w:rsidR="000C7F34" w:rsidRPr="00B247B1">
        <w:rPr>
          <w:rFonts w:ascii="Times New Roman" w:hAnsi="Times New Roman" w:cs="Times New Roman"/>
          <w:sz w:val="28"/>
          <w:szCs w:val="28"/>
        </w:rPr>
        <w:t>, Кравчуком</w:t>
      </w:r>
      <w:r w:rsidR="000C7F34">
        <w:rPr>
          <w:rFonts w:ascii="Times New Roman" w:hAnsi="Times New Roman" w:cs="Times New Roman"/>
          <w:sz w:val="28"/>
          <w:szCs w:val="28"/>
        </w:rPr>
        <w:t xml:space="preserve"> В.В.</w:t>
      </w:r>
      <w:r w:rsidR="000C7F34" w:rsidRPr="00B2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34" w:rsidRPr="00B247B1">
        <w:rPr>
          <w:rFonts w:ascii="Times New Roman" w:hAnsi="Times New Roman" w:cs="Times New Roman"/>
          <w:sz w:val="28"/>
          <w:szCs w:val="28"/>
        </w:rPr>
        <w:t>Неделковым</w:t>
      </w:r>
      <w:proofErr w:type="spellEnd"/>
      <w:r w:rsidR="000C7F34">
        <w:rPr>
          <w:rFonts w:ascii="Times New Roman" w:hAnsi="Times New Roman" w:cs="Times New Roman"/>
          <w:sz w:val="28"/>
          <w:szCs w:val="28"/>
        </w:rPr>
        <w:t xml:space="preserve"> И.В.</w:t>
      </w:r>
      <w:r w:rsidR="000C7F34" w:rsidRPr="00B247B1">
        <w:rPr>
          <w:rFonts w:ascii="Times New Roman" w:hAnsi="Times New Roman" w:cs="Times New Roman"/>
          <w:sz w:val="28"/>
          <w:szCs w:val="28"/>
        </w:rPr>
        <w:t>, Васильевым</w:t>
      </w:r>
      <w:r w:rsidR="000C7F34">
        <w:rPr>
          <w:rFonts w:ascii="Times New Roman" w:hAnsi="Times New Roman" w:cs="Times New Roman"/>
          <w:sz w:val="28"/>
          <w:szCs w:val="28"/>
        </w:rPr>
        <w:t xml:space="preserve"> И.И.,</w:t>
      </w:r>
      <w:r w:rsidR="00765575"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="00292A6D" w:rsidRPr="00B247B1">
        <w:rPr>
          <w:rFonts w:ascii="Times New Roman" w:hAnsi="Times New Roman" w:cs="Times New Roman"/>
          <w:sz w:val="28"/>
          <w:szCs w:val="28"/>
        </w:rPr>
        <w:t>Президент Приднестровской Молдавской Республики</w:t>
      </w:r>
      <w:r w:rsidR="00765575" w:rsidRPr="00B247B1">
        <w:rPr>
          <w:rFonts w:ascii="Times New Roman" w:hAnsi="Times New Roman" w:cs="Times New Roman"/>
          <w:sz w:val="28"/>
          <w:szCs w:val="28"/>
        </w:rPr>
        <w:t xml:space="preserve"> </w:t>
      </w:r>
      <w:r w:rsidR="00D46C68" w:rsidRPr="00B247B1">
        <w:rPr>
          <w:rFonts w:ascii="Times New Roman" w:hAnsi="Times New Roman" w:cs="Times New Roman"/>
          <w:sz w:val="28"/>
          <w:szCs w:val="28"/>
        </w:rPr>
        <w:t xml:space="preserve">концептуально поддерживает </w:t>
      </w:r>
      <w:r w:rsidR="002A3846" w:rsidRPr="00B247B1">
        <w:rPr>
          <w:rFonts w:ascii="Times New Roman" w:hAnsi="Times New Roman" w:cs="Times New Roman"/>
          <w:sz w:val="28"/>
          <w:szCs w:val="28"/>
        </w:rPr>
        <w:t xml:space="preserve">идею, предложенную в данных </w:t>
      </w:r>
      <w:r w:rsidR="00502FDF" w:rsidRPr="00B247B1">
        <w:rPr>
          <w:rFonts w:ascii="Times New Roman" w:hAnsi="Times New Roman" w:cs="Times New Roman"/>
          <w:sz w:val="28"/>
          <w:szCs w:val="28"/>
        </w:rPr>
        <w:t>законопроектах</w:t>
      </w:r>
      <w:r w:rsidR="0022470C" w:rsidRPr="00B247B1">
        <w:rPr>
          <w:rFonts w:ascii="Times New Roman" w:hAnsi="Times New Roman" w:cs="Times New Roman"/>
          <w:sz w:val="28"/>
          <w:szCs w:val="28"/>
        </w:rPr>
        <w:t>,</w:t>
      </w:r>
      <w:r w:rsidR="002A3846" w:rsidRPr="00B247B1">
        <w:rPr>
          <w:rFonts w:ascii="Times New Roman" w:hAnsi="Times New Roman" w:cs="Times New Roman"/>
          <w:sz w:val="28"/>
          <w:szCs w:val="28"/>
        </w:rPr>
        <w:t xml:space="preserve"> и полагает возможным их приня</w:t>
      </w:r>
      <w:r w:rsidR="007D147E" w:rsidRPr="00B247B1">
        <w:rPr>
          <w:rFonts w:ascii="Times New Roman" w:hAnsi="Times New Roman" w:cs="Times New Roman"/>
          <w:sz w:val="28"/>
          <w:szCs w:val="28"/>
        </w:rPr>
        <w:t>тие.</w:t>
      </w:r>
    </w:p>
    <w:sectPr w:rsidR="0059676F" w:rsidRPr="00B247B1" w:rsidSect="00B247B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41" w:rsidRDefault="00F55341" w:rsidP="00B247B1">
      <w:pPr>
        <w:spacing w:after="0" w:line="240" w:lineRule="auto"/>
      </w:pPr>
      <w:r>
        <w:separator/>
      </w:r>
    </w:p>
  </w:endnote>
  <w:endnote w:type="continuationSeparator" w:id="0">
    <w:p w:rsidR="00F55341" w:rsidRDefault="00F55341" w:rsidP="00B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41" w:rsidRDefault="00F55341" w:rsidP="00B247B1">
      <w:pPr>
        <w:spacing w:after="0" w:line="240" w:lineRule="auto"/>
      </w:pPr>
      <w:r>
        <w:separator/>
      </w:r>
    </w:p>
  </w:footnote>
  <w:footnote w:type="continuationSeparator" w:id="0">
    <w:p w:rsidR="00F55341" w:rsidRDefault="00F55341" w:rsidP="00B2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1235"/>
      <w:docPartObj>
        <w:docPartGallery w:val="Page Numbers (Top of Page)"/>
        <w:docPartUnique/>
      </w:docPartObj>
    </w:sdtPr>
    <w:sdtContent>
      <w:p w:rsidR="00B247B1" w:rsidRDefault="00B97FE1">
        <w:pPr>
          <w:pStyle w:val="a4"/>
          <w:jc w:val="center"/>
        </w:pPr>
        <w:r w:rsidRPr="00B247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47B1" w:rsidRPr="00B247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47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F63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B247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47B1" w:rsidRDefault="00B247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38B"/>
    <w:rsid w:val="000512E8"/>
    <w:rsid w:val="00076967"/>
    <w:rsid w:val="00092199"/>
    <w:rsid w:val="000A22CD"/>
    <w:rsid w:val="000C7F34"/>
    <w:rsid w:val="00164E83"/>
    <w:rsid w:val="00175B24"/>
    <w:rsid w:val="001B238B"/>
    <w:rsid w:val="001B755D"/>
    <w:rsid w:val="0022470C"/>
    <w:rsid w:val="00244981"/>
    <w:rsid w:val="00292A6D"/>
    <w:rsid w:val="002A3846"/>
    <w:rsid w:val="003625DE"/>
    <w:rsid w:val="003F2165"/>
    <w:rsid w:val="003F513B"/>
    <w:rsid w:val="00502FDF"/>
    <w:rsid w:val="005626B9"/>
    <w:rsid w:val="00585C5A"/>
    <w:rsid w:val="0059676F"/>
    <w:rsid w:val="005E4C31"/>
    <w:rsid w:val="00615399"/>
    <w:rsid w:val="006E77CF"/>
    <w:rsid w:val="00765575"/>
    <w:rsid w:val="007D147E"/>
    <w:rsid w:val="007F486D"/>
    <w:rsid w:val="00885508"/>
    <w:rsid w:val="008C11D2"/>
    <w:rsid w:val="008D40D6"/>
    <w:rsid w:val="00A063C4"/>
    <w:rsid w:val="00A76877"/>
    <w:rsid w:val="00B247B1"/>
    <w:rsid w:val="00B91CAB"/>
    <w:rsid w:val="00B92FC1"/>
    <w:rsid w:val="00B97FE1"/>
    <w:rsid w:val="00BE6A31"/>
    <w:rsid w:val="00BE71FB"/>
    <w:rsid w:val="00C15DE5"/>
    <w:rsid w:val="00C35825"/>
    <w:rsid w:val="00C53D2E"/>
    <w:rsid w:val="00D46C68"/>
    <w:rsid w:val="00D53432"/>
    <w:rsid w:val="00DD4813"/>
    <w:rsid w:val="00EC0ADD"/>
    <w:rsid w:val="00F070FE"/>
    <w:rsid w:val="00F14F63"/>
    <w:rsid w:val="00F24FF2"/>
    <w:rsid w:val="00F55341"/>
    <w:rsid w:val="00FC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7B1"/>
  </w:style>
  <w:style w:type="paragraph" w:styleId="a6">
    <w:name w:val="footer"/>
    <w:basedOn w:val="a"/>
    <w:link w:val="a7"/>
    <w:uiPriority w:val="99"/>
    <w:semiHidden/>
    <w:unhideWhenUsed/>
    <w:rsid w:val="00B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4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g15kao</dc:creator>
  <cp:lastModifiedBy>g30ses</cp:lastModifiedBy>
  <cp:revision>7</cp:revision>
  <cp:lastPrinted>2019-03-19T10:58:00Z</cp:lastPrinted>
  <dcterms:created xsi:type="dcterms:W3CDTF">2019-03-15T11:10:00Z</dcterms:created>
  <dcterms:modified xsi:type="dcterms:W3CDTF">2019-03-19T10:59:00Z</dcterms:modified>
</cp:coreProperties>
</file>