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ED" w:rsidRPr="00A005F3" w:rsidRDefault="005234ED" w:rsidP="00856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4ED" w:rsidRPr="00A005F3" w:rsidRDefault="005234ED" w:rsidP="00856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4ED" w:rsidRPr="00A005F3" w:rsidRDefault="005234ED" w:rsidP="00856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4ED" w:rsidRPr="00A005F3" w:rsidRDefault="005234ED" w:rsidP="00856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4ED" w:rsidRPr="00A005F3" w:rsidRDefault="005234ED" w:rsidP="008568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4ED" w:rsidRPr="00A005F3" w:rsidRDefault="005234ED" w:rsidP="00856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5F3">
        <w:rPr>
          <w:rFonts w:ascii="Times New Roman" w:hAnsi="Times New Roman"/>
          <w:b/>
          <w:sz w:val="28"/>
          <w:szCs w:val="28"/>
        </w:rPr>
        <w:t>Закон</w:t>
      </w:r>
    </w:p>
    <w:p w:rsidR="005234ED" w:rsidRPr="00A005F3" w:rsidRDefault="005234ED" w:rsidP="00856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5F3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5234ED" w:rsidRPr="00A005F3" w:rsidRDefault="005234ED" w:rsidP="008568E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5234ED" w:rsidRPr="00A005F3" w:rsidRDefault="005234ED" w:rsidP="008568E9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005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«О внесении изменения и дополнений </w:t>
      </w:r>
    </w:p>
    <w:p w:rsidR="005234ED" w:rsidRPr="00A005F3" w:rsidRDefault="005234ED" w:rsidP="008568E9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005F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Закон Приднестровской Молдавской Республики </w:t>
      </w:r>
    </w:p>
    <w:p w:rsidR="005234ED" w:rsidRPr="00A005F3" w:rsidRDefault="005234ED" w:rsidP="001F606E">
      <w:pPr>
        <w:pStyle w:val="a4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005F3">
        <w:rPr>
          <w:rFonts w:ascii="Times New Roman" w:hAnsi="Times New Roman"/>
          <w:b/>
          <w:sz w:val="28"/>
          <w:szCs w:val="28"/>
          <w:shd w:val="clear" w:color="auto" w:fill="FFFFFF"/>
        </w:rPr>
        <w:t>«Об организации страхового дела»</w:t>
      </w:r>
    </w:p>
    <w:p w:rsidR="005234ED" w:rsidRPr="00A005F3" w:rsidRDefault="005234ED" w:rsidP="00E40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34ED" w:rsidRPr="00A005F3" w:rsidRDefault="005234ED" w:rsidP="00E40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005F3">
        <w:rPr>
          <w:rFonts w:ascii="Times New Roman" w:hAnsi="Times New Roman"/>
          <w:sz w:val="28"/>
          <w:szCs w:val="28"/>
          <w:lang w:eastAsia="ru-RU"/>
        </w:rPr>
        <w:t>Принят</w:t>
      </w:r>
      <w:proofErr w:type="gramEnd"/>
      <w:r w:rsidRPr="00A005F3">
        <w:rPr>
          <w:rFonts w:ascii="Times New Roman" w:hAnsi="Times New Roman"/>
          <w:sz w:val="28"/>
          <w:szCs w:val="28"/>
          <w:lang w:eastAsia="ru-RU"/>
        </w:rPr>
        <w:t xml:space="preserve"> Верховным Советом</w:t>
      </w:r>
    </w:p>
    <w:p w:rsidR="005234ED" w:rsidRPr="00A005F3" w:rsidRDefault="005234ED" w:rsidP="00E403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5F3">
        <w:rPr>
          <w:rFonts w:ascii="Times New Roman" w:hAnsi="Times New Roman"/>
          <w:sz w:val="28"/>
          <w:szCs w:val="28"/>
          <w:lang w:eastAsia="ru-RU"/>
        </w:rPr>
        <w:t>Приднестровской Молдавской Республики                        26 декабря 2018 года</w:t>
      </w:r>
    </w:p>
    <w:p w:rsidR="005234ED" w:rsidRPr="00A005F3" w:rsidRDefault="005234ED" w:rsidP="001C55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34ED" w:rsidRPr="00C3499C" w:rsidRDefault="005234ED" w:rsidP="00C64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499C">
        <w:rPr>
          <w:rFonts w:ascii="Times New Roman" w:hAnsi="Times New Roman"/>
          <w:b/>
          <w:sz w:val="28"/>
          <w:szCs w:val="28"/>
          <w:shd w:val="clear" w:color="auto" w:fill="FFFFFF"/>
        </w:rPr>
        <w:t>Статья 1.</w:t>
      </w:r>
      <w:r w:rsidRPr="00C3499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3499C">
        <w:rPr>
          <w:rFonts w:ascii="Times New Roman" w:hAnsi="Times New Roman"/>
          <w:sz w:val="28"/>
          <w:szCs w:val="28"/>
        </w:rPr>
        <w:t xml:space="preserve">Внести в Закон Приднестровской Молдавской Республики </w:t>
      </w:r>
      <w:r w:rsidRPr="00C3499C">
        <w:rPr>
          <w:rFonts w:ascii="Times New Roman" w:hAnsi="Times New Roman"/>
          <w:sz w:val="28"/>
          <w:szCs w:val="28"/>
        </w:rPr>
        <w:br/>
        <w:t>от 21 января 2008 года № 392-З-</w:t>
      </w:r>
      <w:r w:rsidRPr="00C3499C">
        <w:rPr>
          <w:rFonts w:ascii="Times New Roman" w:hAnsi="Times New Roman"/>
          <w:sz w:val="28"/>
          <w:szCs w:val="28"/>
          <w:lang w:val="en-US"/>
        </w:rPr>
        <w:t>IV</w:t>
      </w:r>
      <w:r w:rsidRPr="00C3499C">
        <w:rPr>
          <w:rFonts w:ascii="Times New Roman" w:hAnsi="Times New Roman"/>
          <w:sz w:val="28"/>
          <w:szCs w:val="28"/>
        </w:rPr>
        <w:t xml:space="preserve"> «Об организации страхового дела» </w:t>
      </w:r>
      <w:r w:rsidRPr="00C3499C">
        <w:rPr>
          <w:rFonts w:ascii="Times New Roman" w:hAnsi="Times New Roman"/>
          <w:sz w:val="28"/>
          <w:szCs w:val="28"/>
        </w:rPr>
        <w:br/>
        <w:t xml:space="preserve">(САЗ 08-3) с изменениями и дополнениями, внесенными законами Приднестровской Молдавской Республики от 5 октября 2010 года </w:t>
      </w:r>
      <w:r w:rsidRPr="00C3499C">
        <w:rPr>
          <w:rFonts w:ascii="Times New Roman" w:hAnsi="Times New Roman"/>
          <w:sz w:val="28"/>
          <w:szCs w:val="28"/>
        </w:rPr>
        <w:br/>
        <w:t>№ 188-ЗИ-</w:t>
      </w:r>
      <w:r w:rsidRPr="00C3499C">
        <w:rPr>
          <w:rFonts w:ascii="Times New Roman" w:hAnsi="Times New Roman"/>
          <w:sz w:val="28"/>
          <w:szCs w:val="28"/>
          <w:lang w:val="en-US"/>
        </w:rPr>
        <w:t>IV</w:t>
      </w:r>
      <w:r w:rsidRPr="00C3499C">
        <w:rPr>
          <w:rFonts w:ascii="Times New Roman" w:hAnsi="Times New Roman"/>
          <w:sz w:val="28"/>
          <w:szCs w:val="28"/>
        </w:rPr>
        <w:t xml:space="preserve"> (САЗ 10-40); от 16 ноября 2010 года № 218-ЗД-</w:t>
      </w:r>
      <w:r w:rsidRPr="00C3499C">
        <w:rPr>
          <w:rFonts w:ascii="Times New Roman" w:hAnsi="Times New Roman"/>
          <w:sz w:val="28"/>
          <w:szCs w:val="28"/>
          <w:lang w:val="en-US"/>
        </w:rPr>
        <w:t>IV</w:t>
      </w:r>
      <w:r w:rsidRPr="00C3499C">
        <w:rPr>
          <w:rFonts w:ascii="Times New Roman" w:hAnsi="Times New Roman"/>
          <w:sz w:val="28"/>
          <w:szCs w:val="28"/>
        </w:rPr>
        <w:t xml:space="preserve"> (САЗ 10-46); от 24 декабря 2012 года № 275-ЗИ-V (САЗ 12-53);</w:t>
      </w:r>
      <w:proofErr w:type="gramEnd"/>
      <w:r w:rsidRPr="00C349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499C">
        <w:rPr>
          <w:rFonts w:ascii="Times New Roman" w:hAnsi="Times New Roman"/>
          <w:sz w:val="28"/>
          <w:szCs w:val="28"/>
        </w:rPr>
        <w:t xml:space="preserve">от 19 марта 2013 года </w:t>
      </w:r>
      <w:r w:rsidRPr="00C3499C">
        <w:rPr>
          <w:rFonts w:ascii="Times New Roman" w:hAnsi="Times New Roman"/>
          <w:sz w:val="28"/>
          <w:szCs w:val="28"/>
        </w:rPr>
        <w:br/>
        <w:t>№ 68-ЗИ-</w:t>
      </w:r>
      <w:r w:rsidRPr="00C3499C">
        <w:rPr>
          <w:rFonts w:ascii="Times New Roman" w:hAnsi="Times New Roman"/>
          <w:sz w:val="28"/>
          <w:szCs w:val="28"/>
          <w:lang w:val="en-US"/>
        </w:rPr>
        <w:t>V</w:t>
      </w:r>
      <w:r w:rsidRPr="00C3499C">
        <w:rPr>
          <w:rFonts w:ascii="Times New Roman" w:hAnsi="Times New Roman"/>
          <w:sz w:val="28"/>
          <w:szCs w:val="28"/>
        </w:rPr>
        <w:t xml:space="preserve"> (САЗ 13-11); от 15 января 2015 года № 9-ЗИ-</w:t>
      </w:r>
      <w:r w:rsidRPr="00C3499C">
        <w:rPr>
          <w:rFonts w:ascii="Times New Roman" w:hAnsi="Times New Roman"/>
          <w:sz w:val="28"/>
          <w:szCs w:val="28"/>
          <w:lang w:val="en-US"/>
        </w:rPr>
        <w:t>V</w:t>
      </w:r>
      <w:r w:rsidRPr="00C3499C">
        <w:rPr>
          <w:rFonts w:ascii="Times New Roman" w:hAnsi="Times New Roman"/>
          <w:sz w:val="28"/>
          <w:szCs w:val="28"/>
        </w:rPr>
        <w:t xml:space="preserve"> (САЗ 15-3); </w:t>
      </w:r>
      <w:r w:rsidRPr="00C3499C">
        <w:rPr>
          <w:rFonts w:ascii="Times New Roman" w:hAnsi="Times New Roman"/>
          <w:sz w:val="28"/>
          <w:szCs w:val="28"/>
        </w:rPr>
        <w:br/>
        <w:t xml:space="preserve">от 16 января 2017 года № 19-ЗД-VI (САЗ 17-4); от 26 июля 2017 года </w:t>
      </w:r>
      <w:r w:rsidRPr="00C3499C">
        <w:rPr>
          <w:rFonts w:ascii="Times New Roman" w:hAnsi="Times New Roman"/>
          <w:sz w:val="28"/>
          <w:szCs w:val="28"/>
        </w:rPr>
        <w:br/>
        <w:t xml:space="preserve">№ 241-ЗИД-VI (САЗ 17-31) с изменениями, внесенными Законом Приднестровской Молдавской Республики от </w:t>
      </w:r>
      <w:r w:rsidRPr="00C3499C">
        <w:rPr>
          <w:rFonts w:ascii="Times New Roman" w:hAnsi="Times New Roman"/>
          <w:caps/>
          <w:sz w:val="28"/>
          <w:szCs w:val="28"/>
        </w:rPr>
        <w:t xml:space="preserve">18 </w:t>
      </w:r>
      <w:r w:rsidRPr="00C3499C">
        <w:rPr>
          <w:rFonts w:ascii="Times New Roman" w:hAnsi="Times New Roman"/>
          <w:sz w:val="28"/>
          <w:szCs w:val="28"/>
        </w:rPr>
        <w:t xml:space="preserve">апреля </w:t>
      </w:r>
      <w:r w:rsidRPr="00C3499C">
        <w:rPr>
          <w:rFonts w:ascii="Times New Roman" w:hAnsi="Times New Roman"/>
          <w:caps/>
          <w:sz w:val="28"/>
          <w:szCs w:val="28"/>
        </w:rPr>
        <w:t xml:space="preserve">2018 </w:t>
      </w:r>
      <w:r w:rsidRPr="00C3499C">
        <w:rPr>
          <w:rFonts w:ascii="Times New Roman" w:hAnsi="Times New Roman"/>
          <w:sz w:val="28"/>
          <w:szCs w:val="28"/>
        </w:rPr>
        <w:t xml:space="preserve">года </w:t>
      </w:r>
      <w:r w:rsidRPr="00C3499C">
        <w:rPr>
          <w:rFonts w:ascii="Times New Roman" w:hAnsi="Times New Roman"/>
          <w:sz w:val="28"/>
          <w:szCs w:val="28"/>
        </w:rPr>
        <w:br/>
        <w:t>№ 100-ЗИ-</w:t>
      </w:r>
      <w:r w:rsidRPr="00C3499C">
        <w:rPr>
          <w:rFonts w:ascii="Times New Roman" w:hAnsi="Times New Roman"/>
          <w:sz w:val="28"/>
          <w:szCs w:val="28"/>
          <w:lang w:val="en-US"/>
        </w:rPr>
        <w:t>VI</w:t>
      </w:r>
      <w:r w:rsidRPr="00C3499C">
        <w:rPr>
          <w:rFonts w:ascii="Times New Roman" w:hAnsi="Times New Roman"/>
          <w:sz w:val="28"/>
          <w:szCs w:val="28"/>
        </w:rPr>
        <w:t xml:space="preserve"> (САЗ 18-16); от </w:t>
      </w:r>
      <w:r w:rsidRPr="00C3499C">
        <w:rPr>
          <w:rFonts w:ascii="Times New Roman" w:hAnsi="Times New Roman"/>
          <w:caps/>
          <w:sz w:val="28"/>
          <w:szCs w:val="28"/>
        </w:rPr>
        <w:t xml:space="preserve">1 </w:t>
      </w:r>
      <w:r w:rsidRPr="00C3499C">
        <w:rPr>
          <w:rFonts w:ascii="Times New Roman" w:hAnsi="Times New Roman"/>
          <w:sz w:val="28"/>
          <w:szCs w:val="28"/>
        </w:rPr>
        <w:t xml:space="preserve">ноября </w:t>
      </w:r>
      <w:r w:rsidRPr="00C3499C">
        <w:rPr>
          <w:rFonts w:ascii="Times New Roman" w:hAnsi="Times New Roman"/>
          <w:caps/>
          <w:sz w:val="28"/>
          <w:szCs w:val="28"/>
        </w:rPr>
        <w:t xml:space="preserve">2017 </w:t>
      </w:r>
      <w:r w:rsidRPr="00C3499C">
        <w:rPr>
          <w:rFonts w:ascii="Times New Roman" w:hAnsi="Times New Roman"/>
          <w:sz w:val="28"/>
          <w:szCs w:val="28"/>
        </w:rPr>
        <w:t>года № 298-ЗИ-</w:t>
      </w:r>
      <w:r w:rsidRPr="00C3499C">
        <w:rPr>
          <w:rFonts w:ascii="Times New Roman" w:hAnsi="Times New Roman"/>
          <w:sz w:val="28"/>
          <w:szCs w:val="28"/>
          <w:lang w:val="en-US"/>
        </w:rPr>
        <w:t>VI</w:t>
      </w:r>
      <w:r w:rsidRPr="00C3499C">
        <w:rPr>
          <w:rFonts w:ascii="Times New Roman" w:hAnsi="Times New Roman"/>
          <w:sz w:val="28"/>
          <w:szCs w:val="28"/>
        </w:rPr>
        <w:t xml:space="preserve"> </w:t>
      </w:r>
      <w:r w:rsidRPr="00C3499C">
        <w:rPr>
          <w:rFonts w:ascii="Times New Roman" w:hAnsi="Times New Roman"/>
          <w:sz w:val="28"/>
          <w:szCs w:val="28"/>
        </w:rPr>
        <w:br/>
        <w:t xml:space="preserve">(САЗ 17-45,1), </w:t>
      </w:r>
      <w:r w:rsidRPr="00C3499C">
        <w:rPr>
          <w:rFonts w:ascii="Times New Roman" w:hAnsi="Times New Roman"/>
          <w:sz w:val="28"/>
          <w:szCs w:val="28"/>
          <w:shd w:val="clear" w:color="auto" w:fill="FFFFFF"/>
        </w:rPr>
        <w:t>следующие изменение и дополнения:</w:t>
      </w:r>
      <w:proofErr w:type="gramEnd"/>
    </w:p>
    <w:p w:rsidR="005234ED" w:rsidRPr="00A005F3" w:rsidRDefault="005234ED" w:rsidP="001C55C5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4ED" w:rsidRPr="00A005F3" w:rsidRDefault="005234ED" w:rsidP="001C55C5">
      <w:pPr>
        <w:spacing w:after="0" w:line="240" w:lineRule="auto"/>
        <w:ind w:left="68" w:firstLine="6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5F3">
        <w:rPr>
          <w:rFonts w:ascii="Times New Roman" w:hAnsi="Times New Roman"/>
          <w:sz w:val="28"/>
          <w:szCs w:val="28"/>
          <w:lang w:eastAsia="ru-RU"/>
        </w:rPr>
        <w:t>1. Статью 26 дополнить пунктом 3 следующего содержания:</w:t>
      </w:r>
    </w:p>
    <w:p w:rsidR="005234ED" w:rsidRPr="00A005F3" w:rsidRDefault="005234ED" w:rsidP="008568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5F3">
        <w:rPr>
          <w:rFonts w:ascii="Times New Roman" w:hAnsi="Times New Roman"/>
          <w:sz w:val="28"/>
          <w:szCs w:val="28"/>
          <w:lang w:eastAsia="ru-RU"/>
        </w:rPr>
        <w:t>«3. Лицензия на осуществление страховой деятельности должна содержать сведения в соответствии с требованиями законодательства, регулирующего вопросы лицензирования, за исключением требований о включении в бланк лицензии сведений об объектах, в которых или с помощью которых осуществляется страховая деятельность.</w:t>
      </w:r>
    </w:p>
    <w:p w:rsidR="005234ED" w:rsidRPr="00A005F3" w:rsidRDefault="005234ED" w:rsidP="008568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5F3">
        <w:rPr>
          <w:rFonts w:ascii="Times New Roman" w:hAnsi="Times New Roman"/>
          <w:sz w:val="28"/>
          <w:szCs w:val="28"/>
          <w:lang w:eastAsia="ru-RU"/>
        </w:rPr>
        <w:t>Сведения об объектах, в которых или с помощью которых осуществляется страховая деятельность, в том</w:t>
      </w:r>
      <w:r>
        <w:rPr>
          <w:rFonts w:ascii="Times New Roman" w:hAnsi="Times New Roman"/>
          <w:sz w:val="28"/>
          <w:szCs w:val="28"/>
          <w:lang w:eastAsia="ru-RU"/>
        </w:rPr>
        <w:t xml:space="preserve"> числе место нахождения, подлежа</w:t>
      </w:r>
      <w:r w:rsidRPr="00A005F3">
        <w:rPr>
          <w:rFonts w:ascii="Times New Roman" w:hAnsi="Times New Roman"/>
          <w:sz w:val="28"/>
          <w:szCs w:val="28"/>
          <w:lang w:eastAsia="ru-RU"/>
        </w:rPr>
        <w:t>т внесению в единый государственный реестр субъектов страхового дела в соответствии с порядком, установленным органом страхового надзора».</w:t>
      </w:r>
    </w:p>
    <w:p w:rsidR="005234ED" w:rsidRPr="00A005F3" w:rsidRDefault="005234ED" w:rsidP="001F606E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4ED" w:rsidRPr="00A005F3" w:rsidRDefault="005234ED" w:rsidP="008568E9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05F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2. Дополнить Закон статьей 26-1 </w:t>
      </w:r>
      <w:r w:rsidRPr="00A005F3">
        <w:rPr>
          <w:rFonts w:ascii="Times New Roman" w:hAnsi="Times New Roman"/>
          <w:sz w:val="28"/>
          <w:szCs w:val="28"/>
          <w:lang w:eastAsia="ru-RU"/>
        </w:rPr>
        <w:t>следующего содержания</w:t>
      </w:r>
      <w:r w:rsidRPr="00A005F3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234ED" w:rsidRPr="00A005F3" w:rsidRDefault="005234ED" w:rsidP="009625D3">
      <w:pPr>
        <w:pStyle w:val="a4"/>
        <w:tabs>
          <w:tab w:val="left" w:pos="142"/>
          <w:tab w:val="left" w:pos="1134"/>
        </w:tabs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005F3">
        <w:rPr>
          <w:rFonts w:ascii="Times New Roman" w:hAnsi="Times New Roman"/>
          <w:sz w:val="28"/>
          <w:szCs w:val="28"/>
          <w:shd w:val="clear" w:color="auto" w:fill="FFFFFF"/>
        </w:rPr>
        <w:t>«Статья 26-1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005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005F3">
        <w:rPr>
          <w:rFonts w:ascii="Times New Roman" w:hAnsi="Times New Roman"/>
          <w:bCs/>
          <w:sz w:val="28"/>
          <w:szCs w:val="28"/>
          <w:shd w:val="clear" w:color="auto" w:fill="FFFFFF"/>
        </w:rPr>
        <w:t>Срок действия лицензии</w:t>
      </w:r>
    </w:p>
    <w:p w:rsidR="005234ED" w:rsidRPr="00A005F3" w:rsidRDefault="005234ED" w:rsidP="009625D3">
      <w:pPr>
        <w:pStyle w:val="a4"/>
        <w:tabs>
          <w:tab w:val="left" w:pos="142"/>
          <w:tab w:val="left" w:pos="1134"/>
        </w:tabs>
        <w:ind w:firstLine="709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234ED" w:rsidRPr="00A005F3" w:rsidRDefault="005234ED" w:rsidP="00D001EC">
      <w:pPr>
        <w:pStyle w:val="a4"/>
        <w:tabs>
          <w:tab w:val="left" w:pos="142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05F3">
        <w:rPr>
          <w:rFonts w:ascii="Times New Roman" w:hAnsi="Times New Roman"/>
          <w:sz w:val="28"/>
          <w:szCs w:val="28"/>
          <w:shd w:val="clear" w:color="auto" w:fill="FFFFFF"/>
        </w:rPr>
        <w:t xml:space="preserve">Лицензия на виды страховой деятельности, установленные в пункте 1 статьи 26 настоящего Закона, выдается без ограничения срока ее действия и </w:t>
      </w:r>
      <w:r w:rsidRPr="00A005F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действует со дня ее получения субъектом страхового дела, при условии соблюдения требований действующего законодательства в сфере лицензирования. Лицензия не подлежит передаче другим лицам».</w:t>
      </w:r>
    </w:p>
    <w:p w:rsidR="005234ED" w:rsidRPr="00A005F3" w:rsidRDefault="005234ED" w:rsidP="009625D3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4ED" w:rsidRPr="00A005F3" w:rsidRDefault="005234ED" w:rsidP="008568E9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005F3">
        <w:rPr>
          <w:rFonts w:ascii="Times New Roman" w:hAnsi="Times New Roman"/>
          <w:sz w:val="28"/>
          <w:szCs w:val="28"/>
          <w:shd w:val="clear" w:color="auto" w:fill="FFFFFF"/>
        </w:rPr>
        <w:t xml:space="preserve">3. В подпункте 2) подпункта а) пункта 1 статьи 29 слова </w:t>
      </w:r>
      <w:r w:rsidRPr="00A005F3">
        <w:rPr>
          <w:rFonts w:ascii="Times New Roman" w:hAnsi="Times New Roman"/>
          <w:sz w:val="28"/>
          <w:szCs w:val="28"/>
          <w:shd w:val="clear" w:color="auto" w:fill="FFFFFF"/>
        </w:rPr>
        <w:br/>
        <w:t>«утраты страховщиком объекта» заменить словами «утраты страховщиком единственного объекта».</w:t>
      </w:r>
    </w:p>
    <w:p w:rsidR="005234ED" w:rsidRPr="00A005F3" w:rsidRDefault="005234ED" w:rsidP="009625D3">
      <w:pPr>
        <w:pStyle w:val="a4"/>
        <w:tabs>
          <w:tab w:val="left" w:pos="1134"/>
        </w:tabs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234ED" w:rsidRPr="00A005F3" w:rsidRDefault="005234ED" w:rsidP="008568E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5F3">
        <w:rPr>
          <w:rFonts w:ascii="Times New Roman" w:hAnsi="Times New Roman"/>
          <w:b/>
          <w:sz w:val="28"/>
          <w:szCs w:val="28"/>
        </w:rPr>
        <w:t>Статья 2</w:t>
      </w:r>
      <w:r w:rsidRPr="00A005F3">
        <w:rPr>
          <w:rFonts w:ascii="Times New Roman" w:hAnsi="Times New Roman"/>
          <w:sz w:val="28"/>
          <w:szCs w:val="28"/>
        </w:rPr>
        <w:t>. Настоящий Закон вступает в силу с 1 января 2019 года.</w:t>
      </w:r>
    </w:p>
    <w:p w:rsidR="005234ED" w:rsidRPr="00A005F3" w:rsidRDefault="005234ED" w:rsidP="00856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34ED" w:rsidRPr="00A005F3" w:rsidRDefault="005234ED" w:rsidP="00856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34ED" w:rsidRPr="00A005F3" w:rsidRDefault="005234ED" w:rsidP="00856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34ED" w:rsidRPr="00A005F3" w:rsidRDefault="005234ED" w:rsidP="00856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5F3">
        <w:rPr>
          <w:rFonts w:ascii="Times New Roman" w:hAnsi="Times New Roman"/>
          <w:sz w:val="28"/>
          <w:szCs w:val="28"/>
          <w:lang w:eastAsia="ru-RU"/>
        </w:rPr>
        <w:t>Президент</w:t>
      </w:r>
    </w:p>
    <w:p w:rsidR="005234ED" w:rsidRPr="00A005F3" w:rsidRDefault="005234ED" w:rsidP="00856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5F3">
        <w:rPr>
          <w:rFonts w:ascii="Times New Roman" w:hAnsi="Times New Roman"/>
          <w:sz w:val="28"/>
          <w:szCs w:val="28"/>
          <w:lang w:eastAsia="ru-RU"/>
        </w:rPr>
        <w:t>Приднестровской</w:t>
      </w:r>
    </w:p>
    <w:p w:rsidR="005234ED" w:rsidRPr="00A005F3" w:rsidRDefault="005234ED" w:rsidP="00856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05F3">
        <w:rPr>
          <w:rFonts w:ascii="Times New Roman" w:hAnsi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5234ED" w:rsidRDefault="005234ED" w:rsidP="00856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2037" w:rsidRDefault="00482037" w:rsidP="00856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2037" w:rsidRDefault="00482037" w:rsidP="008568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2037" w:rsidRPr="00482037" w:rsidRDefault="00482037" w:rsidP="0048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037">
        <w:rPr>
          <w:rFonts w:ascii="Times New Roman" w:hAnsi="Times New Roman"/>
          <w:sz w:val="28"/>
          <w:szCs w:val="28"/>
          <w:lang w:eastAsia="ru-RU"/>
        </w:rPr>
        <w:t>г. Тирасполь</w:t>
      </w:r>
    </w:p>
    <w:p w:rsidR="00482037" w:rsidRPr="00482037" w:rsidRDefault="00482037" w:rsidP="0048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037">
        <w:rPr>
          <w:rFonts w:ascii="Times New Roman" w:hAnsi="Times New Roman"/>
          <w:sz w:val="28"/>
          <w:szCs w:val="28"/>
          <w:lang w:eastAsia="ru-RU"/>
        </w:rPr>
        <w:t>29 декабря 2018 г.</w:t>
      </w:r>
    </w:p>
    <w:p w:rsidR="00482037" w:rsidRPr="00482037" w:rsidRDefault="00482037" w:rsidP="0048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037">
        <w:rPr>
          <w:rFonts w:ascii="Times New Roman" w:hAnsi="Times New Roman"/>
          <w:sz w:val="28"/>
          <w:szCs w:val="28"/>
          <w:lang w:eastAsia="ru-RU"/>
        </w:rPr>
        <w:t>№ 362-ЗИД-VI</w:t>
      </w:r>
    </w:p>
    <w:sectPr w:rsidR="00482037" w:rsidRPr="00482037" w:rsidSect="008568E9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2F" w:rsidRDefault="00DE192F">
      <w:r>
        <w:separator/>
      </w:r>
    </w:p>
  </w:endnote>
  <w:endnote w:type="continuationSeparator" w:id="0">
    <w:p w:rsidR="00DE192F" w:rsidRDefault="00DE1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2F" w:rsidRDefault="00DE192F">
      <w:r>
        <w:separator/>
      </w:r>
    </w:p>
  </w:footnote>
  <w:footnote w:type="continuationSeparator" w:id="0">
    <w:p w:rsidR="00DE192F" w:rsidRDefault="00DE1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ED" w:rsidRDefault="00703FCA" w:rsidP="003776F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234E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34ED" w:rsidRDefault="005234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ED" w:rsidRPr="008568E9" w:rsidRDefault="00703FCA" w:rsidP="003776F8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8568E9">
      <w:rPr>
        <w:rStyle w:val="a8"/>
        <w:rFonts w:ascii="Times New Roman" w:hAnsi="Times New Roman"/>
        <w:sz w:val="24"/>
        <w:szCs w:val="24"/>
      </w:rPr>
      <w:fldChar w:fldCharType="begin"/>
    </w:r>
    <w:r w:rsidR="005234ED" w:rsidRPr="008568E9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8568E9">
      <w:rPr>
        <w:rStyle w:val="a8"/>
        <w:rFonts w:ascii="Times New Roman" w:hAnsi="Times New Roman"/>
        <w:sz w:val="24"/>
        <w:szCs w:val="24"/>
      </w:rPr>
      <w:fldChar w:fldCharType="separate"/>
    </w:r>
    <w:r w:rsidR="00482037">
      <w:rPr>
        <w:rStyle w:val="a8"/>
        <w:rFonts w:ascii="Times New Roman" w:hAnsi="Times New Roman"/>
        <w:noProof/>
        <w:sz w:val="24"/>
        <w:szCs w:val="24"/>
      </w:rPr>
      <w:t>2</w:t>
    </w:r>
    <w:r w:rsidRPr="008568E9">
      <w:rPr>
        <w:rStyle w:val="a8"/>
        <w:rFonts w:ascii="Times New Roman" w:hAnsi="Times New Roman"/>
        <w:sz w:val="24"/>
        <w:szCs w:val="24"/>
      </w:rPr>
      <w:fldChar w:fldCharType="end"/>
    </w:r>
  </w:p>
  <w:p w:rsidR="005234ED" w:rsidRDefault="005234ED" w:rsidP="00102052">
    <w:pPr>
      <w:pStyle w:val="a6"/>
      <w:spacing w:after="0" w:line="240" w:lineRule="auto"/>
    </w:pPr>
  </w:p>
  <w:p w:rsidR="005234ED" w:rsidRDefault="005234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367"/>
    <w:multiLevelType w:val="hybridMultilevel"/>
    <w:tmpl w:val="98A0A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241112"/>
    <w:multiLevelType w:val="hybridMultilevel"/>
    <w:tmpl w:val="B54A7E9C"/>
    <w:lvl w:ilvl="0" w:tplc="52889E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4E943CA"/>
    <w:multiLevelType w:val="hybridMultilevel"/>
    <w:tmpl w:val="B54A7E9C"/>
    <w:lvl w:ilvl="0" w:tplc="52889E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E28"/>
    <w:rsid w:val="00003FF2"/>
    <w:rsid w:val="00020389"/>
    <w:rsid w:val="000A445D"/>
    <w:rsid w:val="000A49CD"/>
    <w:rsid w:val="000B4C15"/>
    <w:rsid w:val="00102052"/>
    <w:rsid w:val="001861FE"/>
    <w:rsid w:val="00194DB3"/>
    <w:rsid w:val="001C55C5"/>
    <w:rsid w:val="001C795D"/>
    <w:rsid w:val="001D4D29"/>
    <w:rsid w:val="001E02E3"/>
    <w:rsid w:val="001F606E"/>
    <w:rsid w:val="002477BF"/>
    <w:rsid w:val="002D34B4"/>
    <w:rsid w:val="0037696E"/>
    <w:rsid w:val="003776F8"/>
    <w:rsid w:val="003C39C4"/>
    <w:rsid w:val="003F0299"/>
    <w:rsid w:val="00420006"/>
    <w:rsid w:val="00425915"/>
    <w:rsid w:val="00482037"/>
    <w:rsid w:val="004A06A4"/>
    <w:rsid w:val="004E06A4"/>
    <w:rsid w:val="004E3FD3"/>
    <w:rsid w:val="005113D6"/>
    <w:rsid w:val="005234ED"/>
    <w:rsid w:val="00567E28"/>
    <w:rsid w:val="00594E80"/>
    <w:rsid w:val="005A6072"/>
    <w:rsid w:val="005C1AE4"/>
    <w:rsid w:val="005C1F95"/>
    <w:rsid w:val="00636773"/>
    <w:rsid w:val="00644F83"/>
    <w:rsid w:val="006452AD"/>
    <w:rsid w:val="0067505F"/>
    <w:rsid w:val="006B46B4"/>
    <w:rsid w:val="006B5EDC"/>
    <w:rsid w:val="006D0D7F"/>
    <w:rsid w:val="0070352D"/>
    <w:rsid w:val="00703ACE"/>
    <w:rsid w:val="00703FCA"/>
    <w:rsid w:val="00772FC6"/>
    <w:rsid w:val="007E3DEA"/>
    <w:rsid w:val="008568E9"/>
    <w:rsid w:val="00873082"/>
    <w:rsid w:val="008C14A8"/>
    <w:rsid w:val="00957DEC"/>
    <w:rsid w:val="009625D3"/>
    <w:rsid w:val="009958EB"/>
    <w:rsid w:val="009A4C3F"/>
    <w:rsid w:val="00A005F3"/>
    <w:rsid w:val="00A6698D"/>
    <w:rsid w:val="00A80538"/>
    <w:rsid w:val="00A85225"/>
    <w:rsid w:val="00A9621B"/>
    <w:rsid w:val="00AF11BD"/>
    <w:rsid w:val="00B42551"/>
    <w:rsid w:val="00B63D89"/>
    <w:rsid w:val="00B6674B"/>
    <w:rsid w:val="00BC670A"/>
    <w:rsid w:val="00BD0438"/>
    <w:rsid w:val="00BE0197"/>
    <w:rsid w:val="00BE14D1"/>
    <w:rsid w:val="00BF55C6"/>
    <w:rsid w:val="00C11025"/>
    <w:rsid w:val="00C3499C"/>
    <w:rsid w:val="00C64AAD"/>
    <w:rsid w:val="00CE45E9"/>
    <w:rsid w:val="00D001EC"/>
    <w:rsid w:val="00D201F0"/>
    <w:rsid w:val="00D571B3"/>
    <w:rsid w:val="00D60555"/>
    <w:rsid w:val="00DB09C1"/>
    <w:rsid w:val="00DE192F"/>
    <w:rsid w:val="00DF0A1D"/>
    <w:rsid w:val="00E4031C"/>
    <w:rsid w:val="00F966FD"/>
    <w:rsid w:val="00FB792F"/>
    <w:rsid w:val="00FC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E3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F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567E2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1F606E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4E3FD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4E3FD3"/>
    <w:rPr>
      <w:rFonts w:cs="Times New Roman"/>
    </w:rPr>
  </w:style>
  <w:style w:type="paragraph" w:styleId="a6">
    <w:name w:val="header"/>
    <w:basedOn w:val="a"/>
    <w:link w:val="a7"/>
    <w:uiPriority w:val="99"/>
    <w:rsid w:val="008568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E06A4"/>
    <w:rPr>
      <w:rFonts w:cs="Times New Roman"/>
      <w:lang w:eastAsia="en-US"/>
    </w:rPr>
  </w:style>
  <w:style w:type="character" w:styleId="a8">
    <w:name w:val="page number"/>
    <w:basedOn w:val="a0"/>
    <w:uiPriority w:val="99"/>
    <w:rsid w:val="008568E9"/>
    <w:rPr>
      <w:rFonts w:cs="Times New Roman"/>
    </w:rPr>
  </w:style>
  <w:style w:type="paragraph" w:styleId="a9">
    <w:name w:val="footer"/>
    <w:basedOn w:val="a"/>
    <w:link w:val="aa"/>
    <w:uiPriority w:val="99"/>
    <w:rsid w:val="008568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E06A4"/>
    <w:rPr>
      <w:rFonts w:cs="Times New Roman"/>
      <w:lang w:eastAsia="en-US"/>
    </w:rPr>
  </w:style>
  <w:style w:type="paragraph" w:customStyle="1" w:styleId="2">
    <w:name w:val="Знак2 Знак Знак Знак"/>
    <w:basedOn w:val="a"/>
    <w:uiPriority w:val="99"/>
    <w:rsid w:val="001C55C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g30bvn</cp:lastModifiedBy>
  <cp:revision>29</cp:revision>
  <cp:lastPrinted>2018-12-27T08:36:00Z</cp:lastPrinted>
  <dcterms:created xsi:type="dcterms:W3CDTF">2018-06-13T12:13:00Z</dcterms:created>
  <dcterms:modified xsi:type="dcterms:W3CDTF">2018-12-29T07:38:00Z</dcterms:modified>
</cp:coreProperties>
</file>