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1B" w:rsidRPr="001E299E" w:rsidRDefault="00026A1B" w:rsidP="001E299E">
      <w:pPr>
        <w:pStyle w:val="a6"/>
        <w:rPr>
          <w:sz w:val="28"/>
          <w:szCs w:val="28"/>
        </w:rPr>
      </w:pPr>
      <w:bookmarkStart w:id="0" w:name="_GoBack"/>
      <w:bookmarkEnd w:id="0"/>
    </w:p>
    <w:p w:rsidR="005861F4" w:rsidRDefault="005861F4" w:rsidP="001E299E">
      <w:pPr>
        <w:pStyle w:val="a6"/>
        <w:jc w:val="center"/>
        <w:rPr>
          <w:sz w:val="28"/>
          <w:szCs w:val="28"/>
          <w:lang w:val="en-US"/>
        </w:rPr>
      </w:pPr>
    </w:p>
    <w:p w:rsidR="001E299E" w:rsidRDefault="001E299E" w:rsidP="001E299E">
      <w:pPr>
        <w:pStyle w:val="a6"/>
        <w:jc w:val="center"/>
        <w:rPr>
          <w:sz w:val="28"/>
          <w:szCs w:val="28"/>
          <w:lang w:val="en-US"/>
        </w:rPr>
      </w:pPr>
    </w:p>
    <w:p w:rsidR="001E299E" w:rsidRDefault="001E299E" w:rsidP="001E299E">
      <w:pPr>
        <w:pStyle w:val="a6"/>
        <w:jc w:val="center"/>
        <w:rPr>
          <w:sz w:val="28"/>
          <w:szCs w:val="28"/>
          <w:lang w:val="en-US"/>
        </w:rPr>
      </w:pPr>
    </w:p>
    <w:p w:rsidR="001E299E" w:rsidRDefault="001E299E" w:rsidP="001E299E">
      <w:pPr>
        <w:pStyle w:val="a6"/>
        <w:jc w:val="center"/>
        <w:rPr>
          <w:sz w:val="28"/>
          <w:szCs w:val="28"/>
          <w:lang w:val="en-US"/>
        </w:rPr>
      </w:pPr>
    </w:p>
    <w:p w:rsidR="001E299E" w:rsidRDefault="001E299E" w:rsidP="001E299E">
      <w:pPr>
        <w:pStyle w:val="a6"/>
        <w:jc w:val="center"/>
        <w:rPr>
          <w:sz w:val="28"/>
          <w:szCs w:val="28"/>
          <w:lang w:val="en-US"/>
        </w:rPr>
      </w:pPr>
    </w:p>
    <w:p w:rsidR="001E299E" w:rsidRDefault="001E299E" w:rsidP="001E299E">
      <w:pPr>
        <w:pStyle w:val="a6"/>
        <w:jc w:val="center"/>
        <w:rPr>
          <w:sz w:val="28"/>
          <w:szCs w:val="28"/>
          <w:lang w:val="en-US"/>
        </w:rPr>
      </w:pPr>
    </w:p>
    <w:p w:rsidR="001E299E" w:rsidRDefault="001E299E" w:rsidP="001E299E">
      <w:pPr>
        <w:pStyle w:val="a6"/>
        <w:jc w:val="center"/>
        <w:rPr>
          <w:sz w:val="28"/>
          <w:szCs w:val="28"/>
          <w:lang w:val="en-US"/>
        </w:rPr>
      </w:pPr>
    </w:p>
    <w:p w:rsidR="001E299E" w:rsidRDefault="001E299E" w:rsidP="001E299E">
      <w:pPr>
        <w:pStyle w:val="a6"/>
        <w:jc w:val="center"/>
        <w:rPr>
          <w:sz w:val="28"/>
          <w:szCs w:val="28"/>
          <w:lang w:val="en-US"/>
        </w:rPr>
      </w:pPr>
    </w:p>
    <w:p w:rsidR="001E299E" w:rsidRDefault="001E299E" w:rsidP="001E299E">
      <w:pPr>
        <w:pStyle w:val="a6"/>
        <w:jc w:val="center"/>
        <w:rPr>
          <w:sz w:val="28"/>
          <w:szCs w:val="28"/>
          <w:lang w:val="en-US"/>
        </w:rPr>
      </w:pPr>
    </w:p>
    <w:p w:rsidR="001E299E" w:rsidRDefault="001E299E" w:rsidP="001E299E">
      <w:pPr>
        <w:pStyle w:val="a6"/>
        <w:jc w:val="center"/>
        <w:rPr>
          <w:sz w:val="28"/>
          <w:szCs w:val="28"/>
          <w:lang w:val="en-US"/>
        </w:rPr>
      </w:pPr>
    </w:p>
    <w:p w:rsidR="001E299E" w:rsidRPr="001E299E" w:rsidRDefault="001E299E" w:rsidP="001E299E">
      <w:pPr>
        <w:pStyle w:val="a6"/>
        <w:jc w:val="center"/>
        <w:rPr>
          <w:sz w:val="28"/>
          <w:szCs w:val="28"/>
          <w:lang w:val="en-US"/>
        </w:rPr>
      </w:pPr>
    </w:p>
    <w:p w:rsidR="005861F4" w:rsidRPr="001E299E" w:rsidRDefault="005861F4" w:rsidP="001E299E">
      <w:pPr>
        <w:pStyle w:val="a6"/>
        <w:jc w:val="center"/>
        <w:rPr>
          <w:sz w:val="28"/>
          <w:szCs w:val="28"/>
        </w:rPr>
      </w:pPr>
      <w:r w:rsidRPr="001E299E">
        <w:rPr>
          <w:sz w:val="28"/>
          <w:szCs w:val="28"/>
        </w:rPr>
        <w:t>О проекте закона Приднестровской Молдавской Республики</w:t>
      </w:r>
    </w:p>
    <w:p w:rsidR="005861F4" w:rsidRPr="001E299E" w:rsidRDefault="005861F4" w:rsidP="001E299E">
      <w:pPr>
        <w:widowControl w:val="0"/>
        <w:autoSpaceDE w:val="0"/>
        <w:autoSpaceDN w:val="0"/>
        <w:adjustRightInd w:val="0"/>
        <w:jc w:val="center"/>
        <w:rPr>
          <w:sz w:val="28"/>
          <w:szCs w:val="28"/>
        </w:rPr>
      </w:pPr>
      <w:r w:rsidRPr="001E299E">
        <w:rPr>
          <w:sz w:val="28"/>
          <w:szCs w:val="28"/>
        </w:rPr>
        <w:t>«О внесении изменений в Закон Приднестровской Молдавской Республики</w:t>
      </w:r>
    </w:p>
    <w:p w:rsidR="005861F4" w:rsidRPr="001E299E" w:rsidRDefault="005861F4" w:rsidP="001E299E">
      <w:pPr>
        <w:jc w:val="center"/>
        <w:rPr>
          <w:sz w:val="28"/>
          <w:szCs w:val="28"/>
        </w:rPr>
      </w:pPr>
      <w:r w:rsidRPr="001E299E">
        <w:rPr>
          <w:sz w:val="28"/>
          <w:szCs w:val="28"/>
        </w:rPr>
        <w:t xml:space="preserve">«О республиканском бюджете на 2018 год» </w:t>
      </w:r>
    </w:p>
    <w:p w:rsidR="005861F4" w:rsidRPr="00E62589" w:rsidRDefault="005861F4" w:rsidP="001E299E">
      <w:pPr>
        <w:pStyle w:val="a5"/>
        <w:ind w:firstLine="709"/>
        <w:jc w:val="both"/>
        <w:rPr>
          <w:rFonts w:ascii="Times New Roman" w:hAnsi="Times New Roman" w:cs="Times New Roman"/>
          <w:sz w:val="28"/>
          <w:szCs w:val="28"/>
        </w:rPr>
      </w:pPr>
    </w:p>
    <w:p w:rsidR="001E299E" w:rsidRPr="00E62589" w:rsidRDefault="001E299E" w:rsidP="001E299E">
      <w:pPr>
        <w:pStyle w:val="a5"/>
        <w:ind w:firstLine="709"/>
        <w:jc w:val="both"/>
        <w:rPr>
          <w:rFonts w:ascii="Times New Roman" w:hAnsi="Times New Roman" w:cs="Times New Roman"/>
          <w:sz w:val="28"/>
          <w:szCs w:val="28"/>
        </w:rPr>
      </w:pPr>
    </w:p>
    <w:p w:rsidR="005861F4" w:rsidRPr="001E299E" w:rsidRDefault="005861F4" w:rsidP="001E299E">
      <w:pPr>
        <w:pStyle w:val="a5"/>
        <w:ind w:firstLine="709"/>
        <w:jc w:val="both"/>
        <w:rPr>
          <w:rFonts w:ascii="Times New Roman" w:hAnsi="Times New Roman" w:cs="Times New Roman"/>
          <w:sz w:val="28"/>
          <w:szCs w:val="28"/>
        </w:rPr>
      </w:pPr>
      <w:r w:rsidRPr="001E299E">
        <w:rPr>
          <w:rFonts w:ascii="Times New Roman" w:hAnsi="Times New Roman" w:cs="Times New Roman"/>
          <w:sz w:val="28"/>
          <w:szCs w:val="28"/>
        </w:rPr>
        <w:t>В соответствии со стать</w:t>
      </w:r>
      <w:r w:rsidR="00D10F25" w:rsidRPr="001E299E">
        <w:rPr>
          <w:rFonts w:ascii="Times New Roman" w:hAnsi="Times New Roman" w:cs="Times New Roman"/>
          <w:sz w:val="28"/>
          <w:szCs w:val="28"/>
        </w:rPr>
        <w:t>ей 72</w:t>
      </w:r>
      <w:r w:rsidRPr="001E299E">
        <w:rPr>
          <w:rFonts w:ascii="Times New Roman" w:hAnsi="Times New Roman" w:cs="Times New Roman"/>
          <w:sz w:val="28"/>
          <w:szCs w:val="28"/>
        </w:rPr>
        <w:t xml:space="preserve"> Конституции Приднестровской Молдавской Республики, в</w:t>
      </w:r>
      <w:r w:rsidR="000C0D64" w:rsidRPr="001E299E">
        <w:rPr>
          <w:rFonts w:ascii="Times New Roman" w:hAnsi="Times New Roman" w:cs="Times New Roman"/>
          <w:sz w:val="28"/>
          <w:szCs w:val="28"/>
        </w:rPr>
        <w:t xml:space="preserve"> режиме законодательной необходимости</w:t>
      </w:r>
      <w:r w:rsidR="001E299E">
        <w:rPr>
          <w:rFonts w:ascii="Times New Roman" w:hAnsi="Times New Roman" w:cs="Times New Roman"/>
          <w:sz w:val="28"/>
          <w:szCs w:val="28"/>
        </w:rPr>
        <w:t>,</w:t>
      </w:r>
      <w:r w:rsidRPr="001E299E">
        <w:rPr>
          <w:rFonts w:ascii="Times New Roman" w:hAnsi="Times New Roman" w:cs="Times New Roman"/>
          <w:sz w:val="28"/>
          <w:szCs w:val="28"/>
        </w:rPr>
        <w:t xml:space="preserve"> </w:t>
      </w:r>
      <w:r w:rsidR="00D10F25" w:rsidRPr="001E299E">
        <w:rPr>
          <w:rFonts w:ascii="Times New Roman" w:hAnsi="Times New Roman" w:cs="Times New Roman"/>
          <w:sz w:val="28"/>
          <w:szCs w:val="28"/>
        </w:rPr>
        <w:t xml:space="preserve">со сроком рассмотрения </w:t>
      </w:r>
      <w:r w:rsidR="00DD5884" w:rsidRPr="001E299E">
        <w:rPr>
          <w:rFonts w:ascii="Times New Roman" w:hAnsi="Times New Roman" w:cs="Times New Roman"/>
          <w:sz w:val="28"/>
          <w:szCs w:val="28"/>
        </w:rPr>
        <w:t xml:space="preserve">до </w:t>
      </w:r>
      <w:r w:rsidR="00D10F25" w:rsidRPr="001E299E">
        <w:rPr>
          <w:rFonts w:ascii="Times New Roman" w:hAnsi="Times New Roman" w:cs="Times New Roman"/>
          <w:sz w:val="28"/>
          <w:szCs w:val="28"/>
        </w:rPr>
        <w:t>2</w:t>
      </w:r>
      <w:r w:rsidR="00472363" w:rsidRPr="001E299E">
        <w:rPr>
          <w:rFonts w:ascii="Times New Roman" w:hAnsi="Times New Roman" w:cs="Times New Roman"/>
          <w:sz w:val="28"/>
          <w:szCs w:val="28"/>
        </w:rPr>
        <w:t>9</w:t>
      </w:r>
      <w:r w:rsidR="00D10F25" w:rsidRPr="001E299E">
        <w:rPr>
          <w:rFonts w:ascii="Times New Roman" w:hAnsi="Times New Roman" w:cs="Times New Roman"/>
          <w:sz w:val="28"/>
          <w:szCs w:val="28"/>
        </w:rPr>
        <w:t xml:space="preserve"> ноября 2018 года</w:t>
      </w:r>
      <w:r w:rsidRPr="001E299E">
        <w:rPr>
          <w:rFonts w:ascii="Times New Roman" w:hAnsi="Times New Roman" w:cs="Times New Roman"/>
          <w:sz w:val="28"/>
          <w:szCs w:val="28"/>
        </w:rPr>
        <w:t>:</w:t>
      </w:r>
    </w:p>
    <w:p w:rsidR="005861F4" w:rsidRPr="001E299E" w:rsidRDefault="005861F4" w:rsidP="001E299E">
      <w:pPr>
        <w:ind w:firstLine="709"/>
        <w:jc w:val="both"/>
        <w:rPr>
          <w:sz w:val="28"/>
          <w:szCs w:val="28"/>
        </w:rPr>
      </w:pPr>
    </w:p>
    <w:p w:rsidR="005861F4" w:rsidRPr="001E299E" w:rsidRDefault="005861F4" w:rsidP="001E299E">
      <w:pPr>
        <w:ind w:firstLine="709"/>
        <w:jc w:val="both"/>
        <w:rPr>
          <w:sz w:val="28"/>
          <w:szCs w:val="28"/>
        </w:rPr>
      </w:pPr>
      <w:r w:rsidRPr="001E299E">
        <w:rPr>
          <w:sz w:val="28"/>
          <w:szCs w:val="28"/>
        </w:rPr>
        <w:t xml:space="preserve">1. Направить проект закона Приднестровской Молдавской Республики </w:t>
      </w:r>
      <w:r w:rsidR="001E299E">
        <w:rPr>
          <w:sz w:val="28"/>
          <w:szCs w:val="28"/>
        </w:rPr>
        <w:br/>
      </w:r>
      <w:r w:rsidRPr="001E299E">
        <w:rPr>
          <w:sz w:val="28"/>
          <w:szCs w:val="28"/>
        </w:rPr>
        <w:t xml:space="preserve">«О внесении изменений в Закон Приднестровской Молдавской Республики </w:t>
      </w:r>
      <w:r w:rsidR="001E299E">
        <w:rPr>
          <w:sz w:val="28"/>
          <w:szCs w:val="28"/>
        </w:rPr>
        <w:br/>
      </w:r>
      <w:r w:rsidRPr="001E299E">
        <w:rPr>
          <w:sz w:val="28"/>
          <w:szCs w:val="28"/>
        </w:rPr>
        <w:t>«О республиканском бюджете на 2018 год» на рассмотрение в Верховный Совет Приднестровской Молдавской Республики (прилагается).</w:t>
      </w:r>
    </w:p>
    <w:p w:rsidR="005861F4" w:rsidRPr="001E299E" w:rsidRDefault="005861F4" w:rsidP="001E299E">
      <w:pPr>
        <w:pStyle w:val="a6"/>
        <w:ind w:firstLine="709"/>
        <w:rPr>
          <w:sz w:val="28"/>
          <w:szCs w:val="28"/>
        </w:rPr>
      </w:pPr>
    </w:p>
    <w:p w:rsidR="005861F4" w:rsidRPr="001E299E" w:rsidRDefault="005861F4" w:rsidP="001E299E">
      <w:pPr>
        <w:pStyle w:val="a6"/>
        <w:ind w:firstLine="709"/>
        <w:rPr>
          <w:sz w:val="28"/>
          <w:szCs w:val="28"/>
        </w:rPr>
      </w:pPr>
      <w:r w:rsidRPr="001E299E">
        <w:rPr>
          <w:sz w:val="28"/>
          <w:szCs w:val="28"/>
        </w:rPr>
        <w:t xml:space="preserve">2. </w:t>
      </w:r>
      <w:proofErr w:type="gramStart"/>
      <w:r w:rsidRPr="001E299E">
        <w:rPr>
          <w:sz w:val="28"/>
          <w:szCs w:val="28"/>
        </w:rPr>
        <w:t>Назначить официальными представителями Пр</w:t>
      </w:r>
      <w:r w:rsidR="00C52654" w:rsidRPr="001E299E">
        <w:rPr>
          <w:sz w:val="28"/>
          <w:szCs w:val="28"/>
        </w:rPr>
        <w:t>езидента</w:t>
      </w:r>
      <w:r w:rsidRPr="001E299E">
        <w:rPr>
          <w:sz w:val="28"/>
          <w:szCs w:val="28"/>
        </w:rPr>
        <w:t xml:space="preserve"> Приднестровской Молдавской Республики при рассмотрении данного законопроекта в Верховном Совете Приднестровской Молдавской Республики первого заместителя Председателя Правительства Приднес</w:t>
      </w:r>
      <w:r w:rsidR="001E299E">
        <w:rPr>
          <w:sz w:val="28"/>
          <w:szCs w:val="28"/>
        </w:rPr>
        <w:t>тровской Молдавской Республики –</w:t>
      </w:r>
      <w:r w:rsidRPr="001E299E">
        <w:rPr>
          <w:sz w:val="28"/>
          <w:szCs w:val="28"/>
        </w:rPr>
        <w:t xml:space="preserve"> министра финансов Приднестровской Молдавской Республики Кирову</w:t>
      </w:r>
      <w:r w:rsidR="001E299E">
        <w:rPr>
          <w:sz w:val="28"/>
          <w:szCs w:val="28"/>
        </w:rPr>
        <w:t xml:space="preserve"> </w:t>
      </w:r>
      <w:r w:rsidR="001E299E" w:rsidRPr="001E299E">
        <w:rPr>
          <w:sz w:val="28"/>
          <w:szCs w:val="28"/>
        </w:rPr>
        <w:t>Т.П.</w:t>
      </w:r>
      <w:r w:rsidRPr="001E299E">
        <w:rPr>
          <w:sz w:val="28"/>
          <w:szCs w:val="28"/>
        </w:rPr>
        <w:t>, первого заместителя министра финансов Приднестровской Молдавской Республики</w:t>
      </w:r>
      <w:r w:rsidR="00A533B7" w:rsidRPr="001E299E">
        <w:rPr>
          <w:sz w:val="28"/>
          <w:szCs w:val="28"/>
        </w:rPr>
        <w:t xml:space="preserve"> </w:t>
      </w:r>
      <w:proofErr w:type="spellStart"/>
      <w:r w:rsidRPr="001E299E">
        <w:rPr>
          <w:sz w:val="28"/>
          <w:szCs w:val="28"/>
        </w:rPr>
        <w:t>Ру</w:t>
      </w:r>
      <w:r w:rsidR="00A533B7" w:rsidRPr="001E299E">
        <w:rPr>
          <w:sz w:val="28"/>
          <w:szCs w:val="28"/>
        </w:rPr>
        <w:t>скевич</w:t>
      </w:r>
      <w:proofErr w:type="spellEnd"/>
      <w:r w:rsidR="001E299E">
        <w:rPr>
          <w:sz w:val="28"/>
          <w:szCs w:val="28"/>
        </w:rPr>
        <w:t xml:space="preserve"> </w:t>
      </w:r>
      <w:r w:rsidR="001E299E" w:rsidRPr="001E299E">
        <w:rPr>
          <w:sz w:val="28"/>
          <w:szCs w:val="28"/>
        </w:rPr>
        <w:t>А.А.</w:t>
      </w:r>
      <w:r w:rsidRPr="001E299E">
        <w:rPr>
          <w:sz w:val="28"/>
          <w:szCs w:val="28"/>
        </w:rPr>
        <w:t xml:space="preserve">, </w:t>
      </w:r>
      <w:r w:rsidR="002F6328" w:rsidRPr="001E299E">
        <w:rPr>
          <w:sz w:val="28"/>
          <w:szCs w:val="28"/>
        </w:rPr>
        <w:t xml:space="preserve">директора Государственной налоговой службы Министерства финансов Приднестровской Молдавской Республики </w:t>
      </w:r>
      <w:proofErr w:type="spellStart"/>
      <w:r w:rsidR="002F6328" w:rsidRPr="001E299E">
        <w:rPr>
          <w:sz w:val="28"/>
          <w:szCs w:val="28"/>
        </w:rPr>
        <w:t>Баденко</w:t>
      </w:r>
      <w:proofErr w:type="spellEnd"/>
      <w:r w:rsidR="001E299E">
        <w:rPr>
          <w:sz w:val="28"/>
          <w:szCs w:val="28"/>
        </w:rPr>
        <w:t xml:space="preserve"> </w:t>
      </w:r>
      <w:r w:rsidR="001E299E" w:rsidRPr="001E299E">
        <w:rPr>
          <w:sz w:val="28"/>
          <w:szCs w:val="28"/>
        </w:rPr>
        <w:t>М.Н.</w:t>
      </w:r>
      <w:r w:rsidR="002F6328" w:rsidRPr="001E299E">
        <w:rPr>
          <w:sz w:val="28"/>
          <w:szCs w:val="28"/>
        </w:rPr>
        <w:t xml:space="preserve">, </w:t>
      </w:r>
      <w:r w:rsidRPr="001E299E">
        <w:rPr>
          <w:sz w:val="28"/>
          <w:szCs w:val="28"/>
        </w:rPr>
        <w:t>начальника Государственной бюджетной службы Министерства финансов</w:t>
      </w:r>
      <w:proofErr w:type="gramEnd"/>
      <w:r w:rsidRPr="001E299E">
        <w:rPr>
          <w:sz w:val="28"/>
          <w:szCs w:val="28"/>
        </w:rPr>
        <w:t xml:space="preserve"> Придне</w:t>
      </w:r>
      <w:r w:rsidR="002F6328" w:rsidRPr="001E299E">
        <w:rPr>
          <w:sz w:val="28"/>
          <w:szCs w:val="28"/>
        </w:rPr>
        <w:t>стровской Молдавской Республики</w:t>
      </w:r>
      <w:r w:rsidR="001E299E">
        <w:rPr>
          <w:sz w:val="28"/>
          <w:szCs w:val="28"/>
        </w:rPr>
        <w:t xml:space="preserve"> </w:t>
      </w:r>
      <w:proofErr w:type="spellStart"/>
      <w:r w:rsidRPr="001E299E">
        <w:rPr>
          <w:sz w:val="28"/>
          <w:szCs w:val="28"/>
        </w:rPr>
        <w:t>Забирченко</w:t>
      </w:r>
      <w:proofErr w:type="spellEnd"/>
      <w:r w:rsidR="001E299E">
        <w:rPr>
          <w:sz w:val="28"/>
          <w:szCs w:val="28"/>
        </w:rPr>
        <w:t xml:space="preserve"> </w:t>
      </w:r>
      <w:r w:rsidR="001E299E" w:rsidRPr="001E299E">
        <w:rPr>
          <w:sz w:val="28"/>
          <w:szCs w:val="28"/>
        </w:rPr>
        <w:t>Я.</w:t>
      </w:r>
      <w:r w:rsidR="001E299E">
        <w:rPr>
          <w:sz w:val="28"/>
          <w:szCs w:val="28"/>
        </w:rPr>
        <w:t>А</w:t>
      </w:r>
      <w:r w:rsidRPr="001E299E">
        <w:rPr>
          <w:sz w:val="28"/>
          <w:szCs w:val="28"/>
        </w:rPr>
        <w:t>.</w:t>
      </w:r>
    </w:p>
    <w:p w:rsidR="005861F4" w:rsidRPr="001E299E" w:rsidRDefault="005861F4" w:rsidP="001E299E">
      <w:pPr>
        <w:jc w:val="both"/>
        <w:rPr>
          <w:sz w:val="28"/>
          <w:szCs w:val="28"/>
        </w:rPr>
      </w:pPr>
    </w:p>
    <w:p w:rsidR="001E299E" w:rsidRPr="001E299E" w:rsidRDefault="001E299E" w:rsidP="001E299E">
      <w:pPr>
        <w:shd w:val="clear" w:color="auto" w:fill="FFFFFF"/>
        <w:jc w:val="right"/>
        <w:rPr>
          <w:sz w:val="28"/>
          <w:szCs w:val="28"/>
        </w:rPr>
      </w:pPr>
    </w:p>
    <w:p w:rsidR="001E299E" w:rsidRPr="001E299E" w:rsidRDefault="001E299E" w:rsidP="001E299E">
      <w:pPr>
        <w:shd w:val="clear" w:color="auto" w:fill="FFFFFF"/>
        <w:jc w:val="right"/>
        <w:rPr>
          <w:sz w:val="28"/>
          <w:szCs w:val="28"/>
        </w:rPr>
      </w:pPr>
    </w:p>
    <w:p w:rsidR="001E299E" w:rsidRPr="001E299E" w:rsidRDefault="001E299E" w:rsidP="001E299E">
      <w:pPr>
        <w:shd w:val="clear" w:color="auto" w:fill="FFFFFF"/>
        <w:jc w:val="right"/>
        <w:rPr>
          <w:sz w:val="28"/>
          <w:szCs w:val="28"/>
        </w:rPr>
      </w:pPr>
    </w:p>
    <w:p w:rsidR="001E299E" w:rsidRDefault="001E299E" w:rsidP="001E299E">
      <w:pPr>
        <w:jc w:val="both"/>
      </w:pPr>
      <w:r>
        <w:t>ПРЕЗИДЕНТ                                                                                                В.КРАСНОСЕЛЬСКИЙ</w:t>
      </w:r>
    </w:p>
    <w:p w:rsidR="001E299E" w:rsidRDefault="001E299E" w:rsidP="001E299E">
      <w:pPr>
        <w:ind w:firstLine="708"/>
        <w:rPr>
          <w:sz w:val="28"/>
          <w:szCs w:val="28"/>
        </w:rPr>
      </w:pPr>
    </w:p>
    <w:p w:rsidR="001E299E" w:rsidRDefault="001E299E" w:rsidP="001E299E">
      <w:pPr>
        <w:ind w:firstLine="708"/>
        <w:rPr>
          <w:sz w:val="28"/>
          <w:szCs w:val="28"/>
        </w:rPr>
      </w:pPr>
    </w:p>
    <w:p w:rsidR="001E299E" w:rsidRPr="00E62589" w:rsidRDefault="001E299E" w:rsidP="001E299E">
      <w:pPr>
        <w:ind w:firstLine="426"/>
        <w:rPr>
          <w:sz w:val="28"/>
          <w:szCs w:val="28"/>
        </w:rPr>
      </w:pPr>
      <w:r w:rsidRPr="00E62589">
        <w:rPr>
          <w:sz w:val="28"/>
          <w:szCs w:val="28"/>
        </w:rPr>
        <w:t>г. Тирасполь</w:t>
      </w:r>
    </w:p>
    <w:p w:rsidR="001E299E" w:rsidRPr="00E62589" w:rsidRDefault="001E299E" w:rsidP="001E299E">
      <w:pPr>
        <w:rPr>
          <w:sz w:val="28"/>
          <w:szCs w:val="28"/>
        </w:rPr>
      </w:pPr>
      <w:r w:rsidRPr="00E62589">
        <w:rPr>
          <w:sz w:val="28"/>
          <w:szCs w:val="28"/>
        </w:rPr>
        <w:t xml:space="preserve">     26 ноября 2018 г.</w:t>
      </w:r>
    </w:p>
    <w:p w:rsidR="001E299E" w:rsidRPr="00A72F92" w:rsidRDefault="00E62589" w:rsidP="001E299E">
      <w:pPr>
        <w:ind w:firstLine="426"/>
        <w:rPr>
          <w:sz w:val="28"/>
          <w:szCs w:val="28"/>
        </w:rPr>
      </w:pPr>
      <w:r>
        <w:rPr>
          <w:sz w:val="28"/>
          <w:szCs w:val="28"/>
        </w:rPr>
        <w:t xml:space="preserve">    № </w:t>
      </w:r>
      <w:r>
        <w:rPr>
          <w:sz w:val="28"/>
          <w:szCs w:val="28"/>
          <w:lang w:val="en-US"/>
        </w:rPr>
        <w:t>355</w:t>
      </w:r>
      <w:proofErr w:type="spellStart"/>
      <w:r w:rsidR="001E299E" w:rsidRPr="00E62589">
        <w:rPr>
          <w:sz w:val="28"/>
          <w:szCs w:val="28"/>
        </w:rPr>
        <w:t>рп</w:t>
      </w:r>
      <w:proofErr w:type="spellEnd"/>
    </w:p>
    <w:p w:rsidR="001E299E" w:rsidRPr="00A72F92" w:rsidRDefault="001E299E" w:rsidP="00A72F92">
      <w:pPr>
        <w:ind w:left="5670"/>
        <w:jc w:val="both"/>
      </w:pPr>
      <w:r w:rsidRPr="00A72F92">
        <w:lastRenderedPageBreak/>
        <w:t>ПРИЛОЖЕНИЕ</w:t>
      </w:r>
    </w:p>
    <w:p w:rsidR="001E299E" w:rsidRPr="00A72F92" w:rsidRDefault="001E299E" w:rsidP="00A72F92">
      <w:pPr>
        <w:ind w:left="5670"/>
        <w:jc w:val="both"/>
        <w:rPr>
          <w:sz w:val="28"/>
          <w:szCs w:val="28"/>
        </w:rPr>
      </w:pPr>
      <w:r w:rsidRPr="00A72F92">
        <w:rPr>
          <w:sz w:val="28"/>
          <w:szCs w:val="28"/>
        </w:rPr>
        <w:t>к Распоряжению Президента</w:t>
      </w:r>
    </w:p>
    <w:p w:rsidR="001E299E" w:rsidRPr="00A72F92" w:rsidRDefault="001E299E" w:rsidP="00A72F92">
      <w:pPr>
        <w:ind w:left="5670"/>
        <w:jc w:val="both"/>
        <w:rPr>
          <w:sz w:val="28"/>
          <w:szCs w:val="28"/>
        </w:rPr>
      </w:pPr>
      <w:r w:rsidRPr="00A72F92">
        <w:rPr>
          <w:sz w:val="28"/>
          <w:szCs w:val="28"/>
        </w:rPr>
        <w:t>Приднестровской Молдавской</w:t>
      </w:r>
    </w:p>
    <w:p w:rsidR="001E299E" w:rsidRPr="00A72F92" w:rsidRDefault="001E299E" w:rsidP="00A72F92">
      <w:pPr>
        <w:ind w:left="5670"/>
        <w:jc w:val="both"/>
        <w:rPr>
          <w:sz w:val="28"/>
          <w:szCs w:val="28"/>
        </w:rPr>
      </w:pPr>
      <w:r w:rsidRPr="00A72F92">
        <w:rPr>
          <w:sz w:val="28"/>
          <w:szCs w:val="28"/>
        </w:rPr>
        <w:t>Республики</w:t>
      </w:r>
    </w:p>
    <w:p w:rsidR="001E299E" w:rsidRPr="00A72F92" w:rsidRDefault="001E299E" w:rsidP="00A72F92">
      <w:pPr>
        <w:ind w:left="5670"/>
        <w:jc w:val="both"/>
        <w:rPr>
          <w:sz w:val="28"/>
          <w:szCs w:val="28"/>
        </w:rPr>
      </w:pPr>
      <w:r w:rsidRPr="00A72F92">
        <w:rPr>
          <w:sz w:val="28"/>
          <w:szCs w:val="28"/>
        </w:rPr>
        <w:t xml:space="preserve">от </w:t>
      </w:r>
      <w:r w:rsidR="00A72F92">
        <w:rPr>
          <w:sz w:val="28"/>
          <w:szCs w:val="28"/>
          <w:lang w:val="en-US"/>
        </w:rPr>
        <w:t xml:space="preserve">26 </w:t>
      </w:r>
      <w:r w:rsidR="00A72F92">
        <w:rPr>
          <w:sz w:val="28"/>
          <w:szCs w:val="28"/>
        </w:rPr>
        <w:t>ноября</w:t>
      </w:r>
      <w:r w:rsidRPr="00A72F92">
        <w:rPr>
          <w:sz w:val="28"/>
          <w:szCs w:val="28"/>
        </w:rPr>
        <w:t xml:space="preserve"> 2018 года №</w:t>
      </w:r>
      <w:r w:rsidR="00A72F92">
        <w:rPr>
          <w:sz w:val="28"/>
          <w:szCs w:val="28"/>
        </w:rPr>
        <w:t xml:space="preserve"> 355рп</w:t>
      </w:r>
    </w:p>
    <w:p w:rsidR="005861F4" w:rsidRPr="00A72F92" w:rsidRDefault="005861F4" w:rsidP="001E299E">
      <w:pPr>
        <w:pStyle w:val="1"/>
        <w:rPr>
          <w:sz w:val="28"/>
          <w:szCs w:val="28"/>
        </w:rPr>
      </w:pPr>
    </w:p>
    <w:p w:rsidR="001E299E" w:rsidRPr="00E62589" w:rsidRDefault="001E299E" w:rsidP="001E299E">
      <w:pPr>
        <w:pStyle w:val="1"/>
        <w:ind w:firstLine="709"/>
        <w:rPr>
          <w:sz w:val="28"/>
          <w:szCs w:val="28"/>
        </w:rPr>
      </w:pPr>
    </w:p>
    <w:p w:rsidR="005861F4" w:rsidRPr="001E299E" w:rsidRDefault="005861F4" w:rsidP="001E299E">
      <w:pPr>
        <w:pStyle w:val="1"/>
        <w:ind w:firstLine="709"/>
        <w:rPr>
          <w:sz w:val="28"/>
          <w:szCs w:val="28"/>
        </w:rPr>
      </w:pPr>
      <w:r w:rsidRPr="001E299E">
        <w:rPr>
          <w:sz w:val="28"/>
          <w:szCs w:val="28"/>
        </w:rPr>
        <w:t>Проект</w:t>
      </w:r>
    </w:p>
    <w:p w:rsidR="001E299E" w:rsidRPr="00E62589" w:rsidRDefault="001E299E" w:rsidP="001E299E">
      <w:pPr>
        <w:jc w:val="center"/>
        <w:rPr>
          <w:sz w:val="28"/>
          <w:szCs w:val="28"/>
        </w:rPr>
      </w:pPr>
    </w:p>
    <w:p w:rsidR="005861F4" w:rsidRPr="001E299E" w:rsidRDefault="001E299E" w:rsidP="001E299E">
      <w:pPr>
        <w:jc w:val="center"/>
      </w:pPr>
      <w:r w:rsidRPr="001E299E">
        <w:t>ЗАКОН</w:t>
      </w:r>
    </w:p>
    <w:p w:rsidR="00A533B7" w:rsidRPr="001E299E" w:rsidRDefault="001E299E" w:rsidP="001E299E">
      <w:pPr>
        <w:jc w:val="center"/>
      </w:pPr>
      <w:r w:rsidRPr="001E299E">
        <w:t xml:space="preserve">ПРИДНЕСТРОВСКОЙ МОЛДАВСКОЙ РЕСПУБЛИКИ </w:t>
      </w:r>
    </w:p>
    <w:p w:rsidR="001E299E" w:rsidRPr="001E299E" w:rsidRDefault="001E299E" w:rsidP="001E299E">
      <w:pPr>
        <w:jc w:val="center"/>
        <w:rPr>
          <w:sz w:val="28"/>
          <w:szCs w:val="28"/>
        </w:rPr>
      </w:pPr>
    </w:p>
    <w:p w:rsidR="005861F4" w:rsidRPr="001E299E" w:rsidRDefault="005861F4" w:rsidP="001E299E">
      <w:pPr>
        <w:jc w:val="center"/>
        <w:rPr>
          <w:sz w:val="28"/>
          <w:szCs w:val="28"/>
        </w:rPr>
      </w:pPr>
      <w:r w:rsidRPr="001E299E">
        <w:rPr>
          <w:sz w:val="28"/>
          <w:szCs w:val="28"/>
        </w:rPr>
        <w:t>О внесении изменений в Закон Приднестровской Молдавской Республики</w:t>
      </w:r>
    </w:p>
    <w:p w:rsidR="005861F4" w:rsidRPr="001E299E" w:rsidRDefault="005861F4" w:rsidP="001E299E">
      <w:pPr>
        <w:jc w:val="center"/>
        <w:rPr>
          <w:sz w:val="28"/>
          <w:szCs w:val="28"/>
        </w:rPr>
      </w:pPr>
      <w:r w:rsidRPr="001E299E">
        <w:rPr>
          <w:sz w:val="28"/>
          <w:szCs w:val="28"/>
        </w:rPr>
        <w:t>«О респ</w:t>
      </w:r>
      <w:r w:rsidR="00D10F25" w:rsidRPr="001E299E">
        <w:rPr>
          <w:sz w:val="28"/>
          <w:szCs w:val="28"/>
        </w:rPr>
        <w:t>убликанском бюджете на 2018 год</w:t>
      </w:r>
      <w:r w:rsidRPr="001E299E">
        <w:rPr>
          <w:sz w:val="28"/>
          <w:szCs w:val="28"/>
        </w:rPr>
        <w:t>»</w:t>
      </w:r>
    </w:p>
    <w:p w:rsidR="005861F4" w:rsidRPr="001E299E" w:rsidRDefault="005861F4" w:rsidP="001E299E">
      <w:pPr>
        <w:ind w:firstLine="709"/>
        <w:jc w:val="both"/>
        <w:rPr>
          <w:sz w:val="28"/>
          <w:szCs w:val="28"/>
        </w:rPr>
      </w:pPr>
    </w:p>
    <w:p w:rsidR="00E51458" w:rsidRPr="001E299E" w:rsidRDefault="00E51458" w:rsidP="001E299E">
      <w:pPr>
        <w:ind w:firstLine="709"/>
        <w:jc w:val="both"/>
        <w:rPr>
          <w:b/>
          <w:sz w:val="28"/>
          <w:szCs w:val="28"/>
        </w:rPr>
      </w:pPr>
      <w:r w:rsidRPr="001E299E">
        <w:rPr>
          <w:b/>
          <w:sz w:val="28"/>
          <w:szCs w:val="28"/>
        </w:rPr>
        <w:t xml:space="preserve">Статья 1. </w:t>
      </w:r>
    </w:p>
    <w:p w:rsidR="00E51458" w:rsidRPr="001E299E" w:rsidRDefault="00E51458" w:rsidP="001E299E">
      <w:pPr>
        <w:ind w:firstLine="709"/>
        <w:jc w:val="both"/>
        <w:rPr>
          <w:sz w:val="28"/>
          <w:szCs w:val="28"/>
        </w:rPr>
      </w:pPr>
      <w:proofErr w:type="gramStart"/>
      <w:r w:rsidRPr="001E299E">
        <w:rPr>
          <w:sz w:val="28"/>
          <w:szCs w:val="28"/>
        </w:rPr>
        <w:t>Внести в Закон Приднестровской Молдавской Республики от 28 декабря 201</w:t>
      </w:r>
      <w:r w:rsidR="00472363" w:rsidRPr="001E299E">
        <w:rPr>
          <w:sz w:val="28"/>
          <w:szCs w:val="28"/>
        </w:rPr>
        <w:t>7</w:t>
      </w:r>
      <w:r w:rsidR="001E299E">
        <w:rPr>
          <w:sz w:val="28"/>
          <w:szCs w:val="28"/>
        </w:rPr>
        <w:t xml:space="preserve"> года</w:t>
      </w:r>
      <w:r w:rsidRPr="001E299E">
        <w:rPr>
          <w:sz w:val="28"/>
          <w:szCs w:val="28"/>
        </w:rPr>
        <w:t xml:space="preserve"> № 389-З-VI «О республиканском бюджете на 2018 год» (САЗ 18-1) </w:t>
      </w:r>
      <w:r w:rsidR="001E299E">
        <w:rPr>
          <w:sz w:val="28"/>
          <w:szCs w:val="28"/>
        </w:rPr>
        <w:br/>
      </w:r>
      <w:r w:rsidRPr="001E299E">
        <w:rPr>
          <w:sz w:val="28"/>
          <w:szCs w:val="28"/>
        </w:rPr>
        <w:t xml:space="preserve">с изменениями и дополнениями, внесенными законами Приднестровской Молдавской Республики от </w:t>
      </w:r>
      <w:r w:rsidRPr="001E299E">
        <w:rPr>
          <w:sz w:val="28"/>
          <w:szCs w:val="28"/>
          <w:shd w:val="clear" w:color="auto" w:fill="FFFFFF"/>
        </w:rPr>
        <w:t>26 января 2018 года № 17-ЗИД-VI (САЗ 18-4)</w:t>
      </w:r>
      <w:r w:rsidR="0015340D" w:rsidRPr="001E299E">
        <w:rPr>
          <w:sz w:val="28"/>
          <w:szCs w:val="28"/>
          <w:shd w:val="clear" w:color="auto" w:fill="FFFFFF"/>
        </w:rPr>
        <w:t>;</w:t>
      </w:r>
      <w:r w:rsidRPr="001E299E">
        <w:rPr>
          <w:sz w:val="28"/>
          <w:szCs w:val="28"/>
          <w:shd w:val="clear" w:color="auto" w:fill="FFFFFF"/>
        </w:rPr>
        <w:t xml:space="preserve"> </w:t>
      </w:r>
      <w:r w:rsidR="001E299E">
        <w:rPr>
          <w:sz w:val="28"/>
          <w:szCs w:val="28"/>
          <w:shd w:val="clear" w:color="auto" w:fill="FFFFFF"/>
        </w:rPr>
        <w:br/>
      </w:r>
      <w:r w:rsidRPr="001E299E">
        <w:rPr>
          <w:sz w:val="28"/>
          <w:szCs w:val="28"/>
          <w:shd w:val="clear" w:color="auto" w:fill="FFFFFF"/>
        </w:rPr>
        <w:t>от 1 февраля 2018 года № 19-ЗИД-VI (САЗ 18-5)</w:t>
      </w:r>
      <w:r w:rsidR="0015340D" w:rsidRPr="001E299E">
        <w:rPr>
          <w:sz w:val="28"/>
          <w:szCs w:val="28"/>
          <w:shd w:val="clear" w:color="auto" w:fill="FFFFFF"/>
        </w:rPr>
        <w:t xml:space="preserve">; </w:t>
      </w:r>
      <w:r w:rsidRPr="001E299E">
        <w:rPr>
          <w:sz w:val="28"/>
          <w:szCs w:val="28"/>
          <w:shd w:val="clear" w:color="auto" w:fill="FFFFFF"/>
        </w:rPr>
        <w:t xml:space="preserve">от 1 марта 2018 года </w:t>
      </w:r>
      <w:r w:rsidR="001E299E">
        <w:rPr>
          <w:sz w:val="28"/>
          <w:szCs w:val="28"/>
          <w:shd w:val="clear" w:color="auto" w:fill="FFFFFF"/>
        </w:rPr>
        <w:br/>
      </w:r>
      <w:r w:rsidRPr="001E299E">
        <w:rPr>
          <w:sz w:val="28"/>
          <w:szCs w:val="28"/>
          <w:shd w:val="clear" w:color="auto" w:fill="FFFFFF"/>
        </w:rPr>
        <w:t>№ 49-ЗИД-VI (САЗ 18-9)</w:t>
      </w:r>
      <w:r w:rsidR="0015340D" w:rsidRPr="001E299E">
        <w:rPr>
          <w:sz w:val="28"/>
          <w:szCs w:val="28"/>
          <w:shd w:val="clear" w:color="auto" w:fill="FFFFFF"/>
        </w:rPr>
        <w:t>;</w:t>
      </w:r>
      <w:proofErr w:type="gramEnd"/>
      <w:r w:rsidRPr="001E299E">
        <w:rPr>
          <w:sz w:val="28"/>
          <w:szCs w:val="28"/>
          <w:shd w:val="clear" w:color="auto" w:fill="FFFFFF"/>
        </w:rPr>
        <w:t xml:space="preserve"> </w:t>
      </w:r>
      <w:proofErr w:type="gramStart"/>
      <w:r w:rsidRPr="001E299E">
        <w:rPr>
          <w:sz w:val="28"/>
          <w:szCs w:val="28"/>
          <w:shd w:val="clear" w:color="auto" w:fill="FFFFFF"/>
        </w:rPr>
        <w:t>от 18 апреля 2018 года № 96-ЗИД-VI (САЗ 18-16)</w:t>
      </w:r>
      <w:r w:rsidR="0015340D" w:rsidRPr="001E299E">
        <w:rPr>
          <w:sz w:val="28"/>
          <w:szCs w:val="28"/>
          <w:shd w:val="clear" w:color="auto" w:fill="FFFFFF"/>
        </w:rPr>
        <w:t>;</w:t>
      </w:r>
      <w:r w:rsidRPr="001E299E">
        <w:rPr>
          <w:sz w:val="28"/>
          <w:szCs w:val="28"/>
          <w:shd w:val="clear" w:color="auto" w:fill="FFFFFF"/>
        </w:rPr>
        <w:t xml:space="preserve"> </w:t>
      </w:r>
      <w:r w:rsidR="001E299E">
        <w:rPr>
          <w:sz w:val="28"/>
          <w:szCs w:val="28"/>
          <w:shd w:val="clear" w:color="auto" w:fill="FFFFFF"/>
        </w:rPr>
        <w:br/>
      </w:r>
      <w:r w:rsidRPr="001E299E">
        <w:rPr>
          <w:sz w:val="28"/>
          <w:szCs w:val="28"/>
          <w:shd w:val="clear" w:color="auto" w:fill="FFFFFF"/>
        </w:rPr>
        <w:t>от 8 мая 2018 года № 133-ЗД-VI (САЗ 18-19)</w:t>
      </w:r>
      <w:r w:rsidR="0015340D" w:rsidRPr="001E299E">
        <w:rPr>
          <w:sz w:val="28"/>
          <w:szCs w:val="28"/>
          <w:shd w:val="clear" w:color="auto" w:fill="FFFFFF"/>
        </w:rPr>
        <w:t>;</w:t>
      </w:r>
      <w:r w:rsidRPr="001E299E">
        <w:rPr>
          <w:sz w:val="28"/>
          <w:szCs w:val="28"/>
          <w:shd w:val="clear" w:color="auto" w:fill="FFFFFF"/>
        </w:rPr>
        <w:t xml:space="preserve"> от 14 мая 2018 года </w:t>
      </w:r>
      <w:r w:rsidRPr="001E299E">
        <w:rPr>
          <w:sz w:val="28"/>
          <w:szCs w:val="28"/>
          <w:shd w:val="clear" w:color="auto" w:fill="FFFFFF"/>
        </w:rPr>
        <w:br/>
        <w:t>№ 136-ЗИД-VI (САЗ 18-20)</w:t>
      </w:r>
      <w:r w:rsidR="0015340D" w:rsidRPr="001E299E">
        <w:rPr>
          <w:sz w:val="28"/>
          <w:szCs w:val="28"/>
          <w:shd w:val="clear" w:color="auto" w:fill="FFFFFF"/>
        </w:rPr>
        <w:t>;</w:t>
      </w:r>
      <w:r w:rsidRPr="001E299E">
        <w:rPr>
          <w:sz w:val="28"/>
          <w:szCs w:val="28"/>
          <w:shd w:val="clear" w:color="auto" w:fill="FFFFFF"/>
        </w:rPr>
        <w:t xml:space="preserve"> от 30 мая 2018 года № 151-ЗИД-VI (САЗ 18-22)</w:t>
      </w:r>
      <w:r w:rsidR="0015340D" w:rsidRPr="001E299E">
        <w:rPr>
          <w:sz w:val="28"/>
          <w:szCs w:val="28"/>
          <w:shd w:val="clear" w:color="auto" w:fill="FFFFFF"/>
        </w:rPr>
        <w:t>;</w:t>
      </w:r>
      <w:r w:rsidRPr="001E299E">
        <w:rPr>
          <w:sz w:val="28"/>
          <w:szCs w:val="28"/>
          <w:shd w:val="clear" w:color="auto" w:fill="FFFFFF"/>
        </w:rPr>
        <w:t xml:space="preserve"> </w:t>
      </w:r>
      <w:r w:rsidR="001E299E">
        <w:rPr>
          <w:sz w:val="28"/>
          <w:szCs w:val="28"/>
          <w:shd w:val="clear" w:color="auto" w:fill="FFFFFF"/>
        </w:rPr>
        <w:br/>
      </w:r>
      <w:r w:rsidRPr="001E299E">
        <w:rPr>
          <w:sz w:val="28"/>
          <w:szCs w:val="28"/>
          <w:shd w:val="clear" w:color="auto" w:fill="FFFFFF"/>
        </w:rPr>
        <w:t>от 31 мая 2018 года № 155-ЗИД-VI (САЗ 18-22)</w:t>
      </w:r>
      <w:r w:rsidR="0015340D" w:rsidRPr="001E299E">
        <w:rPr>
          <w:sz w:val="28"/>
          <w:szCs w:val="28"/>
          <w:shd w:val="clear" w:color="auto" w:fill="FFFFFF"/>
        </w:rPr>
        <w:t>;</w:t>
      </w:r>
      <w:r w:rsidRPr="001E299E">
        <w:rPr>
          <w:sz w:val="28"/>
          <w:szCs w:val="28"/>
          <w:shd w:val="clear" w:color="auto" w:fill="FFFFFF"/>
        </w:rPr>
        <w:t xml:space="preserve"> от 8 июня 2018 года </w:t>
      </w:r>
      <w:r w:rsidR="001E299E">
        <w:rPr>
          <w:sz w:val="28"/>
          <w:szCs w:val="28"/>
          <w:shd w:val="clear" w:color="auto" w:fill="FFFFFF"/>
        </w:rPr>
        <w:br/>
      </w:r>
      <w:r w:rsidRPr="001E299E">
        <w:rPr>
          <w:sz w:val="28"/>
          <w:szCs w:val="28"/>
          <w:shd w:val="clear" w:color="auto" w:fill="FFFFFF"/>
        </w:rPr>
        <w:t>№ 160-ЗД-VI (САЗ 18-23)</w:t>
      </w:r>
      <w:r w:rsidR="0015340D" w:rsidRPr="001E299E">
        <w:rPr>
          <w:sz w:val="28"/>
          <w:szCs w:val="28"/>
          <w:shd w:val="clear" w:color="auto" w:fill="FFFFFF"/>
        </w:rPr>
        <w:t>;</w:t>
      </w:r>
      <w:r w:rsidRPr="001E299E">
        <w:rPr>
          <w:sz w:val="28"/>
          <w:szCs w:val="28"/>
          <w:shd w:val="clear" w:color="auto" w:fill="FFFFFF"/>
        </w:rPr>
        <w:t xml:space="preserve"> от</w:t>
      </w:r>
      <w:r w:rsidR="001E299E">
        <w:rPr>
          <w:sz w:val="28"/>
          <w:szCs w:val="28"/>
          <w:shd w:val="clear" w:color="auto" w:fill="FFFFFF"/>
        </w:rPr>
        <w:t xml:space="preserve"> </w:t>
      </w:r>
      <w:r w:rsidRPr="001E299E">
        <w:rPr>
          <w:sz w:val="28"/>
          <w:szCs w:val="28"/>
          <w:shd w:val="clear" w:color="auto" w:fill="FFFFFF"/>
        </w:rPr>
        <w:t>25 июня 2018 года № 182-ЗИ-VI (САЗ 18-26)</w:t>
      </w:r>
      <w:r w:rsidR="0015340D" w:rsidRPr="001E299E">
        <w:rPr>
          <w:sz w:val="28"/>
          <w:szCs w:val="28"/>
          <w:shd w:val="clear" w:color="auto" w:fill="FFFFFF"/>
        </w:rPr>
        <w:t>;</w:t>
      </w:r>
      <w:proofErr w:type="gramEnd"/>
      <w:r w:rsidRPr="001E299E">
        <w:rPr>
          <w:sz w:val="28"/>
          <w:szCs w:val="28"/>
          <w:shd w:val="clear" w:color="auto" w:fill="FFFFFF"/>
        </w:rPr>
        <w:t xml:space="preserve"> </w:t>
      </w:r>
      <w:r w:rsidR="001E299E">
        <w:rPr>
          <w:sz w:val="28"/>
          <w:szCs w:val="28"/>
          <w:shd w:val="clear" w:color="auto" w:fill="FFFFFF"/>
        </w:rPr>
        <w:br/>
      </w:r>
      <w:proofErr w:type="gramStart"/>
      <w:r w:rsidRPr="001E299E">
        <w:rPr>
          <w:sz w:val="28"/>
          <w:szCs w:val="28"/>
          <w:shd w:val="clear" w:color="auto" w:fill="FFFFFF"/>
        </w:rPr>
        <w:t>от 29 июня 2018 года № 186-ЗИД-VI (САЗ 18-26)</w:t>
      </w:r>
      <w:r w:rsidR="0015340D" w:rsidRPr="001E299E">
        <w:rPr>
          <w:sz w:val="28"/>
          <w:szCs w:val="28"/>
          <w:shd w:val="clear" w:color="auto" w:fill="FFFFFF"/>
        </w:rPr>
        <w:t>;</w:t>
      </w:r>
      <w:r w:rsidRPr="001E299E">
        <w:rPr>
          <w:sz w:val="28"/>
          <w:szCs w:val="28"/>
          <w:shd w:val="clear" w:color="auto" w:fill="FFFFFF"/>
        </w:rPr>
        <w:t xml:space="preserve"> от 18 июля 2018 года </w:t>
      </w:r>
      <w:r w:rsidR="001E299E">
        <w:rPr>
          <w:sz w:val="28"/>
          <w:szCs w:val="28"/>
          <w:shd w:val="clear" w:color="auto" w:fill="FFFFFF"/>
        </w:rPr>
        <w:br/>
      </w:r>
      <w:r w:rsidRPr="001E299E">
        <w:rPr>
          <w:sz w:val="28"/>
          <w:szCs w:val="28"/>
          <w:shd w:val="clear" w:color="auto" w:fill="FFFFFF"/>
        </w:rPr>
        <w:t>№ 226-ЗИ-VI (САЗ 18-29)</w:t>
      </w:r>
      <w:r w:rsidR="0015340D" w:rsidRPr="001E299E">
        <w:rPr>
          <w:sz w:val="28"/>
          <w:szCs w:val="28"/>
          <w:shd w:val="clear" w:color="auto" w:fill="FFFFFF"/>
        </w:rPr>
        <w:t>;</w:t>
      </w:r>
      <w:r w:rsidRPr="001E299E">
        <w:rPr>
          <w:sz w:val="28"/>
          <w:szCs w:val="28"/>
          <w:shd w:val="clear" w:color="auto" w:fill="FFFFFF"/>
        </w:rPr>
        <w:t xml:space="preserve"> от 18 июля 2018 года № 227-ЗИ-VI (САЗ 18-29)</w:t>
      </w:r>
      <w:r w:rsidR="0015340D" w:rsidRPr="001E299E">
        <w:rPr>
          <w:sz w:val="28"/>
          <w:szCs w:val="28"/>
          <w:shd w:val="clear" w:color="auto" w:fill="FFFFFF"/>
        </w:rPr>
        <w:t>;</w:t>
      </w:r>
      <w:r w:rsidRPr="001E299E">
        <w:rPr>
          <w:sz w:val="28"/>
          <w:szCs w:val="28"/>
          <w:shd w:val="clear" w:color="auto" w:fill="FFFFFF"/>
        </w:rPr>
        <w:t xml:space="preserve"> </w:t>
      </w:r>
      <w:r w:rsidRPr="001E299E">
        <w:rPr>
          <w:sz w:val="28"/>
          <w:szCs w:val="28"/>
          <w:shd w:val="clear" w:color="auto" w:fill="FFFFFF"/>
        </w:rPr>
        <w:br/>
        <w:t>от 26 июля 2018 года № 230-ЗИД-VI (САЗ 18-30)</w:t>
      </w:r>
      <w:r w:rsidR="0015340D" w:rsidRPr="001E299E">
        <w:rPr>
          <w:sz w:val="28"/>
          <w:szCs w:val="28"/>
          <w:shd w:val="clear" w:color="auto" w:fill="FFFFFF"/>
        </w:rPr>
        <w:t>;</w:t>
      </w:r>
      <w:r w:rsidRPr="001E299E">
        <w:rPr>
          <w:sz w:val="28"/>
          <w:szCs w:val="28"/>
          <w:shd w:val="clear" w:color="auto" w:fill="FFFFFF"/>
        </w:rPr>
        <w:t xml:space="preserve"> от 26 июля 2018 года </w:t>
      </w:r>
      <w:r w:rsidR="001E299E">
        <w:rPr>
          <w:sz w:val="28"/>
          <w:szCs w:val="28"/>
          <w:shd w:val="clear" w:color="auto" w:fill="FFFFFF"/>
        </w:rPr>
        <w:br/>
      </w:r>
      <w:r w:rsidRPr="001E299E">
        <w:rPr>
          <w:sz w:val="28"/>
          <w:szCs w:val="28"/>
          <w:shd w:val="clear" w:color="auto" w:fill="FFFFFF"/>
        </w:rPr>
        <w:t>№ 234-ЗИД-VI (САЗ 18-30)</w:t>
      </w:r>
      <w:r w:rsidR="0015340D" w:rsidRPr="001E299E">
        <w:rPr>
          <w:sz w:val="28"/>
          <w:szCs w:val="28"/>
          <w:shd w:val="clear" w:color="auto" w:fill="FFFFFF"/>
        </w:rPr>
        <w:t>;</w:t>
      </w:r>
      <w:r w:rsidRPr="001E299E">
        <w:rPr>
          <w:sz w:val="28"/>
          <w:szCs w:val="28"/>
          <w:shd w:val="clear" w:color="auto" w:fill="FFFFFF"/>
        </w:rPr>
        <w:t xml:space="preserve"> от 26 июля 2018 года № 244-ЗИ-VI (САЗ 18-30)</w:t>
      </w:r>
      <w:r w:rsidR="0015340D" w:rsidRPr="001E299E">
        <w:rPr>
          <w:sz w:val="28"/>
          <w:szCs w:val="28"/>
          <w:shd w:val="clear" w:color="auto" w:fill="FFFFFF"/>
        </w:rPr>
        <w:t>;</w:t>
      </w:r>
      <w:r w:rsidRPr="001E299E">
        <w:rPr>
          <w:sz w:val="28"/>
          <w:szCs w:val="28"/>
          <w:shd w:val="clear" w:color="auto" w:fill="FFFFFF"/>
        </w:rPr>
        <w:t xml:space="preserve"> </w:t>
      </w:r>
      <w:r w:rsidR="001E299E">
        <w:rPr>
          <w:sz w:val="28"/>
          <w:szCs w:val="28"/>
          <w:shd w:val="clear" w:color="auto" w:fill="FFFFFF"/>
        </w:rPr>
        <w:br/>
      </w:r>
      <w:r w:rsidRPr="001E299E">
        <w:rPr>
          <w:sz w:val="28"/>
          <w:szCs w:val="28"/>
          <w:shd w:val="clear" w:color="auto" w:fill="FFFFFF"/>
        </w:rPr>
        <w:t>от 31 июля 2018 года № 254-ЗИ-VI (САЗ 18-31)</w:t>
      </w:r>
      <w:r w:rsidR="00BB6809" w:rsidRPr="001E299E">
        <w:rPr>
          <w:sz w:val="28"/>
          <w:szCs w:val="28"/>
          <w:shd w:val="clear" w:color="auto" w:fill="FFFFFF"/>
        </w:rPr>
        <w:t>;</w:t>
      </w:r>
      <w:proofErr w:type="gramEnd"/>
      <w:r w:rsidR="001E299E">
        <w:rPr>
          <w:sz w:val="28"/>
          <w:szCs w:val="28"/>
          <w:shd w:val="clear" w:color="auto" w:fill="FFFFFF"/>
        </w:rPr>
        <w:t xml:space="preserve"> от 24 сентября 2018 года </w:t>
      </w:r>
      <w:r w:rsidR="001E299E">
        <w:rPr>
          <w:sz w:val="28"/>
          <w:szCs w:val="28"/>
          <w:shd w:val="clear" w:color="auto" w:fill="FFFFFF"/>
        </w:rPr>
        <w:br/>
      </w:r>
      <w:r w:rsidRPr="001E299E">
        <w:rPr>
          <w:sz w:val="28"/>
          <w:szCs w:val="28"/>
          <w:shd w:val="clear" w:color="auto" w:fill="FFFFFF"/>
        </w:rPr>
        <w:t>№ 255-ЗИД-VI (САЗ 18-39)</w:t>
      </w:r>
      <w:r w:rsidR="00BB6809" w:rsidRPr="001E299E">
        <w:rPr>
          <w:sz w:val="28"/>
          <w:szCs w:val="28"/>
          <w:shd w:val="clear" w:color="auto" w:fill="FFFFFF"/>
        </w:rPr>
        <w:t>;</w:t>
      </w:r>
      <w:r w:rsidRPr="001E299E">
        <w:rPr>
          <w:sz w:val="28"/>
          <w:szCs w:val="28"/>
          <w:shd w:val="clear" w:color="auto" w:fill="FFFFFF"/>
        </w:rPr>
        <w:t xml:space="preserve"> от 24 октября 2018 года № 293-ЗИД-VI </w:t>
      </w:r>
      <w:r w:rsidR="001E299E">
        <w:rPr>
          <w:sz w:val="28"/>
          <w:szCs w:val="28"/>
          <w:shd w:val="clear" w:color="auto" w:fill="FFFFFF"/>
        </w:rPr>
        <w:br/>
      </w:r>
      <w:r w:rsidRPr="001E299E">
        <w:rPr>
          <w:sz w:val="28"/>
          <w:szCs w:val="28"/>
          <w:shd w:val="clear" w:color="auto" w:fill="FFFFFF"/>
        </w:rPr>
        <w:t>(САЗ 18-43)</w:t>
      </w:r>
      <w:r w:rsidR="00BB6809" w:rsidRPr="001E299E">
        <w:rPr>
          <w:sz w:val="28"/>
          <w:szCs w:val="28"/>
          <w:shd w:val="clear" w:color="auto" w:fill="FFFFFF"/>
        </w:rPr>
        <w:t>;</w:t>
      </w:r>
      <w:r w:rsidRPr="001E299E">
        <w:rPr>
          <w:sz w:val="28"/>
          <w:szCs w:val="28"/>
          <w:shd w:val="clear" w:color="auto" w:fill="FFFFFF"/>
        </w:rPr>
        <w:t xml:space="preserve"> от </w:t>
      </w:r>
      <w:r w:rsidRPr="001E299E">
        <w:rPr>
          <w:sz w:val="28"/>
          <w:szCs w:val="28"/>
        </w:rPr>
        <w:t>16 ноября 2018 года № 304-ЗИ-VI (САЗ 18-46)</w:t>
      </w:r>
      <w:r w:rsidR="00BB6809" w:rsidRPr="001E299E">
        <w:rPr>
          <w:sz w:val="28"/>
          <w:szCs w:val="28"/>
          <w:shd w:val="clear" w:color="auto" w:fill="FFFFFF"/>
        </w:rPr>
        <w:t>;</w:t>
      </w:r>
      <w:r w:rsidRPr="001E299E">
        <w:rPr>
          <w:sz w:val="28"/>
          <w:szCs w:val="28"/>
        </w:rPr>
        <w:t xml:space="preserve"> от 16 ноября 2018 года № 305-ЗИ-VI (САЗ 18-46)</w:t>
      </w:r>
      <w:r w:rsidR="00BB6809" w:rsidRPr="001E299E">
        <w:rPr>
          <w:sz w:val="28"/>
          <w:szCs w:val="28"/>
          <w:shd w:val="clear" w:color="auto" w:fill="FFFFFF"/>
        </w:rPr>
        <w:t>;</w:t>
      </w:r>
      <w:r w:rsidRPr="001E299E">
        <w:rPr>
          <w:sz w:val="28"/>
          <w:szCs w:val="28"/>
        </w:rPr>
        <w:t xml:space="preserve"> </w:t>
      </w:r>
      <w:r w:rsidR="00BB6809" w:rsidRPr="001E299E">
        <w:rPr>
          <w:sz w:val="28"/>
          <w:szCs w:val="28"/>
        </w:rPr>
        <w:t xml:space="preserve">от 22 ноября 2018 года № </w:t>
      </w:r>
      <w:r w:rsidR="00BB6809" w:rsidRPr="001E299E">
        <w:rPr>
          <w:bCs/>
          <w:color w:val="000000"/>
          <w:sz w:val="28"/>
          <w:szCs w:val="28"/>
        </w:rPr>
        <w:t xml:space="preserve">310-ЗИ-VI </w:t>
      </w:r>
      <w:r w:rsidR="001E299E">
        <w:rPr>
          <w:bCs/>
          <w:color w:val="000000"/>
          <w:sz w:val="28"/>
          <w:szCs w:val="28"/>
        </w:rPr>
        <w:br/>
      </w:r>
      <w:r w:rsidR="00BB6809" w:rsidRPr="001E299E">
        <w:rPr>
          <w:bCs/>
          <w:color w:val="000000"/>
          <w:sz w:val="28"/>
          <w:szCs w:val="28"/>
        </w:rPr>
        <w:t xml:space="preserve">(САЗ 18-47), </w:t>
      </w:r>
      <w:r w:rsidRPr="001E299E">
        <w:rPr>
          <w:sz w:val="28"/>
          <w:szCs w:val="28"/>
        </w:rPr>
        <w:t>следующие изменения:</w:t>
      </w:r>
    </w:p>
    <w:p w:rsidR="00E51458" w:rsidRPr="001E299E" w:rsidRDefault="00E51458" w:rsidP="001E299E">
      <w:pPr>
        <w:jc w:val="both"/>
        <w:rPr>
          <w:sz w:val="28"/>
          <w:szCs w:val="28"/>
        </w:rPr>
      </w:pPr>
    </w:p>
    <w:p w:rsidR="00E51458" w:rsidRPr="001E299E" w:rsidRDefault="00E51458" w:rsidP="001E299E">
      <w:pPr>
        <w:ind w:firstLine="708"/>
        <w:jc w:val="both"/>
        <w:rPr>
          <w:bCs/>
          <w:sz w:val="28"/>
          <w:szCs w:val="28"/>
        </w:rPr>
      </w:pPr>
      <w:r w:rsidRPr="001E299E">
        <w:rPr>
          <w:sz w:val="28"/>
          <w:szCs w:val="28"/>
        </w:rPr>
        <w:t xml:space="preserve">1. </w:t>
      </w:r>
      <w:r w:rsidR="001E299E">
        <w:rPr>
          <w:bCs/>
          <w:sz w:val="28"/>
          <w:szCs w:val="28"/>
        </w:rPr>
        <w:t xml:space="preserve">В Приложении № 1.1 </w:t>
      </w:r>
      <w:r w:rsidRPr="001E299E">
        <w:rPr>
          <w:bCs/>
          <w:sz w:val="28"/>
          <w:szCs w:val="28"/>
        </w:rPr>
        <w:t xml:space="preserve">к </w:t>
      </w:r>
      <w:proofErr w:type="gramStart"/>
      <w:r w:rsidR="00BB6809" w:rsidRPr="001E299E">
        <w:rPr>
          <w:bCs/>
          <w:sz w:val="28"/>
          <w:szCs w:val="28"/>
        </w:rPr>
        <w:t>З</w:t>
      </w:r>
      <w:r w:rsidRPr="001E299E">
        <w:rPr>
          <w:bCs/>
          <w:sz w:val="28"/>
          <w:szCs w:val="28"/>
        </w:rPr>
        <w:t>акону по коду</w:t>
      </w:r>
      <w:proofErr w:type="gramEnd"/>
      <w:r w:rsidRPr="001E299E">
        <w:rPr>
          <w:bCs/>
          <w:sz w:val="28"/>
          <w:szCs w:val="28"/>
        </w:rPr>
        <w:t xml:space="preserve"> 2070000 «Штрафные санкции, возмещение ущерба» </w:t>
      </w:r>
      <w:r w:rsidR="009E16C9" w:rsidRPr="001E299E">
        <w:rPr>
          <w:sz w:val="28"/>
          <w:szCs w:val="28"/>
        </w:rPr>
        <w:t xml:space="preserve">в столбце «ВСЕГО» </w:t>
      </w:r>
      <w:r w:rsidRPr="001E299E">
        <w:rPr>
          <w:bCs/>
          <w:sz w:val="28"/>
          <w:szCs w:val="28"/>
        </w:rPr>
        <w:t>цифровое обозначение «16 234 217» заменить цифровым обозначением «18 435 345».</w:t>
      </w:r>
    </w:p>
    <w:p w:rsidR="00E51458" w:rsidRPr="001E299E" w:rsidRDefault="00E51458" w:rsidP="001E299E">
      <w:pPr>
        <w:rPr>
          <w:bCs/>
          <w:sz w:val="28"/>
          <w:szCs w:val="28"/>
        </w:rPr>
      </w:pPr>
    </w:p>
    <w:p w:rsidR="00E51458" w:rsidRPr="001E299E" w:rsidRDefault="001E299E" w:rsidP="001E299E">
      <w:pPr>
        <w:ind w:firstLine="708"/>
        <w:jc w:val="both"/>
        <w:rPr>
          <w:bCs/>
          <w:sz w:val="28"/>
          <w:szCs w:val="28"/>
        </w:rPr>
      </w:pPr>
      <w:r>
        <w:rPr>
          <w:bCs/>
          <w:sz w:val="28"/>
          <w:szCs w:val="28"/>
        </w:rPr>
        <w:t xml:space="preserve">2. В Приложении № 1.2 </w:t>
      </w:r>
      <w:r w:rsidR="00E51458" w:rsidRPr="001E299E">
        <w:rPr>
          <w:bCs/>
          <w:sz w:val="28"/>
          <w:szCs w:val="28"/>
        </w:rPr>
        <w:t xml:space="preserve">к </w:t>
      </w:r>
      <w:proofErr w:type="gramStart"/>
      <w:r w:rsidR="003347BE" w:rsidRPr="001E299E">
        <w:rPr>
          <w:bCs/>
          <w:sz w:val="28"/>
          <w:szCs w:val="28"/>
        </w:rPr>
        <w:t>З</w:t>
      </w:r>
      <w:r w:rsidR="00E51458" w:rsidRPr="001E299E">
        <w:rPr>
          <w:bCs/>
          <w:sz w:val="28"/>
          <w:szCs w:val="28"/>
        </w:rPr>
        <w:t>акону по коду</w:t>
      </w:r>
      <w:proofErr w:type="gramEnd"/>
      <w:r w:rsidR="00E51458" w:rsidRPr="001E299E">
        <w:rPr>
          <w:bCs/>
          <w:sz w:val="28"/>
          <w:szCs w:val="28"/>
        </w:rPr>
        <w:t xml:space="preserve"> 2070000 «Штрафные санкции, возмещение ущерба» </w:t>
      </w:r>
      <w:r w:rsidR="000719C5" w:rsidRPr="001E299E">
        <w:rPr>
          <w:sz w:val="28"/>
          <w:szCs w:val="28"/>
        </w:rPr>
        <w:t xml:space="preserve">в столбце «ВСЕГО» </w:t>
      </w:r>
      <w:r w:rsidR="00E51458" w:rsidRPr="001E299E">
        <w:rPr>
          <w:bCs/>
          <w:sz w:val="28"/>
          <w:szCs w:val="28"/>
        </w:rPr>
        <w:t>цифровое обозначение «10 612 321» заменить цифровым обозначением «12 813 449».</w:t>
      </w:r>
    </w:p>
    <w:p w:rsidR="00E51458" w:rsidRPr="001E299E" w:rsidRDefault="00E51458" w:rsidP="001E299E">
      <w:pPr>
        <w:jc w:val="both"/>
        <w:rPr>
          <w:sz w:val="28"/>
          <w:szCs w:val="28"/>
        </w:rPr>
      </w:pPr>
    </w:p>
    <w:p w:rsidR="00E51458" w:rsidRPr="001E299E" w:rsidRDefault="00E51458" w:rsidP="001E299E">
      <w:pPr>
        <w:ind w:firstLine="708"/>
        <w:jc w:val="both"/>
        <w:rPr>
          <w:sz w:val="28"/>
          <w:szCs w:val="28"/>
        </w:rPr>
      </w:pPr>
      <w:r w:rsidRPr="001E299E">
        <w:rPr>
          <w:sz w:val="28"/>
          <w:szCs w:val="28"/>
        </w:rPr>
        <w:t>3. В Приложени</w:t>
      </w:r>
      <w:r w:rsidR="00472363" w:rsidRPr="001E299E">
        <w:rPr>
          <w:sz w:val="28"/>
          <w:szCs w:val="28"/>
        </w:rPr>
        <w:t>и</w:t>
      </w:r>
      <w:r w:rsidRPr="001E299E">
        <w:rPr>
          <w:sz w:val="28"/>
          <w:szCs w:val="28"/>
        </w:rPr>
        <w:t xml:space="preserve"> № 2 </w:t>
      </w:r>
      <w:r w:rsidR="0054786B" w:rsidRPr="001E299E">
        <w:rPr>
          <w:sz w:val="28"/>
          <w:szCs w:val="28"/>
        </w:rPr>
        <w:t>к Закону</w:t>
      </w:r>
      <w:r w:rsidRPr="001E299E">
        <w:rPr>
          <w:sz w:val="28"/>
          <w:szCs w:val="28"/>
        </w:rPr>
        <w:t>:</w:t>
      </w:r>
    </w:p>
    <w:p w:rsidR="00E51458" w:rsidRPr="001E299E" w:rsidRDefault="00E51458" w:rsidP="001E299E">
      <w:pPr>
        <w:ind w:firstLine="708"/>
        <w:jc w:val="both"/>
        <w:rPr>
          <w:sz w:val="28"/>
          <w:szCs w:val="28"/>
        </w:rPr>
      </w:pPr>
      <w:r w:rsidRPr="001E299E">
        <w:rPr>
          <w:sz w:val="28"/>
          <w:szCs w:val="28"/>
        </w:rPr>
        <w:lastRenderedPageBreak/>
        <w:t>а) по разделу 0100, подразделу 0101, строке 102 «Администрация Президента ПМР»:</w:t>
      </w:r>
    </w:p>
    <w:p w:rsidR="00E51458" w:rsidRPr="001E299E" w:rsidRDefault="00E51458" w:rsidP="001E299E">
      <w:pPr>
        <w:ind w:firstLine="708"/>
        <w:jc w:val="both"/>
        <w:rPr>
          <w:sz w:val="28"/>
          <w:szCs w:val="28"/>
        </w:rPr>
      </w:pPr>
      <w:r w:rsidRPr="001E299E">
        <w:rPr>
          <w:sz w:val="28"/>
          <w:szCs w:val="28"/>
        </w:rPr>
        <w:t xml:space="preserve">1) по подстатье экономической классификации 110100 «Оплата труда» цифровое обозначение «7 686 989» заменить цифровым обозначением «7 831 124»; </w:t>
      </w:r>
    </w:p>
    <w:p w:rsidR="00E51458" w:rsidRPr="001E299E" w:rsidRDefault="00E51458" w:rsidP="001E299E">
      <w:pPr>
        <w:ind w:firstLine="708"/>
        <w:jc w:val="both"/>
        <w:rPr>
          <w:sz w:val="28"/>
          <w:szCs w:val="28"/>
        </w:rPr>
      </w:pPr>
      <w:r w:rsidRPr="001E299E">
        <w:rPr>
          <w:sz w:val="28"/>
          <w:szCs w:val="28"/>
        </w:rPr>
        <w:t xml:space="preserve">2) по подстатье экономической классификации 110200 «Начисления </w:t>
      </w:r>
      <w:r w:rsidR="001E299E">
        <w:rPr>
          <w:sz w:val="28"/>
          <w:szCs w:val="28"/>
        </w:rPr>
        <w:br/>
      </w:r>
      <w:r w:rsidRPr="001E299E">
        <w:rPr>
          <w:sz w:val="28"/>
          <w:szCs w:val="28"/>
        </w:rPr>
        <w:t>на оплату труда» цифровое обозначение «1 861 754» заменить цифровым обозначением «1 897 788»;</w:t>
      </w:r>
    </w:p>
    <w:p w:rsidR="00E51458" w:rsidRPr="001E299E" w:rsidRDefault="00E51458" w:rsidP="001E299E">
      <w:pPr>
        <w:ind w:firstLine="709"/>
        <w:jc w:val="both"/>
        <w:rPr>
          <w:sz w:val="28"/>
          <w:szCs w:val="28"/>
        </w:rPr>
      </w:pPr>
      <w:r w:rsidRPr="001E299E">
        <w:rPr>
          <w:sz w:val="28"/>
          <w:szCs w:val="28"/>
        </w:rPr>
        <w:t xml:space="preserve">3) по подстатье экономической классификации 110350 «Расходы </w:t>
      </w:r>
      <w:r w:rsidR="001E299E">
        <w:rPr>
          <w:sz w:val="28"/>
          <w:szCs w:val="28"/>
        </w:rPr>
        <w:br/>
      </w:r>
      <w:r w:rsidRPr="001E299E">
        <w:rPr>
          <w:sz w:val="28"/>
          <w:szCs w:val="28"/>
        </w:rPr>
        <w:t>на содержание автотранспорта» цифровое обозначение «1 773 289» заменить цифровым обозначением «1 593</w:t>
      </w:r>
      <w:r w:rsidR="001E299E">
        <w:rPr>
          <w:sz w:val="28"/>
          <w:szCs w:val="28"/>
        </w:rPr>
        <w:t> </w:t>
      </w:r>
      <w:r w:rsidRPr="001E299E">
        <w:rPr>
          <w:sz w:val="28"/>
          <w:szCs w:val="28"/>
        </w:rPr>
        <w:t>120</w:t>
      </w:r>
      <w:r w:rsidR="001E299E">
        <w:rPr>
          <w:sz w:val="28"/>
          <w:szCs w:val="28"/>
        </w:rPr>
        <w:t>»</w:t>
      </w:r>
      <w:r w:rsidRPr="001E299E">
        <w:rPr>
          <w:sz w:val="28"/>
          <w:szCs w:val="28"/>
        </w:rPr>
        <w:t>;</w:t>
      </w:r>
    </w:p>
    <w:p w:rsidR="00E51458" w:rsidRPr="001E299E" w:rsidRDefault="00183CD4" w:rsidP="001E299E">
      <w:pPr>
        <w:ind w:firstLine="709"/>
        <w:jc w:val="both"/>
        <w:rPr>
          <w:sz w:val="28"/>
          <w:szCs w:val="28"/>
        </w:rPr>
      </w:pPr>
      <w:r w:rsidRPr="001E299E">
        <w:rPr>
          <w:sz w:val="28"/>
          <w:szCs w:val="28"/>
        </w:rPr>
        <w:t>4</w:t>
      </w:r>
      <w:r w:rsidR="00E51458" w:rsidRPr="001E299E">
        <w:rPr>
          <w:sz w:val="28"/>
          <w:szCs w:val="28"/>
        </w:rPr>
        <w:t>) по подстатье экономической классификации 110720 «Оплата тепловой энергии» цифровое обозначение «36 164» заменить цифровым обозначением «59 181»;</w:t>
      </w:r>
    </w:p>
    <w:p w:rsidR="00E51458" w:rsidRPr="001E299E" w:rsidRDefault="00183CD4" w:rsidP="001E299E">
      <w:pPr>
        <w:ind w:firstLine="709"/>
        <w:jc w:val="both"/>
        <w:rPr>
          <w:sz w:val="28"/>
          <w:szCs w:val="28"/>
        </w:rPr>
      </w:pPr>
      <w:r w:rsidRPr="001E299E">
        <w:rPr>
          <w:sz w:val="28"/>
          <w:szCs w:val="28"/>
        </w:rPr>
        <w:t>5</w:t>
      </w:r>
      <w:r w:rsidR="00E51458" w:rsidRPr="001E299E">
        <w:rPr>
          <w:sz w:val="28"/>
          <w:szCs w:val="28"/>
        </w:rPr>
        <w:t>) по подстатье экономической классификации 110780 «Оплата газа» цифровое обозначение «31 766» заменить цифровым обозначением «37 475»;</w:t>
      </w:r>
    </w:p>
    <w:p w:rsidR="00183CD4" w:rsidRDefault="00183CD4" w:rsidP="001E299E">
      <w:pPr>
        <w:ind w:firstLine="709"/>
        <w:jc w:val="both"/>
        <w:rPr>
          <w:sz w:val="28"/>
          <w:szCs w:val="28"/>
        </w:rPr>
      </w:pPr>
      <w:r w:rsidRPr="001E299E">
        <w:rPr>
          <w:sz w:val="28"/>
          <w:szCs w:val="28"/>
        </w:rPr>
        <w:t>6) по подстатье экономической классификации 111070 «Товары и услуги</w:t>
      </w:r>
      <w:r w:rsidR="001E299E">
        <w:rPr>
          <w:sz w:val="28"/>
          <w:szCs w:val="28"/>
        </w:rPr>
        <w:t>,</w:t>
      </w:r>
      <w:r w:rsidRPr="001E299E">
        <w:rPr>
          <w:sz w:val="28"/>
          <w:szCs w:val="28"/>
        </w:rPr>
        <w:t xml:space="preserve"> не отнесенные к другим группам» цифровое обозначение «2 160 280» заменить цифровым обозначением «2 131 554»;</w:t>
      </w:r>
    </w:p>
    <w:p w:rsidR="001E299E" w:rsidRPr="001E299E" w:rsidRDefault="001E299E" w:rsidP="001E299E">
      <w:pPr>
        <w:ind w:firstLine="709"/>
        <w:jc w:val="both"/>
        <w:rPr>
          <w:sz w:val="28"/>
          <w:szCs w:val="28"/>
        </w:rPr>
      </w:pPr>
    </w:p>
    <w:p w:rsidR="00E51458" w:rsidRPr="001E299E" w:rsidRDefault="00E51458" w:rsidP="001E299E">
      <w:pPr>
        <w:ind w:firstLine="709"/>
        <w:jc w:val="both"/>
        <w:rPr>
          <w:sz w:val="28"/>
          <w:szCs w:val="28"/>
        </w:rPr>
      </w:pPr>
      <w:r w:rsidRPr="001E299E">
        <w:rPr>
          <w:bCs/>
          <w:sz w:val="28"/>
          <w:szCs w:val="28"/>
        </w:rPr>
        <w:t xml:space="preserve">б) </w:t>
      </w:r>
      <w:r w:rsidRPr="001E299E">
        <w:rPr>
          <w:sz w:val="28"/>
          <w:szCs w:val="28"/>
        </w:rPr>
        <w:t>по разделу 0100, подразделу 0110, строке 100 «Правительство ПМР»:</w:t>
      </w:r>
    </w:p>
    <w:p w:rsidR="00E51458" w:rsidRPr="001E299E" w:rsidRDefault="00E51458" w:rsidP="001E299E">
      <w:pPr>
        <w:ind w:firstLine="709"/>
        <w:jc w:val="both"/>
        <w:rPr>
          <w:bCs/>
          <w:sz w:val="28"/>
          <w:szCs w:val="28"/>
        </w:rPr>
      </w:pPr>
      <w:r w:rsidRPr="001E299E">
        <w:rPr>
          <w:sz w:val="28"/>
          <w:szCs w:val="28"/>
        </w:rPr>
        <w:t xml:space="preserve">1) по подстатье экономической классификации 110100 «Оплата труда» цифровое обозначение «3 847 312» заменить цифровым обозначением </w:t>
      </w:r>
      <w:r w:rsidR="001E299E">
        <w:rPr>
          <w:sz w:val="28"/>
          <w:szCs w:val="28"/>
        </w:rPr>
        <w:br/>
      </w:r>
      <w:r w:rsidRPr="001E299E">
        <w:rPr>
          <w:sz w:val="28"/>
          <w:szCs w:val="28"/>
        </w:rPr>
        <w:t>«3 886 200»;</w:t>
      </w:r>
    </w:p>
    <w:p w:rsidR="00E51458" w:rsidRPr="001E299E" w:rsidRDefault="00E51458" w:rsidP="001E299E">
      <w:pPr>
        <w:ind w:firstLine="709"/>
        <w:jc w:val="both"/>
        <w:rPr>
          <w:bCs/>
          <w:sz w:val="28"/>
          <w:szCs w:val="28"/>
        </w:rPr>
      </w:pPr>
      <w:r w:rsidRPr="001E299E">
        <w:rPr>
          <w:sz w:val="28"/>
          <w:szCs w:val="28"/>
        </w:rPr>
        <w:t xml:space="preserve">2) по подстатье экономической классификации 110200 «Начисления </w:t>
      </w:r>
      <w:r w:rsidR="001E299E">
        <w:rPr>
          <w:sz w:val="28"/>
          <w:szCs w:val="28"/>
        </w:rPr>
        <w:br/>
      </w:r>
      <w:r w:rsidRPr="001E299E">
        <w:rPr>
          <w:sz w:val="28"/>
          <w:szCs w:val="28"/>
        </w:rPr>
        <w:t>на оплату труда» цифровое обозначение «887 868» заменить цифровым обозначением «903 355»;</w:t>
      </w:r>
    </w:p>
    <w:p w:rsidR="00E51458" w:rsidRPr="001E299E" w:rsidRDefault="00E51458" w:rsidP="001E299E">
      <w:pPr>
        <w:ind w:firstLine="709"/>
        <w:jc w:val="both"/>
        <w:rPr>
          <w:bCs/>
          <w:sz w:val="28"/>
          <w:szCs w:val="28"/>
        </w:rPr>
      </w:pPr>
      <w:r w:rsidRPr="001E299E">
        <w:rPr>
          <w:sz w:val="28"/>
          <w:szCs w:val="28"/>
        </w:rPr>
        <w:t>3) по подстатье экономической классификации 110600 «Оплата услу</w:t>
      </w:r>
      <w:r w:rsidR="001E299E">
        <w:rPr>
          <w:sz w:val="28"/>
          <w:szCs w:val="28"/>
        </w:rPr>
        <w:t xml:space="preserve">г связи» цифровое обозначение </w:t>
      </w:r>
      <w:r w:rsidRPr="001E299E">
        <w:rPr>
          <w:sz w:val="28"/>
          <w:szCs w:val="28"/>
        </w:rPr>
        <w:t>«121 321» заменить цифровым обозначением «105 039»;</w:t>
      </w:r>
    </w:p>
    <w:p w:rsidR="00E51458" w:rsidRPr="001E299E" w:rsidRDefault="00E51458" w:rsidP="001E299E">
      <w:pPr>
        <w:ind w:firstLine="709"/>
        <w:jc w:val="both"/>
        <w:rPr>
          <w:bCs/>
          <w:sz w:val="28"/>
          <w:szCs w:val="28"/>
        </w:rPr>
      </w:pPr>
      <w:r w:rsidRPr="001E299E">
        <w:rPr>
          <w:bCs/>
          <w:sz w:val="28"/>
          <w:szCs w:val="28"/>
        </w:rPr>
        <w:t xml:space="preserve">4) </w:t>
      </w:r>
      <w:r w:rsidRPr="001E299E">
        <w:rPr>
          <w:sz w:val="28"/>
          <w:szCs w:val="28"/>
        </w:rPr>
        <w:t>по подстатье экономической классификации 130650 «Денежные комп</w:t>
      </w:r>
      <w:r w:rsidR="001E299E">
        <w:rPr>
          <w:sz w:val="28"/>
          <w:szCs w:val="28"/>
        </w:rPr>
        <w:t xml:space="preserve">енсации» цифровое обозначение </w:t>
      </w:r>
      <w:r w:rsidRPr="001E299E">
        <w:rPr>
          <w:sz w:val="28"/>
          <w:szCs w:val="28"/>
        </w:rPr>
        <w:t>«9 000» заменить цифровым обозначением «0»;</w:t>
      </w:r>
    </w:p>
    <w:p w:rsidR="00E51458" w:rsidRDefault="00E51458" w:rsidP="001E299E">
      <w:pPr>
        <w:ind w:firstLine="709"/>
        <w:jc w:val="both"/>
        <w:rPr>
          <w:sz w:val="28"/>
          <w:szCs w:val="28"/>
        </w:rPr>
      </w:pPr>
      <w:r w:rsidRPr="001E299E">
        <w:rPr>
          <w:bCs/>
          <w:sz w:val="28"/>
          <w:szCs w:val="28"/>
        </w:rPr>
        <w:t xml:space="preserve">5) </w:t>
      </w:r>
      <w:r w:rsidRPr="001E299E">
        <w:rPr>
          <w:sz w:val="28"/>
          <w:szCs w:val="28"/>
        </w:rPr>
        <w:t xml:space="preserve">по подстатье экономической классификации 240120 «Приобретение непроизводственного оборудования и предметов длительного пользования </w:t>
      </w:r>
      <w:r w:rsidR="001E299E">
        <w:rPr>
          <w:sz w:val="28"/>
          <w:szCs w:val="28"/>
        </w:rPr>
        <w:br/>
      </w:r>
      <w:r w:rsidRPr="001E299E">
        <w:rPr>
          <w:sz w:val="28"/>
          <w:szCs w:val="28"/>
        </w:rPr>
        <w:t>для государственных предприятий» цифровое обозначение «220 000» заменить цифровым обозначением «190 907»;</w:t>
      </w:r>
    </w:p>
    <w:p w:rsidR="001E299E" w:rsidRPr="001E299E" w:rsidRDefault="001E299E" w:rsidP="001E299E">
      <w:pPr>
        <w:ind w:firstLine="709"/>
        <w:jc w:val="both"/>
        <w:rPr>
          <w:bCs/>
          <w:sz w:val="28"/>
          <w:szCs w:val="28"/>
        </w:rPr>
      </w:pPr>
    </w:p>
    <w:p w:rsidR="00E51458" w:rsidRPr="001E299E" w:rsidRDefault="00E51458" w:rsidP="001E299E">
      <w:pPr>
        <w:ind w:firstLine="709"/>
        <w:jc w:val="both"/>
        <w:rPr>
          <w:sz w:val="28"/>
          <w:szCs w:val="28"/>
        </w:rPr>
      </w:pPr>
      <w:r w:rsidRPr="001E299E">
        <w:rPr>
          <w:bCs/>
          <w:sz w:val="28"/>
          <w:szCs w:val="28"/>
        </w:rPr>
        <w:t xml:space="preserve">в) </w:t>
      </w:r>
      <w:r w:rsidRPr="001E299E">
        <w:rPr>
          <w:sz w:val="28"/>
          <w:szCs w:val="28"/>
        </w:rPr>
        <w:t xml:space="preserve">по разделу 0200, подразделу 0201, строке 125 «Конституционный </w:t>
      </w:r>
      <w:r w:rsidR="001E299E">
        <w:rPr>
          <w:sz w:val="28"/>
          <w:szCs w:val="28"/>
        </w:rPr>
        <w:br/>
      </w:r>
      <w:r w:rsidRPr="001E299E">
        <w:rPr>
          <w:sz w:val="28"/>
          <w:szCs w:val="28"/>
        </w:rPr>
        <w:t>суд ПМР»:</w:t>
      </w:r>
    </w:p>
    <w:p w:rsidR="00E51458" w:rsidRPr="001E299E" w:rsidRDefault="00E51458" w:rsidP="001E299E">
      <w:pPr>
        <w:ind w:firstLine="709"/>
        <w:jc w:val="both"/>
        <w:rPr>
          <w:bCs/>
          <w:sz w:val="28"/>
          <w:szCs w:val="28"/>
        </w:rPr>
      </w:pPr>
      <w:r w:rsidRPr="001E299E">
        <w:rPr>
          <w:sz w:val="28"/>
          <w:szCs w:val="28"/>
        </w:rPr>
        <w:t xml:space="preserve">1) по подстатье экономической классификации 110100 «Оплата труда» цифровое обозначение «2 264 617» заменить цифровым обозначением </w:t>
      </w:r>
      <w:r w:rsidR="001E299E">
        <w:rPr>
          <w:sz w:val="28"/>
          <w:szCs w:val="28"/>
        </w:rPr>
        <w:br/>
      </w:r>
      <w:r w:rsidRPr="001E299E">
        <w:rPr>
          <w:sz w:val="28"/>
          <w:szCs w:val="28"/>
        </w:rPr>
        <w:t>«2 423 239»;</w:t>
      </w:r>
    </w:p>
    <w:p w:rsidR="00E51458" w:rsidRDefault="00E51458" w:rsidP="001E299E">
      <w:pPr>
        <w:ind w:firstLine="709"/>
        <w:jc w:val="both"/>
        <w:rPr>
          <w:sz w:val="28"/>
          <w:szCs w:val="28"/>
        </w:rPr>
      </w:pPr>
      <w:r w:rsidRPr="001E299E">
        <w:rPr>
          <w:bCs/>
          <w:sz w:val="28"/>
          <w:szCs w:val="28"/>
        </w:rPr>
        <w:lastRenderedPageBreak/>
        <w:t xml:space="preserve">2) </w:t>
      </w:r>
      <w:r w:rsidRPr="001E299E">
        <w:rPr>
          <w:sz w:val="28"/>
          <w:szCs w:val="28"/>
        </w:rPr>
        <w:t xml:space="preserve">по подстатье экономической классификации 110200 «Начисления </w:t>
      </w:r>
      <w:r w:rsidR="001E299E">
        <w:rPr>
          <w:sz w:val="28"/>
          <w:szCs w:val="28"/>
        </w:rPr>
        <w:br/>
      </w:r>
      <w:r w:rsidRPr="001E299E">
        <w:rPr>
          <w:sz w:val="28"/>
          <w:szCs w:val="28"/>
        </w:rPr>
        <w:t>на оплату труда» цифровое обозначение «380 921» заменить цифровым обозначением «387 742»;</w:t>
      </w:r>
    </w:p>
    <w:p w:rsidR="001E299E" w:rsidRPr="001E299E" w:rsidRDefault="001E299E" w:rsidP="001E299E">
      <w:pPr>
        <w:ind w:firstLine="709"/>
        <w:jc w:val="both"/>
        <w:rPr>
          <w:bCs/>
          <w:sz w:val="28"/>
          <w:szCs w:val="28"/>
        </w:rPr>
      </w:pPr>
    </w:p>
    <w:p w:rsidR="00E51458" w:rsidRPr="001E299E" w:rsidRDefault="00E51458" w:rsidP="001E299E">
      <w:pPr>
        <w:ind w:firstLine="709"/>
        <w:jc w:val="both"/>
        <w:rPr>
          <w:sz w:val="28"/>
          <w:szCs w:val="28"/>
        </w:rPr>
      </w:pPr>
      <w:r w:rsidRPr="001E299E">
        <w:rPr>
          <w:bCs/>
          <w:sz w:val="28"/>
          <w:szCs w:val="28"/>
        </w:rPr>
        <w:t xml:space="preserve">г) </w:t>
      </w:r>
      <w:r w:rsidRPr="001E299E">
        <w:rPr>
          <w:sz w:val="28"/>
          <w:szCs w:val="28"/>
        </w:rPr>
        <w:t>по разделу 0200, подразделу 0202, строке 106 «Верховный суд ПМР»:</w:t>
      </w:r>
    </w:p>
    <w:p w:rsidR="00E51458" w:rsidRPr="001E299E" w:rsidRDefault="00E51458" w:rsidP="001E299E">
      <w:pPr>
        <w:ind w:firstLine="709"/>
        <w:jc w:val="both"/>
        <w:rPr>
          <w:bCs/>
          <w:sz w:val="28"/>
          <w:szCs w:val="28"/>
        </w:rPr>
      </w:pPr>
      <w:r w:rsidRPr="001E299E">
        <w:rPr>
          <w:sz w:val="28"/>
          <w:szCs w:val="28"/>
        </w:rPr>
        <w:t xml:space="preserve">1) по подстатье экономической классификации 110100 «Оплата труда» цифровое обозначение «5 729 506» заменить цифровым обозначением </w:t>
      </w:r>
      <w:r w:rsidR="001E299E">
        <w:rPr>
          <w:sz w:val="28"/>
          <w:szCs w:val="28"/>
        </w:rPr>
        <w:br/>
      </w:r>
      <w:r w:rsidRPr="001E299E">
        <w:rPr>
          <w:sz w:val="28"/>
          <w:szCs w:val="28"/>
        </w:rPr>
        <w:t>«5 733 250»;</w:t>
      </w:r>
    </w:p>
    <w:p w:rsidR="00E51458" w:rsidRDefault="00E51458" w:rsidP="001E299E">
      <w:pPr>
        <w:ind w:firstLine="709"/>
        <w:jc w:val="both"/>
        <w:rPr>
          <w:sz w:val="28"/>
          <w:szCs w:val="28"/>
        </w:rPr>
      </w:pPr>
      <w:r w:rsidRPr="001E299E">
        <w:rPr>
          <w:bCs/>
          <w:sz w:val="28"/>
          <w:szCs w:val="28"/>
        </w:rPr>
        <w:t xml:space="preserve">2) </w:t>
      </w:r>
      <w:r w:rsidRPr="001E299E">
        <w:rPr>
          <w:sz w:val="28"/>
          <w:szCs w:val="28"/>
        </w:rPr>
        <w:t xml:space="preserve">по подстатье экономической классификации 110200 «Начисления </w:t>
      </w:r>
      <w:r w:rsidR="001E299E">
        <w:rPr>
          <w:sz w:val="28"/>
          <w:szCs w:val="28"/>
        </w:rPr>
        <w:br/>
      </w:r>
      <w:r w:rsidRPr="001E299E">
        <w:rPr>
          <w:sz w:val="28"/>
          <w:szCs w:val="28"/>
        </w:rPr>
        <w:t>на оплату труда» цифровое обозначение «73</w:t>
      </w:r>
      <w:r w:rsidR="00183CD4" w:rsidRPr="001E299E">
        <w:rPr>
          <w:sz w:val="28"/>
          <w:szCs w:val="28"/>
        </w:rPr>
        <w:t>1</w:t>
      </w:r>
      <w:r w:rsidRPr="001E299E">
        <w:rPr>
          <w:sz w:val="28"/>
          <w:szCs w:val="28"/>
        </w:rPr>
        <w:t xml:space="preserve"> 487» заменить цифровым обозначением «734 240»;</w:t>
      </w:r>
    </w:p>
    <w:p w:rsidR="001E299E" w:rsidRPr="001E299E" w:rsidRDefault="001E299E" w:rsidP="001E299E">
      <w:pPr>
        <w:ind w:firstLine="709"/>
        <w:jc w:val="both"/>
        <w:rPr>
          <w:bCs/>
          <w:sz w:val="28"/>
          <w:szCs w:val="28"/>
        </w:rPr>
      </w:pPr>
    </w:p>
    <w:p w:rsidR="00E51458" w:rsidRPr="001E299E" w:rsidRDefault="00E51458" w:rsidP="001E299E">
      <w:pPr>
        <w:ind w:firstLine="709"/>
        <w:jc w:val="both"/>
        <w:rPr>
          <w:sz w:val="28"/>
          <w:szCs w:val="28"/>
        </w:rPr>
      </w:pPr>
      <w:proofErr w:type="spellStart"/>
      <w:r w:rsidRPr="001E299E">
        <w:rPr>
          <w:bCs/>
          <w:sz w:val="28"/>
          <w:szCs w:val="28"/>
        </w:rPr>
        <w:t>д</w:t>
      </w:r>
      <w:proofErr w:type="spellEnd"/>
      <w:r w:rsidRPr="001E299E">
        <w:rPr>
          <w:bCs/>
          <w:sz w:val="28"/>
          <w:szCs w:val="28"/>
        </w:rPr>
        <w:t xml:space="preserve">) </w:t>
      </w:r>
      <w:r w:rsidRPr="001E299E">
        <w:rPr>
          <w:sz w:val="28"/>
          <w:szCs w:val="28"/>
        </w:rPr>
        <w:t>по разделу 0200, подразделу 0203, строке 139 «Судебный департамент при Верховном суде ПМР»:</w:t>
      </w:r>
    </w:p>
    <w:p w:rsidR="00E51458" w:rsidRPr="001E299E" w:rsidRDefault="00E51458" w:rsidP="001E299E">
      <w:pPr>
        <w:ind w:firstLine="709"/>
        <w:jc w:val="both"/>
        <w:rPr>
          <w:bCs/>
          <w:sz w:val="28"/>
          <w:szCs w:val="28"/>
        </w:rPr>
      </w:pPr>
      <w:r w:rsidRPr="001E299E">
        <w:rPr>
          <w:sz w:val="28"/>
          <w:szCs w:val="28"/>
        </w:rPr>
        <w:t xml:space="preserve">1) по подстатье экономической классификации 110100 «Оплата труда» цифровое обозначение «13 631 117» заменить цифровым обозначением </w:t>
      </w:r>
      <w:r w:rsidR="001E299E">
        <w:rPr>
          <w:sz w:val="28"/>
          <w:szCs w:val="28"/>
        </w:rPr>
        <w:br/>
      </w:r>
      <w:r w:rsidRPr="001E299E">
        <w:rPr>
          <w:sz w:val="28"/>
          <w:szCs w:val="28"/>
        </w:rPr>
        <w:t>«14 734 182»;</w:t>
      </w:r>
    </w:p>
    <w:p w:rsidR="00E51458" w:rsidRDefault="00E51458" w:rsidP="001E299E">
      <w:pPr>
        <w:ind w:firstLine="709"/>
        <w:jc w:val="both"/>
        <w:rPr>
          <w:sz w:val="28"/>
          <w:szCs w:val="28"/>
        </w:rPr>
      </w:pPr>
      <w:r w:rsidRPr="001E299E">
        <w:rPr>
          <w:bCs/>
          <w:sz w:val="28"/>
          <w:szCs w:val="28"/>
        </w:rPr>
        <w:t xml:space="preserve">2) </w:t>
      </w:r>
      <w:r w:rsidRPr="001E299E">
        <w:rPr>
          <w:sz w:val="28"/>
          <w:szCs w:val="28"/>
        </w:rPr>
        <w:t xml:space="preserve">по подстатье экономической классификации 110200 «Начисления </w:t>
      </w:r>
      <w:r w:rsidR="001E299E">
        <w:rPr>
          <w:sz w:val="28"/>
          <w:szCs w:val="28"/>
        </w:rPr>
        <w:br/>
      </w:r>
      <w:r w:rsidRPr="001E299E">
        <w:rPr>
          <w:sz w:val="28"/>
          <w:szCs w:val="28"/>
        </w:rPr>
        <w:t>на оплату труда» цифровое обозначение «1 937 889» заменить цифровым обозначением «2 050 326»;</w:t>
      </w:r>
    </w:p>
    <w:p w:rsidR="001E299E" w:rsidRPr="001E299E" w:rsidRDefault="001E299E" w:rsidP="001E299E">
      <w:pPr>
        <w:ind w:firstLine="709"/>
        <w:jc w:val="both"/>
        <w:rPr>
          <w:bCs/>
          <w:sz w:val="28"/>
          <w:szCs w:val="28"/>
        </w:rPr>
      </w:pPr>
    </w:p>
    <w:p w:rsidR="00E51458" w:rsidRPr="001E299E" w:rsidRDefault="00E51458" w:rsidP="001E299E">
      <w:pPr>
        <w:ind w:firstLine="709"/>
        <w:jc w:val="both"/>
        <w:rPr>
          <w:sz w:val="28"/>
          <w:szCs w:val="28"/>
        </w:rPr>
      </w:pPr>
      <w:r w:rsidRPr="001E299E">
        <w:rPr>
          <w:bCs/>
          <w:sz w:val="28"/>
          <w:szCs w:val="28"/>
        </w:rPr>
        <w:t xml:space="preserve">е) </w:t>
      </w:r>
      <w:r w:rsidRPr="001E299E">
        <w:rPr>
          <w:sz w:val="28"/>
          <w:szCs w:val="28"/>
        </w:rPr>
        <w:t xml:space="preserve">по разделу 0200, подразделу 0204, строке 107 «Арбитражный </w:t>
      </w:r>
      <w:r w:rsidR="003A7C77">
        <w:rPr>
          <w:sz w:val="28"/>
          <w:szCs w:val="28"/>
        </w:rPr>
        <w:br/>
      </w:r>
      <w:r w:rsidRPr="001E299E">
        <w:rPr>
          <w:sz w:val="28"/>
          <w:szCs w:val="28"/>
        </w:rPr>
        <w:t>суд ПМР»:</w:t>
      </w:r>
    </w:p>
    <w:p w:rsidR="00E51458" w:rsidRPr="001E299E" w:rsidRDefault="00E51458" w:rsidP="001E299E">
      <w:pPr>
        <w:ind w:firstLine="709"/>
        <w:jc w:val="both"/>
        <w:rPr>
          <w:bCs/>
          <w:sz w:val="28"/>
          <w:szCs w:val="28"/>
        </w:rPr>
      </w:pPr>
      <w:r w:rsidRPr="001E299E">
        <w:rPr>
          <w:sz w:val="28"/>
          <w:szCs w:val="28"/>
        </w:rPr>
        <w:t xml:space="preserve">1) по подстатье экономической классификации 110100 «Оплата труда» цифровое обозначение «2 984 197» заменить цифровым обозначением </w:t>
      </w:r>
      <w:r w:rsidR="001E299E">
        <w:rPr>
          <w:sz w:val="28"/>
          <w:szCs w:val="28"/>
        </w:rPr>
        <w:br/>
      </w:r>
      <w:r w:rsidRPr="001E299E">
        <w:rPr>
          <w:sz w:val="28"/>
          <w:szCs w:val="28"/>
        </w:rPr>
        <w:t>«3 147 986»;</w:t>
      </w:r>
    </w:p>
    <w:p w:rsidR="00E51458" w:rsidRDefault="00E51458" w:rsidP="001E299E">
      <w:pPr>
        <w:ind w:firstLine="709"/>
        <w:jc w:val="both"/>
        <w:rPr>
          <w:sz w:val="28"/>
          <w:szCs w:val="28"/>
        </w:rPr>
      </w:pPr>
      <w:r w:rsidRPr="001E299E">
        <w:rPr>
          <w:bCs/>
          <w:sz w:val="28"/>
          <w:szCs w:val="28"/>
        </w:rPr>
        <w:t xml:space="preserve">2) </w:t>
      </w:r>
      <w:r w:rsidRPr="001E299E">
        <w:rPr>
          <w:sz w:val="28"/>
          <w:szCs w:val="28"/>
        </w:rPr>
        <w:t xml:space="preserve">по подстатье экономической классификации 110200 «Начисления </w:t>
      </w:r>
      <w:r w:rsidR="001E299E">
        <w:rPr>
          <w:sz w:val="28"/>
          <w:szCs w:val="28"/>
        </w:rPr>
        <w:br/>
      </w:r>
      <w:r w:rsidRPr="001E299E">
        <w:rPr>
          <w:sz w:val="28"/>
          <w:szCs w:val="28"/>
        </w:rPr>
        <w:t>на оплату труда» цифровое обозначение «273 039» заменить цифровым обозначением «281 627»;</w:t>
      </w:r>
    </w:p>
    <w:p w:rsidR="001E299E" w:rsidRPr="001E299E" w:rsidRDefault="001E299E" w:rsidP="001E299E">
      <w:pPr>
        <w:ind w:firstLine="709"/>
        <w:jc w:val="both"/>
        <w:rPr>
          <w:bCs/>
          <w:sz w:val="28"/>
          <w:szCs w:val="28"/>
        </w:rPr>
      </w:pPr>
    </w:p>
    <w:p w:rsidR="00E51458" w:rsidRPr="001E299E" w:rsidRDefault="00E51458" w:rsidP="001E299E">
      <w:pPr>
        <w:ind w:firstLine="709"/>
        <w:jc w:val="both"/>
        <w:rPr>
          <w:sz w:val="28"/>
          <w:szCs w:val="28"/>
        </w:rPr>
      </w:pPr>
      <w:r w:rsidRPr="001E299E">
        <w:rPr>
          <w:bCs/>
          <w:sz w:val="28"/>
          <w:szCs w:val="28"/>
        </w:rPr>
        <w:t xml:space="preserve">ж) </w:t>
      </w:r>
      <w:r w:rsidRPr="001E299E">
        <w:rPr>
          <w:sz w:val="28"/>
          <w:szCs w:val="28"/>
        </w:rPr>
        <w:t>по разделу 1700, подразделу 1702 «Пенсии и пособия работникам органов судебной власти и прокуратуры», по подстатье экономической классификации 130510 «Пенсии и пожизненное содержание» цифровое обозначение «9 692 749» заменить циф</w:t>
      </w:r>
      <w:r w:rsidR="00472363" w:rsidRPr="001E299E">
        <w:rPr>
          <w:sz w:val="28"/>
          <w:szCs w:val="28"/>
        </w:rPr>
        <w:t>ровым обозначением «10 334 058».</w:t>
      </w:r>
    </w:p>
    <w:p w:rsidR="00472363" w:rsidRPr="001E299E" w:rsidRDefault="00472363" w:rsidP="001E299E">
      <w:pPr>
        <w:ind w:firstLine="709"/>
        <w:jc w:val="both"/>
        <w:rPr>
          <w:bCs/>
          <w:sz w:val="28"/>
          <w:szCs w:val="28"/>
        </w:rPr>
      </w:pPr>
    </w:p>
    <w:p w:rsidR="00E51458" w:rsidRPr="001E299E" w:rsidRDefault="00E51458" w:rsidP="001E299E">
      <w:pPr>
        <w:ind w:firstLine="708"/>
        <w:jc w:val="both"/>
        <w:rPr>
          <w:sz w:val="28"/>
          <w:szCs w:val="28"/>
        </w:rPr>
      </w:pPr>
      <w:r w:rsidRPr="009C7707">
        <w:rPr>
          <w:sz w:val="28"/>
          <w:szCs w:val="28"/>
        </w:rPr>
        <w:t>4. В Приложени</w:t>
      </w:r>
      <w:r w:rsidR="00472363" w:rsidRPr="009C7707">
        <w:rPr>
          <w:sz w:val="28"/>
          <w:szCs w:val="28"/>
        </w:rPr>
        <w:t>и</w:t>
      </w:r>
      <w:r w:rsidRPr="009C7707">
        <w:rPr>
          <w:sz w:val="28"/>
          <w:szCs w:val="28"/>
        </w:rPr>
        <w:t xml:space="preserve"> № 19 </w:t>
      </w:r>
      <w:r w:rsidR="0054786B" w:rsidRPr="009C7707">
        <w:rPr>
          <w:sz w:val="28"/>
          <w:szCs w:val="28"/>
        </w:rPr>
        <w:t xml:space="preserve">к </w:t>
      </w:r>
      <w:proofErr w:type="gramStart"/>
      <w:r w:rsidR="0054786B" w:rsidRPr="009C7707">
        <w:rPr>
          <w:sz w:val="28"/>
          <w:szCs w:val="28"/>
        </w:rPr>
        <w:t>Закону</w:t>
      </w:r>
      <w:r w:rsidR="00472363" w:rsidRPr="009C7707">
        <w:rPr>
          <w:sz w:val="28"/>
          <w:szCs w:val="28"/>
        </w:rPr>
        <w:t>,</w:t>
      </w:r>
      <w:r w:rsidRPr="009C7707">
        <w:rPr>
          <w:sz w:val="28"/>
          <w:szCs w:val="28"/>
        </w:rPr>
        <w:t xml:space="preserve"> по разделу</w:t>
      </w:r>
      <w:proofErr w:type="gramEnd"/>
      <w:r w:rsidRPr="009C7707">
        <w:rPr>
          <w:sz w:val="28"/>
          <w:szCs w:val="28"/>
        </w:rPr>
        <w:t xml:space="preserve"> 0100, подразделу 0101, строке 102 «Администрация Президента ПМР»:</w:t>
      </w:r>
    </w:p>
    <w:p w:rsidR="00E51458" w:rsidRPr="001E299E" w:rsidRDefault="00472363" w:rsidP="001E299E">
      <w:pPr>
        <w:ind w:firstLine="709"/>
        <w:jc w:val="both"/>
        <w:rPr>
          <w:sz w:val="28"/>
          <w:szCs w:val="28"/>
        </w:rPr>
      </w:pPr>
      <w:r w:rsidRPr="001E299E">
        <w:rPr>
          <w:sz w:val="28"/>
          <w:szCs w:val="28"/>
        </w:rPr>
        <w:t>а</w:t>
      </w:r>
      <w:r w:rsidR="00E51458" w:rsidRPr="001E299E">
        <w:rPr>
          <w:sz w:val="28"/>
          <w:szCs w:val="28"/>
        </w:rPr>
        <w:t>) по подстатье экономической классификации 110720 «Оплата тепловой энергии» цифровое обозначение «25 503» заменить цифровым обозначением «48 520»;</w:t>
      </w:r>
    </w:p>
    <w:p w:rsidR="00E51458" w:rsidRPr="001E299E" w:rsidRDefault="00472363" w:rsidP="001E299E">
      <w:pPr>
        <w:ind w:firstLine="709"/>
        <w:jc w:val="both"/>
        <w:rPr>
          <w:sz w:val="28"/>
          <w:szCs w:val="28"/>
        </w:rPr>
      </w:pPr>
      <w:r w:rsidRPr="001E299E">
        <w:rPr>
          <w:sz w:val="28"/>
          <w:szCs w:val="28"/>
        </w:rPr>
        <w:t>б</w:t>
      </w:r>
      <w:r w:rsidR="00E51458" w:rsidRPr="001E299E">
        <w:rPr>
          <w:sz w:val="28"/>
          <w:szCs w:val="28"/>
        </w:rPr>
        <w:t>) по подстатье экономической классификации 110780 «Оплата газа» цифровое обозначение «0» заменить цифровым обозначением «5 709»</w:t>
      </w:r>
      <w:r w:rsidR="000420ED" w:rsidRPr="001E299E">
        <w:rPr>
          <w:sz w:val="28"/>
          <w:szCs w:val="28"/>
        </w:rPr>
        <w:t>.</w:t>
      </w:r>
    </w:p>
    <w:p w:rsidR="00E51458" w:rsidRDefault="00E51458" w:rsidP="001E299E">
      <w:pPr>
        <w:shd w:val="clear" w:color="auto" w:fill="FFFFFF"/>
        <w:tabs>
          <w:tab w:val="left" w:pos="540"/>
        </w:tabs>
        <w:jc w:val="both"/>
        <w:rPr>
          <w:b/>
          <w:bCs/>
          <w:sz w:val="28"/>
          <w:szCs w:val="28"/>
        </w:rPr>
      </w:pPr>
    </w:p>
    <w:p w:rsidR="009C7707" w:rsidRPr="001E299E" w:rsidRDefault="009C7707" w:rsidP="001E299E">
      <w:pPr>
        <w:shd w:val="clear" w:color="auto" w:fill="FFFFFF"/>
        <w:tabs>
          <w:tab w:val="left" w:pos="540"/>
        </w:tabs>
        <w:jc w:val="both"/>
        <w:rPr>
          <w:b/>
          <w:bCs/>
          <w:sz w:val="28"/>
          <w:szCs w:val="28"/>
        </w:rPr>
      </w:pPr>
    </w:p>
    <w:p w:rsidR="00E51458" w:rsidRPr="001E299E" w:rsidRDefault="00E51458" w:rsidP="001E299E">
      <w:pPr>
        <w:shd w:val="clear" w:color="auto" w:fill="FFFFFF"/>
        <w:tabs>
          <w:tab w:val="left" w:pos="540"/>
        </w:tabs>
        <w:ind w:firstLine="748"/>
        <w:jc w:val="both"/>
        <w:rPr>
          <w:bCs/>
          <w:sz w:val="28"/>
          <w:szCs w:val="28"/>
        </w:rPr>
      </w:pPr>
      <w:r w:rsidRPr="001E299E">
        <w:rPr>
          <w:b/>
          <w:bCs/>
          <w:sz w:val="28"/>
          <w:szCs w:val="28"/>
        </w:rPr>
        <w:lastRenderedPageBreak/>
        <w:t>Статья 2</w:t>
      </w:r>
      <w:r w:rsidRPr="001E299E">
        <w:rPr>
          <w:bCs/>
          <w:sz w:val="28"/>
          <w:szCs w:val="28"/>
        </w:rPr>
        <w:t xml:space="preserve">. </w:t>
      </w:r>
    </w:p>
    <w:p w:rsidR="00E51458" w:rsidRPr="001E299E" w:rsidRDefault="00E51458" w:rsidP="001E299E">
      <w:pPr>
        <w:shd w:val="clear" w:color="auto" w:fill="FFFFFF"/>
        <w:tabs>
          <w:tab w:val="left" w:pos="540"/>
        </w:tabs>
        <w:ind w:firstLine="748"/>
        <w:jc w:val="both"/>
        <w:rPr>
          <w:sz w:val="28"/>
          <w:szCs w:val="28"/>
        </w:rPr>
      </w:pPr>
      <w:proofErr w:type="gramStart"/>
      <w:r w:rsidRPr="001E299E">
        <w:rPr>
          <w:sz w:val="28"/>
          <w:szCs w:val="28"/>
        </w:rPr>
        <w:t xml:space="preserve">Органу государственной власти, ответственному за планирование </w:t>
      </w:r>
      <w:r w:rsidR="009C7707">
        <w:rPr>
          <w:sz w:val="28"/>
          <w:szCs w:val="28"/>
        </w:rPr>
        <w:br/>
      </w:r>
      <w:r w:rsidRPr="001E299E">
        <w:rPr>
          <w:sz w:val="28"/>
          <w:szCs w:val="28"/>
        </w:rPr>
        <w:t xml:space="preserve">и исполнение республиканского бюджета, привести </w:t>
      </w:r>
      <w:r w:rsidRPr="001E299E">
        <w:rPr>
          <w:bCs/>
          <w:sz w:val="28"/>
          <w:szCs w:val="28"/>
        </w:rPr>
        <w:t xml:space="preserve">Приложение № 1.1 «Планирование доходной части консолидированного бюджета в разрезе основных видов налоговых, неналоговых и иных обязательных платежей </w:t>
      </w:r>
      <w:r w:rsidR="009C7707">
        <w:rPr>
          <w:bCs/>
          <w:sz w:val="28"/>
          <w:szCs w:val="28"/>
        </w:rPr>
        <w:br/>
      </w:r>
      <w:r w:rsidRPr="001E299E">
        <w:rPr>
          <w:bCs/>
          <w:sz w:val="28"/>
          <w:szCs w:val="28"/>
        </w:rPr>
        <w:t xml:space="preserve">на 2018 год», Приложение № 1.2 «Планирование доходной части республиканского бюджета в разрезе основных видов налоговых, неналоговых и иных обязательных платежей на 2018 год», </w:t>
      </w:r>
      <w:r w:rsidRPr="001E299E">
        <w:rPr>
          <w:sz w:val="28"/>
          <w:szCs w:val="28"/>
        </w:rPr>
        <w:t>Приложение № 2 «Плановые расходы республиканского бюджета на 2018 год</w:t>
      </w:r>
      <w:proofErr w:type="gramEnd"/>
      <w:r w:rsidRPr="001E299E">
        <w:rPr>
          <w:sz w:val="28"/>
          <w:szCs w:val="28"/>
        </w:rPr>
        <w:t xml:space="preserve">», Приложение № 19 «Предельные размеры </w:t>
      </w:r>
      <w:proofErr w:type="gramStart"/>
      <w:r w:rsidRPr="001E299E">
        <w:rPr>
          <w:sz w:val="28"/>
          <w:szCs w:val="28"/>
        </w:rPr>
        <w:t>прироста объема кредиторской задолженности учреждений респуб</w:t>
      </w:r>
      <w:r w:rsidR="009C7707">
        <w:rPr>
          <w:sz w:val="28"/>
          <w:szCs w:val="28"/>
        </w:rPr>
        <w:t>ликанского бюджета</w:t>
      </w:r>
      <w:proofErr w:type="gramEnd"/>
      <w:r w:rsidR="009C7707">
        <w:rPr>
          <w:sz w:val="28"/>
          <w:szCs w:val="28"/>
        </w:rPr>
        <w:t xml:space="preserve"> на 2018 год»</w:t>
      </w:r>
      <w:r w:rsidRPr="001E299E">
        <w:rPr>
          <w:sz w:val="28"/>
          <w:szCs w:val="28"/>
        </w:rPr>
        <w:t xml:space="preserve"> к Закону Приднестровской Молдавской Республики «О республиканском бюджете </w:t>
      </w:r>
      <w:r w:rsidR="009C7707">
        <w:rPr>
          <w:sz w:val="28"/>
          <w:szCs w:val="28"/>
        </w:rPr>
        <w:br/>
      </w:r>
      <w:r w:rsidRPr="001E299E">
        <w:rPr>
          <w:sz w:val="28"/>
          <w:szCs w:val="28"/>
        </w:rPr>
        <w:t>на 2018 год» в соответствие со статьей 1 настоящего Закона.</w:t>
      </w:r>
    </w:p>
    <w:p w:rsidR="00E51458" w:rsidRPr="001E299E" w:rsidRDefault="00E51458" w:rsidP="001E299E">
      <w:pPr>
        <w:shd w:val="clear" w:color="auto" w:fill="FFFFFF"/>
        <w:tabs>
          <w:tab w:val="left" w:pos="540"/>
        </w:tabs>
        <w:ind w:firstLine="748"/>
        <w:jc w:val="both"/>
        <w:rPr>
          <w:bCs/>
          <w:sz w:val="28"/>
          <w:szCs w:val="28"/>
        </w:rPr>
      </w:pPr>
    </w:p>
    <w:p w:rsidR="00E51458" w:rsidRPr="001E299E" w:rsidRDefault="00E51458" w:rsidP="001E299E">
      <w:pPr>
        <w:ind w:firstLine="748"/>
        <w:jc w:val="both"/>
        <w:rPr>
          <w:sz w:val="28"/>
          <w:szCs w:val="28"/>
        </w:rPr>
      </w:pPr>
      <w:r w:rsidRPr="001E299E">
        <w:rPr>
          <w:b/>
          <w:sz w:val="28"/>
          <w:szCs w:val="28"/>
        </w:rPr>
        <w:t>Статья 3.</w:t>
      </w:r>
      <w:r w:rsidRPr="001E299E">
        <w:rPr>
          <w:sz w:val="28"/>
          <w:szCs w:val="28"/>
        </w:rPr>
        <w:t xml:space="preserve"> </w:t>
      </w:r>
    </w:p>
    <w:p w:rsidR="00E51458" w:rsidRPr="001E299E" w:rsidRDefault="00E51458" w:rsidP="001E299E">
      <w:pPr>
        <w:ind w:firstLine="748"/>
        <w:jc w:val="both"/>
        <w:rPr>
          <w:sz w:val="28"/>
          <w:szCs w:val="28"/>
        </w:rPr>
      </w:pPr>
      <w:r w:rsidRPr="001E299E">
        <w:rPr>
          <w:sz w:val="28"/>
          <w:szCs w:val="28"/>
        </w:rPr>
        <w:t>Настоящий Закон вступает в силу со дня, следующего за днем официального опубликования.</w:t>
      </w:r>
    </w:p>
    <w:p w:rsidR="009C7707" w:rsidRDefault="009C7707" w:rsidP="001E299E">
      <w:pPr>
        <w:pStyle w:val="a8"/>
        <w:spacing w:before="0" w:beforeAutospacing="0" w:after="0" w:afterAutospacing="0"/>
        <w:jc w:val="center"/>
        <w:rPr>
          <w:sz w:val="28"/>
          <w:szCs w:val="28"/>
        </w:rP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9C7707" w:rsidRDefault="009C7707" w:rsidP="001E299E">
      <w:pPr>
        <w:pStyle w:val="a8"/>
        <w:spacing w:before="0" w:beforeAutospacing="0" w:after="0" w:afterAutospacing="0"/>
        <w:jc w:val="center"/>
      </w:pPr>
    </w:p>
    <w:p w:rsidR="004B4625" w:rsidRPr="009C7707" w:rsidRDefault="009C7707" w:rsidP="001E299E">
      <w:pPr>
        <w:pStyle w:val="a8"/>
        <w:spacing w:before="0" w:beforeAutospacing="0" w:after="0" w:afterAutospacing="0"/>
        <w:jc w:val="center"/>
      </w:pPr>
      <w:r w:rsidRPr="009C7707">
        <w:lastRenderedPageBreak/>
        <w:t>ПОЯСНИТЕЛЬНАЯ ЗАПИСКА</w:t>
      </w:r>
    </w:p>
    <w:p w:rsidR="001448E8" w:rsidRPr="009C7707" w:rsidRDefault="009C7707" w:rsidP="001E299E">
      <w:pPr>
        <w:pStyle w:val="a8"/>
        <w:spacing w:before="0" w:beforeAutospacing="0" w:after="0" w:afterAutospacing="0"/>
        <w:jc w:val="center"/>
        <w:rPr>
          <w:sz w:val="28"/>
          <w:szCs w:val="28"/>
        </w:rPr>
      </w:pPr>
      <w:r w:rsidRPr="009C7707">
        <w:rPr>
          <w:sz w:val="28"/>
          <w:szCs w:val="28"/>
        </w:rPr>
        <w:t>к проекту закона Приднестровской Молдавской Республики</w:t>
      </w:r>
    </w:p>
    <w:p w:rsidR="00A533B7" w:rsidRPr="009C7707" w:rsidRDefault="009C7707" w:rsidP="001E299E">
      <w:pPr>
        <w:jc w:val="center"/>
        <w:rPr>
          <w:sz w:val="28"/>
          <w:szCs w:val="28"/>
        </w:rPr>
      </w:pPr>
      <w:r w:rsidRPr="009C7707">
        <w:rPr>
          <w:sz w:val="28"/>
          <w:szCs w:val="28"/>
        </w:rPr>
        <w:t>«О внесении изменений в Закон Приднестровской Молдавской Республики</w:t>
      </w:r>
    </w:p>
    <w:p w:rsidR="00A533B7" w:rsidRPr="009C7707" w:rsidRDefault="009C7707" w:rsidP="001E299E">
      <w:pPr>
        <w:pStyle w:val="a8"/>
        <w:spacing w:before="0" w:beforeAutospacing="0" w:after="0" w:afterAutospacing="0"/>
        <w:jc w:val="center"/>
        <w:rPr>
          <w:sz w:val="28"/>
          <w:szCs w:val="28"/>
        </w:rPr>
      </w:pPr>
      <w:r w:rsidRPr="009C7707">
        <w:rPr>
          <w:sz w:val="28"/>
          <w:szCs w:val="28"/>
        </w:rPr>
        <w:t>«О республиканском бюджете на 2018 год»</w:t>
      </w:r>
    </w:p>
    <w:p w:rsidR="004B4625" w:rsidRPr="001E299E" w:rsidRDefault="004B4625" w:rsidP="001E299E">
      <w:pPr>
        <w:pStyle w:val="a8"/>
        <w:spacing w:before="0" w:beforeAutospacing="0" w:after="0" w:afterAutospacing="0"/>
        <w:jc w:val="center"/>
        <w:rPr>
          <w:sz w:val="28"/>
          <w:szCs w:val="28"/>
        </w:rPr>
      </w:pPr>
      <w:r w:rsidRPr="001E299E">
        <w:rPr>
          <w:sz w:val="28"/>
          <w:szCs w:val="28"/>
        </w:rPr>
        <w:t> </w:t>
      </w:r>
    </w:p>
    <w:p w:rsidR="004B4625" w:rsidRPr="001E299E" w:rsidRDefault="004B4625" w:rsidP="001E299E">
      <w:pPr>
        <w:autoSpaceDE w:val="0"/>
        <w:autoSpaceDN w:val="0"/>
        <w:adjustRightInd w:val="0"/>
        <w:ind w:firstLine="708"/>
        <w:jc w:val="both"/>
        <w:rPr>
          <w:rStyle w:val="margin"/>
          <w:sz w:val="28"/>
          <w:szCs w:val="28"/>
        </w:rPr>
      </w:pPr>
      <w:r w:rsidRPr="001E299E">
        <w:rPr>
          <w:sz w:val="28"/>
          <w:szCs w:val="28"/>
        </w:rPr>
        <w:t>а)</w:t>
      </w:r>
      <w:r w:rsidRPr="001E299E">
        <w:rPr>
          <w:rStyle w:val="margin"/>
          <w:sz w:val="28"/>
          <w:szCs w:val="28"/>
        </w:rPr>
        <w:t xml:space="preserve"> </w:t>
      </w:r>
      <w:r w:rsidR="009C7707">
        <w:rPr>
          <w:rStyle w:val="margin"/>
          <w:sz w:val="28"/>
          <w:szCs w:val="28"/>
        </w:rPr>
        <w:t>р</w:t>
      </w:r>
      <w:r w:rsidR="006150FD" w:rsidRPr="001E299E">
        <w:rPr>
          <w:rStyle w:val="margin"/>
          <w:sz w:val="28"/>
          <w:szCs w:val="28"/>
        </w:rPr>
        <w:t xml:space="preserve">азработка настоящего проекта закона </w:t>
      </w:r>
      <w:r w:rsidRPr="001E299E">
        <w:rPr>
          <w:rStyle w:val="margin"/>
          <w:sz w:val="28"/>
          <w:szCs w:val="28"/>
        </w:rPr>
        <w:t>обусловлен</w:t>
      </w:r>
      <w:r w:rsidR="006150FD" w:rsidRPr="001E299E">
        <w:rPr>
          <w:rStyle w:val="margin"/>
          <w:sz w:val="28"/>
          <w:szCs w:val="28"/>
        </w:rPr>
        <w:t>а</w:t>
      </w:r>
      <w:r w:rsidR="00DD5884" w:rsidRPr="001E299E">
        <w:rPr>
          <w:rStyle w:val="margin"/>
          <w:sz w:val="28"/>
          <w:szCs w:val="28"/>
        </w:rPr>
        <w:t xml:space="preserve"> необходимостью</w:t>
      </w:r>
      <w:r w:rsidRPr="001E299E">
        <w:rPr>
          <w:rStyle w:val="margin"/>
          <w:sz w:val="28"/>
          <w:szCs w:val="28"/>
        </w:rPr>
        <w:t>:</w:t>
      </w:r>
    </w:p>
    <w:p w:rsidR="002F6328" w:rsidRPr="009C7707" w:rsidRDefault="002F6328" w:rsidP="001E299E">
      <w:pPr>
        <w:autoSpaceDE w:val="0"/>
        <w:autoSpaceDN w:val="0"/>
        <w:adjustRightInd w:val="0"/>
        <w:ind w:firstLine="708"/>
        <w:jc w:val="both"/>
        <w:rPr>
          <w:rStyle w:val="margin"/>
          <w:spacing w:val="-6"/>
          <w:sz w:val="28"/>
          <w:szCs w:val="28"/>
        </w:rPr>
      </w:pPr>
      <w:r w:rsidRPr="009C7707">
        <w:rPr>
          <w:rStyle w:val="margin"/>
          <w:spacing w:val="-6"/>
          <w:sz w:val="28"/>
          <w:szCs w:val="28"/>
        </w:rPr>
        <w:t xml:space="preserve">1) </w:t>
      </w:r>
      <w:r w:rsidRPr="009C7707">
        <w:rPr>
          <w:bCs/>
          <w:spacing w:val="-6"/>
          <w:sz w:val="28"/>
          <w:szCs w:val="28"/>
        </w:rPr>
        <w:t>увеличени</w:t>
      </w:r>
      <w:r w:rsidR="00DD5884" w:rsidRPr="009C7707">
        <w:rPr>
          <w:bCs/>
          <w:spacing w:val="-6"/>
          <w:sz w:val="28"/>
          <w:szCs w:val="28"/>
        </w:rPr>
        <w:t>я</w:t>
      </w:r>
      <w:r w:rsidRPr="009C7707">
        <w:rPr>
          <w:bCs/>
          <w:spacing w:val="-6"/>
          <w:sz w:val="28"/>
          <w:szCs w:val="28"/>
        </w:rPr>
        <w:t xml:space="preserve"> плановых показателей доходной части республиканского </w:t>
      </w:r>
      <w:r w:rsidR="009C7707">
        <w:rPr>
          <w:bCs/>
          <w:spacing w:val="-6"/>
          <w:sz w:val="28"/>
          <w:szCs w:val="28"/>
        </w:rPr>
        <w:br/>
      </w:r>
      <w:r w:rsidRPr="009C7707">
        <w:rPr>
          <w:bCs/>
          <w:spacing w:val="-6"/>
          <w:sz w:val="28"/>
          <w:szCs w:val="28"/>
        </w:rPr>
        <w:t xml:space="preserve">и консолидированного бюджетов по штрафным санкциям на сумму </w:t>
      </w:r>
      <w:r w:rsidR="009C7707">
        <w:rPr>
          <w:bCs/>
          <w:spacing w:val="-6"/>
          <w:sz w:val="28"/>
          <w:szCs w:val="28"/>
        </w:rPr>
        <w:br/>
      </w:r>
      <w:r w:rsidR="009C7707" w:rsidRPr="009C7707">
        <w:rPr>
          <w:bCs/>
          <w:spacing w:val="-8"/>
          <w:sz w:val="28"/>
          <w:szCs w:val="28"/>
        </w:rPr>
        <w:t xml:space="preserve">2 </w:t>
      </w:r>
      <w:r w:rsidRPr="009C7707">
        <w:rPr>
          <w:bCs/>
          <w:spacing w:val="-8"/>
          <w:sz w:val="28"/>
          <w:szCs w:val="28"/>
        </w:rPr>
        <w:t>201 128</w:t>
      </w:r>
      <w:r w:rsidRPr="009C7707">
        <w:rPr>
          <w:bCs/>
          <w:spacing w:val="-6"/>
          <w:sz w:val="28"/>
          <w:szCs w:val="28"/>
        </w:rPr>
        <w:t xml:space="preserve"> рублей в связи с ожидаемыми поступлениями в государственный бюджет;</w:t>
      </w:r>
    </w:p>
    <w:p w:rsidR="00F868CE" w:rsidRPr="001E299E" w:rsidRDefault="00DD5884" w:rsidP="001E299E">
      <w:pPr>
        <w:ind w:firstLine="708"/>
        <w:jc w:val="both"/>
        <w:rPr>
          <w:rStyle w:val="margin"/>
          <w:sz w:val="28"/>
          <w:szCs w:val="28"/>
        </w:rPr>
      </w:pPr>
      <w:proofErr w:type="gramStart"/>
      <w:r w:rsidRPr="001E299E">
        <w:rPr>
          <w:sz w:val="28"/>
          <w:szCs w:val="28"/>
        </w:rPr>
        <w:t>2</w:t>
      </w:r>
      <w:r w:rsidR="009C7707">
        <w:rPr>
          <w:sz w:val="28"/>
          <w:szCs w:val="28"/>
        </w:rPr>
        <w:t>) исполнения</w:t>
      </w:r>
      <w:r w:rsidR="003B3AA8" w:rsidRPr="001E299E">
        <w:rPr>
          <w:sz w:val="28"/>
          <w:szCs w:val="28"/>
        </w:rPr>
        <w:t xml:space="preserve"> норм Конституционного закона Приднестровской Молдавской Республики «О внесении изменений и дополнений </w:t>
      </w:r>
      <w:r w:rsidR="009C7707">
        <w:rPr>
          <w:sz w:val="28"/>
          <w:szCs w:val="28"/>
        </w:rPr>
        <w:br/>
      </w:r>
      <w:r w:rsidR="003B3AA8" w:rsidRPr="001E299E">
        <w:rPr>
          <w:sz w:val="28"/>
          <w:szCs w:val="28"/>
        </w:rPr>
        <w:t xml:space="preserve">в Конституционный закон Приднестровской Молдавской Республики </w:t>
      </w:r>
      <w:r w:rsidR="009C7707">
        <w:rPr>
          <w:sz w:val="28"/>
          <w:szCs w:val="28"/>
        </w:rPr>
        <w:br/>
      </w:r>
      <w:r w:rsidR="003B3AA8" w:rsidRPr="001E299E">
        <w:rPr>
          <w:sz w:val="28"/>
          <w:szCs w:val="28"/>
        </w:rPr>
        <w:t>«О статусе судей в Приднест</w:t>
      </w:r>
      <w:r w:rsidRPr="001E299E">
        <w:rPr>
          <w:sz w:val="28"/>
          <w:szCs w:val="28"/>
        </w:rPr>
        <w:t xml:space="preserve">ровской Молдавской Республики» </w:t>
      </w:r>
      <w:r w:rsidR="003B3AA8" w:rsidRPr="001E299E">
        <w:rPr>
          <w:sz w:val="28"/>
          <w:szCs w:val="28"/>
        </w:rPr>
        <w:t>и Закона Приднестровской Молдавской Республики «О внесении изменений в Закон Приднестровской Молдавской Республики «О заработной плате работников бюджетной сферы и денежном довольствии военнослужащих и лиц, приравненных к ним по условиям выплат денежного довольствия»</w:t>
      </w:r>
      <w:r w:rsidR="003B3AA8" w:rsidRPr="001E299E">
        <w:rPr>
          <w:rStyle w:val="margin"/>
          <w:sz w:val="28"/>
          <w:szCs w:val="28"/>
        </w:rPr>
        <w:t>;</w:t>
      </w:r>
      <w:proofErr w:type="gramEnd"/>
    </w:p>
    <w:p w:rsidR="001A0F37" w:rsidRPr="001E299E" w:rsidRDefault="00DD5884" w:rsidP="001E299E">
      <w:pPr>
        <w:autoSpaceDE w:val="0"/>
        <w:autoSpaceDN w:val="0"/>
        <w:adjustRightInd w:val="0"/>
        <w:ind w:firstLine="708"/>
        <w:jc w:val="both"/>
        <w:rPr>
          <w:rStyle w:val="margin"/>
          <w:sz w:val="28"/>
          <w:szCs w:val="28"/>
        </w:rPr>
      </w:pPr>
      <w:proofErr w:type="gramStart"/>
      <w:r w:rsidRPr="001E299E">
        <w:rPr>
          <w:rStyle w:val="margin"/>
          <w:sz w:val="28"/>
          <w:szCs w:val="28"/>
        </w:rPr>
        <w:t>3)</w:t>
      </w:r>
      <w:r w:rsidR="001A0F37" w:rsidRPr="001E299E">
        <w:rPr>
          <w:rStyle w:val="margin"/>
          <w:sz w:val="28"/>
          <w:szCs w:val="28"/>
        </w:rPr>
        <w:t xml:space="preserve"> перераспределения расходов республиканского бюджета на 2018 год </w:t>
      </w:r>
      <w:r w:rsidR="001A0F37" w:rsidRPr="001E299E">
        <w:rPr>
          <w:sz w:val="28"/>
          <w:szCs w:val="28"/>
        </w:rPr>
        <w:t>по подразделу 0101 «Функ</w:t>
      </w:r>
      <w:r w:rsidR="009C7707">
        <w:rPr>
          <w:sz w:val="28"/>
          <w:szCs w:val="28"/>
        </w:rPr>
        <w:t>ционирование главы государства –</w:t>
      </w:r>
      <w:r w:rsidR="001A0F37" w:rsidRPr="001E299E">
        <w:rPr>
          <w:sz w:val="28"/>
          <w:szCs w:val="28"/>
        </w:rPr>
        <w:t xml:space="preserve"> Президента Приднестровской Молдавской Республики» на цели </w:t>
      </w:r>
      <w:r w:rsidR="001A0F37" w:rsidRPr="001E299E">
        <w:rPr>
          <w:rStyle w:val="margin"/>
          <w:sz w:val="28"/>
          <w:szCs w:val="28"/>
        </w:rPr>
        <w:t>финансирования оплаты труда с начислениями во исполнение пункта 14 статьи 1 Закона Приднестровской Молдавской Республики от 29 июня 2018 года № 188-ЗИД-VI «О внесении изменений и дополнений в Закон Приднестровской Молдавской Республики от 11 августа 2003 года № 327-З-III «О заработной плате</w:t>
      </w:r>
      <w:proofErr w:type="gramEnd"/>
      <w:r w:rsidR="001A0F37" w:rsidRPr="001E299E">
        <w:rPr>
          <w:rStyle w:val="margin"/>
          <w:sz w:val="28"/>
          <w:szCs w:val="28"/>
        </w:rPr>
        <w:t xml:space="preserve"> работников бюджетной сферы, денежном </w:t>
      </w:r>
      <w:proofErr w:type="gramStart"/>
      <w:r w:rsidR="001A0F37" w:rsidRPr="001E299E">
        <w:rPr>
          <w:rStyle w:val="margin"/>
          <w:sz w:val="28"/>
          <w:szCs w:val="28"/>
        </w:rPr>
        <w:t>довольствии</w:t>
      </w:r>
      <w:proofErr w:type="gramEnd"/>
      <w:r w:rsidR="001A0F37" w:rsidRPr="001E299E">
        <w:rPr>
          <w:rStyle w:val="margin"/>
          <w:sz w:val="28"/>
          <w:szCs w:val="28"/>
        </w:rPr>
        <w:t xml:space="preserve"> военнослужащих и лиц, приравненных к ним по условиям выплат денежного довольствия, денежном содержании государственных гражданских служащих»; </w:t>
      </w:r>
    </w:p>
    <w:p w:rsidR="001A0F37" w:rsidRPr="001E299E" w:rsidRDefault="001A0F37" w:rsidP="001E299E">
      <w:pPr>
        <w:autoSpaceDE w:val="0"/>
        <w:autoSpaceDN w:val="0"/>
        <w:adjustRightInd w:val="0"/>
        <w:ind w:firstLine="708"/>
        <w:jc w:val="both"/>
        <w:rPr>
          <w:rStyle w:val="margin"/>
          <w:sz w:val="28"/>
          <w:szCs w:val="28"/>
        </w:rPr>
      </w:pPr>
      <w:proofErr w:type="gramStart"/>
      <w:r w:rsidRPr="001E299E">
        <w:rPr>
          <w:rStyle w:val="margin"/>
          <w:sz w:val="28"/>
          <w:szCs w:val="28"/>
        </w:rPr>
        <w:t xml:space="preserve">4) перераспределения расходов республиканского бюджета на 2018 год </w:t>
      </w:r>
      <w:r w:rsidRPr="001E299E">
        <w:rPr>
          <w:sz w:val="28"/>
          <w:szCs w:val="28"/>
        </w:rPr>
        <w:t xml:space="preserve">по подразделу 0105 «Функционирование Правительства ПМР» на цели </w:t>
      </w:r>
      <w:r w:rsidRPr="001E299E">
        <w:rPr>
          <w:rStyle w:val="margin"/>
          <w:sz w:val="28"/>
          <w:szCs w:val="28"/>
        </w:rPr>
        <w:t xml:space="preserve">финансирования оплаты труда с начислениями во исполнение пункта 14 </w:t>
      </w:r>
      <w:r w:rsidR="009C7707">
        <w:rPr>
          <w:rStyle w:val="margin"/>
          <w:sz w:val="28"/>
          <w:szCs w:val="28"/>
        </w:rPr>
        <w:br/>
      </w:r>
      <w:r w:rsidRPr="001E299E">
        <w:rPr>
          <w:rStyle w:val="margin"/>
          <w:sz w:val="28"/>
          <w:szCs w:val="28"/>
        </w:rPr>
        <w:t xml:space="preserve">статьи 1 Закона Приднестровской Молдавской Республики от 29 июня </w:t>
      </w:r>
      <w:r w:rsidR="009C7707">
        <w:rPr>
          <w:rStyle w:val="margin"/>
          <w:sz w:val="28"/>
          <w:szCs w:val="28"/>
        </w:rPr>
        <w:br/>
      </w:r>
      <w:r w:rsidRPr="001E299E">
        <w:rPr>
          <w:rStyle w:val="margin"/>
          <w:sz w:val="28"/>
          <w:szCs w:val="28"/>
        </w:rPr>
        <w:t>2018 года № 188-ЗИД-VI «О внесении изменений и дополнений в Закон Приднестровской Молдавской Республики от 11 августа 2003 года № 327-З-III «О заработной плате работников бюджетной сферы, денежном</w:t>
      </w:r>
      <w:proofErr w:type="gramEnd"/>
      <w:r w:rsidRPr="001E299E">
        <w:rPr>
          <w:rStyle w:val="margin"/>
          <w:sz w:val="28"/>
          <w:szCs w:val="28"/>
        </w:rPr>
        <w:t xml:space="preserve"> </w:t>
      </w:r>
      <w:proofErr w:type="gramStart"/>
      <w:r w:rsidRPr="001E299E">
        <w:rPr>
          <w:rStyle w:val="margin"/>
          <w:sz w:val="28"/>
          <w:szCs w:val="28"/>
        </w:rPr>
        <w:t>довольствии</w:t>
      </w:r>
      <w:proofErr w:type="gramEnd"/>
      <w:r w:rsidRPr="001E299E">
        <w:rPr>
          <w:rStyle w:val="margin"/>
          <w:sz w:val="28"/>
          <w:szCs w:val="28"/>
        </w:rPr>
        <w:t xml:space="preserve">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4B4625" w:rsidRPr="001E299E" w:rsidRDefault="004B4625" w:rsidP="001E299E">
      <w:pPr>
        <w:tabs>
          <w:tab w:val="left" w:pos="9720"/>
          <w:tab w:val="left" w:pos="10080"/>
        </w:tabs>
        <w:ind w:firstLine="709"/>
        <w:jc w:val="both"/>
        <w:rPr>
          <w:sz w:val="28"/>
          <w:szCs w:val="28"/>
          <w:shd w:val="clear" w:color="auto" w:fill="FFFFFF"/>
        </w:rPr>
      </w:pPr>
      <w:r w:rsidRPr="001E299E">
        <w:rPr>
          <w:sz w:val="28"/>
          <w:szCs w:val="28"/>
        </w:rPr>
        <w:t xml:space="preserve">б) </w:t>
      </w:r>
      <w:r w:rsidRPr="001E299E">
        <w:rPr>
          <w:sz w:val="28"/>
          <w:szCs w:val="28"/>
          <w:shd w:val="clear" w:color="auto" w:fill="FFFFFF"/>
        </w:rPr>
        <w:t>в данной сфере правового регулирования действует Закон Приднестровской Молдавской Республики от 28 декабря 2017 года № 389-З-VI «О республиканском бюджете на 2018</w:t>
      </w:r>
      <w:r w:rsidR="00E51458" w:rsidRPr="001E299E">
        <w:rPr>
          <w:sz w:val="28"/>
          <w:szCs w:val="28"/>
          <w:shd w:val="clear" w:color="auto" w:fill="FFFFFF"/>
        </w:rPr>
        <w:t xml:space="preserve"> год» (САЗ 18-1);</w:t>
      </w:r>
    </w:p>
    <w:p w:rsidR="004B4625" w:rsidRPr="001E299E" w:rsidRDefault="004B4625" w:rsidP="001E299E">
      <w:pPr>
        <w:widowControl w:val="0"/>
        <w:autoSpaceDE w:val="0"/>
        <w:autoSpaceDN w:val="0"/>
        <w:adjustRightInd w:val="0"/>
        <w:ind w:firstLine="709"/>
        <w:jc w:val="both"/>
        <w:rPr>
          <w:sz w:val="28"/>
          <w:szCs w:val="28"/>
        </w:rPr>
      </w:pPr>
      <w:r w:rsidRPr="001E299E">
        <w:rPr>
          <w:sz w:val="28"/>
          <w:szCs w:val="28"/>
        </w:rPr>
        <w:t>в) принятие данного законопро</w:t>
      </w:r>
      <w:r w:rsidR="009C7707">
        <w:rPr>
          <w:sz w:val="28"/>
          <w:szCs w:val="28"/>
        </w:rPr>
        <w:t>екта не потребует разработки</w:t>
      </w:r>
      <w:r w:rsidRPr="001E299E">
        <w:rPr>
          <w:sz w:val="28"/>
          <w:szCs w:val="28"/>
        </w:rPr>
        <w:t xml:space="preserve"> либо отмены каких-либо иных нормативных правовых актов;</w:t>
      </w:r>
    </w:p>
    <w:p w:rsidR="004B4625" w:rsidRPr="001E299E" w:rsidRDefault="004B4625" w:rsidP="001E299E">
      <w:pPr>
        <w:ind w:firstLine="709"/>
        <w:jc w:val="both"/>
        <w:rPr>
          <w:sz w:val="28"/>
          <w:szCs w:val="28"/>
        </w:rPr>
      </w:pPr>
      <w:r w:rsidRPr="001E299E">
        <w:rPr>
          <w:sz w:val="28"/>
          <w:szCs w:val="28"/>
        </w:rPr>
        <w:t>г) принятие данного зак</w:t>
      </w:r>
      <w:r w:rsidR="002653C9">
        <w:rPr>
          <w:sz w:val="28"/>
          <w:szCs w:val="28"/>
        </w:rPr>
        <w:t>онопроекта не потребует внесения</w:t>
      </w:r>
      <w:r w:rsidRPr="001E299E">
        <w:rPr>
          <w:sz w:val="28"/>
          <w:szCs w:val="28"/>
        </w:rPr>
        <w:t xml:space="preserve"> изменений </w:t>
      </w:r>
      <w:r w:rsidR="009C7707">
        <w:rPr>
          <w:sz w:val="28"/>
          <w:szCs w:val="28"/>
        </w:rPr>
        <w:br/>
      </w:r>
      <w:r w:rsidRPr="001E299E">
        <w:rPr>
          <w:sz w:val="28"/>
          <w:szCs w:val="28"/>
        </w:rPr>
        <w:t>и (или) дополнений в какие-либо нормативные правовые акты;</w:t>
      </w:r>
    </w:p>
    <w:p w:rsidR="004B4625" w:rsidRPr="001E299E" w:rsidRDefault="004B4625" w:rsidP="001E299E">
      <w:pPr>
        <w:ind w:firstLine="709"/>
        <w:jc w:val="both"/>
        <w:rPr>
          <w:sz w:val="28"/>
          <w:szCs w:val="28"/>
        </w:rPr>
      </w:pPr>
      <w:proofErr w:type="spellStart"/>
      <w:r w:rsidRPr="001E299E">
        <w:rPr>
          <w:sz w:val="28"/>
          <w:szCs w:val="28"/>
        </w:rPr>
        <w:t>д</w:t>
      </w:r>
      <w:proofErr w:type="spellEnd"/>
      <w:r w:rsidRPr="001E299E">
        <w:rPr>
          <w:sz w:val="28"/>
          <w:szCs w:val="28"/>
        </w:rPr>
        <w:t>) порядок вступления в силу предложенных изменений определен статьей 3 настоящего законопроекта.</w:t>
      </w:r>
    </w:p>
    <w:sectPr w:rsidR="004B4625" w:rsidRPr="001E299E" w:rsidSect="001E299E">
      <w:headerReference w:type="default" r:id="rId8"/>
      <w:pgSz w:w="11906" w:h="16840"/>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192" w:rsidRDefault="00DA0192" w:rsidP="001E299E">
      <w:r>
        <w:separator/>
      </w:r>
    </w:p>
  </w:endnote>
  <w:endnote w:type="continuationSeparator" w:id="0">
    <w:p w:rsidR="00DA0192" w:rsidRDefault="00DA0192" w:rsidP="001E2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192" w:rsidRDefault="00DA0192" w:rsidP="001E299E">
      <w:r>
        <w:separator/>
      </w:r>
    </w:p>
  </w:footnote>
  <w:footnote w:type="continuationSeparator" w:id="0">
    <w:p w:rsidR="00DA0192" w:rsidRDefault="00DA0192" w:rsidP="001E2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0628"/>
      <w:docPartObj>
        <w:docPartGallery w:val="Page Numbers (Top of Page)"/>
        <w:docPartUnique/>
      </w:docPartObj>
    </w:sdtPr>
    <w:sdtContent>
      <w:p w:rsidR="001E299E" w:rsidRDefault="00513394">
        <w:pPr>
          <w:pStyle w:val="af"/>
          <w:jc w:val="center"/>
        </w:pPr>
        <w:fldSimple w:instr=" PAGE   \* MERGEFORMAT ">
          <w:r w:rsidR="00A72F92">
            <w:rPr>
              <w:noProof/>
            </w:rPr>
            <w:t>- 2 -</w:t>
          </w:r>
        </w:fldSimple>
      </w:p>
    </w:sdtContent>
  </w:sdt>
  <w:p w:rsidR="001E299E" w:rsidRDefault="001E299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7BA9AF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nsid w:val="33796F2E"/>
    <w:multiLevelType w:val="hybridMultilevel"/>
    <w:tmpl w:val="27E600C6"/>
    <w:lvl w:ilvl="0" w:tplc="4D68FD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8687109"/>
    <w:multiLevelType w:val="hybridMultilevel"/>
    <w:tmpl w:val="A8508DD2"/>
    <w:lvl w:ilvl="0" w:tplc="AAD8A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E17B9E"/>
    <w:multiLevelType w:val="hybridMultilevel"/>
    <w:tmpl w:val="4F12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65939"/>
    <w:rsid w:val="00000F00"/>
    <w:rsid w:val="00010011"/>
    <w:rsid w:val="0001163A"/>
    <w:rsid w:val="000120EE"/>
    <w:rsid w:val="00012412"/>
    <w:rsid w:val="000149DE"/>
    <w:rsid w:val="00015941"/>
    <w:rsid w:val="0001635B"/>
    <w:rsid w:val="00021DAC"/>
    <w:rsid w:val="00026A1B"/>
    <w:rsid w:val="0002741B"/>
    <w:rsid w:val="00037F59"/>
    <w:rsid w:val="000420ED"/>
    <w:rsid w:val="00045584"/>
    <w:rsid w:val="00050ACC"/>
    <w:rsid w:val="00051BE6"/>
    <w:rsid w:val="000527AA"/>
    <w:rsid w:val="00061F8D"/>
    <w:rsid w:val="000633B0"/>
    <w:rsid w:val="000658C0"/>
    <w:rsid w:val="00066462"/>
    <w:rsid w:val="0006787D"/>
    <w:rsid w:val="000719C5"/>
    <w:rsid w:val="00071A80"/>
    <w:rsid w:val="00074DCB"/>
    <w:rsid w:val="000764AA"/>
    <w:rsid w:val="00087993"/>
    <w:rsid w:val="00096A3B"/>
    <w:rsid w:val="00096AD6"/>
    <w:rsid w:val="000A1E68"/>
    <w:rsid w:val="000A7812"/>
    <w:rsid w:val="000B1322"/>
    <w:rsid w:val="000B7353"/>
    <w:rsid w:val="000C0D64"/>
    <w:rsid w:val="000C114E"/>
    <w:rsid w:val="000D31A7"/>
    <w:rsid w:val="000D512D"/>
    <w:rsid w:val="000D5777"/>
    <w:rsid w:val="000D60F2"/>
    <w:rsid w:val="000F4BFC"/>
    <w:rsid w:val="0010334C"/>
    <w:rsid w:val="0010480A"/>
    <w:rsid w:val="00105138"/>
    <w:rsid w:val="00111C3D"/>
    <w:rsid w:val="00113E8F"/>
    <w:rsid w:val="001154E4"/>
    <w:rsid w:val="001200CF"/>
    <w:rsid w:val="00126731"/>
    <w:rsid w:val="0012766B"/>
    <w:rsid w:val="0013553B"/>
    <w:rsid w:val="00135A13"/>
    <w:rsid w:val="00142E01"/>
    <w:rsid w:val="00143E3B"/>
    <w:rsid w:val="001448E8"/>
    <w:rsid w:val="00145EFC"/>
    <w:rsid w:val="0015340D"/>
    <w:rsid w:val="0015477B"/>
    <w:rsid w:val="001564CE"/>
    <w:rsid w:val="0015650B"/>
    <w:rsid w:val="00156761"/>
    <w:rsid w:val="00163360"/>
    <w:rsid w:val="0016561F"/>
    <w:rsid w:val="00167073"/>
    <w:rsid w:val="001673B4"/>
    <w:rsid w:val="0017119D"/>
    <w:rsid w:val="00172003"/>
    <w:rsid w:val="00180FCB"/>
    <w:rsid w:val="00182861"/>
    <w:rsid w:val="00183AD6"/>
    <w:rsid w:val="00183C6C"/>
    <w:rsid w:val="00183CD4"/>
    <w:rsid w:val="00192291"/>
    <w:rsid w:val="001924CB"/>
    <w:rsid w:val="001936FE"/>
    <w:rsid w:val="001A0F37"/>
    <w:rsid w:val="001B58FE"/>
    <w:rsid w:val="001B6E02"/>
    <w:rsid w:val="001C1194"/>
    <w:rsid w:val="001C5057"/>
    <w:rsid w:val="001C6080"/>
    <w:rsid w:val="001C621B"/>
    <w:rsid w:val="001D3F56"/>
    <w:rsid w:val="001E299E"/>
    <w:rsid w:val="001E34C9"/>
    <w:rsid w:val="001E4532"/>
    <w:rsid w:val="001E6834"/>
    <w:rsid w:val="001F04AE"/>
    <w:rsid w:val="001F1549"/>
    <w:rsid w:val="001F2966"/>
    <w:rsid w:val="00202243"/>
    <w:rsid w:val="0020669A"/>
    <w:rsid w:val="0022012A"/>
    <w:rsid w:val="0022062C"/>
    <w:rsid w:val="002223AF"/>
    <w:rsid w:val="002229FE"/>
    <w:rsid w:val="002312ED"/>
    <w:rsid w:val="002328C8"/>
    <w:rsid w:val="00234732"/>
    <w:rsid w:val="00251DFC"/>
    <w:rsid w:val="00252026"/>
    <w:rsid w:val="00252B69"/>
    <w:rsid w:val="00254A68"/>
    <w:rsid w:val="00254FE6"/>
    <w:rsid w:val="00255B21"/>
    <w:rsid w:val="002612FD"/>
    <w:rsid w:val="00261B64"/>
    <w:rsid w:val="00261E9F"/>
    <w:rsid w:val="002625F1"/>
    <w:rsid w:val="002653C9"/>
    <w:rsid w:val="00275088"/>
    <w:rsid w:val="0028036D"/>
    <w:rsid w:val="0028063B"/>
    <w:rsid w:val="00282118"/>
    <w:rsid w:val="00283FC5"/>
    <w:rsid w:val="0028429F"/>
    <w:rsid w:val="00292400"/>
    <w:rsid w:val="00297DF1"/>
    <w:rsid w:val="002A3647"/>
    <w:rsid w:val="002A5970"/>
    <w:rsid w:val="002D3457"/>
    <w:rsid w:val="002D6C6E"/>
    <w:rsid w:val="002E0C00"/>
    <w:rsid w:val="002E6FC7"/>
    <w:rsid w:val="002F027F"/>
    <w:rsid w:val="002F45C4"/>
    <w:rsid w:val="002F6328"/>
    <w:rsid w:val="00303ADB"/>
    <w:rsid w:val="00303D4B"/>
    <w:rsid w:val="00303F8D"/>
    <w:rsid w:val="00306CFD"/>
    <w:rsid w:val="00307AB8"/>
    <w:rsid w:val="00314FA8"/>
    <w:rsid w:val="00315371"/>
    <w:rsid w:val="00317AEF"/>
    <w:rsid w:val="003230FB"/>
    <w:rsid w:val="0032480D"/>
    <w:rsid w:val="00330C93"/>
    <w:rsid w:val="00331F20"/>
    <w:rsid w:val="003322E9"/>
    <w:rsid w:val="00333C8F"/>
    <w:rsid w:val="003347BE"/>
    <w:rsid w:val="003406A9"/>
    <w:rsid w:val="003476EC"/>
    <w:rsid w:val="0035000A"/>
    <w:rsid w:val="00354B5E"/>
    <w:rsid w:val="003609FD"/>
    <w:rsid w:val="00361C07"/>
    <w:rsid w:val="00361E62"/>
    <w:rsid w:val="0036478C"/>
    <w:rsid w:val="0037539D"/>
    <w:rsid w:val="00377753"/>
    <w:rsid w:val="00391D16"/>
    <w:rsid w:val="003928A7"/>
    <w:rsid w:val="003A39BE"/>
    <w:rsid w:val="003A50EB"/>
    <w:rsid w:val="003A5C19"/>
    <w:rsid w:val="003A7C77"/>
    <w:rsid w:val="003B3AA8"/>
    <w:rsid w:val="003C59DD"/>
    <w:rsid w:val="003E0418"/>
    <w:rsid w:val="003E074E"/>
    <w:rsid w:val="003F2F5E"/>
    <w:rsid w:val="00402727"/>
    <w:rsid w:val="004076EF"/>
    <w:rsid w:val="00410631"/>
    <w:rsid w:val="004130C3"/>
    <w:rsid w:val="0041347A"/>
    <w:rsid w:val="00421EE2"/>
    <w:rsid w:val="00427D74"/>
    <w:rsid w:val="004367AC"/>
    <w:rsid w:val="00437038"/>
    <w:rsid w:val="00437EF9"/>
    <w:rsid w:val="004461BC"/>
    <w:rsid w:val="004512F5"/>
    <w:rsid w:val="004533A3"/>
    <w:rsid w:val="00464E36"/>
    <w:rsid w:val="00465C45"/>
    <w:rsid w:val="00465EBC"/>
    <w:rsid w:val="004675BC"/>
    <w:rsid w:val="00470A68"/>
    <w:rsid w:val="00472363"/>
    <w:rsid w:val="00475B3C"/>
    <w:rsid w:val="00480BA2"/>
    <w:rsid w:val="00485B26"/>
    <w:rsid w:val="0049367F"/>
    <w:rsid w:val="00495280"/>
    <w:rsid w:val="004A7B17"/>
    <w:rsid w:val="004B4625"/>
    <w:rsid w:val="004B4A59"/>
    <w:rsid w:val="004B7388"/>
    <w:rsid w:val="004B77AE"/>
    <w:rsid w:val="004C5CAF"/>
    <w:rsid w:val="004C6ED3"/>
    <w:rsid w:val="004C7B0F"/>
    <w:rsid w:val="004D0C63"/>
    <w:rsid w:val="004D1D82"/>
    <w:rsid w:val="004D24C6"/>
    <w:rsid w:val="004D322C"/>
    <w:rsid w:val="004D5A28"/>
    <w:rsid w:val="004D7AE5"/>
    <w:rsid w:val="004D7F0D"/>
    <w:rsid w:val="004E0C13"/>
    <w:rsid w:val="004E1713"/>
    <w:rsid w:val="004E199E"/>
    <w:rsid w:val="00510B5D"/>
    <w:rsid w:val="00511948"/>
    <w:rsid w:val="00513394"/>
    <w:rsid w:val="005142BB"/>
    <w:rsid w:val="00525F4E"/>
    <w:rsid w:val="005311C1"/>
    <w:rsid w:val="00532194"/>
    <w:rsid w:val="00532892"/>
    <w:rsid w:val="005346E9"/>
    <w:rsid w:val="00536409"/>
    <w:rsid w:val="00536F1F"/>
    <w:rsid w:val="0053775A"/>
    <w:rsid w:val="00541B51"/>
    <w:rsid w:val="005444C7"/>
    <w:rsid w:val="005458F4"/>
    <w:rsid w:val="0054786B"/>
    <w:rsid w:val="00547950"/>
    <w:rsid w:val="005538EC"/>
    <w:rsid w:val="005624A2"/>
    <w:rsid w:val="00565318"/>
    <w:rsid w:val="005770B6"/>
    <w:rsid w:val="00577EAE"/>
    <w:rsid w:val="00581270"/>
    <w:rsid w:val="00581555"/>
    <w:rsid w:val="00583AB3"/>
    <w:rsid w:val="005861F4"/>
    <w:rsid w:val="00590CDD"/>
    <w:rsid w:val="0059144C"/>
    <w:rsid w:val="005920EB"/>
    <w:rsid w:val="005968CC"/>
    <w:rsid w:val="005A7479"/>
    <w:rsid w:val="005B05D7"/>
    <w:rsid w:val="005B1BDE"/>
    <w:rsid w:val="005C0146"/>
    <w:rsid w:val="005E078C"/>
    <w:rsid w:val="005E2A71"/>
    <w:rsid w:val="005E4381"/>
    <w:rsid w:val="005E4E9B"/>
    <w:rsid w:val="005F43BC"/>
    <w:rsid w:val="005F784E"/>
    <w:rsid w:val="00603618"/>
    <w:rsid w:val="00603FC5"/>
    <w:rsid w:val="00605181"/>
    <w:rsid w:val="00611AB0"/>
    <w:rsid w:val="006150FD"/>
    <w:rsid w:val="00615D34"/>
    <w:rsid w:val="0062091C"/>
    <w:rsid w:val="00631AE4"/>
    <w:rsid w:val="00635D6E"/>
    <w:rsid w:val="0064159C"/>
    <w:rsid w:val="00642B15"/>
    <w:rsid w:val="00645AA5"/>
    <w:rsid w:val="00650175"/>
    <w:rsid w:val="006537FB"/>
    <w:rsid w:val="00655D9A"/>
    <w:rsid w:val="0067523B"/>
    <w:rsid w:val="00676E23"/>
    <w:rsid w:val="00682E95"/>
    <w:rsid w:val="00683BF2"/>
    <w:rsid w:val="00694085"/>
    <w:rsid w:val="006962EC"/>
    <w:rsid w:val="006A438D"/>
    <w:rsid w:val="006B297A"/>
    <w:rsid w:val="006B4712"/>
    <w:rsid w:val="006B765E"/>
    <w:rsid w:val="006C2714"/>
    <w:rsid w:val="006C4C59"/>
    <w:rsid w:val="006C6031"/>
    <w:rsid w:val="006D1627"/>
    <w:rsid w:val="006D24EA"/>
    <w:rsid w:val="006D40C1"/>
    <w:rsid w:val="006D4B68"/>
    <w:rsid w:val="006E5EB7"/>
    <w:rsid w:val="007012A5"/>
    <w:rsid w:val="00706024"/>
    <w:rsid w:val="007177D8"/>
    <w:rsid w:val="00723EC2"/>
    <w:rsid w:val="007269DA"/>
    <w:rsid w:val="007273EF"/>
    <w:rsid w:val="00743120"/>
    <w:rsid w:val="0074723A"/>
    <w:rsid w:val="0075009A"/>
    <w:rsid w:val="0075095B"/>
    <w:rsid w:val="00754807"/>
    <w:rsid w:val="00755DE0"/>
    <w:rsid w:val="00760150"/>
    <w:rsid w:val="0077033D"/>
    <w:rsid w:val="00774660"/>
    <w:rsid w:val="00781287"/>
    <w:rsid w:val="00783D5F"/>
    <w:rsid w:val="0078753A"/>
    <w:rsid w:val="007960AC"/>
    <w:rsid w:val="007B3FB5"/>
    <w:rsid w:val="007B543A"/>
    <w:rsid w:val="007B5A61"/>
    <w:rsid w:val="007B6FEA"/>
    <w:rsid w:val="007B7D58"/>
    <w:rsid w:val="007C3AE7"/>
    <w:rsid w:val="007C41D6"/>
    <w:rsid w:val="007D287A"/>
    <w:rsid w:val="007D3FA5"/>
    <w:rsid w:val="007D4DF0"/>
    <w:rsid w:val="007E1400"/>
    <w:rsid w:val="007F27C6"/>
    <w:rsid w:val="007F3247"/>
    <w:rsid w:val="007F6822"/>
    <w:rsid w:val="00800868"/>
    <w:rsid w:val="00800EE7"/>
    <w:rsid w:val="008018B0"/>
    <w:rsid w:val="0080306B"/>
    <w:rsid w:val="00804E18"/>
    <w:rsid w:val="00810099"/>
    <w:rsid w:val="008108BE"/>
    <w:rsid w:val="00817963"/>
    <w:rsid w:val="008215A4"/>
    <w:rsid w:val="0082449C"/>
    <w:rsid w:val="00825209"/>
    <w:rsid w:val="00826262"/>
    <w:rsid w:val="00831FCC"/>
    <w:rsid w:val="00840A65"/>
    <w:rsid w:val="00847772"/>
    <w:rsid w:val="0084781F"/>
    <w:rsid w:val="008533D3"/>
    <w:rsid w:val="00860214"/>
    <w:rsid w:val="0086031B"/>
    <w:rsid w:val="00861EEF"/>
    <w:rsid w:val="00863C25"/>
    <w:rsid w:val="00865DB4"/>
    <w:rsid w:val="00866FF2"/>
    <w:rsid w:val="00871AF2"/>
    <w:rsid w:val="008737FE"/>
    <w:rsid w:val="00875BF2"/>
    <w:rsid w:val="008818DF"/>
    <w:rsid w:val="008937D8"/>
    <w:rsid w:val="008A34CB"/>
    <w:rsid w:val="008A435D"/>
    <w:rsid w:val="008A50E8"/>
    <w:rsid w:val="008B4DB9"/>
    <w:rsid w:val="008C3CDE"/>
    <w:rsid w:val="008C4ED6"/>
    <w:rsid w:val="008C538E"/>
    <w:rsid w:val="008D0BC4"/>
    <w:rsid w:val="008D18F3"/>
    <w:rsid w:val="008D1FDB"/>
    <w:rsid w:val="008D3FF4"/>
    <w:rsid w:val="008D446B"/>
    <w:rsid w:val="008E3CBE"/>
    <w:rsid w:val="008E4F1D"/>
    <w:rsid w:val="008E62D2"/>
    <w:rsid w:val="008E6A6B"/>
    <w:rsid w:val="008F297D"/>
    <w:rsid w:val="008F2D00"/>
    <w:rsid w:val="008F4D21"/>
    <w:rsid w:val="008F636B"/>
    <w:rsid w:val="008F6BD5"/>
    <w:rsid w:val="008F6F9B"/>
    <w:rsid w:val="00904796"/>
    <w:rsid w:val="00907405"/>
    <w:rsid w:val="00911A44"/>
    <w:rsid w:val="00912996"/>
    <w:rsid w:val="00915A19"/>
    <w:rsid w:val="00922832"/>
    <w:rsid w:val="0092360D"/>
    <w:rsid w:val="009244C6"/>
    <w:rsid w:val="00924903"/>
    <w:rsid w:val="00933B11"/>
    <w:rsid w:val="0094072C"/>
    <w:rsid w:val="00941354"/>
    <w:rsid w:val="00942E9D"/>
    <w:rsid w:val="0094394A"/>
    <w:rsid w:val="009442D4"/>
    <w:rsid w:val="009537D4"/>
    <w:rsid w:val="00953FBC"/>
    <w:rsid w:val="009727D4"/>
    <w:rsid w:val="00973370"/>
    <w:rsid w:val="00973408"/>
    <w:rsid w:val="00974967"/>
    <w:rsid w:val="0097555E"/>
    <w:rsid w:val="00976AF1"/>
    <w:rsid w:val="009912F4"/>
    <w:rsid w:val="009928E4"/>
    <w:rsid w:val="0099381D"/>
    <w:rsid w:val="009974A2"/>
    <w:rsid w:val="009A0719"/>
    <w:rsid w:val="009A2261"/>
    <w:rsid w:val="009A5D1B"/>
    <w:rsid w:val="009A761E"/>
    <w:rsid w:val="009B665F"/>
    <w:rsid w:val="009B7FDF"/>
    <w:rsid w:val="009C7707"/>
    <w:rsid w:val="009D07F9"/>
    <w:rsid w:val="009D0D4F"/>
    <w:rsid w:val="009E104B"/>
    <w:rsid w:val="009E16C9"/>
    <w:rsid w:val="009E1FC0"/>
    <w:rsid w:val="009E36C6"/>
    <w:rsid w:val="009E4FE9"/>
    <w:rsid w:val="009E505B"/>
    <w:rsid w:val="009F4923"/>
    <w:rsid w:val="00A06099"/>
    <w:rsid w:val="00A070F6"/>
    <w:rsid w:val="00A16A9D"/>
    <w:rsid w:val="00A20830"/>
    <w:rsid w:val="00A23939"/>
    <w:rsid w:val="00A260F9"/>
    <w:rsid w:val="00A3512C"/>
    <w:rsid w:val="00A36224"/>
    <w:rsid w:val="00A410B3"/>
    <w:rsid w:val="00A42865"/>
    <w:rsid w:val="00A44709"/>
    <w:rsid w:val="00A471BA"/>
    <w:rsid w:val="00A472CB"/>
    <w:rsid w:val="00A533B7"/>
    <w:rsid w:val="00A539BA"/>
    <w:rsid w:val="00A53B67"/>
    <w:rsid w:val="00A551F2"/>
    <w:rsid w:val="00A60BBE"/>
    <w:rsid w:val="00A62644"/>
    <w:rsid w:val="00A63977"/>
    <w:rsid w:val="00A63C01"/>
    <w:rsid w:val="00A64092"/>
    <w:rsid w:val="00A64BEB"/>
    <w:rsid w:val="00A6647E"/>
    <w:rsid w:val="00A708F1"/>
    <w:rsid w:val="00A72F92"/>
    <w:rsid w:val="00A75C5C"/>
    <w:rsid w:val="00A775E3"/>
    <w:rsid w:val="00A779C1"/>
    <w:rsid w:val="00A87AF7"/>
    <w:rsid w:val="00A91431"/>
    <w:rsid w:val="00A94EE6"/>
    <w:rsid w:val="00AA08F1"/>
    <w:rsid w:val="00AA19AC"/>
    <w:rsid w:val="00AA443A"/>
    <w:rsid w:val="00AA546A"/>
    <w:rsid w:val="00AB1A6F"/>
    <w:rsid w:val="00AB48C8"/>
    <w:rsid w:val="00AC2368"/>
    <w:rsid w:val="00AC27BC"/>
    <w:rsid w:val="00AC29B3"/>
    <w:rsid w:val="00AD12E8"/>
    <w:rsid w:val="00AD2173"/>
    <w:rsid w:val="00AD3565"/>
    <w:rsid w:val="00AE1F9F"/>
    <w:rsid w:val="00AE2E89"/>
    <w:rsid w:val="00AE324E"/>
    <w:rsid w:val="00AE59A0"/>
    <w:rsid w:val="00AF7E75"/>
    <w:rsid w:val="00B03FA7"/>
    <w:rsid w:val="00B04F68"/>
    <w:rsid w:val="00B05153"/>
    <w:rsid w:val="00B0557D"/>
    <w:rsid w:val="00B079DC"/>
    <w:rsid w:val="00B10A04"/>
    <w:rsid w:val="00B21DDF"/>
    <w:rsid w:val="00B238AE"/>
    <w:rsid w:val="00B252BF"/>
    <w:rsid w:val="00B3352F"/>
    <w:rsid w:val="00B339EC"/>
    <w:rsid w:val="00B33E3F"/>
    <w:rsid w:val="00B34DC5"/>
    <w:rsid w:val="00B36077"/>
    <w:rsid w:val="00B36CA1"/>
    <w:rsid w:val="00B44216"/>
    <w:rsid w:val="00B456D4"/>
    <w:rsid w:val="00B5621F"/>
    <w:rsid w:val="00B57F73"/>
    <w:rsid w:val="00B605AA"/>
    <w:rsid w:val="00B618F2"/>
    <w:rsid w:val="00B6256B"/>
    <w:rsid w:val="00B6752E"/>
    <w:rsid w:val="00B72DB5"/>
    <w:rsid w:val="00B80445"/>
    <w:rsid w:val="00B82894"/>
    <w:rsid w:val="00B87656"/>
    <w:rsid w:val="00B87734"/>
    <w:rsid w:val="00B90867"/>
    <w:rsid w:val="00B9184B"/>
    <w:rsid w:val="00BA561A"/>
    <w:rsid w:val="00BA6FC5"/>
    <w:rsid w:val="00BA73B5"/>
    <w:rsid w:val="00BB043A"/>
    <w:rsid w:val="00BB652D"/>
    <w:rsid w:val="00BB6809"/>
    <w:rsid w:val="00BC0BE5"/>
    <w:rsid w:val="00BC33B5"/>
    <w:rsid w:val="00BC4880"/>
    <w:rsid w:val="00BD3B9B"/>
    <w:rsid w:val="00BD6913"/>
    <w:rsid w:val="00BE3103"/>
    <w:rsid w:val="00BE322A"/>
    <w:rsid w:val="00BF07BA"/>
    <w:rsid w:val="00BF1F53"/>
    <w:rsid w:val="00BF6603"/>
    <w:rsid w:val="00C01CE0"/>
    <w:rsid w:val="00C05515"/>
    <w:rsid w:val="00C167CE"/>
    <w:rsid w:val="00C1766D"/>
    <w:rsid w:val="00C23153"/>
    <w:rsid w:val="00C25C1A"/>
    <w:rsid w:val="00C26B1E"/>
    <w:rsid w:val="00C32A42"/>
    <w:rsid w:val="00C37833"/>
    <w:rsid w:val="00C427D0"/>
    <w:rsid w:val="00C433D3"/>
    <w:rsid w:val="00C50239"/>
    <w:rsid w:val="00C51E7A"/>
    <w:rsid w:val="00C52654"/>
    <w:rsid w:val="00C526D3"/>
    <w:rsid w:val="00C547D8"/>
    <w:rsid w:val="00C5738A"/>
    <w:rsid w:val="00C6205F"/>
    <w:rsid w:val="00C6721C"/>
    <w:rsid w:val="00C70A6C"/>
    <w:rsid w:val="00C753A0"/>
    <w:rsid w:val="00C768ED"/>
    <w:rsid w:val="00C816A6"/>
    <w:rsid w:val="00C8575E"/>
    <w:rsid w:val="00C94D13"/>
    <w:rsid w:val="00C97483"/>
    <w:rsid w:val="00CA1FCE"/>
    <w:rsid w:val="00CA35F7"/>
    <w:rsid w:val="00CA7C33"/>
    <w:rsid w:val="00CB72FB"/>
    <w:rsid w:val="00CC3020"/>
    <w:rsid w:val="00CC468B"/>
    <w:rsid w:val="00CC6094"/>
    <w:rsid w:val="00CD212A"/>
    <w:rsid w:val="00CD4514"/>
    <w:rsid w:val="00CE0B8A"/>
    <w:rsid w:val="00CE3925"/>
    <w:rsid w:val="00CE397B"/>
    <w:rsid w:val="00CE5630"/>
    <w:rsid w:val="00CE67F7"/>
    <w:rsid w:val="00CF2FAE"/>
    <w:rsid w:val="00CF49A7"/>
    <w:rsid w:val="00D10607"/>
    <w:rsid w:val="00D10F25"/>
    <w:rsid w:val="00D14909"/>
    <w:rsid w:val="00D4038D"/>
    <w:rsid w:val="00D41673"/>
    <w:rsid w:val="00D42AA2"/>
    <w:rsid w:val="00D501FD"/>
    <w:rsid w:val="00D57EEF"/>
    <w:rsid w:val="00D62528"/>
    <w:rsid w:val="00D62ECB"/>
    <w:rsid w:val="00D70DFE"/>
    <w:rsid w:val="00D81062"/>
    <w:rsid w:val="00D837B9"/>
    <w:rsid w:val="00D91927"/>
    <w:rsid w:val="00D9226C"/>
    <w:rsid w:val="00D94A10"/>
    <w:rsid w:val="00D954FF"/>
    <w:rsid w:val="00D96DAB"/>
    <w:rsid w:val="00D97099"/>
    <w:rsid w:val="00DA0192"/>
    <w:rsid w:val="00DA1C32"/>
    <w:rsid w:val="00DA4EFA"/>
    <w:rsid w:val="00DA5D5C"/>
    <w:rsid w:val="00DC1740"/>
    <w:rsid w:val="00DC3E8C"/>
    <w:rsid w:val="00DD5884"/>
    <w:rsid w:val="00DE3905"/>
    <w:rsid w:val="00DE456A"/>
    <w:rsid w:val="00DF25B1"/>
    <w:rsid w:val="00DF4405"/>
    <w:rsid w:val="00E04303"/>
    <w:rsid w:val="00E0546F"/>
    <w:rsid w:val="00E07CB4"/>
    <w:rsid w:val="00E14FB4"/>
    <w:rsid w:val="00E26A78"/>
    <w:rsid w:val="00E3080C"/>
    <w:rsid w:val="00E31069"/>
    <w:rsid w:val="00E3780C"/>
    <w:rsid w:val="00E41DFE"/>
    <w:rsid w:val="00E51458"/>
    <w:rsid w:val="00E51709"/>
    <w:rsid w:val="00E56BEA"/>
    <w:rsid w:val="00E62589"/>
    <w:rsid w:val="00E64165"/>
    <w:rsid w:val="00E70AD9"/>
    <w:rsid w:val="00E71892"/>
    <w:rsid w:val="00E71B1B"/>
    <w:rsid w:val="00E72127"/>
    <w:rsid w:val="00E7286F"/>
    <w:rsid w:val="00E7467F"/>
    <w:rsid w:val="00E758BF"/>
    <w:rsid w:val="00E7771C"/>
    <w:rsid w:val="00E8000A"/>
    <w:rsid w:val="00E81D39"/>
    <w:rsid w:val="00E87BA6"/>
    <w:rsid w:val="00EA1157"/>
    <w:rsid w:val="00EA12A7"/>
    <w:rsid w:val="00EA336D"/>
    <w:rsid w:val="00EA4B08"/>
    <w:rsid w:val="00EA51FF"/>
    <w:rsid w:val="00EB147D"/>
    <w:rsid w:val="00EB1940"/>
    <w:rsid w:val="00EB3269"/>
    <w:rsid w:val="00EB423F"/>
    <w:rsid w:val="00EB4CC9"/>
    <w:rsid w:val="00EC020C"/>
    <w:rsid w:val="00EC172F"/>
    <w:rsid w:val="00EC5063"/>
    <w:rsid w:val="00EC585B"/>
    <w:rsid w:val="00EC5F0B"/>
    <w:rsid w:val="00ED0027"/>
    <w:rsid w:val="00ED09CF"/>
    <w:rsid w:val="00ED5867"/>
    <w:rsid w:val="00ED6D15"/>
    <w:rsid w:val="00EE046C"/>
    <w:rsid w:val="00EE4AC1"/>
    <w:rsid w:val="00EF484F"/>
    <w:rsid w:val="00EF6141"/>
    <w:rsid w:val="00F00026"/>
    <w:rsid w:val="00F041BD"/>
    <w:rsid w:val="00F0451C"/>
    <w:rsid w:val="00F0532D"/>
    <w:rsid w:val="00F07274"/>
    <w:rsid w:val="00F079C8"/>
    <w:rsid w:val="00F11855"/>
    <w:rsid w:val="00F22B77"/>
    <w:rsid w:val="00F46CB9"/>
    <w:rsid w:val="00F5070D"/>
    <w:rsid w:val="00F52578"/>
    <w:rsid w:val="00F53EB1"/>
    <w:rsid w:val="00F621FB"/>
    <w:rsid w:val="00F625E8"/>
    <w:rsid w:val="00F65716"/>
    <w:rsid w:val="00F65939"/>
    <w:rsid w:val="00F66664"/>
    <w:rsid w:val="00F679E4"/>
    <w:rsid w:val="00F72470"/>
    <w:rsid w:val="00F74A95"/>
    <w:rsid w:val="00F807A3"/>
    <w:rsid w:val="00F868CE"/>
    <w:rsid w:val="00F950B3"/>
    <w:rsid w:val="00FB3FA2"/>
    <w:rsid w:val="00FB6330"/>
    <w:rsid w:val="00FB7C91"/>
    <w:rsid w:val="00FC0998"/>
    <w:rsid w:val="00FD0080"/>
    <w:rsid w:val="00FE1849"/>
    <w:rsid w:val="00FE23ED"/>
    <w:rsid w:val="00FE36E4"/>
    <w:rsid w:val="00FF7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E8F"/>
    <w:rPr>
      <w:sz w:val="24"/>
      <w:szCs w:val="24"/>
    </w:rPr>
  </w:style>
  <w:style w:type="paragraph" w:styleId="1">
    <w:name w:val="heading 1"/>
    <w:basedOn w:val="a"/>
    <w:next w:val="a"/>
    <w:link w:val="10"/>
    <w:qFormat/>
    <w:rsid w:val="005861F4"/>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43120"/>
    <w:pPr>
      <w:overflowPunct w:val="0"/>
      <w:autoSpaceDE w:val="0"/>
      <w:autoSpaceDN w:val="0"/>
      <w:adjustRightInd w:val="0"/>
      <w:ind w:firstLine="567"/>
      <w:jc w:val="center"/>
      <w:textAlignment w:val="baseline"/>
    </w:pPr>
    <w:rPr>
      <w:szCs w:val="20"/>
    </w:rPr>
  </w:style>
  <w:style w:type="paragraph" w:styleId="a5">
    <w:name w:val="Plain Text"/>
    <w:aliases w:val="Текст Знак,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w:basedOn w:val="a"/>
    <w:link w:val="11"/>
    <w:rsid w:val="00743120"/>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
    <w:basedOn w:val="a0"/>
    <w:link w:val="a5"/>
    <w:rsid w:val="00743120"/>
    <w:rPr>
      <w:rFonts w:ascii="Courier New" w:hAnsi="Courier New" w:cs="Courier New"/>
      <w:lang w:val="ru-RU" w:eastAsia="ru-RU" w:bidi="ar-SA"/>
    </w:rPr>
  </w:style>
  <w:style w:type="paragraph" w:styleId="a6">
    <w:name w:val="Body Text"/>
    <w:basedOn w:val="a"/>
    <w:link w:val="a7"/>
    <w:rsid w:val="00743120"/>
    <w:pPr>
      <w:jc w:val="both"/>
    </w:pPr>
  </w:style>
  <w:style w:type="paragraph" w:styleId="a8">
    <w:name w:val="Normal (Web)"/>
    <w:basedOn w:val="a"/>
    <w:rsid w:val="00743120"/>
    <w:pPr>
      <w:spacing w:before="100" w:beforeAutospacing="1" w:after="100" w:afterAutospacing="1"/>
    </w:pPr>
  </w:style>
  <w:style w:type="character" w:styleId="a9">
    <w:name w:val="Strong"/>
    <w:basedOn w:val="a0"/>
    <w:qFormat/>
    <w:rsid w:val="00743120"/>
    <w:rPr>
      <w:b/>
      <w:bCs/>
    </w:rPr>
  </w:style>
  <w:style w:type="character" w:customStyle="1" w:styleId="apple-converted-space">
    <w:name w:val="apple-converted-space"/>
    <w:basedOn w:val="a0"/>
    <w:rsid w:val="00743120"/>
  </w:style>
  <w:style w:type="character" w:styleId="aa">
    <w:name w:val="Hyperlink"/>
    <w:basedOn w:val="a0"/>
    <w:uiPriority w:val="99"/>
    <w:rsid w:val="00743120"/>
    <w:rPr>
      <w:color w:val="0000FF"/>
      <w:u w:val="single"/>
    </w:rPr>
  </w:style>
  <w:style w:type="character" w:customStyle="1" w:styleId="text-small">
    <w:name w:val="text-small"/>
    <w:basedOn w:val="a0"/>
    <w:rsid w:val="00743120"/>
  </w:style>
  <w:style w:type="character" w:customStyle="1" w:styleId="margintext-small">
    <w:name w:val="margin text-small"/>
    <w:basedOn w:val="a0"/>
    <w:rsid w:val="00743120"/>
  </w:style>
  <w:style w:type="character" w:customStyle="1" w:styleId="a7">
    <w:name w:val="Основной текст Знак"/>
    <w:basedOn w:val="a0"/>
    <w:link w:val="a6"/>
    <w:rsid w:val="00743120"/>
    <w:rPr>
      <w:sz w:val="24"/>
      <w:szCs w:val="24"/>
      <w:lang w:val="ru-RU" w:eastAsia="ru-RU" w:bidi="ar-SA"/>
    </w:rPr>
  </w:style>
  <w:style w:type="character" w:customStyle="1" w:styleId="2pt">
    <w:name w:val="Основной текст + Интервал 2 pt"/>
    <w:basedOn w:val="a7"/>
    <w:rsid w:val="007B6FEA"/>
    <w:rPr>
      <w:spacing w:val="50"/>
      <w:sz w:val="21"/>
      <w:szCs w:val="21"/>
      <w:lang w:val="ru-RU" w:eastAsia="ru-RU" w:bidi="ar-SA"/>
    </w:rPr>
  </w:style>
  <w:style w:type="character" w:customStyle="1" w:styleId="apple-style-span">
    <w:name w:val="apple-style-span"/>
    <w:basedOn w:val="a0"/>
    <w:rsid w:val="00CC468B"/>
  </w:style>
  <w:style w:type="character" w:customStyle="1" w:styleId="a4">
    <w:name w:val="Название Знак"/>
    <w:basedOn w:val="a0"/>
    <w:link w:val="a3"/>
    <w:uiPriority w:val="99"/>
    <w:locked/>
    <w:rsid w:val="00E41DFE"/>
    <w:rPr>
      <w:sz w:val="24"/>
    </w:rPr>
  </w:style>
  <w:style w:type="character" w:customStyle="1" w:styleId="margin">
    <w:name w:val="margin"/>
    <w:basedOn w:val="a0"/>
    <w:rsid w:val="00050ACC"/>
    <w:rPr>
      <w:rFonts w:cs="Times New Roman"/>
    </w:rPr>
  </w:style>
  <w:style w:type="paragraph" w:customStyle="1" w:styleId="12">
    <w:name w:val="Абзац списка1"/>
    <w:basedOn w:val="a"/>
    <w:rsid w:val="00050ACC"/>
    <w:pPr>
      <w:ind w:left="720"/>
    </w:pPr>
  </w:style>
  <w:style w:type="character" w:customStyle="1" w:styleId="PlainTextChar">
    <w:name w:val="Plain Text Char"/>
    <w:aliases w:val="Текст Знак1 Char,Текст Знак Знак Char,Знак Знак Знак Char,Текст Знак Char,Знак Char,Текст Знак Знак1 Знак Char,Текст Знак2 Знак Знак Знак Char,Текст Знак1 Знак Знак Знак Знак Char,Текст Знак Знак Знак Знак Знак Знак Char,Зн Char"/>
    <w:locked/>
    <w:rsid w:val="00050ACC"/>
    <w:rPr>
      <w:rFonts w:ascii="Courier New" w:hAnsi="Courier New"/>
      <w:sz w:val="20"/>
      <w:lang w:eastAsia="ru-RU"/>
    </w:rPr>
  </w:style>
  <w:style w:type="paragraph" w:customStyle="1" w:styleId="13">
    <w:name w:val="Без интервала1"/>
    <w:rsid w:val="00050ACC"/>
    <w:rPr>
      <w:rFonts w:ascii="Calibri" w:hAnsi="Calibri" w:cs="Calibri"/>
      <w:sz w:val="22"/>
      <w:szCs w:val="22"/>
      <w:lang w:eastAsia="en-US"/>
    </w:rPr>
  </w:style>
  <w:style w:type="paragraph" w:customStyle="1" w:styleId="2">
    <w:name w:val="Знак2 Знак Знак Знак"/>
    <w:basedOn w:val="a"/>
    <w:rsid w:val="006C2714"/>
    <w:rPr>
      <w:rFonts w:ascii="Verdana" w:hAnsi="Verdana" w:cs="Verdana"/>
      <w:sz w:val="20"/>
      <w:szCs w:val="20"/>
      <w:lang w:val="en-US" w:eastAsia="en-US"/>
    </w:rPr>
  </w:style>
  <w:style w:type="paragraph" w:customStyle="1" w:styleId="ab">
    <w:name w:val="Подпись приказа"/>
    <w:basedOn w:val="a"/>
    <w:link w:val="ac"/>
    <w:qFormat/>
    <w:rsid w:val="00C6721C"/>
    <w:pPr>
      <w:widowControl w:val="0"/>
      <w:autoSpaceDE w:val="0"/>
      <w:autoSpaceDN w:val="0"/>
      <w:adjustRightInd w:val="0"/>
    </w:pPr>
    <w:rPr>
      <w:b/>
      <w:color w:val="000000"/>
    </w:rPr>
  </w:style>
  <w:style w:type="character" w:customStyle="1" w:styleId="ac">
    <w:name w:val="Подпись приказа Знак"/>
    <w:basedOn w:val="a0"/>
    <w:link w:val="ab"/>
    <w:rsid w:val="00C6721C"/>
    <w:rPr>
      <w:b/>
      <w:color w:val="000000"/>
      <w:sz w:val="24"/>
      <w:szCs w:val="24"/>
    </w:rPr>
  </w:style>
  <w:style w:type="character" w:customStyle="1" w:styleId="10">
    <w:name w:val="Заголовок 1 Знак"/>
    <w:basedOn w:val="a0"/>
    <w:link w:val="1"/>
    <w:rsid w:val="005861F4"/>
    <w:rPr>
      <w:sz w:val="24"/>
    </w:rPr>
  </w:style>
  <w:style w:type="paragraph" w:customStyle="1" w:styleId="normal">
    <w:name w:val="normal"/>
    <w:rsid w:val="001A0F37"/>
    <w:pPr>
      <w:spacing w:after="160" w:line="259" w:lineRule="auto"/>
    </w:pPr>
    <w:rPr>
      <w:rFonts w:ascii="Calibri" w:eastAsia="Calibri" w:hAnsi="Calibri" w:cs="Calibri"/>
      <w:sz w:val="22"/>
      <w:szCs w:val="22"/>
    </w:rPr>
  </w:style>
  <w:style w:type="paragraph" w:styleId="ad">
    <w:name w:val="Balloon Text"/>
    <w:basedOn w:val="a"/>
    <w:link w:val="ae"/>
    <w:rsid w:val="0054786B"/>
    <w:rPr>
      <w:rFonts w:ascii="Tahoma" w:hAnsi="Tahoma" w:cs="Tahoma"/>
      <w:sz w:val="16"/>
      <w:szCs w:val="16"/>
    </w:rPr>
  </w:style>
  <w:style w:type="character" w:customStyle="1" w:styleId="ae">
    <w:name w:val="Текст выноски Знак"/>
    <w:basedOn w:val="a0"/>
    <w:link w:val="ad"/>
    <w:rsid w:val="0054786B"/>
    <w:rPr>
      <w:rFonts w:ascii="Tahoma" w:hAnsi="Tahoma" w:cs="Tahoma"/>
      <w:sz w:val="16"/>
      <w:szCs w:val="16"/>
    </w:rPr>
  </w:style>
  <w:style w:type="paragraph" w:styleId="af">
    <w:name w:val="header"/>
    <w:basedOn w:val="a"/>
    <w:link w:val="af0"/>
    <w:uiPriority w:val="99"/>
    <w:rsid w:val="001E299E"/>
    <w:pPr>
      <w:tabs>
        <w:tab w:val="center" w:pos="4677"/>
        <w:tab w:val="right" w:pos="9355"/>
      </w:tabs>
    </w:pPr>
  </w:style>
  <w:style w:type="character" w:customStyle="1" w:styleId="af0">
    <w:name w:val="Верхний колонтитул Знак"/>
    <w:basedOn w:val="a0"/>
    <w:link w:val="af"/>
    <w:uiPriority w:val="99"/>
    <w:rsid w:val="001E299E"/>
    <w:rPr>
      <w:sz w:val="24"/>
      <w:szCs w:val="24"/>
    </w:rPr>
  </w:style>
  <w:style w:type="paragraph" w:styleId="af1">
    <w:name w:val="footer"/>
    <w:basedOn w:val="a"/>
    <w:link w:val="af2"/>
    <w:rsid w:val="001E299E"/>
    <w:pPr>
      <w:tabs>
        <w:tab w:val="center" w:pos="4677"/>
        <w:tab w:val="right" w:pos="9355"/>
      </w:tabs>
    </w:pPr>
  </w:style>
  <w:style w:type="character" w:customStyle="1" w:styleId="af2">
    <w:name w:val="Нижний колонтитул Знак"/>
    <w:basedOn w:val="a0"/>
    <w:link w:val="af1"/>
    <w:rsid w:val="001E299E"/>
    <w:rPr>
      <w:sz w:val="24"/>
      <w:szCs w:val="24"/>
    </w:rPr>
  </w:style>
</w:styles>
</file>

<file path=word/webSettings.xml><?xml version="1.0" encoding="utf-8"?>
<w:webSettings xmlns:r="http://schemas.openxmlformats.org/officeDocument/2006/relationships" xmlns:w="http://schemas.openxmlformats.org/wordprocessingml/2006/main">
  <w:divs>
    <w:div w:id="206915504">
      <w:bodyDiv w:val="1"/>
      <w:marLeft w:val="0"/>
      <w:marRight w:val="0"/>
      <w:marTop w:val="0"/>
      <w:marBottom w:val="0"/>
      <w:divBdr>
        <w:top w:val="none" w:sz="0" w:space="0" w:color="auto"/>
        <w:left w:val="none" w:sz="0" w:space="0" w:color="auto"/>
        <w:bottom w:val="none" w:sz="0" w:space="0" w:color="auto"/>
        <w:right w:val="none" w:sz="0" w:space="0" w:color="auto"/>
      </w:divBdr>
    </w:div>
    <w:div w:id="460996813">
      <w:bodyDiv w:val="1"/>
      <w:marLeft w:val="0"/>
      <w:marRight w:val="0"/>
      <w:marTop w:val="0"/>
      <w:marBottom w:val="0"/>
      <w:divBdr>
        <w:top w:val="none" w:sz="0" w:space="0" w:color="auto"/>
        <w:left w:val="none" w:sz="0" w:space="0" w:color="auto"/>
        <w:bottom w:val="none" w:sz="0" w:space="0" w:color="auto"/>
        <w:right w:val="none" w:sz="0" w:space="0" w:color="auto"/>
      </w:divBdr>
    </w:div>
    <w:div w:id="464468353">
      <w:bodyDiv w:val="1"/>
      <w:marLeft w:val="0"/>
      <w:marRight w:val="0"/>
      <w:marTop w:val="0"/>
      <w:marBottom w:val="0"/>
      <w:divBdr>
        <w:top w:val="none" w:sz="0" w:space="0" w:color="auto"/>
        <w:left w:val="none" w:sz="0" w:space="0" w:color="auto"/>
        <w:bottom w:val="none" w:sz="0" w:space="0" w:color="auto"/>
        <w:right w:val="none" w:sz="0" w:space="0" w:color="auto"/>
      </w:divBdr>
    </w:div>
    <w:div w:id="1108042660">
      <w:bodyDiv w:val="1"/>
      <w:marLeft w:val="0"/>
      <w:marRight w:val="0"/>
      <w:marTop w:val="0"/>
      <w:marBottom w:val="0"/>
      <w:divBdr>
        <w:top w:val="none" w:sz="0" w:space="0" w:color="auto"/>
        <w:left w:val="none" w:sz="0" w:space="0" w:color="auto"/>
        <w:bottom w:val="none" w:sz="0" w:space="0" w:color="auto"/>
        <w:right w:val="none" w:sz="0" w:space="0" w:color="auto"/>
      </w:divBdr>
      <w:divsChild>
        <w:div w:id="1616012784">
          <w:marLeft w:val="0"/>
          <w:marRight w:val="0"/>
          <w:marTop w:val="150"/>
          <w:marBottom w:val="150"/>
          <w:divBdr>
            <w:top w:val="none" w:sz="0" w:space="0" w:color="auto"/>
            <w:left w:val="none" w:sz="0" w:space="0" w:color="auto"/>
            <w:bottom w:val="none" w:sz="0" w:space="0" w:color="auto"/>
            <w:right w:val="none" w:sz="0" w:space="0" w:color="auto"/>
          </w:divBdr>
        </w:div>
      </w:divsChild>
    </w:div>
    <w:div w:id="1142885501">
      <w:bodyDiv w:val="1"/>
      <w:marLeft w:val="0"/>
      <w:marRight w:val="0"/>
      <w:marTop w:val="0"/>
      <w:marBottom w:val="0"/>
      <w:divBdr>
        <w:top w:val="none" w:sz="0" w:space="0" w:color="auto"/>
        <w:left w:val="none" w:sz="0" w:space="0" w:color="auto"/>
        <w:bottom w:val="none" w:sz="0" w:space="0" w:color="auto"/>
        <w:right w:val="none" w:sz="0" w:space="0" w:color="auto"/>
      </w:divBdr>
    </w:div>
    <w:div w:id="1278218326">
      <w:bodyDiv w:val="1"/>
      <w:marLeft w:val="0"/>
      <w:marRight w:val="0"/>
      <w:marTop w:val="0"/>
      <w:marBottom w:val="0"/>
      <w:divBdr>
        <w:top w:val="none" w:sz="0" w:space="0" w:color="auto"/>
        <w:left w:val="none" w:sz="0" w:space="0" w:color="auto"/>
        <w:bottom w:val="none" w:sz="0" w:space="0" w:color="auto"/>
        <w:right w:val="none" w:sz="0" w:space="0" w:color="auto"/>
      </w:divBdr>
    </w:div>
    <w:div w:id="1371226057">
      <w:bodyDiv w:val="1"/>
      <w:marLeft w:val="0"/>
      <w:marRight w:val="0"/>
      <w:marTop w:val="0"/>
      <w:marBottom w:val="0"/>
      <w:divBdr>
        <w:top w:val="none" w:sz="0" w:space="0" w:color="auto"/>
        <w:left w:val="none" w:sz="0" w:space="0" w:color="auto"/>
        <w:bottom w:val="none" w:sz="0" w:space="0" w:color="auto"/>
        <w:right w:val="none" w:sz="0" w:space="0" w:color="auto"/>
      </w:divBdr>
      <w:divsChild>
        <w:div w:id="1019240467">
          <w:marLeft w:val="0"/>
          <w:marRight w:val="0"/>
          <w:marTop w:val="0"/>
          <w:marBottom w:val="300"/>
          <w:divBdr>
            <w:top w:val="none" w:sz="0" w:space="0" w:color="auto"/>
            <w:left w:val="none" w:sz="0" w:space="0" w:color="auto"/>
            <w:bottom w:val="none" w:sz="0" w:space="0" w:color="auto"/>
            <w:right w:val="none" w:sz="0" w:space="0" w:color="auto"/>
          </w:divBdr>
        </w:div>
        <w:div w:id="1546481366">
          <w:marLeft w:val="10"/>
          <w:marRight w:val="10"/>
          <w:marTop w:val="0"/>
          <w:marBottom w:val="0"/>
          <w:divBdr>
            <w:top w:val="none" w:sz="0" w:space="0" w:color="auto"/>
            <w:left w:val="none" w:sz="0" w:space="0" w:color="auto"/>
            <w:bottom w:val="none" w:sz="0" w:space="0" w:color="auto"/>
            <w:right w:val="none" w:sz="0" w:space="0" w:color="auto"/>
          </w:divBdr>
          <w:divsChild>
            <w:div w:id="729500796">
              <w:marLeft w:val="0"/>
              <w:marRight w:val="750"/>
              <w:marTop w:val="0"/>
              <w:marBottom w:val="0"/>
              <w:divBdr>
                <w:top w:val="none" w:sz="0" w:space="0" w:color="auto"/>
                <w:left w:val="none" w:sz="0" w:space="0" w:color="auto"/>
                <w:bottom w:val="none" w:sz="0" w:space="0" w:color="auto"/>
                <w:right w:val="none" w:sz="0" w:space="0" w:color="auto"/>
              </w:divBdr>
            </w:div>
            <w:div w:id="181694925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55933418">
      <w:bodyDiv w:val="1"/>
      <w:marLeft w:val="0"/>
      <w:marRight w:val="0"/>
      <w:marTop w:val="0"/>
      <w:marBottom w:val="0"/>
      <w:divBdr>
        <w:top w:val="none" w:sz="0" w:space="0" w:color="auto"/>
        <w:left w:val="none" w:sz="0" w:space="0" w:color="auto"/>
        <w:bottom w:val="none" w:sz="0" w:space="0" w:color="auto"/>
        <w:right w:val="none" w:sz="0" w:space="0" w:color="auto"/>
      </w:divBdr>
    </w:div>
    <w:div w:id="1769540808">
      <w:bodyDiv w:val="1"/>
      <w:marLeft w:val="0"/>
      <w:marRight w:val="0"/>
      <w:marTop w:val="0"/>
      <w:marBottom w:val="0"/>
      <w:divBdr>
        <w:top w:val="none" w:sz="0" w:space="0" w:color="auto"/>
        <w:left w:val="none" w:sz="0" w:space="0" w:color="auto"/>
        <w:bottom w:val="none" w:sz="0" w:space="0" w:color="auto"/>
        <w:right w:val="none" w:sz="0" w:space="0" w:color="auto"/>
      </w:divBdr>
    </w:div>
    <w:div w:id="1829832128">
      <w:bodyDiv w:val="1"/>
      <w:marLeft w:val="0"/>
      <w:marRight w:val="0"/>
      <w:marTop w:val="0"/>
      <w:marBottom w:val="0"/>
      <w:divBdr>
        <w:top w:val="none" w:sz="0" w:space="0" w:color="auto"/>
        <w:left w:val="none" w:sz="0" w:space="0" w:color="auto"/>
        <w:bottom w:val="none" w:sz="0" w:space="0" w:color="auto"/>
        <w:right w:val="none" w:sz="0" w:space="0" w:color="auto"/>
      </w:divBdr>
    </w:div>
    <w:div w:id="2070179132">
      <w:bodyDiv w:val="1"/>
      <w:marLeft w:val="0"/>
      <w:marRight w:val="0"/>
      <w:marTop w:val="0"/>
      <w:marBottom w:val="0"/>
      <w:divBdr>
        <w:top w:val="none" w:sz="0" w:space="0" w:color="auto"/>
        <w:left w:val="none" w:sz="0" w:space="0" w:color="auto"/>
        <w:bottom w:val="none" w:sz="0" w:space="0" w:color="auto"/>
        <w:right w:val="none" w:sz="0" w:space="0" w:color="auto"/>
      </w:divBdr>
      <w:divsChild>
        <w:div w:id="373580169">
          <w:marLeft w:val="0"/>
          <w:marRight w:val="0"/>
          <w:marTop w:val="0"/>
          <w:marBottom w:val="300"/>
          <w:divBdr>
            <w:top w:val="none" w:sz="0" w:space="0" w:color="auto"/>
            <w:left w:val="none" w:sz="0" w:space="0" w:color="auto"/>
            <w:bottom w:val="none" w:sz="0" w:space="0" w:color="auto"/>
            <w:right w:val="none" w:sz="0" w:space="0" w:color="auto"/>
          </w:divBdr>
        </w:div>
        <w:div w:id="1462771871">
          <w:marLeft w:val="10"/>
          <w:marRight w:val="10"/>
          <w:marTop w:val="0"/>
          <w:marBottom w:val="0"/>
          <w:divBdr>
            <w:top w:val="none" w:sz="0" w:space="0" w:color="auto"/>
            <w:left w:val="none" w:sz="0" w:space="0" w:color="auto"/>
            <w:bottom w:val="none" w:sz="0" w:space="0" w:color="auto"/>
            <w:right w:val="none" w:sz="0" w:space="0" w:color="auto"/>
          </w:divBdr>
          <w:divsChild>
            <w:div w:id="394856694">
              <w:marLeft w:val="0"/>
              <w:marRight w:val="750"/>
              <w:marTop w:val="0"/>
              <w:marBottom w:val="0"/>
              <w:divBdr>
                <w:top w:val="none" w:sz="0" w:space="0" w:color="auto"/>
                <w:left w:val="none" w:sz="0" w:space="0" w:color="auto"/>
                <w:bottom w:val="none" w:sz="0" w:space="0" w:color="auto"/>
                <w:right w:val="none" w:sz="0" w:space="0" w:color="auto"/>
              </w:divBdr>
            </w:div>
            <w:div w:id="162564787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867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DE0E-8BFA-46F8-A46C-D2D941A1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1669</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jihareva_en</dc:creator>
  <cp:lastModifiedBy>g106kaa</cp:lastModifiedBy>
  <cp:revision>9</cp:revision>
  <cp:lastPrinted>2018-11-26T11:35:00Z</cp:lastPrinted>
  <dcterms:created xsi:type="dcterms:W3CDTF">2018-11-26T08:44:00Z</dcterms:created>
  <dcterms:modified xsi:type="dcterms:W3CDTF">2018-11-26T15:14:00Z</dcterms:modified>
</cp:coreProperties>
</file>