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52" w:rsidRDefault="006B1452" w:rsidP="001F2632">
      <w:pPr>
        <w:spacing w:after="0" w:line="240" w:lineRule="auto"/>
        <w:ind w:firstLine="709"/>
        <w:jc w:val="center"/>
        <w:rPr>
          <w:rFonts w:ascii="Times New Roman" w:hAnsi="Times New Roman" w:cs="Times New Roman"/>
          <w:sz w:val="28"/>
          <w:szCs w:val="28"/>
          <w:lang w:val="en-US"/>
        </w:rPr>
      </w:pPr>
    </w:p>
    <w:p w:rsidR="009B5EA1" w:rsidRPr="00C20373" w:rsidRDefault="009B5EA1" w:rsidP="001F2632">
      <w:pPr>
        <w:spacing w:after="0" w:line="240" w:lineRule="auto"/>
        <w:ind w:firstLine="709"/>
        <w:jc w:val="center"/>
        <w:rPr>
          <w:rFonts w:ascii="Times New Roman" w:hAnsi="Times New Roman" w:cs="Times New Roman"/>
          <w:sz w:val="28"/>
          <w:szCs w:val="28"/>
          <w:lang w:val="en-US"/>
        </w:rPr>
      </w:pPr>
    </w:p>
    <w:p w:rsidR="009B5EA1" w:rsidRPr="00C20373" w:rsidRDefault="009B5EA1" w:rsidP="001F2632">
      <w:pPr>
        <w:spacing w:after="0" w:line="240" w:lineRule="auto"/>
        <w:ind w:firstLine="709"/>
        <w:jc w:val="center"/>
        <w:rPr>
          <w:rFonts w:ascii="Times New Roman" w:hAnsi="Times New Roman" w:cs="Times New Roman"/>
          <w:sz w:val="28"/>
          <w:szCs w:val="28"/>
          <w:lang w:val="en-US"/>
        </w:rPr>
      </w:pPr>
    </w:p>
    <w:p w:rsidR="009B5EA1" w:rsidRPr="00C20373" w:rsidRDefault="009B5EA1" w:rsidP="001F2632">
      <w:pPr>
        <w:spacing w:after="0" w:line="240" w:lineRule="auto"/>
        <w:ind w:firstLine="709"/>
        <w:jc w:val="center"/>
        <w:rPr>
          <w:rFonts w:ascii="Times New Roman" w:hAnsi="Times New Roman" w:cs="Times New Roman"/>
          <w:sz w:val="28"/>
          <w:szCs w:val="28"/>
          <w:lang w:val="en-US"/>
        </w:rPr>
      </w:pPr>
    </w:p>
    <w:p w:rsidR="009B5EA1" w:rsidRPr="00C20373" w:rsidRDefault="009B5EA1" w:rsidP="001F2632">
      <w:pPr>
        <w:spacing w:after="0" w:line="240" w:lineRule="auto"/>
        <w:ind w:firstLine="709"/>
        <w:jc w:val="center"/>
        <w:rPr>
          <w:rFonts w:ascii="Times New Roman" w:hAnsi="Times New Roman" w:cs="Times New Roman"/>
          <w:sz w:val="28"/>
          <w:szCs w:val="28"/>
          <w:lang w:val="en-US"/>
        </w:rPr>
      </w:pPr>
    </w:p>
    <w:p w:rsidR="009B5EA1" w:rsidRPr="00C20373" w:rsidRDefault="009B5EA1" w:rsidP="001F2632">
      <w:pPr>
        <w:spacing w:after="0" w:line="240" w:lineRule="auto"/>
        <w:ind w:firstLine="709"/>
        <w:jc w:val="center"/>
        <w:rPr>
          <w:rFonts w:ascii="Times New Roman" w:hAnsi="Times New Roman" w:cs="Times New Roman"/>
          <w:sz w:val="28"/>
          <w:szCs w:val="28"/>
          <w:lang w:val="en-US"/>
        </w:rPr>
      </w:pPr>
    </w:p>
    <w:p w:rsidR="009B5EA1" w:rsidRPr="00C20373" w:rsidRDefault="009B5EA1" w:rsidP="001F2632">
      <w:pPr>
        <w:spacing w:after="0" w:line="240" w:lineRule="auto"/>
        <w:ind w:firstLine="709"/>
        <w:jc w:val="center"/>
        <w:rPr>
          <w:rFonts w:ascii="Times New Roman" w:hAnsi="Times New Roman" w:cs="Times New Roman"/>
          <w:sz w:val="28"/>
          <w:szCs w:val="28"/>
          <w:lang w:val="en-US"/>
        </w:rPr>
      </w:pPr>
    </w:p>
    <w:p w:rsidR="009B5EA1" w:rsidRPr="00C20373" w:rsidRDefault="009B5EA1" w:rsidP="001F2632">
      <w:pPr>
        <w:spacing w:after="0" w:line="240" w:lineRule="auto"/>
        <w:ind w:firstLine="709"/>
        <w:jc w:val="center"/>
        <w:rPr>
          <w:rFonts w:ascii="Times New Roman" w:hAnsi="Times New Roman" w:cs="Times New Roman"/>
          <w:sz w:val="28"/>
          <w:szCs w:val="28"/>
          <w:lang w:val="en-US"/>
        </w:rPr>
      </w:pPr>
    </w:p>
    <w:p w:rsidR="009B5EA1" w:rsidRPr="00C20373" w:rsidRDefault="009B5EA1" w:rsidP="001F2632">
      <w:pPr>
        <w:spacing w:after="0" w:line="240" w:lineRule="auto"/>
        <w:ind w:firstLine="709"/>
        <w:jc w:val="center"/>
        <w:rPr>
          <w:rFonts w:ascii="Times New Roman" w:hAnsi="Times New Roman" w:cs="Times New Roman"/>
          <w:sz w:val="28"/>
          <w:szCs w:val="28"/>
          <w:lang w:val="en-US"/>
        </w:rPr>
      </w:pPr>
    </w:p>
    <w:p w:rsidR="009B5EA1" w:rsidRPr="00C20373" w:rsidRDefault="009B5EA1" w:rsidP="001F2632">
      <w:pPr>
        <w:spacing w:after="0" w:line="240" w:lineRule="auto"/>
        <w:ind w:firstLine="709"/>
        <w:jc w:val="center"/>
        <w:rPr>
          <w:rFonts w:ascii="Times New Roman" w:hAnsi="Times New Roman" w:cs="Times New Roman"/>
          <w:sz w:val="28"/>
          <w:szCs w:val="28"/>
          <w:lang w:val="en-US"/>
        </w:rPr>
      </w:pPr>
    </w:p>
    <w:p w:rsidR="006B1452" w:rsidRPr="00C20373" w:rsidRDefault="006B1452" w:rsidP="001755FF">
      <w:pPr>
        <w:spacing w:after="0" w:line="240" w:lineRule="auto"/>
        <w:jc w:val="center"/>
        <w:rPr>
          <w:rFonts w:ascii="Times New Roman" w:hAnsi="Times New Roman" w:cs="Times New Roman"/>
          <w:sz w:val="28"/>
          <w:szCs w:val="28"/>
        </w:rPr>
      </w:pPr>
      <w:r w:rsidRPr="00C20373">
        <w:rPr>
          <w:rFonts w:ascii="Times New Roman" w:hAnsi="Times New Roman" w:cs="Times New Roman"/>
          <w:sz w:val="28"/>
          <w:szCs w:val="28"/>
        </w:rPr>
        <w:t xml:space="preserve">Об Официальном заключении </w:t>
      </w:r>
    </w:p>
    <w:p w:rsidR="001755FF" w:rsidRPr="00C20373" w:rsidRDefault="006B1452" w:rsidP="001755FF">
      <w:pPr>
        <w:spacing w:after="0" w:line="240" w:lineRule="auto"/>
        <w:jc w:val="center"/>
        <w:rPr>
          <w:rFonts w:ascii="Times New Roman" w:hAnsi="Times New Roman" w:cs="Times New Roman"/>
          <w:sz w:val="28"/>
          <w:szCs w:val="28"/>
        </w:rPr>
      </w:pPr>
      <w:r w:rsidRPr="00C20373">
        <w:rPr>
          <w:rFonts w:ascii="Times New Roman" w:hAnsi="Times New Roman" w:cs="Times New Roman"/>
          <w:sz w:val="28"/>
          <w:szCs w:val="28"/>
        </w:rPr>
        <w:t xml:space="preserve">Президента Приднестровской Молдавской Республики </w:t>
      </w:r>
    </w:p>
    <w:p w:rsidR="001755FF" w:rsidRPr="00C20373" w:rsidRDefault="006B1452" w:rsidP="001755FF">
      <w:pPr>
        <w:spacing w:after="0" w:line="240" w:lineRule="auto"/>
        <w:jc w:val="center"/>
        <w:rPr>
          <w:rFonts w:ascii="Times New Roman" w:hAnsi="Times New Roman" w:cs="Times New Roman"/>
          <w:sz w:val="28"/>
          <w:szCs w:val="28"/>
        </w:rPr>
      </w:pPr>
      <w:r w:rsidRPr="00C20373">
        <w:rPr>
          <w:rFonts w:ascii="Times New Roman" w:hAnsi="Times New Roman" w:cs="Times New Roman"/>
          <w:sz w:val="28"/>
          <w:szCs w:val="28"/>
        </w:rPr>
        <w:t xml:space="preserve">на проект закона Приднестровской Молдавской Республики </w:t>
      </w:r>
    </w:p>
    <w:p w:rsidR="001755FF" w:rsidRPr="00C20373" w:rsidRDefault="006B1452" w:rsidP="001755FF">
      <w:pPr>
        <w:spacing w:after="0" w:line="240" w:lineRule="auto"/>
        <w:jc w:val="center"/>
        <w:rPr>
          <w:rFonts w:ascii="Times New Roman" w:hAnsi="Times New Roman" w:cs="Times New Roman"/>
          <w:sz w:val="28"/>
          <w:szCs w:val="28"/>
        </w:rPr>
      </w:pPr>
      <w:r w:rsidRPr="00C20373">
        <w:rPr>
          <w:rFonts w:ascii="Times New Roman" w:hAnsi="Times New Roman" w:cs="Times New Roman"/>
          <w:sz w:val="28"/>
          <w:szCs w:val="28"/>
        </w:rPr>
        <w:t xml:space="preserve">«О внесении дополнения в Закон Приднестровской Молдавской Республики </w:t>
      </w:r>
    </w:p>
    <w:p w:rsidR="006B1452" w:rsidRPr="00C20373" w:rsidRDefault="001755FF" w:rsidP="001755FF">
      <w:pPr>
        <w:spacing w:after="0" w:line="240" w:lineRule="auto"/>
        <w:jc w:val="center"/>
        <w:rPr>
          <w:rFonts w:ascii="Times New Roman" w:hAnsi="Times New Roman" w:cs="Times New Roman"/>
          <w:sz w:val="28"/>
          <w:szCs w:val="28"/>
        </w:rPr>
      </w:pPr>
      <w:r w:rsidRPr="00C20373">
        <w:rPr>
          <w:sz w:val="28"/>
          <w:szCs w:val="28"/>
        </w:rPr>
        <w:t>"</w:t>
      </w:r>
      <w:r w:rsidR="006B1452" w:rsidRPr="00C20373">
        <w:rPr>
          <w:rFonts w:ascii="Times New Roman" w:hAnsi="Times New Roman" w:cs="Times New Roman"/>
          <w:sz w:val="28"/>
          <w:szCs w:val="28"/>
        </w:rPr>
        <w:t>О статусе народных депутатов местных Советов народных депутатов Приднестровской Молдавской Республики</w:t>
      </w:r>
      <w:r w:rsidRPr="00C20373">
        <w:rPr>
          <w:sz w:val="28"/>
          <w:szCs w:val="28"/>
        </w:rPr>
        <w:t>"</w:t>
      </w:r>
      <w:r w:rsidR="006B1452" w:rsidRPr="00C20373">
        <w:rPr>
          <w:rFonts w:ascii="Times New Roman" w:hAnsi="Times New Roman" w:cs="Times New Roman"/>
          <w:sz w:val="28"/>
          <w:szCs w:val="28"/>
        </w:rPr>
        <w:t>»</w:t>
      </w:r>
    </w:p>
    <w:p w:rsidR="006B1452" w:rsidRPr="00C20373" w:rsidRDefault="006B1452" w:rsidP="001F2632">
      <w:pPr>
        <w:spacing w:after="0" w:line="240" w:lineRule="auto"/>
        <w:ind w:firstLine="709"/>
        <w:jc w:val="both"/>
        <w:rPr>
          <w:rFonts w:ascii="Times New Roman" w:hAnsi="Times New Roman" w:cs="Times New Roman"/>
          <w:sz w:val="28"/>
          <w:szCs w:val="28"/>
        </w:rPr>
      </w:pPr>
    </w:p>
    <w:p w:rsidR="009B5EA1" w:rsidRPr="00C20373" w:rsidRDefault="009B5EA1" w:rsidP="001F2632">
      <w:pPr>
        <w:spacing w:after="0" w:line="240" w:lineRule="auto"/>
        <w:ind w:firstLine="709"/>
        <w:jc w:val="both"/>
        <w:rPr>
          <w:rFonts w:ascii="Times New Roman" w:hAnsi="Times New Roman" w:cs="Times New Roman"/>
          <w:sz w:val="28"/>
          <w:szCs w:val="28"/>
        </w:rPr>
      </w:pPr>
    </w:p>
    <w:p w:rsidR="006B1452" w:rsidRPr="00C20373" w:rsidRDefault="001755FF" w:rsidP="001F2632">
      <w:pPr>
        <w:spacing w:after="0" w:line="240" w:lineRule="auto"/>
        <w:ind w:firstLine="709"/>
        <w:jc w:val="both"/>
        <w:rPr>
          <w:rFonts w:ascii="Times New Roman" w:hAnsi="Times New Roman" w:cs="Times New Roman"/>
          <w:sz w:val="28"/>
          <w:szCs w:val="28"/>
        </w:rPr>
      </w:pPr>
      <w:r w:rsidRPr="00C20373">
        <w:rPr>
          <w:rFonts w:ascii="Times New Roman" w:hAnsi="Times New Roman" w:cs="Times New Roman"/>
          <w:sz w:val="28"/>
          <w:szCs w:val="28"/>
        </w:rPr>
        <w:t xml:space="preserve">В соответствии со статьей </w:t>
      </w:r>
      <w:r w:rsidR="006B1452" w:rsidRPr="00C20373">
        <w:rPr>
          <w:rFonts w:ascii="Times New Roman" w:hAnsi="Times New Roman" w:cs="Times New Roman"/>
          <w:sz w:val="28"/>
          <w:szCs w:val="28"/>
        </w:rPr>
        <w:t>72 Конституции Приднестровской Молдавской Республики:</w:t>
      </w:r>
    </w:p>
    <w:p w:rsidR="006B1452" w:rsidRPr="00C20373" w:rsidRDefault="006B1452" w:rsidP="001F2632">
      <w:pPr>
        <w:spacing w:after="0" w:line="240" w:lineRule="auto"/>
        <w:ind w:firstLine="709"/>
        <w:jc w:val="both"/>
        <w:rPr>
          <w:rFonts w:ascii="Times New Roman" w:hAnsi="Times New Roman" w:cs="Times New Roman"/>
          <w:sz w:val="28"/>
          <w:szCs w:val="28"/>
        </w:rPr>
      </w:pPr>
    </w:p>
    <w:p w:rsidR="006B1452" w:rsidRPr="00C20373" w:rsidRDefault="006B1452" w:rsidP="001F2632">
      <w:pPr>
        <w:spacing w:after="0" w:line="240" w:lineRule="auto"/>
        <w:ind w:firstLine="709"/>
        <w:jc w:val="both"/>
        <w:rPr>
          <w:rFonts w:ascii="Times New Roman" w:hAnsi="Times New Roman" w:cs="Times New Roman"/>
          <w:sz w:val="28"/>
          <w:szCs w:val="28"/>
        </w:rPr>
      </w:pPr>
      <w:r w:rsidRPr="00C20373">
        <w:rPr>
          <w:rFonts w:ascii="Times New Roman" w:hAnsi="Times New Roman" w:cs="Times New Roman"/>
          <w:sz w:val="28"/>
          <w:szCs w:val="28"/>
        </w:rPr>
        <w:t xml:space="preserve">1. Направить Официальное заключение Президента Приднестровской Молдавской Республики на проект закона Приднестровской Молдавской Республики «О внесении дополнения в Закон Приднестровской Молдавской Республики </w:t>
      </w:r>
      <w:r w:rsidR="009B5EA1" w:rsidRPr="00C20373">
        <w:rPr>
          <w:sz w:val="28"/>
          <w:szCs w:val="28"/>
        </w:rPr>
        <w:t>"</w:t>
      </w:r>
      <w:r w:rsidRPr="00C20373">
        <w:rPr>
          <w:rFonts w:ascii="Times New Roman" w:hAnsi="Times New Roman" w:cs="Times New Roman"/>
          <w:sz w:val="28"/>
          <w:szCs w:val="28"/>
        </w:rPr>
        <w:t>О статусе народных депутатов местных Советов народных депутатов Приднестровской Молдавской Республики</w:t>
      </w:r>
      <w:r w:rsidR="009B5EA1" w:rsidRPr="00C20373">
        <w:rPr>
          <w:sz w:val="28"/>
          <w:szCs w:val="28"/>
        </w:rPr>
        <w:t>"</w:t>
      </w:r>
      <w:r w:rsidRPr="00C20373">
        <w:rPr>
          <w:rFonts w:ascii="Times New Roman" w:hAnsi="Times New Roman" w:cs="Times New Roman"/>
          <w:sz w:val="28"/>
          <w:szCs w:val="28"/>
        </w:rPr>
        <w:t xml:space="preserve">» (папка 1148 (VI)), представленный в качестве законодательной инициативы депутатом Верховного Совета Приднестровской Молдавской Республики О.В. </w:t>
      </w:r>
      <w:proofErr w:type="spellStart"/>
      <w:r w:rsidRPr="00C20373">
        <w:rPr>
          <w:rFonts w:ascii="Times New Roman" w:hAnsi="Times New Roman" w:cs="Times New Roman"/>
          <w:sz w:val="28"/>
          <w:szCs w:val="28"/>
        </w:rPr>
        <w:t>Василатием</w:t>
      </w:r>
      <w:proofErr w:type="spellEnd"/>
      <w:r w:rsidRPr="00C20373">
        <w:rPr>
          <w:rFonts w:ascii="Times New Roman" w:hAnsi="Times New Roman" w:cs="Times New Roman"/>
          <w:sz w:val="28"/>
          <w:szCs w:val="28"/>
        </w:rPr>
        <w:t xml:space="preserve">  (прилагается).</w:t>
      </w:r>
    </w:p>
    <w:p w:rsidR="006B1452" w:rsidRPr="00C20373" w:rsidRDefault="006B1452" w:rsidP="001F2632">
      <w:pPr>
        <w:spacing w:after="0" w:line="240" w:lineRule="auto"/>
        <w:ind w:firstLine="709"/>
        <w:jc w:val="both"/>
        <w:rPr>
          <w:rFonts w:ascii="Times New Roman" w:hAnsi="Times New Roman" w:cs="Times New Roman"/>
          <w:sz w:val="28"/>
          <w:szCs w:val="28"/>
        </w:rPr>
      </w:pPr>
      <w:r w:rsidRPr="00C20373">
        <w:rPr>
          <w:rFonts w:ascii="Times New Roman" w:hAnsi="Times New Roman" w:cs="Times New Roman"/>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юстиции Приднестровской Молдавской Республики Тумба А.И., первого заместителя министра юстиции Приднестровской Молдавской Республики Жука В.В.</w:t>
      </w:r>
    </w:p>
    <w:p w:rsidR="006B1452" w:rsidRPr="00C20373" w:rsidRDefault="006B1452" w:rsidP="001F2632">
      <w:pPr>
        <w:spacing w:after="0" w:line="240" w:lineRule="auto"/>
        <w:ind w:firstLine="709"/>
        <w:jc w:val="both"/>
        <w:rPr>
          <w:rFonts w:ascii="Times New Roman" w:hAnsi="Times New Roman" w:cs="Times New Roman"/>
          <w:sz w:val="28"/>
          <w:szCs w:val="28"/>
        </w:rPr>
      </w:pPr>
    </w:p>
    <w:p w:rsidR="006B1452" w:rsidRPr="00C20373" w:rsidRDefault="006B1452" w:rsidP="001F2632">
      <w:pPr>
        <w:spacing w:after="0" w:line="240" w:lineRule="auto"/>
        <w:ind w:firstLine="709"/>
        <w:jc w:val="both"/>
        <w:rPr>
          <w:rFonts w:ascii="Times New Roman" w:hAnsi="Times New Roman" w:cs="Times New Roman"/>
          <w:sz w:val="28"/>
          <w:szCs w:val="28"/>
        </w:rPr>
      </w:pPr>
      <w:r w:rsidRPr="00C20373">
        <w:rPr>
          <w:rFonts w:ascii="Times New Roman" w:hAnsi="Times New Roman" w:cs="Times New Roman"/>
          <w:sz w:val="28"/>
          <w:szCs w:val="28"/>
        </w:rPr>
        <w:t xml:space="preserve"> </w:t>
      </w:r>
    </w:p>
    <w:p w:rsidR="00F423A0" w:rsidRPr="00C20373" w:rsidRDefault="00F423A0" w:rsidP="00F423A0">
      <w:pPr>
        <w:spacing w:after="0" w:line="240" w:lineRule="auto"/>
        <w:ind w:firstLine="709"/>
        <w:jc w:val="both"/>
        <w:rPr>
          <w:rFonts w:ascii="Times New Roman" w:hAnsi="Times New Roman" w:cs="Times New Roman"/>
          <w:sz w:val="28"/>
          <w:szCs w:val="28"/>
        </w:rPr>
      </w:pPr>
    </w:p>
    <w:p w:rsidR="00F423A0" w:rsidRPr="00C20373" w:rsidRDefault="00F423A0" w:rsidP="00F423A0">
      <w:pPr>
        <w:spacing w:after="0" w:line="240" w:lineRule="auto"/>
        <w:jc w:val="both"/>
        <w:rPr>
          <w:rFonts w:ascii="Times New Roman" w:hAnsi="Times New Roman" w:cs="Times New Roman"/>
          <w:sz w:val="24"/>
          <w:szCs w:val="24"/>
        </w:rPr>
      </w:pPr>
      <w:r w:rsidRPr="00C20373">
        <w:rPr>
          <w:rFonts w:ascii="Times New Roman" w:hAnsi="Times New Roman" w:cs="Times New Roman"/>
          <w:sz w:val="24"/>
          <w:szCs w:val="24"/>
        </w:rPr>
        <w:t>ПРЕЗИДЕНТ                                                                                                В.КРАСНОСЕЛЬСКИЙ</w:t>
      </w:r>
    </w:p>
    <w:p w:rsidR="00F423A0" w:rsidRPr="00C20373" w:rsidRDefault="00F423A0" w:rsidP="00F423A0">
      <w:pPr>
        <w:spacing w:after="0" w:line="240" w:lineRule="auto"/>
        <w:ind w:firstLine="709"/>
        <w:jc w:val="both"/>
        <w:rPr>
          <w:rFonts w:ascii="Times New Roman" w:hAnsi="Times New Roman" w:cs="Times New Roman"/>
          <w:sz w:val="28"/>
          <w:szCs w:val="28"/>
        </w:rPr>
      </w:pPr>
    </w:p>
    <w:p w:rsidR="00F423A0" w:rsidRPr="00C20373" w:rsidRDefault="00F423A0" w:rsidP="00F423A0">
      <w:pPr>
        <w:spacing w:after="0" w:line="240" w:lineRule="auto"/>
        <w:ind w:firstLine="709"/>
        <w:jc w:val="both"/>
        <w:rPr>
          <w:rFonts w:ascii="Times New Roman" w:hAnsi="Times New Roman" w:cs="Times New Roman"/>
          <w:sz w:val="28"/>
          <w:szCs w:val="28"/>
        </w:rPr>
      </w:pPr>
    </w:p>
    <w:p w:rsidR="00F423A0" w:rsidRPr="00C20373" w:rsidRDefault="00F423A0" w:rsidP="00F423A0">
      <w:pPr>
        <w:spacing w:after="0" w:line="240" w:lineRule="auto"/>
        <w:ind w:firstLine="709"/>
        <w:jc w:val="both"/>
        <w:rPr>
          <w:rFonts w:ascii="Times New Roman" w:hAnsi="Times New Roman" w:cs="Times New Roman"/>
          <w:sz w:val="28"/>
          <w:szCs w:val="28"/>
        </w:rPr>
      </w:pPr>
    </w:p>
    <w:p w:rsidR="00F423A0" w:rsidRPr="00C20373" w:rsidRDefault="005416E0" w:rsidP="00F423A0">
      <w:pPr>
        <w:spacing w:after="0" w:line="240" w:lineRule="auto"/>
        <w:ind w:firstLine="709"/>
        <w:jc w:val="both"/>
        <w:rPr>
          <w:rFonts w:ascii="Times New Roman" w:hAnsi="Times New Roman" w:cs="Times New Roman"/>
          <w:sz w:val="28"/>
          <w:szCs w:val="28"/>
        </w:rPr>
      </w:pPr>
      <w:r w:rsidRPr="00C20373">
        <w:rPr>
          <w:rFonts w:ascii="Times New Roman" w:hAnsi="Times New Roman" w:cs="Times New Roman"/>
          <w:sz w:val="28"/>
          <w:szCs w:val="28"/>
        </w:rPr>
        <w:t xml:space="preserve">    </w:t>
      </w:r>
      <w:r w:rsidR="00F423A0" w:rsidRPr="00C20373">
        <w:rPr>
          <w:rFonts w:ascii="Times New Roman" w:hAnsi="Times New Roman" w:cs="Times New Roman"/>
          <w:sz w:val="28"/>
          <w:szCs w:val="28"/>
        </w:rPr>
        <w:t>г. Тирасполь</w:t>
      </w:r>
    </w:p>
    <w:p w:rsidR="00F423A0" w:rsidRPr="00C20373" w:rsidRDefault="005416E0" w:rsidP="00F423A0">
      <w:pPr>
        <w:spacing w:after="0" w:line="240" w:lineRule="auto"/>
        <w:ind w:firstLine="709"/>
        <w:jc w:val="both"/>
        <w:rPr>
          <w:rFonts w:ascii="Times New Roman" w:hAnsi="Times New Roman" w:cs="Times New Roman"/>
          <w:sz w:val="28"/>
          <w:szCs w:val="28"/>
        </w:rPr>
      </w:pPr>
      <w:r w:rsidRPr="00C20373">
        <w:rPr>
          <w:rFonts w:ascii="Times New Roman" w:hAnsi="Times New Roman" w:cs="Times New Roman"/>
          <w:sz w:val="28"/>
          <w:szCs w:val="28"/>
        </w:rPr>
        <w:t>30</w:t>
      </w:r>
      <w:r w:rsidR="00F423A0" w:rsidRPr="00C20373">
        <w:rPr>
          <w:rFonts w:ascii="Times New Roman" w:hAnsi="Times New Roman" w:cs="Times New Roman"/>
          <w:sz w:val="28"/>
          <w:szCs w:val="28"/>
        </w:rPr>
        <w:t xml:space="preserve"> октября 2018 г.</w:t>
      </w:r>
    </w:p>
    <w:p w:rsidR="006B1452" w:rsidRPr="00C20373" w:rsidRDefault="00F423A0" w:rsidP="00F423A0">
      <w:pPr>
        <w:spacing w:after="0" w:line="240" w:lineRule="auto"/>
        <w:ind w:firstLine="709"/>
        <w:jc w:val="both"/>
        <w:rPr>
          <w:rFonts w:ascii="Times New Roman" w:hAnsi="Times New Roman" w:cs="Times New Roman"/>
          <w:sz w:val="28"/>
          <w:szCs w:val="28"/>
        </w:rPr>
      </w:pPr>
      <w:r w:rsidRPr="00C20373">
        <w:rPr>
          <w:rFonts w:ascii="Times New Roman" w:hAnsi="Times New Roman" w:cs="Times New Roman"/>
          <w:sz w:val="28"/>
          <w:szCs w:val="28"/>
        </w:rPr>
        <w:t xml:space="preserve">   </w:t>
      </w:r>
      <w:r w:rsidR="005416E0" w:rsidRPr="00C20373">
        <w:rPr>
          <w:rFonts w:ascii="Times New Roman" w:hAnsi="Times New Roman" w:cs="Times New Roman"/>
          <w:sz w:val="28"/>
          <w:szCs w:val="28"/>
        </w:rPr>
        <w:t xml:space="preserve"> </w:t>
      </w:r>
      <w:r w:rsidR="007D00FD" w:rsidRPr="00C20373">
        <w:rPr>
          <w:rFonts w:ascii="Times New Roman" w:hAnsi="Times New Roman" w:cs="Times New Roman"/>
          <w:sz w:val="28"/>
          <w:szCs w:val="28"/>
        </w:rPr>
        <w:t xml:space="preserve"> </w:t>
      </w:r>
      <w:r w:rsidR="005416E0" w:rsidRPr="00C20373">
        <w:rPr>
          <w:rFonts w:ascii="Times New Roman" w:hAnsi="Times New Roman" w:cs="Times New Roman"/>
          <w:sz w:val="28"/>
          <w:szCs w:val="28"/>
        </w:rPr>
        <w:t xml:space="preserve">  </w:t>
      </w:r>
      <w:r w:rsidRPr="00C20373">
        <w:rPr>
          <w:rFonts w:ascii="Times New Roman" w:hAnsi="Times New Roman" w:cs="Times New Roman"/>
          <w:sz w:val="28"/>
          <w:szCs w:val="28"/>
        </w:rPr>
        <w:t xml:space="preserve">№ </w:t>
      </w:r>
      <w:r w:rsidR="005416E0" w:rsidRPr="00C20373">
        <w:rPr>
          <w:rFonts w:ascii="Times New Roman" w:hAnsi="Times New Roman" w:cs="Times New Roman"/>
          <w:sz w:val="28"/>
          <w:szCs w:val="28"/>
        </w:rPr>
        <w:t>324</w:t>
      </w:r>
      <w:r w:rsidRPr="00C20373">
        <w:rPr>
          <w:rFonts w:ascii="Times New Roman" w:hAnsi="Times New Roman" w:cs="Times New Roman"/>
          <w:sz w:val="28"/>
          <w:szCs w:val="28"/>
        </w:rPr>
        <w:t>рп</w:t>
      </w:r>
    </w:p>
    <w:p w:rsidR="006B1452" w:rsidRPr="005416E0" w:rsidRDefault="006B1452" w:rsidP="001F2632">
      <w:pPr>
        <w:spacing w:after="0" w:line="240" w:lineRule="auto"/>
        <w:ind w:firstLine="709"/>
        <w:jc w:val="both"/>
        <w:rPr>
          <w:rFonts w:ascii="Times New Roman" w:hAnsi="Times New Roman" w:cs="Times New Roman"/>
          <w:sz w:val="28"/>
          <w:szCs w:val="28"/>
        </w:rPr>
      </w:pPr>
    </w:p>
    <w:p w:rsidR="00C53762" w:rsidRPr="005416E0" w:rsidRDefault="00C53762" w:rsidP="00C53762">
      <w:pPr>
        <w:spacing w:after="0" w:line="240" w:lineRule="auto"/>
        <w:ind w:firstLine="709"/>
        <w:jc w:val="both"/>
        <w:rPr>
          <w:rFonts w:ascii="Times New Roman" w:hAnsi="Times New Roman" w:cs="Times New Roman"/>
          <w:sz w:val="24"/>
          <w:szCs w:val="24"/>
        </w:rPr>
      </w:pPr>
    </w:p>
    <w:p w:rsidR="00C53762" w:rsidRPr="00C20373" w:rsidRDefault="00C53762" w:rsidP="00C53762">
      <w:pPr>
        <w:spacing w:after="0" w:line="240" w:lineRule="auto"/>
        <w:ind w:firstLine="5670"/>
        <w:jc w:val="both"/>
        <w:rPr>
          <w:rFonts w:ascii="Times New Roman" w:hAnsi="Times New Roman" w:cs="Times New Roman"/>
          <w:sz w:val="24"/>
          <w:szCs w:val="24"/>
        </w:rPr>
      </w:pPr>
      <w:r w:rsidRPr="00C20373">
        <w:rPr>
          <w:rFonts w:ascii="Times New Roman" w:hAnsi="Times New Roman" w:cs="Times New Roman"/>
          <w:sz w:val="24"/>
          <w:szCs w:val="24"/>
        </w:rPr>
        <w:lastRenderedPageBreak/>
        <w:t>ПРИЛОЖЕНИЕ</w:t>
      </w:r>
    </w:p>
    <w:p w:rsidR="00C53762" w:rsidRPr="00C20373" w:rsidRDefault="00C53762" w:rsidP="00C53762">
      <w:pPr>
        <w:spacing w:after="0" w:line="240" w:lineRule="auto"/>
        <w:ind w:firstLine="5670"/>
        <w:jc w:val="both"/>
        <w:rPr>
          <w:rFonts w:ascii="Times New Roman" w:hAnsi="Times New Roman" w:cs="Times New Roman"/>
          <w:sz w:val="28"/>
          <w:szCs w:val="28"/>
        </w:rPr>
      </w:pPr>
      <w:r w:rsidRPr="00C20373">
        <w:rPr>
          <w:rFonts w:ascii="Times New Roman" w:hAnsi="Times New Roman" w:cs="Times New Roman"/>
          <w:sz w:val="28"/>
          <w:szCs w:val="28"/>
        </w:rPr>
        <w:t>к Распоряжению Президента</w:t>
      </w:r>
    </w:p>
    <w:p w:rsidR="00C53762" w:rsidRPr="00C20373" w:rsidRDefault="00C53762" w:rsidP="00C53762">
      <w:pPr>
        <w:spacing w:after="0" w:line="240" w:lineRule="auto"/>
        <w:ind w:firstLine="5670"/>
        <w:jc w:val="both"/>
        <w:rPr>
          <w:rFonts w:ascii="Times New Roman" w:hAnsi="Times New Roman" w:cs="Times New Roman"/>
          <w:sz w:val="28"/>
          <w:szCs w:val="28"/>
        </w:rPr>
      </w:pPr>
      <w:r w:rsidRPr="00C20373">
        <w:rPr>
          <w:rFonts w:ascii="Times New Roman" w:hAnsi="Times New Roman" w:cs="Times New Roman"/>
          <w:sz w:val="28"/>
          <w:szCs w:val="28"/>
        </w:rPr>
        <w:t>Приднестровской Молдавской</w:t>
      </w:r>
    </w:p>
    <w:p w:rsidR="00C53762" w:rsidRPr="00C20373" w:rsidRDefault="00C53762" w:rsidP="00C53762">
      <w:pPr>
        <w:spacing w:after="0" w:line="240" w:lineRule="auto"/>
        <w:ind w:firstLine="5670"/>
        <w:jc w:val="both"/>
        <w:rPr>
          <w:rFonts w:ascii="Times New Roman" w:hAnsi="Times New Roman" w:cs="Times New Roman"/>
          <w:sz w:val="28"/>
          <w:szCs w:val="28"/>
        </w:rPr>
      </w:pPr>
      <w:r w:rsidRPr="00C20373">
        <w:rPr>
          <w:rFonts w:ascii="Times New Roman" w:hAnsi="Times New Roman" w:cs="Times New Roman"/>
          <w:sz w:val="28"/>
          <w:szCs w:val="28"/>
        </w:rPr>
        <w:t>Республики</w:t>
      </w:r>
    </w:p>
    <w:p w:rsidR="00C53762" w:rsidRPr="00C20373" w:rsidRDefault="00C53762" w:rsidP="00C53762">
      <w:pPr>
        <w:spacing w:after="0" w:line="240" w:lineRule="auto"/>
        <w:ind w:firstLine="5670"/>
        <w:jc w:val="both"/>
        <w:rPr>
          <w:rFonts w:ascii="Times New Roman" w:hAnsi="Times New Roman" w:cs="Times New Roman"/>
          <w:sz w:val="28"/>
          <w:szCs w:val="28"/>
        </w:rPr>
      </w:pPr>
      <w:r w:rsidRPr="00C20373">
        <w:rPr>
          <w:rFonts w:ascii="Times New Roman" w:hAnsi="Times New Roman" w:cs="Times New Roman"/>
          <w:sz w:val="28"/>
          <w:szCs w:val="28"/>
        </w:rPr>
        <w:t xml:space="preserve">от </w:t>
      </w:r>
      <w:r w:rsidR="00492FCA" w:rsidRPr="00C20373">
        <w:rPr>
          <w:rFonts w:ascii="Times New Roman" w:hAnsi="Times New Roman" w:cs="Times New Roman"/>
          <w:sz w:val="28"/>
          <w:szCs w:val="28"/>
          <w:lang w:val="en-US"/>
        </w:rPr>
        <w:t xml:space="preserve">30 </w:t>
      </w:r>
      <w:r w:rsidR="00492FCA" w:rsidRPr="00C20373">
        <w:rPr>
          <w:rFonts w:ascii="Times New Roman" w:hAnsi="Times New Roman" w:cs="Times New Roman"/>
          <w:sz w:val="28"/>
          <w:szCs w:val="28"/>
        </w:rPr>
        <w:t>октября</w:t>
      </w:r>
      <w:r w:rsidRPr="00C20373">
        <w:rPr>
          <w:rFonts w:ascii="Times New Roman" w:hAnsi="Times New Roman" w:cs="Times New Roman"/>
          <w:sz w:val="28"/>
          <w:szCs w:val="28"/>
        </w:rPr>
        <w:t xml:space="preserve"> 2018 года №</w:t>
      </w:r>
      <w:r w:rsidR="00492FCA" w:rsidRPr="00C20373">
        <w:rPr>
          <w:rFonts w:ascii="Times New Roman" w:hAnsi="Times New Roman" w:cs="Times New Roman"/>
          <w:sz w:val="28"/>
          <w:szCs w:val="28"/>
        </w:rPr>
        <w:t xml:space="preserve"> 324рп</w:t>
      </w:r>
    </w:p>
    <w:p w:rsidR="006B1452" w:rsidRPr="00C20373" w:rsidRDefault="006B1452" w:rsidP="001F2632">
      <w:pPr>
        <w:spacing w:after="0" w:line="240" w:lineRule="auto"/>
        <w:ind w:firstLine="709"/>
        <w:jc w:val="both"/>
        <w:rPr>
          <w:rFonts w:ascii="Times New Roman" w:hAnsi="Times New Roman" w:cs="Times New Roman"/>
          <w:sz w:val="28"/>
          <w:szCs w:val="28"/>
        </w:rPr>
      </w:pPr>
    </w:p>
    <w:p w:rsidR="009C56A7" w:rsidRPr="00C20373" w:rsidRDefault="009C56A7" w:rsidP="001F2632">
      <w:pPr>
        <w:spacing w:after="0" w:line="240" w:lineRule="auto"/>
        <w:ind w:firstLine="709"/>
        <w:jc w:val="both"/>
        <w:rPr>
          <w:rFonts w:ascii="Times New Roman" w:hAnsi="Times New Roman" w:cs="Times New Roman"/>
          <w:sz w:val="28"/>
          <w:szCs w:val="28"/>
        </w:rPr>
      </w:pPr>
    </w:p>
    <w:p w:rsidR="009C56A7" w:rsidRPr="00C20373" w:rsidRDefault="009C56A7" w:rsidP="009C56A7">
      <w:pPr>
        <w:spacing w:after="0" w:line="240" w:lineRule="auto"/>
        <w:jc w:val="center"/>
        <w:rPr>
          <w:rFonts w:ascii="Times New Roman" w:hAnsi="Times New Roman" w:cs="Times New Roman"/>
          <w:sz w:val="24"/>
          <w:szCs w:val="24"/>
        </w:rPr>
      </w:pPr>
      <w:r w:rsidRPr="00C20373">
        <w:rPr>
          <w:rFonts w:ascii="Times New Roman" w:hAnsi="Times New Roman" w:cs="Times New Roman"/>
          <w:sz w:val="24"/>
          <w:szCs w:val="24"/>
        </w:rPr>
        <w:t>ОФИЦИАЛЬНОЕ ЗАКЛЮЧЕНИЕ</w:t>
      </w:r>
    </w:p>
    <w:p w:rsidR="009C56A7" w:rsidRPr="00C20373" w:rsidRDefault="006B1452" w:rsidP="009C56A7">
      <w:pPr>
        <w:spacing w:after="0" w:line="240" w:lineRule="auto"/>
        <w:jc w:val="center"/>
        <w:rPr>
          <w:rFonts w:ascii="Times New Roman" w:hAnsi="Times New Roman" w:cs="Times New Roman"/>
          <w:sz w:val="28"/>
          <w:szCs w:val="28"/>
        </w:rPr>
      </w:pPr>
      <w:r w:rsidRPr="00C20373">
        <w:rPr>
          <w:rFonts w:ascii="Times New Roman" w:hAnsi="Times New Roman" w:cs="Times New Roman"/>
          <w:sz w:val="28"/>
          <w:szCs w:val="28"/>
        </w:rPr>
        <w:t>Президента Приднестровской Молдавской Республики</w:t>
      </w:r>
    </w:p>
    <w:p w:rsidR="009C56A7" w:rsidRPr="00C20373" w:rsidRDefault="006B1452" w:rsidP="009C56A7">
      <w:pPr>
        <w:spacing w:after="0" w:line="240" w:lineRule="auto"/>
        <w:jc w:val="center"/>
        <w:rPr>
          <w:rFonts w:ascii="Times New Roman" w:hAnsi="Times New Roman" w:cs="Times New Roman"/>
          <w:sz w:val="28"/>
          <w:szCs w:val="28"/>
        </w:rPr>
      </w:pPr>
      <w:r w:rsidRPr="00C20373">
        <w:rPr>
          <w:rFonts w:ascii="Times New Roman" w:hAnsi="Times New Roman" w:cs="Times New Roman"/>
          <w:sz w:val="28"/>
          <w:szCs w:val="28"/>
        </w:rPr>
        <w:t>на проект закона Приднестровской Молдавской Республики</w:t>
      </w:r>
    </w:p>
    <w:p w:rsidR="009C56A7" w:rsidRPr="00C20373" w:rsidRDefault="006B1452" w:rsidP="009C56A7">
      <w:pPr>
        <w:spacing w:after="0" w:line="240" w:lineRule="auto"/>
        <w:jc w:val="center"/>
        <w:rPr>
          <w:rFonts w:ascii="Times New Roman" w:hAnsi="Times New Roman" w:cs="Times New Roman"/>
          <w:sz w:val="28"/>
          <w:szCs w:val="28"/>
        </w:rPr>
      </w:pPr>
      <w:r w:rsidRPr="00C20373">
        <w:rPr>
          <w:rFonts w:ascii="Times New Roman" w:hAnsi="Times New Roman" w:cs="Times New Roman"/>
          <w:sz w:val="28"/>
          <w:szCs w:val="28"/>
        </w:rPr>
        <w:t>«О внесении дополнения в Закон</w:t>
      </w:r>
    </w:p>
    <w:p w:rsidR="009C56A7" w:rsidRPr="00C20373" w:rsidRDefault="006B1452" w:rsidP="009C56A7">
      <w:pPr>
        <w:spacing w:after="0" w:line="240" w:lineRule="auto"/>
        <w:jc w:val="center"/>
        <w:rPr>
          <w:rFonts w:ascii="Times New Roman" w:hAnsi="Times New Roman" w:cs="Times New Roman"/>
          <w:sz w:val="28"/>
          <w:szCs w:val="28"/>
        </w:rPr>
      </w:pPr>
      <w:r w:rsidRPr="00C20373">
        <w:rPr>
          <w:rFonts w:ascii="Times New Roman" w:hAnsi="Times New Roman" w:cs="Times New Roman"/>
          <w:sz w:val="28"/>
          <w:szCs w:val="28"/>
        </w:rPr>
        <w:t>Приднестровской Молдавской Республики</w:t>
      </w:r>
    </w:p>
    <w:p w:rsidR="006B1452" w:rsidRPr="00C20373" w:rsidRDefault="00796C48" w:rsidP="009C56A7">
      <w:pPr>
        <w:spacing w:after="0" w:line="240" w:lineRule="auto"/>
        <w:jc w:val="center"/>
        <w:rPr>
          <w:rFonts w:ascii="Times New Roman" w:hAnsi="Times New Roman" w:cs="Times New Roman"/>
          <w:sz w:val="28"/>
          <w:szCs w:val="28"/>
        </w:rPr>
      </w:pPr>
      <w:r w:rsidRPr="00C20373">
        <w:rPr>
          <w:sz w:val="28"/>
          <w:szCs w:val="28"/>
        </w:rPr>
        <w:t>"</w:t>
      </w:r>
      <w:r w:rsidR="006B1452" w:rsidRPr="00C20373">
        <w:rPr>
          <w:rFonts w:ascii="Times New Roman" w:hAnsi="Times New Roman" w:cs="Times New Roman"/>
          <w:sz w:val="28"/>
          <w:szCs w:val="28"/>
        </w:rPr>
        <w:t>О статусе народных депутатов местных Советов народных депутатов Приднестровской Молдавской Республики</w:t>
      </w:r>
      <w:r w:rsidRPr="00C20373">
        <w:rPr>
          <w:sz w:val="28"/>
          <w:szCs w:val="28"/>
        </w:rPr>
        <w:t>"</w:t>
      </w:r>
      <w:r w:rsidR="006B1452" w:rsidRPr="00C20373">
        <w:rPr>
          <w:rFonts w:ascii="Times New Roman" w:hAnsi="Times New Roman" w:cs="Times New Roman"/>
          <w:sz w:val="28"/>
          <w:szCs w:val="28"/>
        </w:rPr>
        <w:t>»</w:t>
      </w:r>
    </w:p>
    <w:p w:rsidR="006B1452" w:rsidRPr="00C20373" w:rsidRDefault="006B1452" w:rsidP="001F2632">
      <w:pPr>
        <w:spacing w:after="0" w:line="240" w:lineRule="auto"/>
        <w:ind w:firstLine="709"/>
        <w:jc w:val="both"/>
        <w:rPr>
          <w:rFonts w:ascii="Times New Roman" w:hAnsi="Times New Roman" w:cs="Times New Roman"/>
          <w:sz w:val="28"/>
          <w:szCs w:val="28"/>
        </w:rPr>
      </w:pPr>
    </w:p>
    <w:p w:rsidR="006B1452" w:rsidRPr="00C20373" w:rsidRDefault="006B1452" w:rsidP="001F2632">
      <w:pPr>
        <w:spacing w:after="0" w:line="240" w:lineRule="auto"/>
        <w:ind w:firstLine="709"/>
        <w:jc w:val="both"/>
        <w:rPr>
          <w:rFonts w:ascii="Times New Roman" w:hAnsi="Times New Roman" w:cs="Times New Roman"/>
          <w:sz w:val="28"/>
          <w:szCs w:val="28"/>
        </w:rPr>
      </w:pPr>
      <w:proofErr w:type="gramStart"/>
      <w:r w:rsidRPr="00C20373">
        <w:rPr>
          <w:rFonts w:ascii="Times New Roman" w:hAnsi="Times New Roman" w:cs="Times New Roman"/>
          <w:sz w:val="28"/>
          <w:szCs w:val="28"/>
        </w:rPr>
        <w:t xml:space="preserve">Рассмотрев проект закона Приднестровской Молдавской Республики </w:t>
      </w:r>
      <w:r w:rsidR="009C56A7" w:rsidRPr="00C20373">
        <w:rPr>
          <w:rFonts w:ascii="Times New Roman" w:hAnsi="Times New Roman" w:cs="Times New Roman"/>
          <w:sz w:val="28"/>
          <w:szCs w:val="28"/>
        </w:rPr>
        <w:br/>
      </w:r>
      <w:r w:rsidRPr="00C20373">
        <w:rPr>
          <w:rFonts w:ascii="Times New Roman" w:hAnsi="Times New Roman" w:cs="Times New Roman"/>
          <w:sz w:val="28"/>
          <w:szCs w:val="28"/>
        </w:rPr>
        <w:t xml:space="preserve">«О внесении дополнения в Закон Приднестровской Молдавской Республики </w:t>
      </w:r>
      <w:r w:rsidR="009C56A7" w:rsidRPr="00C20373">
        <w:rPr>
          <w:rFonts w:ascii="Times New Roman" w:hAnsi="Times New Roman" w:cs="Times New Roman"/>
          <w:sz w:val="28"/>
          <w:szCs w:val="28"/>
        </w:rPr>
        <w:br/>
      </w:r>
      <w:r w:rsidR="009C56A7" w:rsidRPr="00C20373">
        <w:rPr>
          <w:sz w:val="28"/>
          <w:szCs w:val="28"/>
        </w:rPr>
        <w:t>"</w:t>
      </w:r>
      <w:r w:rsidRPr="00C20373">
        <w:rPr>
          <w:rFonts w:ascii="Times New Roman" w:hAnsi="Times New Roman" w:cs="Times New Roman"/>
          <w:sz w:val="28"/>
          <w:szCs w:val="28"/>
        </w:rPr>
        <w:t>О статусе народных депутатов местных Советов народных депутатов Приднестровской Молдавской Республики</w:t>
      </w:r>
      <w:r w:rsidR="009C56A7" w:rsidRPr="00C20373">
        <w:rPr>
          <w:sz w:val="28"/>
          <w:szCs w:val="28"/>
        </w:rPr>
        <w:t>"</w:t>
      </w:r>
      <w:r w:rsidRPr="00C20373">
        <w:rPr>
          <w:rFonts w:ascii="Times New Roman" w:hAnsi="Times New Roman" w:cs="Times New Roman"/>
          <w:sz w:val="28"/>
          <w:szCs w:val="28"/>
        </w:rPr>
        <w:t xml:space="preserve">» (папка 1148 (VI)), представленный в качестве законодательной инициативы депутатом Верховного Совета Приднестровской Молдавской Республики О.В. </w:t>
      </w:r>
      <w:proofErr w:type="spellStart"/>
      <w:r w:rsidRPr="00C20373">
        <w:rPr>
          <w:rFonts w:ascii="Times New Roman" w:hAnsi="Times New Roman" w:cs="Times New Roman"/>
          <w:sz w:val="28"/>
          <w:szCs w:val="28"/>
        </w:rPr>
        <w:t>Василатием</w:t>
      </w:r>
      <w:proofErr w:type="spellEnd"/>
      <w:r w:rsidRPr="00C20373">
        <w:rPr>
          <w:rFonts w:ascii="Times New Roman" w:hAnsi="Times New Roman" w:cs="Times New Roman"/>
          <w:sz w:val="28"/>
          <w:szCs w:val="28"/>
        </w:rPr>
        <w:t>, Президент Приднестровской</w:t>
      </w:r>
      <w:r w:rsidR="00DB7EDA" w:rsidRPr="00C20373">
        <w:rPr>
          <w:rFonts w:ascii="Times New Roman" w:hAnsi="Times New Roman" w:cs="Times New Roman"/>
          <w:sz w:val="28"/>
          <w:szCs w:val="28"/>
        </w:rPr>
        <w:t xml:space="preserve"> Молдавской Республики считает </w:t>
      </w:r>
      <w:r w:rsidRPr="00C20373">
        <w:rPr>
          <w:rFonts w:ascii="Times New Roman" w:hAnsi="Times New Roman" w:cs="Times New Roman"/>
          <w:sz w:val="28"/>
          <w:szCs w:val="28"/>
        </w:rPr>
        <w:t>невозможным его принятие по следующим основаниям.</w:t>
      </w:r>
      <w:proofErr w:type="gramEnd"/>
    </w:p>
    <w:p w:rsidR="006B1452" w:rsidRPr="00C20373" w:rsidRDefault="00FA2D6A" w:rsidP="001F2632">
      <w:pPr>
        <w:spacing w:after="0" w:line="240" w:lineRule="auto"/>
        <w:ind w:firstLine="709"/>
        <w:jc w:val="both"/>
        <w:rPr>
          <w:rFonts w:ascii="Times New Roman" w:hAnsi="Times New Roman" w:cs="Times New Roman"/>
          <w:sz w:val="28"/>
          <w:szCs w:val="28"/>
        </w:rPr>
      </w:pPr>
      <w:r w:rsidRPr="00C20373">
        <w:rPr>
          <w:rFonts w:ascii="Times New Roman" w:hAnsi="Times New Roman" w:cs="Times New Roman"/>
          <w:sz w:val="28"/>
          <w:szCs w:val="28"/>
        </w:rPr>
        <w:t>Проектом закона предлагается</w:t>
      </w:r>
      <w:r w:rsidR="006B1452" w:rsidRPr="00C20373">
        <w:rPr>
          <w:rFonts w:ascii="Times New Roman" w:hAnsi="Times New Roman" w:cs="Times New Roman"/>
          <w:sz w:val="28"/>
          <w:szCs w:val="28"/>
        </w:rPr>
        <w:t xml:space="preserve"> наделить депутата местных </w:t>
      </w:r>
      <w:proofErr w:type="gramStart"/>
      <w:r w:rsidR="006B1452" w:rsidRPr="00C20373">
        <w:rPr>
          <w:rFonts w:ascii="Times New Roman" w:hAnsi="Times New Roman" w:cs="Times New Roman"/>
          <w:sz w:val="28"/>
          <w:szCs w:val="28"/>
          <w:lang w:val="en-US"/>
        </w:rPr>
        <w:t>C</w:t>
      </w:r>
      <w:proofErr w:type="spellStart"/>
      <w:proofErr w:type="gramEnd"/>
      <w:r w:rsidR="006B1452" w:rsidRPr="00C20373">
        <w:rPr>
          <w:rFonts w:ascii="Times New Roman" w:hAnsi="Times New Roman" w:cs="Times New Roman"/>
          <w:sz w:val="28"/>
          <w:szCs w:val="28"/>
        </w:rPr>
        <w:t>оветов</w:t>
      </w:r>
      <w:proofErr w:type="spellEnd"/>
      <w:r w:rsidR="006B1452" w:rsidRPr="00C20373">
        <w:rPr>
          <w:rFonts w:ascii="Times New Roman" w:hAnsi="Times New Roman" w:cs="Times New Roman"/>
          <w:sz w:val="28"/>
          <w:szCs w:val="28"/>
        </w:rPr>
        <w:t xml:space="preserve"> народных депутатов Приднестровской Молдавской Республики правом составления депутатского акта в целях фиксации сведений</w:t>
      </w:r>
      <w:r w:rsidRPr="00C20373">
        <w:rPr>
          <w:rFonts w:ascii="Times New Roman" w:hAnsi="Times New Roman" w:cs="Times New Roman"/>
          <w:sz w:val="28"/>
          <w:szCs w:val="28"/>
        </w:rPr>
        <w:t>,</w:t>
      </w:r>
      <w:r w:rsidR="006B1452" w:rsidRPr="00C20373">
        <w:rPr>
          <w:rFonts w:ascii="Times New Roman" w:hAnsi="Times New Roman" w:cs="Times New Roman"/>
          <w:sz w:val="28"/>
          <w:szCs w:val="28"/>
        </w:rPr>
        <w:t xml:space="preserve"> необходимых </w:t>
      </w:r>
      <w:r w:rsidRPr="00C20373">
        <w:rPr>
          <w:rFonts w:ascii="Times New Roman" w:hAnsi="Times New Roman" w:cs="Times New Roman"/>
          <w:sz w:val="28"/>
          <w:szCs w:val="28"/>
        </w:rPr>
        <w:br/>
      </w:r>
      <w:r w:rsidR="006B1452" w:rsidRPr="00C20373">
        <w:rPr>
          <w:rFonts w:ascii="Times New Roman" w:hAnsi="Times New Roman" w:cs="Times New Roman"/>
          <w:sz w:val="28"/>
          <w:szCs w:val="28"/>
        </w:rPr>
        <w:t>для подтверждения какого-либо факта или обстоятельства, одновременно закрепив на законодательном уровне определение понятия «депутатский акт», ус</w:t>
      </w:r>
      <w:r w:rsidRPr="00C20373">
        <w:rPr>
          <w:rFonts w:ascii="Times New Roman" w:hAnsi="Times New Roman" w:cs="Times New Roman"/>
          <w:sz w:val="28"/>
          <w:szCs w:val="28"/>
        </w:rPr>
        <w:t>ловия и случаи  его составления</w:t>
      </w:r>
      <w:r w:rsidR="006B1452" w:rsidRPr="00C20373">
        <w:rPr>
          <w:rFonts w:ascii="Times New Roman" w:hAnsi="Times New Roman" w:cs="Times New Roman"/>
          <w:sz w:val="28"/>
          <w:szCs w:val="28"/>
        </w:rPr>
        <w:t xml:space="preserve"> и определив полномочие депутата местного Совета народных депутатов Приднестровской Молдавской Республики </w:t>
      </w:r>
      <w:r w:rsidR="006866EB" w:rsidRPr="00C20373">
        <w:rPr>
          <w:rFonts w:ascii="Times New Roman" w:hAnsi="Times New Roman" w:cs="Times New Roman"/>
          <w:sz w:val="28"/>
          <w:szCs w:val="28"/>
        </w:rPr>
        <w:br/>
      </w:r>
      <w:r w:rsidR="006B1452" w:rsidRPr="00C20373">
        <w:rPr>
          <w:rFonts w:ascii="Times New Roman" w:hAnsi="Times New Roman" w:cs="Times New Roman"/>
          <w:sz w:val="28"/>
          <w:szCs w:val="28"/>
        </w:rPr>
        <w:t>по составлению депутатского акта.</w:t>
      </w:r>
    </w:p>
    <w:p w:rsidR="006B1452" w:rsidRPr="00C20373" w:rsidRDefault="006B1452" w:rsidP="001F2632">
      <w:pPr>
        <w:spacing w:after="0" w:line="240" w:lineRule="auto"/>
        <w:ind w:firstLine="709"/>
        <w:jc w:val="both"/>
        <w:rPr>
          <w:rFonts w:ascii="Times New Roman" w:hAnsi="Times New Roman" w:cs="Times New Roman"/>
          <w:sz w:val="28"/>
          <w:szCs w:val="28"/>
        </w:rPr>
      </w:pPr>
      <w:r w:rsidRPr="00C20373">
        <w:rPr>
          <w:rFonts w:ascii="Times New Roman" w:hAnsi="Times New Roman" w:cs="Times New Roman"/>
          <w:sz w:val="28"/>
          <w:szCs w:val="28"/>
        </w:rPr>
        <w:t xml:space="preserve">Согласно предлагаемой законопроектом редакции статьи 12-1 Закона Приднестровской Молдавской Республики «О статусе народных депутатов местных Советов народных депутатов Приднестровской Молдавской Республики» депутатский акт – это документ, подтверждающий обоснованность сведений (обстоятельств), на которые ссылается заявитель. Депутатский акт составляется на основании обращения заявителя и содержит сведения об обстоятельствах, произошедших в границах избирательного округа, подтверждаемые свидетелями, имеющие значение для разрешения дела. </w:t>
      </w:r>
    </w:p>
    <w:p w:rsidR="006B1452" w:rsidRPr="001F2632" w:rsidRDefault="00CE0735" w:rsidP="001F2632">
      <w:pPr>
        <w:spacing w:after="0" w:line="240" w:lineRule="auto"/>
        <w:ind w:firstLine="709"/>
        <w:jc w:val="both"/>
        <w:rPr>
          <w:rFonts w:ascii="Times New Roman" w:hAnsi="Times New Roman" w:cs="Times New Roman"/>
          <w:color w:val="000000" w:themeColor="text1"/>
          <w:sz w:val="28"/>
          <w:szCs w:val="28"/>
        </w:rPr>
      </w:pPr>
      <w:r w:rsidRPr="00C20373">
        <w:rPr>
          <w:rFonts w:ascii="Times New Roman" w:hAnsi="Times New Roman" w:cs="Times New Roman"/>
          <w:sz w:val="28"/>
          <w:szCs w:val="28"/>
        </w:rPr>
        <w:t>В первую очередь</w:t>
      </w:r>
      <w:r w:rsidR="006B1452" w:rsidRPr="00C20373">
        <w:rPr>
          <w:rFonts w:ascii="Times New Roman" w:hAnsi="Times New Roman" w:cs="Times New Roman"/>
          <w:sz w:val="28"/>
          <w:szCs w:val="28"/>
        </w:rPr>
        <w:t xml:space="preserve"> обращает внимание на себя примененная в тексте проекта правового акта формулировка «для разрешения дела». В силу  требований пункта 3 статьи 15 Закона Приднестровской Молдавской Республики «Об актах законодательства Приднестровской Молдавской Республики» слова и выражения в правовых актах используются в значении, </w:t>
      </w:r>
      <w:r w:rsidR="006B1452" w:rsidRPr="00C20373">
        <w:rPr>
          <w:rFonts w:ascii="Times New Roman" w:hAnsi="Times New Roman" w:cs="Times New Roman"/>
          <w:sz w:val="28"/>
          <w:szCs w:val="28"/>
        </w:rPr>
        <w:lastRenderedPageBreak/>
        <w:t>обеспечивающем их точное понимание и единство с терминологией, применяемой в действующем законодательстве Приднест</w:t>
      </w:r>
      <w:r w:rsidR="00003496" w:rsidRPr="00C20373">
        <w:rPr>
          <w:rFonts w:ascii="Times New Roman" w:hAnsi="Times New Roman" w:cs="Times New Roman"/>
          <w:sz w:val="28"/>
          <w:szCs w:val="28"/>
        </w:rPr>
        <w:t xml:space="preserve">ровской Молдавской Республики. </w:t>
      </w:r>
      <w:r w:rsidR="006B1452" w:rsidRPr="00C20373">
        <w:rPr>
          <w:rFonts w:ascii="Times New Roman" w:hAnsi="Times New Roman" w:cs="Times New Roman"/>
          <w:sz w:val="28"/>
          <w:szCs w:val="28"/>
        </w:rPr>
        <w:t xml:space="preserve">Учитывая тот факт, что предметом регулирования дополняемого Закона не </w:t>
      </w:r>
      <w:r w:rsidR="00003496" w:rsidRPr="00C20373">
        <w:rPr>
          <w:rFonts w:ascii="Times New Roman" w:hAnsi="Times New Roman" w:cs="Times New Roman"/>
          <w:sz w:val="28"/>
          <w:szCs w:val="28"/>
        </w:rPr>
        <w:t xml:space="preserve">является процессуальное право, </w:t>
      </w:r>
      <w:r w:rsidR="006B1452" w:rsidRPr="00C20373">
        <w:rPr>
          <w:rFonts w:ascii="Times New Roman" w:hAnsi="Times New Roman" w:cs="Times New Roman"/>
          <w:sz w:val="28"/>
          <w:szCs w:val="28"/>
        </w:rPr>
        <w:t>представляется</w:t>
      </w:r>
      <w:r w:rsidR="006B1452" w:rsidRPr="001F2632">
        <w:rPr>
          <w:rFonts w:ascii="Times New Roman" w:hAnsi="Times New Roman" w:cs="Times New Roman"/>
          <w:color w:val="000000" w:themeColor="text1"/>
          <w:sz w:val="28"/>
          <w:szCs w:val="28"/>
        </w:rPr>
        <w:t xml:space="preserve"> затруднительным  однозначно определить вкладываемый автором смысл в данную норму.    </w:t>
      </w:r>
    </w:p>
    <w:p w:rsidR="006B1452" w:rsidRPr="001F2632" w:rsidRDefault="006B1452" w:rsidP="001F2632">
      <w:pPr>
        <w:spacing w:after="0" w:line="240" w:lineRule="auto"/>
        <w:ind w:firstLine="709"/>
        <w:jc w:val="both"/>
        <w:rPr>
          <w:rFonts w:ascii="Times New Roman" w:hAnsi="Times New Roman" w:cs="Times New Roman"/>
          <w:color w:val="000000" w:themeColor="text1"/>
          <w:sz w:val="28"/>
          <w:szCs w:val="28"/>
        </w:rPr>
      </w:pPr>
      <w:r w:rsidRPr="001F2632">
        <w:rPr>
          <w:rFonts w:ascii="Times New Roman" w:hAnsi="Times New Roman" w:cs="Times New Roman"/>
          <w:color w:val="000000" w:themeColor="text1"/>
          <w:sz w:val="28"/>
          <w:szCs w:val="28"/>
        </w:rPr>
        <w:t>Помимо этого при перечислении случаев, в которых может составляться депу</w:t>
      </w:r>
      <w:r w:rsidR="00C97F29">
        <w:rPr>
          <w:rFonts w:ascii="Times New Roman" w:hAnsi="Times New Roman" w:cs="Times New Roman"/>
          <w:color w:val="000000" w:themeColor="text1"/>
          <w:sz w:val="28"/>
          <w:szCs w:val="28"/>
        </w:rPr>
        <w:t>татский акт, автор предлагает о</w:t>
      </w:r>
      <w:r w:rsidRPr="001F2632">
        <w:rPr>
          <w:rFonts w:ascii="Times New Roman" w:hAnsi="Times New Roman" w:cs="Times New Roman"/>
          <w:color w:val="000000" w:themeColor="text1"/>
          <w:sz w:val="28"/>
          <w:szCs w:val="28"/>
        </w:rPr>
        <w:t xml:space="preserve">ставить перечень открытым. </w:t>
      </w:r>
      <w:proofErr w:type="gramStart"/>
      <w:r w:rsidRPr="001F2632">
        <w:rPr>
          <w:rFonts w:ascii="Times New Roman" w:hAnsi="Times New Roman" w:cs="Times New Roman"/>
          <w:color w:val="000000" w:themeColor="text1"/>
          <w:sz w:val="28"/>
          <w:szCs w:val="28"/>
        </w:rPr>
        <w:t xml:space="preserve">Подобное </w:t>
      </w:r>
      <w:r w:rsidR="00003496">
        <w:rPr>
          <w:rFonts w:ascii="Times New Roman" w:hAnsi="Times New Roman" w:cs="Times New Roman"/>
          <w:color w:val="000000" w:themeColor="text1"/>
          <w:sz w:val="28"/>
          <w:szCs w:val="28"/>
        </w:rPr>
        <w:t>изложение текста правового акта</w:t>
      </w:r>
      <w:r w:rsidRPr="001F2632">
        <w:rPr>
          <w:rFonts w:ascii="Times New Roman" w:hAnsi="Times New Roman" w:cs="Times New Roman"/>
          <w:color w:val="000000" w:themeColor="text1"/>
          <w:sz w:val="28"/>
          <w:szCs w:val="28"/>
        </w:rPr>
        <w:t xml:space="preserve"> Президент Приднестровской Молдавской Республики п</w:t>
      </w:r>
      <w:r w:rsidR="002C5BDA">
        <w:rPr>
          <w:rFonts w:ascii="Times New Roman" w:hAnsi="Times New Roman" w:cs="Times New Roman"/>
          <w:color w:val="000000" w:themeColor="text1"/>
          <w:sz w:val="28"/>
          <w:szCs w:val="28"/>
        </w:rPr>
        <w:t>олагает недопустимым, поскольку наделение</w:t>
      </w:r>
      <w:r w:rsidRPr="001F2632">
        <w:rPr>
          <w:rFonts w:ascii="Times New Roman" w:hAnsi="Times New Roman" w:cs="Times New Roman"/>
          <w:color w:val="000000" w:themeColor="text1"/>
          <w:sz w:val="28"/>
          <w:szCs w:val="28"/>
        </w:rPr>
        <w:t xml:space="preserve"> лица полномочиями, исчерпывающе не поименованными Законом</w:t>
      </w:r>
      <w:r w:rsidR="00F9467E">
        <w:rPr>
          <w:rFonts w:ascii="Times New Roman" w:hAnsi="Times New Roman" w:cs="Times New Roman"/>
          <w:color w:val="000000" w:themeColor="text1"/>
          <w:sz w:val="28"/>
          <w:szCs w:val="28"/>
        </w:rPr>
        <w:t>, означает наделение лица</w:t>
      </w:r>
      <w:r w:rsidRPr="001F2632">
        <w:rPr>
          <w:rFonts w:ascii="Times New Roman" w:hAnsi="Times New Roman" w:cs="Times New Roman"/>
          <w:color w:val="000000" w:themeColor="text1"/>
          <w:sz w:val="28"/>
          <w:szCs w:val="28"/>
        </w:rPr>
        <w:t xml:space="preserve"> необоснованно широкими пределами применения пол</w:t>
      </w:r>
      <w:r w:rsidR="008569FB">
        <w:rPr>
          <w:rFonts w:ascii="Times New Roman" w:hAnsi="Times New Roman" w:cs="Times New Roman"/>
          <w:color w:val="000000" w:themeColor="text1"/>
          <w:sz w:val="28"/>
          <w:szCs w:val="28"/>
        </w:rPr>
        <w:t>номочий, что отвечает признакам</w:t>
      </w:r>
      <w:r w:rsidRPr="001F2632">
        <w:rPr>
          <w:rFonts w:ascii="Times New Roman" w:hAnsi="Times New Roman" w:cs="Times New Roman"/>
          <w:color w:val="000000" w:themeColor="text1"/>
          <w:sz w:val="28"/>
          <w:szCs w:val="28"/>
        </w:rPr>
        <w:t xml:space="preserve"> коррупционных факторов (пункт 2 статьи 1 Закона Приднестровской Молдавской Республики «Об </w:t>
      </w:r>
      <w:proofErr w:type="spellStart"/>
      <w:r w:rsidRPr="001F2632">
        <w:rPr>
          <w:rFonts w:ascii="Times New Roman" w:hAnsi="Times New Roman" w:cs="Times New Roman"/>
          <w:color w:val="000000" w:themeColor="text1"/>
          <w:sz w:val="28"/>
          <w:szCs w:val="28"/>
        </w:rPr>
        <w:t>антикоррупционной</w:t>
      </w:r>
      <w:proofErr w:type="spellEnd"/>
      <w:r w:rsidRPr="001F2632">
        <w:rPr>
          <w:rFonts w:ascii="Times New Roman" w:hAnsi="Times New Roman" w:cs="Times New Roman"/>
          <w:color w:val="000000" w:themeColor="text1"/>
          <w:sz w:val="28"/>
          <w:szCs w:val="28"/>
        </w:rPr>
        <w:t xml:space="preserve"> экспертизе нормативных правовых актов и проектов нормативных правовых актов»).</w:t>
      </w:r>
      <w:proofErr w:type="gramEnd"/>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t>Относительно перечисленных случае</w:t>
      </w:r>
      <w:r w:rsidR="002A7173">
        <w:rPr>
          <w:rFonts w:ascii="Times New Roman" w:hAnsi="Times New Roman" w:cs="Times New Roman"/>
          <w:sz w:val="28"/>
          <w:szCs w:val="28"/>
        </w:rPr>
        <w:t>в составления депутатского акта</w:t>
      </w:r>
      <w:r w:rsidRPr="001F2632">
        <w:rPr>
          <w:rFonts w:ascii="Times New Roman" w:hAnsi="Times New Roman" w:cs="Times New Roman"/>
          <w:sz w:val="28"/>
          <w:szCs w:val="28"/>
        </w:rPr>
        <w:t xml:space="preserve"> следует отметить</w:t>
      </w:r>
      <w:r w:rsidR="002A7173">
        <w:rPr>
          <w:rFonts w:ascii="Times New Roman" w:hAnsi="Times New Roman" w:cs="Times New Roman"/>
          <w:sz w:val="28"/>
          <w:szCs w:val="28"/>
        </w:rPr>
        <w:t>,</w:t>
      </w:r>
      <w:r w:rsidRPr="001F2632">
        <w:rPr>
          <w:rFonts w:ascii="Times New Roman" w:hAnsi="Times New Roman" w:cs="Times New Roman"/>
          <w:sz w:val="28"/>
          <w:szCs w:val="28"/>
        </w:rPr>
        <w:t xml:space="preserve"> что правоотношения, возникающие по вопросу перерасчета платы за коммунальные услуги в случае временного отсутствия гражданина </w:t>
      </w:r>
      <w:r w:rsidR="002A7173">
        <w:rPr>
          <w:rFonts w:ascii="Times New Roman" w:hAnsi="Times New Roman" w:cs="Times New Roman"/>
          <w:sz w:val="28"/>
          <w:szCs w:val="28"/>
        </w:rPr>
        <w:br/>
      </w:r>
      <w:r w:rsidRPr="001F2632">
        <w:rPr>
          <w:rFonts w:ascii="Times New Roman" w:hAnsi="Times New Roman" w:cs="Times New Roman"/>
          <w:sz w:val="28"/>
          <w:szCs w:val="28"/>
        </w:rPr>
        <w:t>в течение определенного времени, в полной мере урегулированы действующим</w:t>
      </w:r>
      <w:r w:rsidR="002A7173">
        <w:rPr>
          <w:rFonts w:ascii="Times New Roman" w:hAnsi="Times New Roman" w:cs="Times New Roman"/>
          <w:sz w:val="28"/>
          <w:szCs w:val="28"/>
        </w:rPr>
        <w:t xml:space="preserve"> законодательством, в том числе</w:t>
      </w:r>
      <w:r w:rsidR="006E0EB8">
        <w:rPr>
          <w:rFonts w:ascii="Times New Roman" w:hAnsi="Times New Roman" w:cs="Times New Roman"/>
          <w:sz w:val="28"/>
          <w:szCs w:val="28"/>
        </w:rPr>
        <w:t xml:space="preserve"> определен </w:t>
      </w:r>
      <w:r w:rsidRPr="001F2632">
        <w:rPr>
          <w:rFonts w:ascii="Times New Roman" w:hAnsi="Times New Roman" w:cs="Times New Roman"/>
          <w:sz w:val="28"/>
          <w:szCs w:val="28"/>
        </w:rPr>
        <w:t xml:space="preserve">перечень документов, которые гражданин должен представить в снабжающую организацию </w:t>
      </w:r>
      <w:r w:rsidR="006E0EB8">
        <w:rPr>
          <w:rFonts w:ascii="Times New Roman" w:hAnsi="Times New Roman" w:cs="Times New Roman"/>
          <w:sz w:val="28"/>
          <w:szCs w:val="28"/>
        </w:rPr>
        <w:br/>
      </w:r>
      <w:r w:rsidRPr="001F2632">
        <w:rPr>
          <w:rFonts w:ascii="Times New Roman" w:hAnsi="Times New Roman" w:cs="Times New Roman"/>
          <w:sz w:val="28"/>
          <w:szCs w:val="28"/>
        </w:rPr>
        <w:t xml:space="preserve">для осуществления соответствующего перерасчета. </w:t>
      </w:r>
    </w:p>
    <w:p w:rsidR="006B1452" w:rsidRPr="001F2632" w:rsidRDefault="006B1452" w:rsidP="001F2632">
      <w:pPr>
        <w:spacing w:after="0" w:line="240" w:lineRule="auto"/>
        <w:ind w:firstLine="709"/>
        <w:jc w:val="both"/>
        <w:rPr>
          <w:rFonts w:ascii="Times New Roman" w:hAnsi="Times New Roman" w:cs="Times New Roman"/>
          <w:sz w:val="28"/>
          <w:szCs w:val="28"/>
        </w:rPr>
      </w:pPr>
      <w:proofErr w:type="gramStart"/>
      <w:r w:rsidRPr="001F2632">
        <w:rPr>
          <w:rFonts w:ascii="Times New Roman" w:hAnsi="Times New Roman" w:cs="Times New Roman"/>
          <w:sz w:val="28"/>
          <w:szCs w:val="28"/>
        </w:rPr>
        <w:t xml:space="preserve">Что касается случаев составления акта в целях фиксации сведений </w:t>
      </w:r>
      <w:r w:rsidR="00954836">
        <w:rPr>
          <w:rFonts w:ascii="Times New Roman" w:hAnsi="Times New Roman" w:cs="Times New Roman"/>
          <w:sz w:val="28"/>
          <w:szCs w:val="28"/>
        </w:rPr>
        <w:br/>
      </w:r>
      <w:r w:rsidRPr="001F2632">
        <w:rPr>
          <w:rFonts w:ascii="Times New Roman" w:hAnsi="Times New Roman" w:cs="Times New Roman"/>
          <w:sz w:val="28"/>
          <w:szCs w:val="28"/>
        </w:rPr>
        <w:t>об обстоятельствах, свидетельствующих об утрате физическим лицом права пользо</w:t>
      </w:r>
      <w:r w:rsidR="00E747C7">
        <w:rPr>
          <w:rFonts w:ascii="Times New Roman" w:hAnsi="Times New Roman" w:cs="Times New Roman"/>
          <w:sz w:val="28"/>
          <w:szCs w:val="28"/>
        </w:rPr>
        <w:t xml:space="preserve">вания жилым помещением или о </w:t>
      </w:r>
      <w:proofErr w:type="spellStart"/>
      <w:r w:rsidR="00E747C7">
        <w:rPr>
          <w:rFonts w:ascii="Times New Roman" w:hAnsi="Times New Roman" w:cs="Times New Roman"/>
          <w:sz w:val="28"/>
          <w:szCs w:val="28"/>
        </w:rPr>
        <w:t>не</w:t>
      </w:r>
      <w:r w:rsidRPr="001F2632">
        <w:rPr>
          <w:rFonts w:ascii="Times New Roman" w:hAnsi="Times New Roman" w:cs="Times New Roman"/>
          <w:sz w:val="28"/>
          <w:szCs w:val="28"/>
        </w:rPr>
        <w:t>приобретении</w:t>
      </w:r>
      <w:proofErr w:type="spellEnd"/>
      <w:r w:rsidRPr="001F2632">
        <w:rPr>
          <w:rFonts w:ascii="Times New Roman" w:hAnsi="Times New Roman" w:cs="Times New Roman"/>
          <w:sz w:val="28"/>
          <w:szCs w:val="28"/>
        </w:rPr>
        <w:t xml:space="preserve"> физическим лицом права пользования жилым помещением, то данные факты по своей правовой природе относятся к фактам, имеющим юридическое значение, поскольку </w:t>
      </w:r>
      <w:r w:rsidR="00E747C7">
        <w:rPr>
          <w:rFonts w:ascii="Times New Roman" w:hAnsi="Times New Roman" w:cs="Times New Roman"/>
          <w:sz w:val="28"/>
          <w:szCs w:val="28"/>
        </w:rPr>
        <w:br/>
      </w:r>
      <w:r w:rsidRPr="001F2632">
        <w:rPr>
          <w:rFonts w:ascii="Times New Roman" w:hAnsi="Times New Roman" w:cs="Times New Roman"/>
          <w:sz w:val="28"/>
          <w:szCs w:val="28"/>
        </w:rPr>
        <w:t>от наличия таковых зависит возникновение, изменение, прекращение личных или имущественных п</w:t>
      </w:r>
      <w:r w:rsidR="00E747C7">
        <w:rPr>
          <w:rFonts w:ascii="Times New Roman" w:hAnsi="Times New Roman" w:cs="Times New Roman"/>
          <w:sz w:val="28"/>
          <w:szCs w:val="28"/>
        </w:rPr>
        <w:t>рав граждан.</w:t>
      </w:r>
      <w:proofErr w:type="gramEnd"/>
      <w:r w:rsidR="00E747C7">
        <w:rPr>
          <w:rFonts w:ascii="Times New Roman" w:hAnsi="Times New Roman" w:cs="Times New Roman"/>
          <w:sz w:val="28"/>
          <w:szCs w:val="28"/>
        </w:rPr>
        <w:t xml:space="preserve"> Именно поэтому в </w:t>
      </w:r>
      <w:r w:rsidRPr="001F2632">
        <w:rPr>
          <w:rFonts w:ascii="Times New Roman" w:hAnsi="Times New Roman" w:cs="Times New Roman"/>
          <w:sz w:val="28"/>
          <w:szCs w:val="28"/>
        </w:rPr>
        <w:t xml:space="preserve">силу статьи 301 Гражданского процессуального кодекса Приднестровской Молдавской Республики данные факты могут быть установлены только судом. </w:t>
      </w:r>
    </w:p>
    <w:p w:rsidR="006B1452" w:rsidRPr="005416E0" w:rsidRDefault="006B1452" w:rsidP="001F2632">
      <w:pPr>
        <w:spacing w:after="0" w:line="240" w:lineRule="auto"/>
        <w:ind w:firstLine="709"/>
        <w:jc w:val="both"/>
        <w:rPr>
          <w:rFonts w:ascii="Times New Roman" w:hAnsi="Times New Roman" w:cs="Times New Roman"/>
          <w:sz w:val="28"/>
          <w:szCs w:val="28"/>
        </w:rPr>
      </w:pPr>
      <w:proofErr w:type="gramStart"/>
      <w:r w:rsidRPr="001F2632">
        <w:rPr>
          <w:rFonts w:ascii="Times New Roman" w:hAnsi="Times New Roman" w:cs="Times New Roman"/>
          <w:sz w:val="28"/>
          <w:szCs w:val="28"/>
        </w:rPr>
        <w:t>В отношении концепции законопроекта Президент Приднестровской Молдавской Республики полагает, что</w:t>
      </w:r>
      <w:r w:rsidR="00E747C7">
        <w:rPr>
          <w:rFonts w:ascii="Times New Roman" w:hAnsi="Times New Roman" w:cs="Times New Roman"/>
          <w:sz w:val="28"/>
          <w:szCs w:val="28"/>
        </w:rPr>
        <w:t>,</w:t>
      </w:r>
      <w:r w:rsidRPr="001F2632">
        <w:rPr>
          <w:rFonts w:ascii="Times New Roman" w:hAnsi="Times New Roman" w:cs="Times New Roman"/>
          <w:sz w:val="28"/>
          <w:szCs w:val="28"/>
        </w:rPr>
        <w:t xml:space="preserve"> рассматривая вопрос о правомерности наделения депутата местного Совета народных депутатов Приднестровской Молдавской Республики правом составления депутатского акта, целью которого является закрепление обстоятельств, имеющих</w:t>
      </w:r>
      <w:r w:rsidR="00E747C7">
        <w:rPr>
          <w:rFonts w:ascii="Times New Roman" w:hAnsi="Times New Roman" w:cs="Times New Roman"/>
          <w:sz w:val="28"/>
          <w:szCs w:val="28"/>
        </w:rPr>
        <w:t xml:space="preserve"> силу доказательств, необходимо</w:t>
      </w:r>
      <w:r w:rsidRPr="001F2632">
        <w:rPr>
          <w:rFonts w:ascii="Times New Roman" w:hAnsi="Times New Roman" w:cs="Times New Roman"/>
          <w:sz w:val="28"/>
          <w:szCs w:val="28"/>
        </w:rPr>
        <w:t xml:space="preserve"> обратитьс</w:t>
      </w:r>
      <w:r w:rsidR="00947693">
        <w:rPr>
          <w:rFonts w:ascii="Times New Roman" w:hAnsi="Times New Roman" w:cs="Times New Roman"/>
          <w:sz w:val="28"/>
          <w:szCs w:val="28"/>
        </w:rPr>
        <w:t xml:space="preserve">я к правовому статусу депутата </w:t>
      </w:r>
      <w:r w:rsidRPr="001F2632">
        <w:rPr>
          <w:rFonts w:ascii="Times New Roman" w:hAnsi="Times New Roman" w:cs="Times New Roman"/>
          <w:sz w:val="28"/>
          <w:szCs w:val="28"/>
        </w:rPr>
        <w:t xml:space="preserve">Совета народных депутатов, установленного Конституцией Приднестровской Молдавской Республики и принятыми в соответствии с ней законодательными актами, во </w:t>
      </w:r>
      <w:r w:rsidR="00E82740">
        <w:rPr>
          <w:rFonts w:ascii="Times New Roman" w:hAnsi="Times New Roman" w:cs="Times New Roman"/>
          <w:sz w:val="28"/>
          <w:szCs w:val="28"/>
        </w:rPr>
        <w:t>взаимосвязи с</w:t>
      </w:r>
      <w:proofErr w:type="gramEnd"/>
      <w:r w:rsidR="00E82740">
        <w:rPr>
          <w:rFonts w:ascii="Times New Roman" w:hAnsi="Times New Roman" w:cs="Times New Roman"/>
          <w:sz w:val="28"/>
          <w:szCs w:val="28"/>
        </w:rPr>
        <w:t xml:space="preserve"> правовой природой</w:t>
      </w:r>
      <w:r w:rsidRPr="001F2632">
        <w:rPr>
          <w:rFonts w:ascii="Times New Roman" w:hAnsi="Times New Roman" w:cs="Times New Roman"/>
          <w:sz w:val="28"/>
          <w:szCs w:val="28"/>
        </w:rPr>
        <w:t xml:space="preserve"> института местных Советов народных депутатов Приднестровской Молдавской Республики и основными принципами организации органов государственной власти и управления  в Приднестровской Молдавской Республике, закрепленной Конституцией Приднест</w:t>
      </w:r>
      <w:r w:rsidR="00E82740">
        <w:rPr>
          <w:rFonts w:ascii="Times New Roman" w:hAnsi="Times New Roman" w:cs="Times New Roman"/>
          <w:sz w:val="28"/>
          <w:szCs w:val="28"/>
        </w:rPr>
        <w:t>ровской Молдавской Республики.</w:t>
      </w:r>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lastRenderedPageBreak/>
        <w:t>Граждане Приднестровской Молдавской Республики имеют право участвовать в управлении делами общества и государства как непосредственно, так и через своих представителей. Такое участие осуществляется посредством местного самоуправления, проведение референдумов и демократического формирования государственных органов (статья 31 Конституции Приднестровской Молдавской Республики). Местное самоуправление является необходимой и гарантированной формой народовластия и составляет одну из основ конституционного строя.</w:t>
      </w:r>
    </w:p>
    <w:p w:rsidR="006B1452" w:rsidRPr="001F2632" w:rsidRDefault="006B1452" w:rsidP="001F2632">
      <w:pPr>
        <w:spacing w:after="0" w:line="240" w:lineRule="auto"/>
        <w:ind w:firstLine="709"/>
        <w:jc w:val="both"/>
        <w:rPr>
          <w:rFonts w:ascii="Times New Roman" w:hAnsi="Times New Roman" w:cs="Times New Roman"/>
          <w:sz w:val="28"/>
          <w:szCs w:val="28"/>
        </w:rPr>
      </w:pPr>
      <w:proofErr w:type="gramStart"/>
      <w:r w:rsidRPr="001F2632">
        <w:rPr>
          <w:rFonts w:ascii="Times New Roman" w:hAnsi="Times New Roman" w:cs="Times New Roman"/>
          <w:sz w:val="28"/>
          <w:szCs w:val="28"/>
        </w:rPr>
        <w:t xml:space="preserve">В Приднестровской Молдавской Республике признается и гарантируется местное самоуправление, состоящее из Советов народных депутатов и органов территориального общественного самоуправления, которые непосредственно или через избираемые ими органы самостоятельно решают социальные, экономические, политические и культурные вопросы местного значения, исходя из общегосударственных интересов и интересов населения административно-территориальных единиц (статья 7 Конституции Приднестровской Молдавской Республики). </w:t>
      </w:r>
      <w:proofErr w:type="gramEnd"/>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t>Пунктом 1 статьи 77 Конституции Приднестровской Молдавской Республики определено, что Советы народных депутатов городов, районов, сел (поселков), являющихся администрати</w:t>
      </w:r>
      <w:r w:rsidR="004111DB">
        <w:rPr>
          <w:rFonts w:ascii="Times New Roman" w:hAnsi="Times New Roman" w:cs="Times New Roman"/>
          <w:sz w:val="28"/>
          <w:szCs w:val="28"/>
        </w:rPr>
        <w:t>вно-территориальными единицами р</w:t>
      </w:r>
      <w:r w:rsidRPr="001F2632">
        <w:rPr>
          <w:rFonts w:ascii="Times New Roman" w:hAnsi="Times New Roman" w:cs="Times New Roman"/>
          <w:sz w:val="28"/>
          <w:szCs w:val="28"/>
        </w:rPr>
        <w:t xml:space="preserve">еспублики, входят в единую систему представительных органов государственной власти Приднестровской Молдавской Республики, обладают правом представлять интересы населения и принимать от его имени решения, имеющие силу на территории соответствующих административно-территориальных единиц. </w:t>
      </w:r>
    </w:p>
    <w:p w:rsidR="006B1452" w:rsidRPr="001F2632" w:rsidRDefault="004111DB" w:rsidP="001F26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Местные С</w:t>
      </w:r>
      <w:r w:rsidR="006B1452" w:rsidRPr="001F2632">
        <w:rPr>
          <w:rFonts w:ascii="Times New Roman" w:hAnsi="Times New Roman" w:cs="Times New Roman"/>
          <w:sz w:val="28"/>
          <w:szCs w:val="28"/>
        </w:rPr>
        <w:t xml:space="preserve">оветы народных депутатов как представительные органы государственной власти на территории соответствующих административно-территориальных единиц Приднестровской Молдавской Республики координируют деятельность всей системы местного самоуправления на основе общности  задач, которые они призваны решать в интересах населения </w:t>
      </w:r>
      <w:r w:rsidR="00A333C4">
        <w:rPr>
          <w:rFonts w:ascii="Times New Roman" w:hAnsi="Times New Roman" w:cs="Times New Roman"/>
          <w:sz w:val="28"/>
          <w:szCs w:val="28"/>
        </w:rPr>
        <w:br/>
      </w:r>
      <w:r w:rsidR="006B1452" w:rsidRPr="001F2632">
        <w:rPr>
          <w:rFonts w:ascii="Times New Roman" w:hAnsi="Times New Roman" w:cs="Times New Roman"/>
          <w:sz w:val="28"/>
          <w:szCs w:val="28"/>
        </w:rPr>
        <w:t>и социального, экономического развития соответствующей территории.</w:t>
      </w:r>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t>Являясь представительными органами  государственной власти, ме</w:t>
      </w:r>
      <w:r w:rsidR="00A2220E">
        <w:rPr>
          <w:rFonts w:ascii="Times New Roman" w:hAnsi="Times New Roman" w:cs="Times New Roman"/>
          <w:sz w:val="28"/>
          <w:szCs w:val="28"/>
        </w:rPr>
        <w:t>стные Советы народных депутатов</w:t>
      </w:r>
      <w:r w:rsidRPr="001F2632">
        <w:rPr>
          <w:rFonts w:ascii="Times New Roman" w:hAnsi="Times New Roman" w:cs="Times New Roman"/>
          <w:sz w:val="28"/>
          <w:szCs w:val="28"/>
        </w:rPr>
        <w:t xml:space="preserve"> решают</w:t>
      </w:r>
      <w:r w:rsidR="00557CC2">
        <w:rPr>
          <w:rFonts w:ascii="Times New Roman" w:hAnsi="Times New Roman" w:cs="Times New Roman"/>
          <w:sz w:val="28"/>
          <w:szCs w:val="28"/>
        </w:rPr>
        <w:t xml:space="preserve"> ряд вопросов местного значения</w:t>
      </w:r>
      <w:r w:rsidRPr="001F2632">
        <w:rPr>
          <w:rFonts w:ascii="Times New Roman" w:hAnsi="Times New Roman" w:cs="Times New Roman"/>
          <w:sz w:val="28"/>
          <w:szCs w:val="28"/>
        </w:rPr>
        <w:t xml:space="preserve"> в рамках полномочий, определенных Законом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и иными законами Приднестровской Молдавской Республики. Основной организационно-правовой формой работы</w:t>
      </w:r>
      <w:r w:rsidR="00BC68D6">
        <w:rPr>
          <w:rFonts w:ascii="Times New Roman" w:hAnsi="Times New Roman" w:cs="Times New Roman"/>
          <w:sz w:val="28"/>
          <w:szCs w:val="28"/>
        </w:rPr>
        <w:t xml:space="preserve"> Совета народных депутатов являю</w:t>
      </w:r>
      <w:r w:rsidRPr="001F2632">
        <w:rPr>
          <w:rFonts w:ascii="Times New Roman" w:hAnsi="Times New Roman" w:cs="Times New Roman"/>
          <w:sz w:val="28"/>
          <w:szCs w:val="28"/>
        </w:rPr>
        <w:t>тся сессии районного (городского, сельского, поселкового) Совета народных депутатов</w:t>
      </w:r>
      <w:r w:rsidR="00885EC3">
        <w:rPr>
          <w:rFonts w:ascii="Times New Roman" w:hAnsi="Times New Roman" w:cs="Times New Roman"/>
          <w:sz w:val="28"/>
          <w:szCs w:val="28"/>
        </w:rPr>
        <w:t>,</w:t>
      </w:r>
      <w:r w:rsidRPr="001F2632">
        <w:rPr>
          <w:rFonts w:ascii="Times New Roman" w:hAnsi="Times New Roman" w:cs="Times New Roman"/>
          <w:sz w:val="28"/>
          <w:szCs w:val="28"/>
        </w:rPr>
        <w:t xml:space="preserve"> на которых депутаты коллегиально в пределах своей компетенции принимают решения (статьи 20, 22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w:t>
      </w:r>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lastRenderedPageBreak/>
        <w:t>Реализаци</w:t>
      </w:r>
      <w:r w:rsidR="00645C5B">
        <w:rPr>
          <w:rFonts w:ascii="Times New Roman" w:hAnsi="Times New Roman" w:cs="Times New Roman"/>
          <w:sz w:val="28"/>
          <w:szCs w:val="28"/>
        </w:rPr>
        <w:t>ю принятых решений</w:t>
      </w:r>
      <w:r w:rsidR="003C0AE6" w:rsidRPr="003C0AE6">
        <w:rPr>
          <w:rFonts w:ascii="Times New Roman" w:hAnsi="Times New Roman" w:cs="Times New Roman"/>
          <w:sz w:val="28"/>
          <w:szCs w:val="28"/>
        </w:rPr>
        <w:t xml:space="preserve"> </w:t>
      </w:r>
      <w:r w:rsidR="003C0AE6" w:rsidRPr="001F2632">
        <w:rPr>
          <w:rFonts w:ascii="Times New Roman" w:hAnsi="Times New Roman" w:cs="Times New Roman"/>
          <w:sz w:val="28"/>
          <w:szCs w:val="28"/>
        </w:rPr>
        <w:t>органов местного самоуправления</w:t>
      </w:r>
      <w:r w:rsidR="00645C5B">
        <w:rPr>
          <w:rFonts w:ascii="Times New Roman" w:hAnsi="Times New Roman" w:cs="Times New Roman"/>
          <w:sz w:val="28"/>
          <w:szCs w:val="28"/>
        </w:rPr>
        <w:t xml:space="preserve"> осуществляют исполнительно-</w:t>
      </w:r>
      <w:r w:rsidRPr="001F2632">
        <w:rPr>
          <w:rFonts w:ascii="Times New Roman" w:hAnsi="Times New Roman" w:cs="Times New Roman"/>
          <w:sz w:val="28"/>
          <w:szCs w:val="28"/>
        </w:rPr>
        <w:t xml:space="preserve">распорядительные органы, так называемые администрации. </w:t>
      </w:r>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t>Полномочия администрации</w:t>
      </w:r>
      <w:r w:rsidR="00645C5B">
        <w:rPr>
          <w:rFonts w:ascii="Times New Roman" w:hAnsi="Times New Roman" w:cs="Times New Roman"/>
          <w:sz w:val="28"/>
          <w:szCs w:val="28"/>
        </w:rPr>
        <w:t xml:space="preserve"> населенного пункта определены </w:t>
      </w:r>
      <w:r w:rsidRPr="001F2632">
        <w:rPr>
          <w:rFonts w:ascii="Times New Roman" w:hAnsi="Times New Roman" w:cs="Times New Roman"/>
          <w:sz w:val="28"/>
          <w:szCs w:val="28"/>
        </w:rPr>
        <w:t xml:space="preserve">Законом Приднестровской Молдавской Республики «Об органах местной власти, местного самоуправления и государственной администрации </w:t>
      </w:r>
      <w:r w:rsidR="002F24F0">
        <w:rPr>
          <w:rFonts w:ascii="Times New Roman" w:hAnsi="Times New Roman" w:cs="Times New Roman"/>
          <w:sz w:val="28"/>
          <w:szCs w:val="28"/>
        </w:rPr>
        <w:br/>
      </w:r>
      <w:r w:rsidRPr="001F2632">
        <w:rPr>
          <w:rFonts w:ascii="Times New Roman" w:hAnsi="Times New Roman" w:cs="Times New Roman"/>
          <w:sz w:val="28"/>
          <w:szCs w:val="28"/>
        </w:rPr>
        <w:t>в Приднестровской Молдавской Республике».</w:t>
      </w:r>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t>В гор</w:t>
      </w:r>
      <w:r w:rsidR="00644C92">
        <w:rPr>
          <w:rFonts w:ascii="Times New Roman" w:hAnsi="Times New Roman" w:cs="Times New Roman"/>
          <w:sz w:val="28"/>
          <w:szCs w:val="28"/>
        </w:rPr>
        <w:t>одах Тирасполь и Бендеры, а так</w:t>
      </w:r>
      <w:r w:rsidRPr="001F2632">
        <w:rPr>
          <w:rFonts w:ascii="Times New Roman" w:hAnsi="Times New Roman" w:cs="Times New Roman"/>
          <w:sz w:val="28"/>
          <w:szCs w:val="28"/>
        </w:rPr>
        <w:t>же районах Придне</w:t>
      </w:r>
      <w:r w:rsidR="008725EF">
        <w:rPr>
          <w:rFonts w:ascii="Times New Roman" w:hAnsi="Times New Roman" w:cs="Times New Roman"/>
          <w:sz w:val="28"/>
          <w:szCs w:val="28"/>
        </w:rPr>
        <w:t>стровской Молдавской Республики</w:t>
      </w:r>
      <w:r w:rsidRPr="001F2632">
        <w:rPr>
          <w:rFonts w:ascii="Times New Roman" w:hAnsi="Times New Roman" w:cs="Times New Roman"/>
          <w:sz w:val="28"/>
          <w:szCs w:val="28"/>
        </w:rPr>
        <w:t xml:space="preserve"> реализацию принятых в установленном порядке решений Советов </w:t>
      </w:r>
      <w:r w:rsidR="00645C5B">
        <w:rPr>
          <w:rFonts w:ascii="Times New Roman" w:hAnsi="Times New Roman" w:cs="Times New Roman"/>
          <w:sz w:val="28"/>
          <w:szCs w:val="28"/>
        </w:rPr>
        <w:t>народных депутатов осуществляют</w:t>
      </w:r>
      <w:r w:rsidRPr="001F2632">
        <w:rPr>
          <w:rFonts w:ascii="Times New Roman" w:hAnsi="Times New Roman" w:cs="Times New Roman"/>
          <w:sz w:val="28"/>
          <w:szCs w:val="28"/>
        </w:rPr>
        <w:t xml:space="preserve"> государственные администрации город</w:t>
      </w:r>
      <w:r w:rsidR="00645C5B">
        <w:rPr>
          <w:rFonts w:ascii="Times New Roman" w:hAnsi="Times New Roman" w:cs="Times New Roman"/>
          <w:sz w:val="28"/>
          <w:szCs w:val="28"/>
        </w:rPr>
        <w:t xml:space="preserve">ов (районов), которые являются </w:t>
      </w:r>
      <w:r w:rsidRPr="001F2632">
        <w:rPr>
          <w:rFonts w:ascii="Times New Roman" w:hAnsi="Times New Roman" w:cs="Times New Roman"/>
          <w:sz w:val="28"/>
          <w:szCs w:val="28"/>
        </w:rPr>
        <w:t>исполнительными органами государственной власти и</w:t>
      </w:r>
      <w:r w:rsidR="008725EF">
        <w:rPr>
          <w:rFonts w:ascii="Times New Roman" w:hAnsi="Times New Roman" w:cs="Times New Roman"/>
          <w:sz w:val="28"/>
          <w:szCs w:val="28"/>
        </w:rPr>
        <w:t>,</w:t>
      </w:r>
      <w:r w:rsidRPr="001F2632">
        <w:rPr>
          <w:rFonts w:ascii="Times New Roman" w:hAnsi="Times New Roman" w:cs="Times New Roman"/>
          <w:sz w:val="28"/>
          <w:szCs w:val="28"/>
        </w:rPr>
        <w:t xml:space="preserve"> соответственно</w:t>
      </w:r>
      <w:r w:rsidR="008725EF">
        <w:rPr>
          <w:rFonts w:ascii="Times New Roman" w:hAnsi="Times New Roman" w:cs="Times New Roman"/>
          <w:sz w:val="28"/>
          <w:szCs w:val="28"/>
        </w:rPr>
        <w:t>,</w:t>
      </w:r>
      <w:r w:rsidRPr="001F2632">
        <w:rPr>
          <w:rFonts w:ascii="Times New Roman" w:hAnsi="Times New Roman" w:cs="Times New Roman"/>
          <w:sz w:val="28"/>
          <w:szCs w:val="28"/>
        </w:rPr>
        <w:t xml:space="preserve"> способствуют организации исполнения полномочий исполнительных органов государственной власти на местах. </w:t>
      </w:r>
    </w:p>
    <w:p w:rsidR="006B1452" w:rsidRPr="001F2632" w:rsidRDefault="006B1452" w:rsidP="001F2632">
      <w:pPr>
        <w:spacing w:after="0" w:line="240" w:lineRule="auto"/>
        <w:ind w:firstLine="709"/>
        <w:jc w:val="both"/>
        <w:rPr>
          <w:rFonts w:ascii="Times New Roman" w:hAnsi="Times New Roman" w:cs="Times New Roman"/>
          <w:sz w:val="28"/>
          <w:szCs w:val="28"/>
        </w:rPr>
      </w:pPr>
      <w:proofErr w:type="gramStart"/>
      <w:r w:rsidRPr="001F2632">
        <w:rPr>
          <w:rFonts w:ascii="Times New Roman" w:hAnsi="Times New Roman" w:cs="Times New Roman"/>
          <w:sz w:val="28"/>
          <w:szCs w:val="28"/>
        </w:rPr>
        <w:t>Что каса</w:t>
      </w:r>
      <w:r w:rsidR="00645C5B">
        <w:rPr>
          <w:rFonts w:ascii="Times New Roman" w:hAnsi="Times New Roman" w:cs="Times New Roman"/>
          <w:sz w:val="28"/>
          <w:szCs w:val="28"/>
        </w:rPr>
        <w:t>ется сел (поселков), то здесь</w:t>
      </w:r>
      <w:r w:rsidR="004A7699">
        <w:rPr>
          <w:rFonts w:ascii="Times New Roman" w:hAnsi="Times New Roman" w:cs="Times New Roman"/>
          <w:sz w:val="28"/>
          <w:szCs w:val="28"/>
        </w:rPr>
        <w:t xml:space="preserve"> исполнительно-</w:t>
      </w:r>
      <w:r w:rsidRPr="001F2632">
        <w:rPr>
          <w:rFonts w:ascii="Times New Roman" w:hAnsi="Times New Roman" w:cs="Times New Roman"/>
          <w:sz w:val="28"/>
          <w:szCs w:val="28"/>
        </w:rPr>
        <w:t>рас</w:t>
      </w:r>
      <w:r w:rsidR="00A333C4">
        <w:rPr>
          <w:rFonts w:ascii="Times New Roman" w:hAnsi="Times New Roman" w:cs="Times New Roman"/>
          <w:sz w:val="28"/>
          <w:szCs w:val="28"/>
        </w:rPr>
        <w:t xml:space="preserve">порядительным органом является </w:t>
      </w:r>
      <w:r w:rsidRPr="001F2632">
        <w:rPr>
          <w:rFonts w:ascii="Times New Roman" w:hAnsi="Times New Roman" w:cs="Times New Roman"/>
          <w:sz w:val="28"/>
          <w:szCs w:val="28"/>
        </w:rPr>
        <w:t xml:space="preserve">администрация села (поселка), которая осуществляет </w:t>
      </w:r>
      <w:r w:rsidR="00A333C4">
        <w:rPr>
          <w:rFonts w:ascii="Times New Roman" w:hAnsi="Times New Roman" w:cs="Times New Roman"/>
          <w:sz w:val="28"/>
          <w:szCs w:val="28"/>
        </w:rPr>
        <w:br/>
      </w:r>
      <w:r w:rsidRPr="001F2632">
        <w:rPr>
          <w:rFonts w:ascii="Times New Roman" w:hAnsi="Times New Roman" w:cs="Times New Roman"/>
          <w:sz w:val="28"/>
          <w:szCs w:val="28"/>
        </w:rPr>
        <w:t xml:space="preserve">как реализацию </w:t>
      </w:r>
      <w:proofErr w:type="gramEnd"/>
      <w:r w:rsidRPr="001F2632">
        <w:rPr>
          <w:rFonts w:ascii="Times New Roman" w:hAnsi="Times New Roman" w:cs="Times New Roman"/>
          <w:sz w:val="28"/>
          <w:szCs w:val="28"/>
        </w:rPr>
        <w:t>(исполнение) полномочий самоуправлен</w:t>
      </w:r>
      <w:r w:rsidR="00802843">
        <w:rPr>
          <w:rFonts w:ascii="Times New Roman" w:hAnsi="Times New Roman" w:cs="Times New Roman"/>
          <w:sz w:val="28"/>
          <w:szCs w:val="28"/>
        </w:rPr>
        <w:t>ия (реализацию решений местных С</w:t>
      </w:r>
      <w:r w:rsidRPr="001F2632">
        <w:rPr>
          <w:rFonts w:ascii="Times New Roman" w:hAnsi="Times New Roman" w:cs="Times New Roman"/>
          <w:sz w:val="28"/>
          <w:szCs w:val="28"/>
        </w:rPr>
        <w:t>ов</w:t>
      </w:r>
      <w:r w:rsidR="00A333C4">
        <w:rPr>
          <w:rFonts w:ascii="Times New Roman" w:hAnsi="Times New Roman" w:cs="Times New Roman"/>
          <w:sz w:val="28"/>
          <w:szCs w:val="28"/>
        </w:rPr>
        <w:t xml:space="preserve">етов народных депутатов), так и делегированные </w:t>
      </w:r>
      <w:r w:rsidRPr="001F2632">
        <w:rPr>
          <w:rFonts w:ascii="Times New Roman" w:hAnsi="Times New Roman" w:cs="Times New Roman"/>
          <w:sz w:val="28"/>
          <w:szCs w:val="28"/>
        </w:rPr>
        <w:t xml:space="preserve">полномочия иных органов государственной власти (статья 32-1 Закона Приднестровской Молдавской Республики «Об органах местной власти, местного самоуправления и государственной администрации </w:t>
      </w:r>
      <w:r w:rsidR="00A333C4">
        <w:rPr>
          <w:rFonts w:ascii="Times New Roman" w:hAnsi="Times New Roman" w:cs="Times New Roman"/>
          <w:sz w:val="28"/>
          <w:szCs w:val="28"/>
        </w:rPr>
        <w:br/>
      </w:r>
      <w:r w:rsidRPr="001F2632">
        <w:rPr>
          <w:rFonts w:ascii="Times New Roman" w:hAnsi="Times New Roman" w:cs="Times New Roman"/>
          <w:sz w:val="28"/>
          <w:szCs w:val="28"/>
        </w:rPr>
        <w:t>в Приднестровской Молдавской Республике»).</w:t>
      </w:r>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t>Осуществл</w:t>
      </w:r>
      <w:r w:rsidR="00802843">
        <w:rPr>
          <w:rFonts w:ascii="Times New Roman" w:hAnsi="Times New Roman" w:cs="Times New Roman"/>
          <w:sz w:val="28"/>
          <w:szCs w:val="28"/>
        </w:rPr>
        <w:t xml:space="preserve">ение делегированных полномочий </w:t>
      </w:r>
      <w:r w:rsidRPr="001F2632">
        <w:rPr>
          <w:rFonts w:ascii="Times New Roman" w:hAnsi="Times New Roman" w:cs="Times New Roman"/>
          <w:sz w:val="28"/>
          <w:szCs w:val="28"/>
        </w:rPr>
        <w:t>администрацией села (поселка) обусловлено тем, что на уровне села (поселка) не создаются органы исполнительной государственной власти, а организованы только представительные органы государственной власти и органы местного самоуправления, наделенные различной компетенцией.</w:t>
      </w:r>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t>В данной связи необходимо отметить, что полномочиями по реализации делегированных полномочий законами Приднестровской Молдавской Республики наделяются именно администрации сел (поселков), но не сам представительный орган в лице Совета народных депутатов и не входящие в его состав депутаты.</w:t>
      </w:r>
    </w:p>
    <w:p w:rsidR="006B1452" w:rsidRPr="001F2632" w:rsidRDefault="006B1452" w:rsidP="001F2632">
      <w:pPr>
        <w:spacing w:after="0" w:line="240" w:lineRule="auto"/>
        <w:ind w:firstLine="709"/>
        <w:jc w:val="both"/>
        <w:rPr>
          <w:rFonts w:ascii="Times New Roman" w:hAnsi="Times New Roman" w:cs="Times New Roman"/>
          <w:sz w:val="28"/>
          <w:szCs w:val="28"/>
        </w:rPr>
      </w:pPr>
      <w:proofErr w:type="gramStart"/>
      <w:r w:rsidRPr="001F2632">
        <w:rPr>
          <w:rFonts w:ascii="Times New Roman" w:hAnsi="Times New Roman" w:cs="Times New Roman"/>
          <w:sz w:val="28"/>
          <w:szCs w:val="28"/>
        </w:rPr>
        <w:t>Поскольку</w:t>
      </w:r>
      <w:r w:rsidR="00DE5F36">
        <w:rPr>
          <w:rFonts w:ascii="Times New Roman" w:hAnsi="Times New Roman" w:cs="Times New Roman"/>
          <w:sz w:val="28"/>
          <w:szCs w:val="28"/>
        </w:rPr>
        <w:t xml:space="preserve"> администрацию села (поселка) </w:t>
      </w:r>
      <w:r w:rsidRPr="001F2632">
        <w:rPr>
          <w:rFonts w:ascii="Times New Roman" w:hAnsi="Times New Roman" w:cs="Times New Roman"/>
          <w:sz w:val="28"/>
          <w:szCs w:val="28"/>
        </w:rPr>
        <w:t>возглавляет глава администрации села (поселка), который одновременно является выборным должностным лицом исполнительного органа местного самоуправления, входит в состав соответствующего Совета народных депутатов и им руководит, совмещая одновременно должности руководителя администрации села (поселка) и депутата Совета народных депутатов города или района, в состав которых входит административно-территориальная единица, на территории которой формируется администрация села (поселка), то на практике</w:t>
      </w:r>
      <w:proofErr w:type="gramEnd"/>
      <w:r w:rsidRPr="001F2632">
        <w:rPr>
          <w:rFonts w:ascii="Times New Roman" w:hAnsi="Times New Roman" w:cs="Times New Roman"/>
          <w:sz w:val="28"/>
          <w:szCs w:val="28"/>
        </w:rPr>
        <w:t xml:space="preserve"> наблюдается частое смешение полномочий </w:t>
      </w:r>
      <w:r w:rsidR="00DE5F36">
        <w:rPr>
          <w:rFonts w:ascii="Times New Roman" w:hAnsi="Times New Roman" w:cs="Times New Roman"/>
          <w:sz w:val="28"/>
          <w:szCs w:val="28"/>
        </w:rPr>
        <w:t>администрации села (поселка) и С</w:t>
      </w:r>
      <w:r w:rsidRPr="001F2632">
        <w:rPr>
          <w:rFonts w:ascii="Times New Roman" w:hAnsi="Times New Roman" w:cs="Times New Roman"/>
          <w:sz w:val="28"/>
          <w:szCs w:val="28"/>
        </w:rPr>
        <w:t xml:space="preserve">овета народных депутатов при оформлении и выдаче гражданам различного рода документов. Прилагаемые автором к законопроекту примеры являются ярким тому свидетельством. </w:t>
      </w:r>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lastRenderedPageBreak/>
        <w:t>Как отмечалось выше,  полномочиями по реализации делегированных полномочий законодательные акты Приднестровской Молдавской Республики наделяют именно администрации сел (поселков), но не сам</w:t>
      </w:r>
      <w:r w:rsidR="00B672A5">
        <w:rPr>
          <w:rFonts w:ascii="Times New Roman" w:hAnsi="Times New Roman" w:cs="Times New Roman"/>
          <w:sz w:val="28"/>
          <w:szCs w:val="28"/>
        </w:rPr>
        <w:t xml:space="preserve"> представительный орган в лице С</w:t>
      </w:r>
      <w:r w:rsidRPr="001F2632">
        <w:rPr>
          <w:rFonts w:ascii="Times New Roman" w:hAnsi="Times New Roman" w:cs="Times New Roman"/>
          <w:sz w:val="28"/>
          <w:szCs w:val="28"/>
        </w:rPr>
        <w:t xml:space="preserve">овета народных депутатов. Например, согласно пункту 2 статьи 15 Закона Приднестровской Молдавской Республики «О нотариате» </w:t>
      </w:r>
      <w:r w:rsidR="00B672A5">
        <w:rPr>
          <w:rFonts w:ascii="Times New Roman" w:hAnsi="Times New Roman" w:cs="Times New Roman"/>
          <w:sz w:val="28"/>
          <w:szCs w:val="28"/>
        </w:rPr>
        <w:br/>
      </w:r>
      <w:r w:rsidRPr="001F2632">
        <w:rPr>
          <w:rFonts w:ascii="Times New Roman" w:hAnsi="Times New Roman" w:cs="Times New Roman"/>
          <w:sz w:val="28"/>
          <w:szCs w:val="28"/>
        </w:rPr>
        <w:t>по решению органа местного самоуправления села, поселка совершение нотариальных действий возлагается на секретаря или иное лицо, замещающее должность в органе местного самоуправления, за исключением депутатов органа местного самоуправления села, поселка.</w:t>
      </w:r>
    </w:p>
    <w:p w:rsidR="006B1452" w:rsidRPr="001F2632" w:rsidRDefault="006B1452" w:rsidP="001F2632">
      <w:pPr>
        <w:spacing w:after="0" w:line="240" w:lineRule="auto"/>
        <w:ind w:firstLine="709"/>
        <w:jc w:val="both"/>
        <w:rPr>
          <w:rFonts w:ascii="Times New Roman" w:hAnsi="Times New Roman" w:cs="Times New Roman"/>
          <w:sz w:val="28"/>
          <w:szCs w:val="28"/>
        </w:rPr>
      </w:pPr>
      <w:r w:rsidRPr="001F2632">
        <w:rPr>
          <w:rFonts w:ascii="Times New Roman" w:hAnsi="Times New Roman" w:cs="Times New Roman"/>
          <w:sz w:val="28"/>
          <w:szCs w:val="28"/>
        </w:rPr>
        <w:t>Данное еще раз указывает на неправомерность наделения депутата местных Советов народных депутатов полномочиями, реализация которых</w:t>
      </w:r>
      <w:r w:rsidR="00A90B1F">
        <w:rPr>
          <w:rFonts w:ascii="Times New Roman" w:hAnsi="Times New Roman" w:cs="Times New Roman"/>
          <w:sz w:val="28"/>
          <w:szCs w:val="28"/>
        </w:rPr>
        <w:t>,</w:t>
      </w:r>
      <w:r w:rsidRPr="001F2632">
        <w:rPr>
          <w:rFonts w:ascii="Times New Roman" w:hAnsi="Times New Roman" w:cs="Times New Roman"/>
          <w:sz w:val="28"/>
          <w:szCs w:val="28"/>
        </w:rPr>
        <w:t xml:space="preserve"> </w:t>
      </w:r>
      <w:r w:rsidR="00BE6416">
        <w:rPr>
          <w:rFonts w:ascii="Times New Roman" w:hAnsi="Times New Roman" w:cs="Times New Roman"/>
          <w:sz w:val="28"/>
          <w:szCs w:val="28"/>
        </w:rPr>
        <w:br/>
      </w:r>
      <w:r w:rsidRPr="001F2632">
        <w:rPr>
          <w:rFonts w:ascii="Times New Roman" w:hAnsi="Times New Roman" w:cs="Times New Roman"/>
          <w:sz w:val="28"/>
          <w:szCs w:val="28"/>
        </w:rPr>
        <w:t>в силу законодательных актов Приднестровской Молдавской Республики</w:t>
      </w:r>
      <w:r w:rsidR="00A90B1F">
        <w:rPr>
          <w:rFonts w:ascii="Times New Roman" w:hAnsi="Times New Roman" w:cs="Times New Roman"/>
          <w:sz w:val="28"/>
          <w:szCs w:val="28"/>
        </w:rPr>
        <w:t>,</w:t>
      </w:r>
      <w:r w:rsidRPr="001F2632">
        <w:rPr>
          <w:rFonts w:ascii="Times New Roman" w:hAnsi="Times New Roman" w:cs="Times New Roman"/>
          <w:sz w:val="28"/>
          <w:szCs w:val="28"/>
        </w:rPr>
        <w:t xml:space="preserve"> </w:t>
      </w:r>
      <w:r w:rsidR="00BE6416">
        <w:rPr>
          <w:rFonts w:ascii="Times New Roman" w:hAnsi="Times New Roman" w:cs="Times New Roman"/>
          <w:sz w:val="28"/>
          <w:szCs w:val="28"/>
        </w:rPr>
        <w:br/>
      </w:r>
      <w:r w:rsidRPr="001F2632">
        <w:rPr>
          <w:rFonts w:ascii="Times New Roman" w:hAnsi="Times New Roman" w:cs="Times New Roman"/>
          <w:sz w:val="28"/>
          <w:szCs w:val="28"/>
        </w:rPr>
        <w:t>в настоящ</w:t>
      </w:r>
      <w:r w:rsidR="00BE6416">
        <w:rPr>
          <w:rFonts w:ascii="Times New Roman" w:hAnsi="Times New Roman" w:cs="Times New Roman"/>
          <w:sz w:val="28"/>
          <w:szCs w:val="28"/>
        </w:rPr>
        <w:t xml:space="preserve">ее время </w:t>
      </w:r>
      <w:r w:rsidRPr="001F2632">
        <w:rPr>
          <w:rFonts w:ascii="Times New Roman" w:hAnsi="Times New Roman" w:cs="Times New Roman"/>
          <w:sz w:val="28"/>
          <w:szCs w:val="28"/>
        </w:rPr>
        <w:t>осуществляется органами местного самоуправления в лице должностных лиц администраций села (поселка).</w:t>
      </w:r>
    </w:p>
    <w:p w:rsidR="006B1452" w:rsidRPr="001F2632" w:rsidRDefault="006B1452" w:rsidP="001F2632">
      <w:pPr>
        <w:spacing w:after="0" w:line="240" w:lineRule="auto"/>
        <w:ind w:firstLine="709"/>
        <w:jc w:val="both"/>
        <w:rPr>
          <w:rFonts w:ascii="Times New Roman" w:hAnsi="Times New Roman" w:cs="Times New Roman"/>
          <w:sz w:val="28"/>
          <w:szCs w:val="28"/>
        </w:rPr>
      </w:pPr>
      <w:proofErr w:type="gramStart"/>
      <w:r w:rsidRPr="001F2632">
        <w:rPr>
          <w:rFonts w:ascii="Times New Roman" w:hAnsi="Times New Roman" w:cs="Times New Roman"/>
          <w:sz w:val="28"/>
          <w:szCs w:val="28"/>
        </w:rPr>
        <w:t>На основании вышеизложенного, учитывая, что закон должен устанавливать такое распределение властных полномочий между представительными органами государственной власти и органами местного самоуправления, которое взаимно уравновешивало бы их и обеспечивало самостоятельность в осуществле</w:t>
      </w:r>
      <w:r w:rsidR="00BE6416">
        <w:rPr>
          <w:rFonts w:ascii="Times New Roman" w:hAnsi="Times New Roman" w:cs="Times New Roman"/>
          <w:sz w:val="28"/>
          <w:szCs w:val="28"/>
        </w:rPr>
        <w:t xml:space="preserve">нии возложенных на них функций, </w:t>
      </w:r>
      <w:r w:rsidRPr="001F2632">
        <w:rPr>
          <w:rFonts w:ascii="Times New Roman" w:hAnsi="Times New Roman" w:cs="Times New Roman"/>
          <w:sz w:val="28"/>
          <w:szCs w:val="28"/>
        </w:rPr>
        <w:t xml:space="preserve">исходя </w:t>
      </w:r>
      <w:r w:rsidR="00BE6416">
        <w:rPr>
          <w:rFonts w:ascii="Times New Roman" w:hAnsi="Times New Roman" w:cs="Times New Roman"/>
          <w:sz w:val="28"/>
          <w:szCs w:val="28"/>
        </w:rPr>
        <w:br/>
      </w:r>
      <w:r w:rsidRPr="001F2632">
        <w:rPr>
          <w:rFonts w:ascii="Times New Roman" w:hAnsi="Times New Roman" w:cs="Times New Roman"/>
          <w:sz w:val="28"/>
          <w:szCs w:val="28"/>
        </w:rPr>
        <w:t xml:space="preserve">из правовой природы данных органов, целей их организации </w:t>
      </w:r>
      <w:r w:rsidR="00BE6416">
        <w:rPr>
          <w:rFonts w:ascii="Times New Roman" w:hAnsi="Times New Roman" w:cs="Times New Roman"/>
          <w:sz w:val="28"/>
          <w:szCs w:val="28"/>
        </w:rPr>
        <w:br/>
      </w:r>
      <w:r w:rsidRPr="001F2632">
        <w:rPr>
          <w:rFonts w:ascii="Times New Roman" w:hAnsi="Times New Roman" w:cs="Times New Roman"/>
          <w:sz w:val="28"/>
          <w:szCs w:val="28"/>
        </w:rPr>
        <w:t>и функционирования, рода решаемых задач, Президент Приднестровской Молдавской Республики считает невозможным принятие проекта закона Приднестровской Молдавской</w:t>
      </w:r>
      <w:proofErr w:type="gramEnd"/>
      <w:r w:rsidRPr="001F2632">
        <w:rPr>
          <w:rFonts w:ascii="Times New Roman" w:hAnsi="Times New Roman" w:cs="Times New Roman"/>
          <w:sz w:val="28"/>
          <w:szCs w:val="28"/>
        </w:rPr>
        <w:t xml:space="preserve"> Республики «О внесении дополнения в Закон Приднестровской Молдавской Республики «О статусе народных депутатов местных Советов народных депутатов Приднестровской Молдавской Республики»» в предложенной редакции.</w:t>
      </w:r>
    </w:p>
    <w:p w:rsidR="006B1452" w:rsidRPr="001F2632" w:rsidRDefault="006B1452" w:rsidP="001F2632">
      <w:pPr>
        <w:spacing w:after="0" w:line="240" w:lineRule="auto"/>
        <w:ind w:firstLine="709"/>
        <w:jc w:val="both"/>
        <w:rPr>
          <w:rFonts w:ascii="Times New Roman" w:hAnsi="Times New Roman" w:cs="Times New Roman"/>
          <w:sz w:val="28"/>
          <w:szCs w:val="28"/>
        </w:rPr>
      </w:pPr>
    </w:p>
    <w:p w:rsidR="006B1452" w:rsidRPr="001F2632" w:rsidRDefault="006B1452" w:rsidP="001F2632">
      <w:pPr>
        <w:spacing w:after="0" w:line="240" w:lineRule="auto"/>
        <w:ind w:firstLine="709"/>
        <w:jc w:val="both"/>
        <w:rPr>
          <w:rFonts w:ascii="Times New Roman" w:hAnsi="Times New Roman" w:cs="Times New Roman"/>
          <w:sz w:val="28"/>
          <w:szCs w:val="28"/>
        </w:rPr>
      </w:pPr>
    </w:p>
    <w:p w:rsidR="006B1452" w:rsidRPr="001F2632" w:rsidRDefault="006B1452" w:rsidP="001F2632">
      <w:pPr>
        <w:spacing w:after="0" w:line="240" w:lineRule="auto"/>
        <w:ind w:firstLine="709"/>
        <w:jc w:val="both"/>
        <w:rPr>
          <w:rFonts w:ascii="Times New Roman" w:hAnsi="Times New Roman" w:cs="Times New Roman"/>
          <w:sz w:val="28"/>
          <w:szCs w:val="28"/>
        </w:rPr>
      </w:pPr>
    </w:p>
    <w:p w:rsidR="006B1452" w:rsidRPr="001F2632" w:rsidRDefault="006B1452" w:rsidP="001F2632">
      <w:pPr>
        <w:spacing w:after="0" w:line="240" w:lineRule="auto"/>
        <w:ind w:firstLine="709"/>
        <w:jc w:val="both"/>
        <w:rPr>
          <w:rFonts w:ascii="Times New Roman" w:hAnsi="Times New Roman" w:cs="Times New Roman"/>
          <w:sz w:val="28"/>
          <w:szCs w:val="28"/>
        </w:rPr>
      </w:pPr>
    </w:p>
    <w:p w:rsidR="00AF5E98" w:rsidRPr="001F2632" w:rsidRDefault="00AF5E98" w:rsidP="001F2632">
      <w:pPr>
        <w:spacing w:after="0" w:line="240" w:lineRule="auto"/>
        <w:ind w:firstLine="709"/>
        <w:rPr>
          <w:rFonts w:ascii="Times New Roman" w:hAnsi="Times New Roman" w:cs="Times New Roman"/>
          <w:sz w:val="28"/>
          <w:szCs w:val="28"/>
        </w:rPr>
      </w:pPr>
    </w:p>
    <w:sectPr w:rsidR="00AF5E98" w:rsidRPr="001F2632" w:rsidSect="001F2632">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585" w:rsidRDefault="00AC4585" w:rsidP="001F2632">
      <w:pPr>
        <w:spacing w:after="0" w:line="240" w:lineRule="auto"/>
      </w:pPr>
      <w:r>
        <w:separator/>
      </w:r>
    </w:p>
  </w:endnote>
  <w:endnote w:type="continuationSeparator" w:id="0">
    <w:p w:rsidR="00AC4585" w:rsidRDefault="00AC4585" w:rsidP="001F2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585" w:rsidRDefault="00AC4585" w:rsidP="001F2632">
      <w:pPr>
        <w:spacing w:after="0" w:line="240" w:lineRule="auto"/>
      </w:pPr>
      <w:r>
        <w:separator/>
      </w:r>
    </w:p>
  </w:footnote>
  <w:footnote w:type="continuationSeparator" w:id="0">
    <w:p w:rsidR="00AC4585" w:rsidRDefault="00AC4585" w:rsidP="001F2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0503"/>
      <w:docPartObj>
        <w:docPartGallery w:val="Page Numbers (Top of Page)"/>
        <w:docPartUnique/>
      </w:docPartObj>
    </w:sdtPr>
    <w:sdtEndPr>
      <w:rPr>
        <w:rFonts w:ascii="Times New Roman" w:hAnsi="Times New Roman" w:cs="Times New Roman"/>
        <w:sz w:val="24"/>
        <w:szCs w:val="24"/>
      </w:rPr>
    </w:sdtEndPr>
    <w:sdtContent>
      <w:p w:rsidR="001F2632" w:rsidRPr="00C20373" w:rsidRDefault="00121317">
        <w:pPr>
          <w:pStyle w:val="ac"/>
          <w:jc w:val="center"/>
          <w:rPr>
            <w:rFonts w:ascii="Times New Roman" w:hAnsi="Times New Roman" w:cs="Times New Roman"/>
            <w:sz w:val="24"/>
            <w:szCs w:val="24"/>
          </w:rPr>
        </w:pPr>
        <w:r w:rsidRPr="00C20373">
          <w:rPr>
            <w:rFonts w:ascii="Times New Roman" w:hAnsi="Times New Roman" w:cs="Times New Roman"/>
            <w:sz w:val="24"/>
            <w:szCs w:val="24"/>
          </w:rPr>
          <w:fldChar w:fldCharType="begin"/>
        </w:r>
        <w:r w:rsidR="001F2632" w:rsidRPr="00C20373">
          <w:rPr>
            <w:rFonts w:ascii="Times New Roman" w:hAnsi="Times New Roman" w:cs="Times New Roman"/>
            <w:sz w:val="24"/>
            <w:szCs w:val="24"/>
          </w:rPr>
          <w:instrText xml:space="preserve"> PAGE   \* MERGEFORMAT </w:instrText>
        </w:r>
        <w:r w:rsidRPr="00C20373">
          <w:rPr>
            <w:rFonts w:ascii="Times New Roman" w:hAnsi="Times New Roman" w:cs="Times New Roman"/>
            <w:sz w:val="24"/>
            <w:szCs w:val="24"/>
          </w:rPr>
          <w:fldChar w:fldCharType="separate"/>
        </w:r>
        <w:r w:rsidR="003C0AE6">
          <w:rPr>
            <w:rFonts w:ascii="Times New Roman" w:hAnsi="Times New Roman" w:cs="Times New Roman"/>
            <w:noProof/>
            <w:sz w:val="24"/>
            <w:szCs w:val="24"/>
          </w:rPr>
          <w:t>- 5 -</w:t>
        </w:r>
        <w:r w:rsidRPr="00C20373">
          <w:rPr>
            <w:rFonts w:ascii="Times New Roman" w:hAnsi="Times New Roman" w:cs="Times New Roman"/>
            <w:sz w:val="24"/>
            <w:szCs w:val="24"/>
          </w:rPr>
          <w:fldChar w:fldCharType="end"/>
        </w:r>
      </w:p>
    </w:sdtContent>
  </w:sdt>
  <w:p w:rsidR="001F2632" w:rsidRPr="00C20373" w:rsidRDefault="001F2632">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42F78"/>
    <w:rsid w:val="00003496"/>
    <w:rsid w:val="00043109"/>
    <w:rsid w:val="0006724A"/>
    <w:rsid w:val="000955E6"/>
    <w:rsid w:val="00097011"/>
    <w:rsid w:val="000B1C43"/>
    <w:rsid w:val="000C14B2"/>
    <w:rsid w:val="000C3D10"/>
    <w:rsid w:val="000C70A3"/>
    <w:rsid w:val="000E0683"/>
    <w:rsid w:val="00102154"/>
    <w:rsid w:val="001056B3"/>
    <w:rsid w:val="00110671"/>
    <w:rsid w:val="001106DC"/>
    <w:rsid w:val="001135A9"/>
    <w:rsid w:val="00121317"/>
    <w:rsid w:val="00131278"/>
    <w:rsid w:val="00136C6D"/>
    <w:rsid w:val="001755FF"/>
    <w:rsid w:val="001C5740"/>
    <w:rsid w:val="001D1B8D"/>
    <w:rsid w:val="001F2632"/>
    <w:rsid w:val="0022278B"/>
    <w:rsid w:val="0022322E"/>
    <w:rsid w:val="00243C7C"/>
    <w:rsid w:val="00247A43"/>
    <w:rsid w:val="002511C3"/>
    <w:rsid w:val="00282855"/>
    <w:rsid w:val="00283ACC"/>
    <w:rsid w:val="002A7173"/>
    <w:rsid w:val="002C5BDA"/>
    <w:rsid w:val="002F24F0"/>
    <w:rsid w:val="002F2E58"/>
    <w:rsid w:val="00316B62"/>
    <w:rsid w:val="00353BA4"/>
    <w:rsid w:val="003566FA"/>
    <w:rsid w:val="00356F4C"/>
    <w:rsid w:val="00365E9C"/>
    <w:rsid w:val="0038084E"/>
    <w:rsid w:val="0038254E"/>
    <w:rsid w:val="003B1EA3"/>
    <w:rsid w:val="003B2DF2"/>
    <w:rsid w:val="003B50E6"/>
    <w:rsid w:val="003B615A"/>
    <w:rsid w:val="003C0AE6"/>
    <w:rsid w:val="003D6639"/>
    <w:rsid w:val="003F2B9F"/>
    <w:rsid w:val="003F6FCA"/>
    <w:rsid w:val="004111DB"/>
    <w:rsid w:val="00412484"/>
    <w:rsid w:val="0042098C"/>
    <w:rsid w:val="00427C4C"/>
    <w:rsid w:val="0044070F"/>
    <w:rsid w:val="004727D1"/>
    <w:rsid w:val="004920FA"/>
    <w:rsid w:val="00492FCA"/>
    <w:rsid w:val="004A21F0"/>
    <w:rsid w:val="004A6AA0"/>
    <w:rsid w:val="004A7699"/>
    <w:rsid w:val="004D40D0"/>
    <w:rsid w:val="004E0D9D"/>
    <w:rsid w:val="004E12CB"/>
    <w:rsid w:val="00505288"/>
    <w:rsid w:val="00523C5F"/>
    <w:rsid w:val="00536A30"/>
    <w:rsid w:val="005416E0"/>
    <w:rsid w:val="00557213"/>
    <w:rsid w:val="00557CC2"/>
    <w:rsid w:val="00560141"/>
    <w:rsid w:val="0056101E"/>
    <w:rsid w:val="005804AB"/>
    <w:rsid w:val="005875E4"/>
    <w:rsid w:val="005B1447"/>
    <w:rsid w:val="005B4BDA"/>
    <w:rsid w:val="005D16F2"/>
    <w:rsid w:val="005D2FD8"/>
    <w:rsid w:val="0060275F"/>
    <w:rsid w:val="0061082B"/>
    <w:rsid w:val="00616C43"/>
    <w:rsid w:val="00622AD7"/>
    <w:rsid w:val="0063626B"/>
    <w:rsid w:val="00644C92"/>
    <w:rsid w:val="00645C5B"/>
    <w:rsid w:val="00647A44"/>
    <w:rsid w:val="00651F55"/>
    <w:rsid w:val="00661C97"/>
    <w:rsid w:val="00680E76"/>
    <w:rsid w:val="006866EB"/>
    <w:rsid w:val="006871E2"/>
    <w:rsid w:val="006B1452"/>
    <w:rsid w:val="006B7A07"/>
    <w:rsid w:val="006C0BC4"/>
    <w:rsid w:val="006C35DC"/>
    <w:rsid w:val="006D2D7A"/>
    <w:rsid w:val="006E0EB8"/>
    <w:rsid w:val="007054D0"/>
    <w:rsid w:val="007158E6"/>
    <w:rsid w:val="00764052"/>
    <w:rsid w:val="00765080"/>
    <w:rsid w:val="007813F5"/>
    <w:rsid w:val="00782913"/>
    <w:rsid w:val="0078318D"/>
    <w:rsid w:val="00786779"/>
    <w:rsid w:val="00796C48"/>
    <w:rsid w:val="007A3D28"/>
    <w:rsid w:val="007B66B5"/>
    <w:rsid w:val="007C2C7F"/>
    <w:rsid w:val="007D00FD"/>
    <w:rsid w:val="007D079C"/>
    <w:rsid w:val="007D250C"/>
    <w:rsid w:val="0080143B"/>
    <w:rsid w:val="00802843"/>
    <w:rsid w:val="00831465"/>
    <w:rsid w:val="00847B81"/>
    <w:rsid w:val="008569FB"/>
    <w:rsid w:val="008725EF"/>
    <w:rsid w:val="00876CFA"/>
    <w:rsid w:val="00880BD3"/>
    <w:rsid w:val="00885EC3"/>
    <w:rsid w:val="008A66A8"/>
    <w:rsid w:val="008B1ACF"/>
    <w:rsid w:val="008B3649"/>
    <w:rsid w:val="00907B9B"/>
    <w:rsid w:val="00914AA1"/>
    <w:rsid w:val="0092150B"/>
    <w:rsid w:val="00922FE9"/>
    <w:rsid w:val="00947693"/>
    <w:rsid w:val="00954836"/>
    <w:rsid w:val="00964C72"/>
    <w:rsid w:val="0097416C"/>
    <w:rsid w:val="009778EF"/>
    <w:rsid w:val="00984D3C"/>
    <w:rsid w:val="009906FA"/>
    <w:rsid w:val="0099221E"/>
    <w:rsid w:val="00994ABD"/>
    <w:rsid w:val="009A100E"/>
    <w:rsid w:val="009A6565"/>
    <w:rsid w:val="009B5EA1"/>
    <w:rsid w:val="009B79CE"/>
    <w:rsid w:val="009C56A7"/>
    <w:rsid w:val="00A065FF"/>
    <w:rsid w:val="00A10090"/>
    <w:rsid w:val="00A2220E"/>
    <w:rsid w:val="00A333C4"/>
    <w:rsid w:val="00A624CD"/>
    <w:rsid w:val="00A80795"/>
    <w:rsid w:val="00A8668A"/>
    <w:rsid w:val="00A90B1F"/>
    <w:rsid w:val="00AA4602"/>
    <w:rsid w:val="00AB4289"/>
    <w:rsid w:val="00AC4585"/>
    <w:rsid w:val="00AD1DE2"/>
    <w:rsid w:val="00AD2292"/>
    <w:rsid w:val="00AF5E98"/>
    <w:rsid w:val="00B020EF"/>
    <w:rsid w:val="00B13324"/>
    <w:rsid w:val="00B20612"/>
    <w:rsid w:val="00B57C13"/>
    <w:rsid w:val="00B672A5"/>
    <w:rsid w:val="00B75E57"/>
    <w:rsid w:val="00B81293"/>
    <w:rsid w:val="00B97A9C"/>
    <w:rsid w:val="00BB0437"/>
    <w:rsid w:val="00BC68D6"/>
    <w:rsid w:val="00BE525C"/>
    <w:rsid w:val="00BE6416"/>
    <w:rsid w:val="00C20373"/>
    <w:rsid w:val="00C24F46"/>
    <w:rsid w:val="00C2627C"/>
    <w:rsid w:val="00C30695"/>
    <w:rsid w:val="00C53762"/>
    <w:rsid w:val="00C821E8"/>
    <w:rsid w:val="00C84F0A"/>
    <w:rsid w:val="00C91F54"/>
    <w:rsid w:val="00C97F29"/>
    <w:rsid w:val="00CA33A2"/>
    <w:rsid w:val="00CD02A8"/>
    <w:rsid w:val="00CE0735"/>
    <w:rsid w:val="00D0183D"/>
    <w:rsid w:val="00D41007"/>
    <w:rsid w:val="00D661D6"/>
    <w:rsid w:val="00D669A8"/>
    <w:rsid w:val="00D82A6D"/>
    <w:rsid w:val="00D877F2"/>
    <w:rsid w:val="00D91743"/>
    <w:rsid w:val="00DA36DE"/>
    <w:rsid w:val="00DB63EC"/>
    <w:rsid w:val="00DB7EDA"/>
    <w:rsid w:val="00DD1DE3"/>
    <w:rsid w:val="00DE5F36"/>
    <w:rsid w:val="00DF5D7E"/>
    <w:rsid w:val="00E3664A"/>
    <w:rsid w:val="00E4572F"/>
    <w:rsid w:val="00E747C7"/>
    <w:rsid w:val="00E80154"/>
    <w:rsid w:val="00E82740"/>
    <w:rsid w:val="00E84D36"/>
    <w:rsid w:val="00EA3DD4"/>
    <w:rsid w:val="00EA4AE6"/>
    <w:rsid w:val="00EB1A35"/>
    <w:rsid w:val="00EB5D06"/>
    <w:rsid w:val="00EC78C3"/>
    <w:rsid w:val="00EF5BC9"/>
    <w:rsid w:val="00F01C73"/>
    <w:rsid w:val="00F423A0"/>
    <w:rsid w:val="00F42F78"/>
    <w:rsid w:val="00F46C59"/>
    <w:rsid w:val="00F9467E"/>
    <w:rsid w:val="00FA2D6A"/>
    <w:rsid w:val="00FB131B"/>
    <w:rsid w:val="00FC138A"/>
    <w:rsid w:val="00FC582E"/>
    <w:rsid w:val="00FE27C2"/>
    <w:rsid w:val="00FE44E6"/>
    <w:rsid w:val="00FF0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52"/>
  </w:style>
  <w:style w:type="paragraph" w:styleId="1">
    <w:name w:val="heading 1"/>
    <w:basedOn w:val="a"/>
    <w:next w:val="a"/>
    <w:link w:val="10"/>
    <w:uiPriority w:val="9"/>
    <w:qFormat/>
    <w:rsid w:val="00A065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Текст Зн"/>
    <w:basedOn w:val="a"/>
    <w:link w:val="a4"/>
    <w:rsid w:val="00412484"/>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1248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065FF"/>
    <w:rPr>
      <w:rFonts w:asciiTheme="majorHAnsi" w:eastAsiaTheme="majorEastAsia" w:hAnsiTheme="majorHAnsi" w:cstheme="majorBidi"/>
      <w:b/>
      <w:bCs/>
      <w:color w:val="365F91" w:themeColor="accent1" w:themeShade="BF"/>
      <w:sz w:val="28"/>
      <w:szCs w:val="28"/>
    </w:rPr>
  </w:style>
  <w:style w:type="character" w:styleId="a5">
    <w:name w:val="annotation reference"/>
    <w:basedOn w:val="a0"/>
    <w:uiPriority w:val="99"/>
    <w:semiHidden/>
    <w:unhideWhenUsed/>
    <w:rsid w:val="00680E76"/>
    <w:rPr>
      <w:sz w:val="16"/>
      <w:szCs w:val="16"/>
    </w:rPr>
  </w:style>
  <w:style w:type="paragraph" w:styleId="a6">
    <w:name w:val="annotation text"/>
    <w:basedOn w:val="a"/>
    <w:link w:val="a7"/>
    <w:uiPriority w:val="99"/>
    <w:semiHidden/>
    <w:unhideWhenUsed/>
    <w:rsid w:val="00680E76"/>
    <w:pPr>
      <w:spacing w:line="240" w:lineRule="auto"/>
    </w:pPr>
    <w:rPr>
      <w:sz w:val="20"/>
      <w:szCs w:val="20"/>
    </w:rPr>
  </w:style>
  <w:style w:type="character" w:customStyle="1" w:styleId="a7">
    <w:name w:val="Текст примечания Знак"/>
    <w:basedOn w:val="a0"/>
    <w:link w:val="a6"/>
    <w:uiPriority w:val="99"/>
    <w:semiHidden/>
    <w:rsid w:val="00680E76"/>
    <w:rPr>
      <w:sz w:val="20"/>
      <w:szCs w:val="20"/>
    </w:rPr>
  </w:style>
  <w:style w:type="paragraph" w:styleId="a8">
    <w:name w:val="annotation subject"/>
    <w:basedOn w:val="a6"/>
    <w:next w:val="a6"/>
    <w:link w:val="a9"/>
    <w:uiPriority w:val="99"/>
    <w:semiHidden/>
    <w:unhideWhenUsed/>
    <w:rsid w:val="00680E76"/>
    <w:rPr>
      <w:b/>
      <w:bCs/>
    </w:rPr>
  </w:style>
  <w:style w:type="character" w:customStyle="1" w:styleId="a9">
    <w:name w:val="Тема примечания Знак"/>
    <w:basedOn w:val="a7"/>
    <w:link w:val="a8"/>
    <w:uiPriority w:val="99"/>
    <w:semiHidden/>
    <w:rsid w:val="00680E76"/>
    <w:rPr>
      <w:b/>
      <w:bCs/>
    </w:rPr>
  </w:style>
  <w:style w:type="paragraph" w:styleId="aa">
    <w:name w:val="Balloon Text"/>
    <w:basedOn w:val="a"/>
    <w:link w:val="ab"/>
    <w:uiPriority w:val="99"/>
    <w:semiHidden/>
    <w:unhideWhenUsed/>
    <w:rsid w:val="00680E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0E76"/>
    <w:rPr>
      <w:rFonts w:ascii="Tahoma" w:hAnsi="Tahoma" w:cs="Tahoma"/>
      <w:sz w:val="16"/>
      <w:szCs w:val="16"/>
    </w:rPr>
  </w:style>
  <w:style w:type="paragraph" w:styleId="ac">
    <w:name w:val="header"/>
    <w:basedOn w:val="a"/>
    <w:link w:val="ad"/>
    <w:uiPriority w:val="99"/>
    <w:unhideWhenUsed/>
    <w:rsid w:val="001F26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F2632"/>
  </w:style>
  <w:style w:type="paragraph" w:styleId="ae">
    <w:name w:val="footer"/>
    <w:basedOn w:val="a"/>
    <w:link w:val="af"/>
    <w:uiPriority w:val="99"/>
    <w:semiHidden/>
    <w:unhideWhenUsed/>
    <w:rsid w:val="001F263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F2632"/>
  </w:style>
</w:styles>
</file>

<file path=word/webSettings.xml><?xml version="1.0" encoding="utf-8"?>
<w:webSettings xmlns:r="http://schemas.openxmlformats.org/officeDocument/2006/relationships" xmlns:w="http://schemas.openxmlformats.org/wordprocessingml/2006/main">
  <w:divs>
    <w:div w:id="240724400">
      <w:bodyDiv w:val="1"/>
      <w:marLeft w:val="0"/>
      <w:marRight w:val="0"/>
      <w:marTop w:val="0"/>
      <w:marBottom w:val="0"/>
      <w:divBdr>
        <w:top w:val="none" w:sz="0" w:space="0" w:color="auto"/>
        <w:left w:val="none" w:sz="0" w:space="0" w:color="auto"/>
        <w:bottom w:val="none" w:sz="0" w:space="0" w:color="auto"/>
        <w:right w:val="none" w:sz="0" w:space="0" w:color="auto"/>
      </w:divBdr>
      <w:divsChild>
        <w:div w:id="1924416691">
          <w:marLeft w:val="0"/>
          <w:marRight w:val="0"/>
          <w:marTop w:val="0"/>
          <w:marBottom w:val="0"/>
          <w:divBdr>
            <w:top w:val="none" w:sz="0" w:space="0" w:color="auto"/>
            <w:left w:val="none" w:sz="0" w:space="0" w:color="auto"/>
            <w:bottom w:val="none" w:sz="0" w:space="0" w:color="auto"/>
            <w:right w:val="none" w:sz="0" w:space="0" w:color="auto"/>
          </w:divBdr>
          <w:divsChild>
            <w:div w:id="325593110">
              <w:marLeft w:val="0"/>
              <w:marRight w:val="0"/>
              <w:marTop w:val="0"/>
              <w:marBottom w:val="240"/>
              <w:divBdr>
                <w:top w:val="none" w:sz="0" w:space="0" w:color="auto"/>
                <w:left w:val="none" w:sz="0" w:space="0" w:color="auto"/>
                <w:bottom w:val="none" w:sz="0" w:space="0" w:color="auto"/>
                <w:right w:val="none" w:sz="0" w:space="0" w:color="auto"/>
              </w:divBdr>
              <w:divsChild>
                <w:div w:id="14761456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638593">
          <w:marLeft w:val="0"/>
          <w:marRight w:val="0"/>
          <w:marTop w:val="0"/>
          <w:marBottom w:val="0"/>
          <w:divBdr>
            <w:top w:val="none" w:sz="0" w:space="0" w:color="auto"/>
            <w:left w:val="none" w:sz="0" w:space="0" w:color="auto"/>
            <w:bottom w:val="none" w:sz="0" w:space="0" w:color="auto"/>
            <w:right w:val="none" w:sz="0" w:space="0" w:color="auto"/>
          </w:divBdr>
          <w:divsChild>
            <w:div w:id="987511739">
              <w:marLeft w:val="0"/>
              <w:marRight w:val="0"/>
              <w:marTop w:val="0"/>
              <w:marBottom w:val="240"/>
              <w:divBdr>
                <w:top w:val="none" w:sz="0" w:space="0" w:color="auto"/>
                <w:left w:val="none" w:sz="0" w:space="0" w:color="auto"/>
                <w:bottom w:val="none" w:sz="0" w:space="0" w:color="auto"/>
                <w:right w:val="none" w:sz="0" w:space="0" w:color="auto"/>
              </w:divBdr>
              <w:divsChild>
                <w:div w:id="6163312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57546151">
      <w:bodyDiv w:val="1"/>
      <w:marLeft w:val="0"/>
      <w:marRight w:val="0"/>
      <w:marTop w:val="0"/>
      <w:marBottom w:val="0"/>
      <w:divBdr>
        <w:top w:val="none" w:sz="0" w:space="0" w:color="auto"/>
        <w:left w:val="none" w:sz="0" w:space="0" w:color="auto"/>
        <w:bottom w:val="none" w:sz="0" w:space="0" w:color="auto"/>
        <w:right w:val="none" w:sz="0" w:space="0" w:color="auto"/>
      </w:divBdr>
      <w:divsChild>
        <w:div w:id="1172990569">
          <w:marLeft w:val="0"/>
          <w:marRight w:val="0"/>
          <w:marTop w:val="0"/>
          <w:marBottom w:val="0"/>
          <w:divBdr>
            <w:top w:val="none" w:sz="0" w:space="0" w:color="auto"/>
            <w:left w:val="none" w:sz="0" w:space="0" w:color="auto"/>
            <w:bottom w:val="none" w:sz="0" w:space="0" w:color="auto"/>
            <w:right w:val="none" w:sz="0" w:space="0" w:color="auto"/>
          </w:divBdr>
        </w:div>
      </w:divsChild>
    </w:div>
    <w:div w:id="2045591437">
      <w:bodyDiv w:val="1"/>
      <w:marLeft w:val="0"/>
      <w:marRight w:val="0"/>
      <w:marTop w:val="0"/>
      <w:marBottom w:val="0"/>
      <w:divBdr>
        <w:top w:val="none" w:sz="0" w:space="0" w:color="auto"/>
        <w:left w:val="none" w:sz="0" w:space="0" w:color="auto"/>
        <w:bottom w:val="none" w:sz="0" w:space="0" w:color="auto"/>
        <w:right w:val="none" w:sz="0" w:space="0" w:color="auto"/>
      </w:divBdr>
      <w:divsChild>
        <w:div w:id="2035187574">
          <w:marLeft w:val="0"/>
          <w:marRight w:val="0"/>
          <w:marTop w:val="0"/>
          <w:marBottom w:val="0"/>
          <w:divBdr>
            <w:top w:val="none" w:sz="0" w:space="0" w:color="auto"/>
            <w:left w:val="none" w:sz="0" w:space="0" w:color="auto"/>
            <w:bottom w:val="none" w:sz="0" w:space="0" w:color="auto"/>
            <w:right w:val="none" w:sz="0" w:space="0" w:color="auto"/>
          </w:divBdr>
        </w:div>
      </w:divsChild>
    </w:div>
    <w:div w:id="20893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023CE-9823-4984-868C-2C42124B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6</Pages>
  <Words>2039</Words>
  <Characters>11625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Владова А.А.</dc:creator>
  <cp:keywords/>
  <dc:description/>
  <cp:lastModifiedBy>g30bvn</cp:lastModifiedBy>
  <cp:revision>88</cp:revision>
  <cp:lastPrinted>2018-10-30T07:57:00Z</cp:lastPrinted>
  <dcterms:created xsi:type="dcterms:W3CDTF">2018-10-22T13:53:00Z</dcterms:created>
  <dcterms:modified xsi:type="dcterms:W3CDTF">2018-10-30T12:15:00Z</dcterms:modified>
</cp:coreProperties>
</file>