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2C" w:rsidRPr="00C307F7" w:rsidRDefault="00AB502C" w:rsidP="00AB502C">
      <w:pPr>
        <w:autoSpaceDE w:val="0"/>
        <w:autoSpaceDN w:val="0"/>
        <w:adjustRightInd w:val="0"/>
        <w:spacing w:after="0" w:line="240" w:lineRule="auto"/>
        <w:ind w:firstLine="590"/>
        <w:jc w:val="center"/>
        <w:rPr>
          <w:rFonts w:ascii="Times New Roman" w:hAnsi="Times New Roman"/>
          <w:sz w:val="24"/>
          <w:szCs w:val="24"/>
        </w:rPr>
      </w:pPr>
      <w:r w:rsidRPr="00C307F7">
        <w:rPr>
          <w:rFonts w:ascii="Times New Roman" w:hAnsi="Times New Roman"/>
          <w:sz w:val="24"/>
          <w:szCs w:val="24"/>
        </w:rPr>
        <w:t>СРАВНИТЕЛЬНАЯ ТАБЛИЦА</w:t>
      </w:r>
    </w:p>
    <w:p w:rsidR="00AB502C" w:rsidRPr="00FC751D" w:rsidRDefault="00AB502C" w:rsidP="00AB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51D">
        <w:rPr>
          <w:rFonts w:ascii="Times New Roman" w:hAnsi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AB502C" w:rsidRPr="00FC751D" w:rsidRDefault="00AB502C" w:rsidP="00AB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51D">
        <w:rPr>
          <w:rFonts w:ascii="Times New Roman" w:hAnsi="Times New Roman"/>
          <w:sz w:val="28"/>
          <w:szCs w:val="28"/>
        </w:rPr>
        <w:t xml:space="preserve">«О внесении изменений и дополнений в Закон </w:t>
      </w:r>
    </w:p>
    <w:p w:rsidR="00AB502C" w:rsidRPr="00FC751D" w:rsidRDefault="00AB502C" w:rsidP="00AB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51D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AB502C" w:rsidRPr="00FC751D" w:rsidRDefault="00AB502C" w:rsidP="00AB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51D">
        <w:rPr>
          <w:rFonts w:ascii="Times New Roman" w:hAnsi="Times New Roman"/>
          <w:sz w:val="28"/>
          <w:szCs w:val="28"/>
        </w:rPr>
        <w:t>«О государственной гражданской службе Приднестровской Молдавской Республики»</w:t>
      </w:r>
    </w:p>
    <w:p w:rsidR="00242E60" w:rsidRPr="00305C73" w:rsidRDefault="00242E60" w:rsidP="00242E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7023"/>
      </w:tblGrid>
      <w:tr w:rsidR="00242E60" w:rsidRPr="00305C73" w:rsidTr="009B5EA0">
        <w:tc>
          <w:tcPr>
            <w:tcW w:w="675" w:type="dxa"/>
          </w:tcPr>
          <w:p w:rsidR="00B761B4" w:rsidRDefault="00B761B4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60" w:rsidRPr="00305C73" w:rsidRDefault="00B761B4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464DFC" w:rsidRPr="00305C73" w:rsidRDefault="00242E60" w:rsidP="00364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023" w:type="dxa"/>
          </w:tcPr>
          <w:p w:rsidR="00242E60" w:rsidRPr="00305C73" w:rsidRDefault="00242E60" w:rsidP="001B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242E60" w:rsidRPr="00305C73" w:rsidTr="009B5EA0">
        <w:tc>
          <w:tcPr>
            <w:tcW w:w="675" w:type="dxa"/>
          </w:tcPr>
          <w:p w:rsidR="00375C4B" w:rsidRPr="00305C73" w:rsidRDefault="00375C4B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60" w:rsidRPr="00305C73" w:rsidRDefault="00242E60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42E60" w:rsidRPr="00305C73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ГЛАВА 2. ДОЛЖНОСТИ ГОСУДАРСТВЕННОЙ </w:t>
            </w:r>
          </w:p>
          <w:p w:rsidR="00242E60" w:rsidRPr="00305C73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</w:p>
          <w:p w:rsidR="007026C2" w:rsidRPr="00305C73" w:rsidRDefault="007026C2" w:rsidP="00AB502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60" w:rsidRPr="00305C73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9-1. отсутствует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242E60" w:rsidRPr="00305C73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ГЛАВА 2. ДОЛЖНОСТИ ГОСУДАРСТВЕННОЙ </w:t>
            </w:r>
          </w:p>
          <w:p w:rsidR="00242E60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</w:p>
          <w:p w:rsidR="00AB502C" w:rsidRPr="00AB502C" w:rsidRDefault="00AB502C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8B7" w:rsidRPr="00305C73" w:rsidRDefault="00AF38B7" w:rsidP="00AB502C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9-1</w:t>
            </w:r>
            <w:r w:rsidRPr="007A169C">
              <w:rPr>
                <w:rFonts w:ascii="Times New Roman" w:hAnsi="Times New Roman" w:cs="Times New Roman"/>
                <w:sz w:val="24"/>
                <w:szCs w:val="24"/>
              </w:rPr>
              <w:t>. Замещение должностей государственной гражданской службы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F38B7" w:rsidRPr="00305C73" w:rsidRDefault="00AF38B7" w:rsidP="00AB502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замещения должности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гражданской службы требуется соответствие квалификационным требованиям к уровню профессионального образования, стажу государственной гражданской службы или стажу работы по специальности, профессиональным знаниям и навыкам, необходимым для исполнения должностных обязанностей, а также при наличии соответствующего решения представителя нанимателя - требованиям к специальности, направлению подготовки.</w:t>
            </w:r>
          </w:p>
          <w:p w:rsidR="00AB502C" w:rsidRDefault="00AF38B7" w:rsidP="00AB502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случае необходимости, на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период отсутствия государственного гражданского служащего, за которым в соответствии с действующим законодательством Приднестровской Молдавской Республики сохраняется должность государственной гражданской службы, </w:t>
            </w:r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отсутствия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претендентов на замещение должности, соответствующих квалификационным требованиям, на должность государственной гражданской службы на условиях срочного трудового договора может быть принято лицо, несоответствующее квалификационным требованиям</w:t>
            </w:r>
            <w:r w:rsidRPr="00305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для замещения данной должности государственной гражданской службы.</w:t>
            </w:r>
            <w:proofErr w:type="gramEnd"/>
          </w:p>
          <w:p w:rsidR="00AB502C" w:rsidRPr="00AB502C" w:rsidRDefault="00AB502C" w:rsidP="00AB502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4961" w:rsidRPr="00305C73" w:rsidTr="009B5EA0">
        <w:tc>
          <w:tcPr>
            <w:tcW w:w="675" w:type="dxa"/>
          </w:tcPr>
          <w:p w:rsidR="00C74961" w:rsidRPr="00305C73" w:rsidRDefault="0066306B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09" w:rsidRPr="00305C73" w:rsidRDefault="0066306B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009" w:rsidRPr="0030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009" w:rsidRPr="00305C73" w:rsidRDefault="00F75009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74961" w:rsidRPr="0024295E" w:rsidRDefault="007026C2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8. </w:t>
            </w:r>
            <w:r w:rsidRPr="002429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чины государственной гражданской службы </w:t>
            </w:r>
          </w:p>
          <w:p w:rsidR="007A169C" w:rsidRPr="00305C73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C74961" w:rsidRPr="00305C73" w:rsidRDefault="00C74961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3. Гражданским служащим, замещающим должности государственной гражданской службы высшей группы, присваивается классный чин государственной гражданской службы - действительный государственный советник Приднестровской Молдавской Республики 1, 2 или 3-го класса.</w:t>
            </w:r>
          </w:p>
          <w:p w:rsidR="00441333" w:rsidRPr="00305C7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C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C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C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C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C" w:rsidRPr="00305C73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441333" w:rsidRPr="00305C7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33" w:rsidRPr="00305C7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7. Классный чин государственной гражданской службы - действительный государственный советник Приднестровской Молдавской Республики 1, 2 или 3-го класса присваивается Президентом Приднестровской Молдавской Республики.</w:t>
            </w:r>
          </w:p>
          <w:p w:rsidR="0044133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441333" w:rsidRPr="00305C7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</w:tcPr>
          <w:p w:rsidR="007026C2" w:rsidRPr="0024295E" w:rsidRDefault="007026C2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8. </w:t>
            </w:r>
            <w:r w:rsidRPr="002429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чины государственной гражданской службы </w:t>
            </w:r>
          </w:p>
          <w:p w:rsidR="007A169C" w:rsidRPr="00305C73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C74961" w:rsidRPr="00305C73" w:rsidRDefault="00C74961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3. Гражданским служащим, замещающим должности государственной гражданской службы высшей группы, присваивается классный чин государственной гражданской службы - действительный государственный советник Приднестровской Молдавской Республики 1, 2 или 3-го класса.</w:t>
            </w:r>
          </w:p>
          <w:p w:rsidR="00C74961" w:rsidRPr="00305C73" w:rsidRDefault="00C74961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По решению Президента Приднестровской Молдавской Республики, лицам, указанным в части первой настоящего пункта, может быть присвоен классный чин государственной гражданской службы</w:t>
            </w:r>
            <w:r w:rsidR="00306CB7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соответствующий главной группе должностей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69C" w:rsidRPr="00305C73" w:rsidRDefault="007A169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AB502C" w:rsidRDefault="00AB502C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1333" w:rsidRPr="00305C7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7. Классный чин государственной гражданской службы - действительный государственный советник Приднестровской Молдавской Республики 1, 2 или 3-го класса присваивается Президентом Приднестровской Молдавской Республики.</w:t>
            </w:r>
          </w:p>
          <w:p w:rsidR="00441333" w:rsidRDefault="00441333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случаях, предусмотренных частью второй пункта 3 настоящей статьи, </w:t>
            </w:r>
            <w:r w:rsidR="007179CB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чин государственной гражданской службы - государственный советник Приднестровской Молдавской Республики 1, 2 или 3-го класса присваивается Президентом Приднестровской Молдавской Республики.</w:t>
            </w: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66306B" w:rsidRPr="00305C73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06B" w:rsidRPr="00305C73" w:rsidTr="009B5EA0">
        <w:tc>
          <w:tcPr>
            <w:tcW w:w="675" w:type="dxa"/>
          </w:tcPr>
          <w:p w:rsidR="0066306B" w:rsidRPr="00305C73" w:rsidRDefault="0066306B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66306B" w:rsidRPr="007A169C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16. </w:t>
            </w:r>
            <w:r w:rsidRPr="007A169C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интересов                    на государственной гражданской службе</w:t>
            </w: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6. Комиссия по урегулированию конфликтов интересов образуется правовым актом государственного органа. </w:t>
            </w:r>
            <w:proofErr w:type="gram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(правового) подразделения и подразделения, в котором гражданский служащий, являющийся стороной конфликта интересов, замещает должность государственной гражданской службы),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органа по управлению государственной службой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представители научных и образовательных учреждений, других организаций,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приглашаемые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органом по управлению</w:t>
            </w:r>
            <w:proofErr w:type="gramEnd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службой по запросу представителя нанимателя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независимых экспертов-специалистов по вопросам, связанным с гражданской службой, без указания персональных данных экспертов.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независимых экспертов должно составлять не менее одной четверти от общего числа членов комиссии.</w:t>
            </w: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66306B" w:rsidRPr="00305C73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66306B" w:rsidRPr="007A169C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16. </w:t>
            </w:r>
            <w:r w:rsidRPr="007A169C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интересов                     на государственной гражданской службе</w:t>
            </w: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66306B" w:rsidRPr="00305C73" w:rsidRDefault="0066306B" w:rsidP="00AB502C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73">
              <w:rPr>
                <w:rFonts w:ascii="Times New Roman" w:hAnsi="Times New Roman"/>
                <w:sz w:val="24"/>
                <w:szCs w:val="24"/>
              </w:rPr>
              <w:t>6. Комиссия по урегулированию конфликтов интересов образуется правовым актом государственного органа.</w:t>
            </w:r>
          </w:p>
          <w:p w:rsidR="0066306B" w:rsidRPr="00305C73" w:rsidRDefault="0066306B" w:rsidP="00AB502C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73">
              <w:rPr>
                <w:rFonts w:ascii="Times New Roman" w:hAnsi="Times New Roman"/>
                <w:sz w:val="24"/>
                <w:szCs w:val="24"/>
              </w:rPr>
              <w:t xml:space="preserve">В состав комиссии входят представитель нанимателя и уполномоченные им государственные гражданские служащие, в том числе из подразделения по вопросам государственной </w:t>
            </w:r>
            <w:r w:rsidRPr="00305C73">
              <w:rPr>
                <w:rFonts w:ascii="Times New Roman" w:hAnsi="Times New Roman"/>
                <w:sz w:val="24"/>
                <w:szCs w:val="24"/>
              </w:rPr>
              <w:lastRenderedPageBreak/>
              <w:t>службы и кадров, юридического (правового) подразделения и подразделения, в котором гражданский служащий, являющийся стороной конфликта интересов, замещает должность государственной гражданской службы,</w:t>
            </w:r>
          </w:p>
          <w:p w:rsidR="0066306B" w:rsidRPr="00D5644E" w:rsidRDefault="0066306B" w:rsidP="00AB502C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44E">
              <w:rPr>
                <w:rFonts w:ascii="Times New Roman" w:hAnsi="Times New Roman"/>
                <w:b/>
                <w:sz w:val="24"/>
                <w:szCs w:val="24"/>
              </w:rPr>
              <w:t xml:space="preserve">По решению представителя нанимателя в состав комиссии </w:t>
            </w:r>
            <w:r w:rsidRPr="00D5644E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 включены представитель органа по управлению государственной службой,</w:t>
            </w:r>
            <w:r w:rsidRPr="00D5644E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представители научных и образовательных учреждений, других организаций, приглашаемые представителем нанимателя в качестве независимых экспертов-специалистов по вопросам, связанным с государственной гражданской службой</w:t>
            </w:r>
            <w:r w:rsidR="00D564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306B" w:rsidRDefault="0066306B" w:rsidP="00AB502C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06B" w:rsidRPr="00305C73" w:rsidRDefault="0066306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66306B" w:rsidRPr="00305C73" w:rsidRDefault="0066306B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60" w:rsidRPr="00305C73" w:rsidTr="009B5EA0">
        <w:tc>
          <w:tcPr>
            <w:tcW w:w="675" w:type="dxa"/>
          </w:tcPr>
          <w:p w:rsidR="00242E60" w:rsidRPr="00305C73" w:rsidRDefault="007E0311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242E60" w:rsidRPr="0030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5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29.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Отстранение от замещаемой должности государственной гражданской службы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1. Представитель нанимателя обязан отстранить от замещаемой должности государственной гражданской службы (не допускать к исполнению должностных обязанностей) гражданского служащего: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а) появившегося на службе в состоянии алкогольного, наркотического или иного токсического опьянения;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б) не прошедшего в установленном порядке обучение и проверку знаний и навыков в области охраны профессиональной служебной деятельности (охраны труда);</w:t>
            </w:r>
          </w:p>
          <w:p w:rsidR="00655A0E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в) привлеченного в качестве обвиняемого, в отношении которого судом вынесено постановление о временном отстранении от должности в соответствии с положениями уголовно-процессуального законодательства Приднестровской Молдавской Республики.</w:t>
            </w:r>
          </w:p>
          <w:p w:rsidR="00655A0E" w:rsidRDefault="00C8124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AB502C" w:rsidRDefault="00AB502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02C" w:rsidRDefault="00AB502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02C" w:rsidRPr="00AB502C" w:rsidRDefault="00AB502C" w:rsidP="00AB502C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5A0E" w:rsidRPr="00305C73" w:rsidRDefault="00655A0E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5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29.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Отстранение от замещаемой должности государственной гражданской службы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1. Представитель нанимателя обязан отстранить от замещаемой должности государственной гражданской службы (не допускать к исполнению должностных обязанностей) гражданского служащего: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а) появившегося на службе в состоянии алкогольного, наркотического или иного токсического опьянения;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б) не прошедшего в установленном порядке обучение и проверку знаний и навыков в области охраны профессиональной служебной деятельности (охраны труда);</w:t>
            </w:r>
          </w:p>
          <w:p w:rsidR="00242E60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по требованию органов или должностных лиц, уполномоченных законами и иными нормативными правовыми актами Приднестровской Молдавской Республики.</w:t>
            </w:r>
          </w:p>
          <w:p w:rsidR="00C8124B" w:rsidRDefault="00C8124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60" w:rsidRPr="00305C73" w:rsidRDefault="00C8124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11386C" w:rsidRPr="00305C73" w:rsidTr="009B5EA0">
        <w:tc>
          <w:tcPr>
            <w:tcW w:w="675" w:type="dxa"/>
          </w:tcPr>
          <w:p w:rsidR="0011386C" w:rsidRPr="00305C73" w:rsidRDefault="007E0311" w:rsidP="007E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B7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1386C" w:rsidRPr="00305C73" w:rsidRDefault="007A169C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1386C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1 статьи 34 </w:t>
            </w:r>
          </w:p>
          <w:p w:rsidR="0090760D" w:rsidRPr="00305C73" w:rsidRDefault="0090760D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1. Служебный </w:t>
            </w:r>
            <w:proofErr w:type="gram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proofErr w:type="gramEnd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представителем нанимателя, а гражданский служащий освобожден от замещаемой должности государственной гражданской службы и уволен с государственной гражданской службы в случаях:</w:t>
            </w: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11386C" w:rsidRPr="00305C73" w:rsidRDefault="0024295E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з-1) отсутствует</w:t>
            </w:r>
            <w:proofErr w:type="gramEnd"/>
          </w:p>
          <w:p w:rsidR="0011386C" w:rsidRDefault="0024295E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з-2) отсутствует</w:t>
            </w:r>
            <w:proofErr w:type="gramEnd"/>
          </w:p>
          <w:p w:rsidR="00C8124B" w:rsidRDefault="00C8124B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6C" w:rsidRPr="00305C73" w:rsidRDefault="00C8124B" w:rsidP="00AB502C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7023" w:type="dxa"/>
          </w:tcPr>
          <w:p w:rsidR="0011386C" w:rsidRPr="00305C73" w:rsidRDefault="00AD295C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1386C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1 статьи 34 </w:t>
            </w:r>
          </w:p>
          <w:p w:rsidR="0090760D" w:rsidRPr="00305C73" w:rsidRDefault="0090760D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1. Служебный </w:t>
            </w:r>
            <w:proofErr w:type="gram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proofErr w:type="gramEnd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представителем нанимателя, а гражданский служащий освобожден от замещаемой должности государственной гражданской службы и уволен с государственной гражданской службы в случаях:</w:t>
            </w: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11386C" w:rsidRPr="00305C73" w:rsidRDefault="0011386C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з-1) сокращени</w:t>
            </w:r>
            <w:r w:rsidR="00890CDD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должностей государственной гражданской службы в государственном органе;</w:t>
            </w:r>
            <w:proofErr w:type="gramEnd"/>
          </w:p>
          <w:p w:rsidR="0011386C" w:rsidRDefault="0011386C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з-2) ликвидаци</w:t>
            </w:r>
            <w:r w:rsidR="00890CDD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государственного органа</w:t>
            </w:r>
            <w:r w:rsidR="00890CDD"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AE5359" w:rsidRPr="00305C73" w:rsidRDefault="00C8124B" w:rsidP="00AB502C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E5359" w:rsidRPr="00305C73" w:rsidTr="009B5EA0">
        <w:tc>
          <w:tcPr>
            <w:tcW w:w="675" w:type="dxa"/>
          </w:tcPr>
          <w:p w:rsidR="00AE5359" w:rsidRPr="00305C73" w:rsidRDefault="007E0311" w:rsidP="0024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7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95FDD" w:rsidRPr="00305C73" w:rsidRDefault="007432D9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45. Аттестация гражданских служащих </w:t>
            </w:r>
          </w:p>
          <w:p w:rsidR="007432D9" w:rsidRPr="00305C73" w:rsidRDefault="007432D9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AE5359" w:rsidRDefault="00595FDD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государственной гражданской службы), а также могут быть включены представитель органа по управлению государственной службой, а также представители научных и образовательных учреждений, других организаций</w:t>
            </w:r>
            <w:proofErr w:type="gramEnd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приглашаемые органом по управлению государственной службой по запросу представителя нанимателя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независимых экспертов-специалистов по вопросам, связанным с государственной гражданской службой, без указания персональных данных экспертов.</w:t>
            </w:r>
            <w:proofErr w:type="gramEnd"/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независимых экспертов должно составлять не менее одной четверти от общего числа членов аттестационной комиссии.</w:t>
            </w:r>
          </w:p>
          <w:p w:rsidR="007F388B" w:rsidRDefault="007F388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AB502C" w:rsidRDefault="00AB502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02C" w:rsidRPr="00AB502C" w:rsidRDefault="00AB502C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88B" w:rsidRPr="00305C73" w:rsidRDefault="007F388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7432D9" w:rsidRPr="00305C73" w:rsidRDefault="007432D9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45. Аттестация гражданских служащих </w:t>
            </w:r>
          </w:p>
          <w:p w:rsidR="007432D9" w:rsidRPr="00305C73" w:rsidRDefault="007432D9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E6D90" w:rsidRPr="00305C73" w:rsidRDefault="00595FDD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10. 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госу</w:t>
            </w:r>
            <w:r w:rsidR="002E6D90" w:rsidRPr="00305C73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службы).</w:t>
            </w:r>
          </w:p>
          <w:p w:rsidR="002E6D90" w:rsidRPr="00AD295C" w:rsidRDefault="002E6D90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5C">
              <w:rPr>
                <w:rFonts w:ascii="Times New Roman" w:hAnsi="Times New Roman"/>
                <w:b/>
                <w:sz w:val="24"/>
                <w:szCs w:val="24"/>
              </w:rPr>
              <w:t xml:space="preserve">По решению представителя нанимателя в состав комиссии </w:t>
            </w:r>
            <w:r w:rsidRPr="00AD295C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 включены представитель органа по управлению государственной службой,</w:t>
            </w:r>
            <w:r w:rsidRPr="00AD295C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представители научных и образовательных учреждений, других организаций, приглашаемые представителем нанимателя в качестве независимых экспертов-специалистов по вопросам, связанным с государственной гражданской службой</w:t>
            </w:r>
            <w:r w:rsidR="000C068E" w:rsidRPr="00AD29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6D90" w:rsidRDefault="002E6D9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8B" w:rsidRDefault="007F388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8B" w:rsidRDefault="007F388B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8B" w:rsidRPr="00305C73" w:rsidRDefault="007F388B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AE5359" w:rsidRPr="00305C73" w:rsidRDefault="00AE5359" w:rsidP="00AB502C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E60" w:rsidRPr="00305C73" w:rsidTr="009B5EA0">
        <w:tc>
          <w:tcPr>
            <w:tcW w:w="675" w:type="dxa"/>
          </w:tcPr>
          <w:p w:rsidR="00242E60" w:rsidRPr="00305C73" w:rsidRDefault="007E0311" w:rsidP="007E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="00B7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46.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экзамен</w:t>
            </w: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2. Квалификационный экзамен проводится при решении вопроса о присвоении классного чина государственной гражданской службы гражданскому служащему по замещаемой должности государственной гражданской службы </w:t>
            </w: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необходимости, но не чаще одного раза в год и не реже одного раза в три года.</w:t>
            </w:r>
          </w:p>
        </w:tc>
        <w:tc>
          <w:tcPr>
            <w:tcW w:w="7023" w:type="dxa"/>
          </w:tcPr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46.</w:t>
            </w: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экзамен</w:t>
            </w:r>
          </w:p>
          <w:p w:rsidR="00305C73" w:rsidRPr="00305C73" w:rsidRDefault="00305C73" w:rsidP="00AB502C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42E60" w:rsidRPr="00305C73" w:rsidRDefault="00242E60" w:rsidP="00AB502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73">
              <w:rPr>
                <w:rFonts w:ascii="Times New Roman" w:hAnsi="Times New Roman" w:cs="Times New Roman"/>
                <w:sz w:val="24"/>
                <w:szCs w:val="24"/>
              </w:rPr>
              <w:t>2. Квалификационный экзамен проводится при решении вопроса о присвоении классного чина государственной гражданской службы гражданскому служащему по замещаемой должности государственной гражданской службы.</w:t>
            </w:r>
          </w:p>
          <w:p w:rsidR="00242E60" w:rsidRPr="00305C73" w:rsidRDefault="00242E60" w:rsidP="00AB502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E60" w:rsidRPr="00655A0E" w:rsidRDefault="00242E60">
      <w:pPr>
        <w:rPr>
          <w:rFonts w:ascii="Times New Roman" w:hAnsi="Times New Roman" w:cs="Times New Roman"/>
          <w:sz w:val="24"/>
          <w:szCs w:val="24"/>
        </w:rPr>
      </w:pPr>
    </w:p>
    <w:sectPr w:rsidR="00242E60" w:rsidRPr="00655A0E" w:rsidSect="00AB502C">
      <w:headerReference w:type="default" r:id="rId8"/>
      <w:pgSz w:w="16838" w:h="11906" w:orient="landscape"/>
      <w:pgMar w:top="567" w:right="1134" w:bottom="851" w:left="1134" w:header="709" w:footer="709" w:gutter="0"/>
      <w:pgNumType w:fmt="numberInDash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ED" w:rsidRDefault="00947FED" w:rsidP="00AB502C">
      <w:pPr>
        <w:spacing w:after="0" w:line="240" w:lineRule="auto"/>
      </w:pPr>
      <w:r>
        <w:separator/>
      </w:r>
    </w:p>
  </w:endnote>
  <w:endnote w:type="continuationSeparator" w:id="0">
    <w:p w:rsidR="00947FED" w:rsidRDefault="00947FED" w:rsidP="00AB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ED" w:rsidRDefault="00947FED" w:rsidP="00AB502C">
      <w:pPr>
        <w:spacing w:after="0" w:line="240" w:lineRule="auto"/>
      </w:pPr>
      <w:r>
        <w:separator/>
      </w:r>
    </w:p>
  </w:footnote>
  <w:footnote w:type="continuationSeparator" w:id="0">
    <w:p w:rsidR="00947FED" w:rsidRDefault="00947FED" w:rsidP="00AB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8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02C" w:rsidRPr="00AB502C" w:rsidRDefault="00AB502C">
        <w:pPr>
          <w:pStyle w:val="ac"/>
          <w:jc w:val="center"/>
          <w:rPr>
            <w:rFonts w:ascii="Times New Roman" w:hAnsi="Times New Roman" w:cs="Times New Roman"/>
          </w:rPr>
        </w:pPr>
        <w:r w:rsidRPr="00AB502C">
          <w:rPr>
            <w:rFonts w:ascii="Times New Roman" w:hAnsi="Times New Roman" w:cs="Times New Roman"/>
          </w:rPr>
          <w:fldChar w:fldCharType="begin"/>
        </w:r>
        <w:r w:rsidRPr="00AB502C">
          <w:rPr>
            <w:rFonts w:ascii="Times New Roman" w:hAnsi="Times New Roman" w:cs="Times New Roman"/>
          </w:rPr>
          <w:instrText xml:space="preserve"> PAGE   \* MERGEFORMAT </w:instrText>
        </w:r>
        <w:r w:rsidRPr="00AB50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- 11 -</w:t>
        </w:r>
        <w:r w:rsidRPr="00AB502C">
          <w:rPr>
            <w:rFonts w:ascii="Times New Roman" w:hAnsi="Times New Roman" w:cs="Times New Roman"/>
          </w:rPr>
          <w:fldChar w:fldCharType="end"/>
        </w:r>
      </w:p>
    </w:sdtContent>
  </w:sdt>
  <w:p w:rsidR="00AB502C" w:rsidRDefault="00AB50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7A2"/>
    <w:multiLevelType w:val="hybridMultilevel"/>
    <w:tmpl w:val="3DD4648C"/>
    <w:lvl w:ilvl="0" w:tplc="8460F204">
      <w:numFmt w:val="bullet"/>
      <w:lvlText w:val="-"/>
      <w:lvlJc w:val="left"/>
      <w:pPr>
        <w:ind w:left="13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>
    <w:nsid w:val="6D6E757C"/>
    <w:multiLevelType w:val="hybridMultilevel"/>
    <w:tmpl w:val="B27260B2"/>
    <w:lvl w:ilvl="0" w:tplc="496C2130">
      <w:numFmt w:val="bullet"/>
      <w:lvlText w:val="-"/>
      <w:lvlJc w:val="left"/>
      <w:pPr>
        <w:ind w:left="9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E60"/>
    <w:rsid w:val="0002588D"/>
    <w:rsid w:val="00096D62"/>
    <w:rsid w:val="000C068E"/>
    <w:rsid w:val="0011386C"/>
    <w:rsid w:val="00150E9F"/>
    <w:rsid w:val="00167269"/>
    <w:rsid w:val="00170A8B"/>
    <w:rsid w:val="00184660"/>
    <w:rsid w:val="001917C7"/>
    <w:rsid w:val="001B6066"/>
    <w:rsid w:val="0022227E"/>
    <w:rsid w:val="00234609"/>
    <w:rsid w:val="0024295E"/>
    <w:rsid w:val="00242E60"/>
    <w:rsid w:val="0029404D"/>
    <w:rsid w:val="002D6E74"/>
    <w:rsid w:val="002E6D90"/>
    <w:rsid w:val="002F7AAA"/>
    <w:rsid w:val="00305C73"/>
    <w:rsid w:val="00306CB7"/>
    <w:rsid w:val="00310494"/>
    <w:rsid w:val="00311AD3"/>
    <w:rsid w:val="0036498D"/>
    <w:rsid w:val="00375C4B"/>
    <w:rsid w:val="00424AAD"/>
    <w:rsid w:val="004365BD"/>
    <w:rsid w:val="00441333"/>
    <w:rsid w:val="004526C3"/>
    <w:rsid w:val="00464DFC"/>
    <w:rsid w:val="004867E3"/>
    <w:rsid w:val="00495CFB"/>
    <w:rsid w:val="004A5AE6"/>
    <w:rsid w:val="004E62E1"/>
    <w:rsid w:val="00507C9C"/>
    <w:rsid w:val="00527490"/>
    <w:rsid w:val="00552738"/>
    <w:rsid w:val="00556C71"/>
    <w:rsid w:val="00595FDD"/>
    <w:rsid w:val="00655A0E"/>
    <w:rsid w:val="0066306B"/>
    <w:rsid w:val="006952AB"/>
    <w:rsid w:val="006E2A79"/>
    <w:rsid w:val="006F2242"/>
    <w:rsid w:val="007026C2"/>
    <w:rsid w:val="007179CB"/>
    <w:rsid w:val="007432D9"/>
    <w:rsid w:val="007770B9"/>
    <w:rsid w:val="00781DBD"/>
    <w:rsid w:val="0079031A"/>
    <w:rsid w:val="007A169C"/>
    <w:rsid w:val="007B13FD"/>
    <w:rsid w:val="007C07FD"/>
    <w:rsid w:val="007E0311"/>
    <w:rsid w:val="007F1F50"/>
    <w:rsid w:val="007F388B"/>
    <w:rsid w:val="0083221A"/>
    <w:rsid w:val="00890CDD"/>
    <w:rsid w:val="008A55C4"/>
    <w:rsid w:val="008B0D3E"/>
    <w:rsid w:val="0090760D"/>
    <w:rsid w:val="00913AB1"/>
    <w:rsid w:val="00947FED"/>
    <w:rsid w:val="00971BB8"/>
    <w:rsid w:val="00994065"/>
    <w:rsid w:val="009A17DE"/>
    <w:rsid w:val="009A214A"/>
    <w:rsid w:val="009B5EA0"/>
    <w:rsid w:val="00A54FCB"/>
    <w:rsid w:val="00A62FF7"/>
    <w:rsid w:val="00AB1D1E"/>
    <w:rsid w:val="00AB502C"/>
    <w:rsid w:val="00AD0444"/>
    <w:rsid w:val="00AD295C"/>
    <w:rsid w:val="00AE5359"/>
    <w:rsid w:val="00AF38B7"/>
    <w:rsid w:val="00B24368"/>
    <w:rsid w:val="00B761B4"/>
    <w:rsid w:val="00B915C1"/>
    <w:rsid w:val="00BA5A69"/>
    <w:rsid w:val="00BE317F"/>
    <w:rsid w:val="00BF3FC3"/>
    <w:rsid w:val="00C16DB7"/>
    <w:rsid w:val="00C60698"/>
    <w:rsid w:val="00C74961"/>
    <w:rsid w:val="00C8124B"/>
    <w:rsid w:val="00CA3F43"/>
    <w:rsid w:val="00CD64F7"/>
    <w:rsid w:val="00D051E5"/>
    <w:rsid w:val="00D06F86"/>
    <w:rsid w:val="00D5644E"/>
    <w:rsid w:val="00D81484"/>
    <w:rsid w:val="00DB4525"/>
    <w:rsid w:val="00DB4FC7"/>
    <w:rsid w:val="00DC418E"/>
    <w:rsid w:val="00EC3C49"/>
    <w:rsid w:val="00F75009"/>
    <w:rsid w:val="00F9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526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26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26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26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26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6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502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502C"/>
  </w:style>
  <w:style w:type="paragraph" w:styleId="ae">
    <w:name w:val="footer"/>
    <w:basedOn w:val="a"/>
    <w:link w:val="af"/>
    <w:uiPriority w:val="99"/>
    <w:semiHidden/>
    <w:unhideWhenUsed/>
    <w:rsid w:val="00A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B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055A4-ED3E-4A46-A625-0CA49BA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g106kaa</cp:lastModifiedBy>
  <cp:revision>59</cp:revision>
  <cp:lastPrinted>2018-04-18T11:07:00Z</cp:lastPrinted>
  <dcterms:created xsi:type="dcterms:W3CDTF">2018-03-22T06:39:00Z</dcterms:created>
  <dcterms:modified xsi:type="dcterms:W3CDTF">2018-08-22T11:40:00Z</dcterms:modified>
</cp:coreProperties>
</file>