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9A" w:rsidRDefault="001A7E9A" w:rsidP="003B3AFA">
      <w:pPr>
        <w:spacing w:after="0" w:line="240" w:lineRule="auto"/>
        <w:ind w:firstLine="709"/>
        <w:jc w:val="center"/>
        <w:rPr>
          <w:rFonts w:ascii="Times New Roman" w:hAnsi="Times New Roman"/>
          <w:sz w:val="28"/>
          <w:szCs w:val="28"/>
        </w:rPr>
      </w:pPr>
    </w:p>
    <w:p w:rsidR="001A7E9A" w:rsidRDefault="001A7E9A" w:rsidP="003B3AFA">
      <w:pPr>
        <w:spacing w:after="0" w:line="240" w:lineRule="auto"/>
        <w:ind w:firstLine="709"/>
        <w:jc w:val="center"/>
        <w:rPr>
          <w:rFonts w:ascii="Times New Roman" w:hAnsi="Times New Roman"/>
          <w:sz w:val="28"/>
          <w:szCs w:val="28"/>
        </w:rPr>
      </w:pPr>
    </w:p>
    <w:p w:rsidR="001A7E9A" w:rsidRDefault="001A7E9A" w:rsidP="003B3AFA">
      <w:pPr>
        <w:spacing w:after="0" w:line="240" w:lineRule="auto"/>
        <w:ind w:firstLine="709"/>
        <w:jc w:val="center"/>
        <w:rPr>
          <w:rFonts w:ascii="Times New Roman" w:hAnsi="Times New Roman"/>
          <w:sz w:val="28"/>
          <w:szCs w:val="28"/>
        </w:rPr>
      </w:pPr>
    </w:p>
    <w:p w:rsidR="001A7E9A" w:rsidRDefault="001A7E9A" w:rsidP="003B3AFA">
      <w:pPr>
        <w:spacing w:after="0" w:line="240" w:lineRule="auto"/>
        <w:ind w:firstLine="709"/>
        <w:jc w:val="center"/>
        <w:rPr>
          <w:rFonts w:ascii="Times New Roman" w:hAnsi="Times New Roman"/>
          <w:sz w:val="28"/>
          <w:szCs w:val="28"/>
        </w:rPr>
      </w:pPr>
    </w:p>
    <w:p w:rsidR="001A7E9A" w:rsidRDefault="001A7E9A" w:rsidP="003B3AFA">
      <w:pPr>
        <w:spacing w:after="0" w:line="240" w:lineRule="auto"/>
        <w:ind w:firstLine="709"/>
        <w:jc w:val="center"/>
        <w:rPr>
          <w:rFonts w:ascii="Times New Roman" w:hAnsi="Times New Roman"/>
          <w:sz w:val="28"/>
          <w:szCs w:val="28"/>
        </w:rPr>
      </w:pPr>
    </w:p>
    <w:p w:rsidR="001A7E9A" w:rsidRDefault="001A7E9A" w:rsidP="003B3AFA">
      <w:pPr>
        <w:spacing w:after="0" w:line="240" w:lineRule="auto"/>
        <w:ind w:firstLine="709"/>
        <w:jc w:val="center"/>
        <w:rPr>
          <w:rFonts w:ascii="Times New Roman" w:hAnsi="Times New Roman"/>
          <w:sz w:val="28"/>
          <w:szCs w:val="28"/>
        </w:rPr>
      </w:pPr>
    </w:p>
    <w:p w:rsidR="001A7E9A" w:rsidRDefault="001A7E9A" w:rsidP="003B3AFA">
      <w:pPr>
        <w:spacing w:after="0" w:line="240" w:lineRule="auto"/>
        <w:ind w:firstLine="709"/>
        <w:jc w:val="center"/>
        <w:rPr>
          <w:rFonts w:ascii="Times New Roman" w:hAnsi="Times New Roman"/>
          <w:sz w:val="28"/>
          <w:szCs w:val="28"/>
        </w:rPr>
      </w:pPr>
    </w:p>
    <w:p w:rsidR="001A7E9A" w:rsidRDefault="001A7E9A" w:rsidP="003B3AFA">
      <w:pPr>
        <w:spacing w:after="0" w:line="240" w:lineRule="auto"/>
        <w:ind w:firstLine="709"/>
        <w:jc w:val="center"/>
        <w:rPr>
          <w:rFonts w:ascii="Times New Roman" w:hAnsi="Times New Roman"/>
          <w:sz w:val="28"/>
          <w:szCs w:val="28"/>
        </w:rPr>
      </w:pPr>
    </w:p>
    <w:p w:rsidR="001A7E9A" w:rsidRDefault="001A7E9A" w:rsidP="003B3AFA">
      <w:pPr>
        <w:spacing w:after="0" w:line="240" w:lineRule="auto"/>
        <w:ind w:firstLine="709"/>
        <w:jc w:val="center"/>
        <w:rPr>
          <w:rFonts w:ascii="Times New Roman" w:hAnsi="Times New Roman"/>
          <w:sz w:val="28"/>
          <w:szCs w:val="28"/>
        </w:rPr>
      </w:pPr>
    </w:p>
    <w:p w:rsidR="001A7E9A" w:rsidRDefault="001A7E9A" w:rsidP="003B3AFA">
      <w:pPr>
        <w:spacing w:after="0" w:line="240" w:lineRule="auto"/>
        <w:ind w:firstLine="709"/>
        <w:jc w:val="center"/>
        <w:rPr>
          <w:rFonts w:ascii="Times New Roman" w:hAnsi="Times New Roman"/>
          <w:sz w:val="28"/>
          <w:szCs w:val="28"/>
        </w:rPr>
      </w:pPr>
    </w:p>
    <w:p w:rsidR="00443DE8" w:rsidRDefault="003B3AFA" w:rsidP="001A7E9A">
      <w:pPr>
        <w:spacing w:after="0" w:line="240" w:lineRule="auto"/>
        <w:jc w:val="center"/>
        <w:rPr>
          <w:rFonts w:ascii="Times New Roman" w:hAnsi="Times New Roman"/>
          <w:sz w:val="28"/>
          <w:szCs w:val="28"/>
        </w:rPr>
      </w:pPr>
      <w:r w:rsidRPr="00525ECD">
        <w:rPr>
          <w:rFonts w:ascii="Times New Roman" w:hAnsi="Times New Roman"/>
          <w:sz w:val="28"/>
          <w:szCs w:val="28"/>
        </w:rPr>
        <w:t xml:space="preserve">О проекте закона </w:t>
      </w:r>
    </w:p>
    <w:p w:rsidR="003B3AFA" w:rsidRPr="00525ECD" w:rsidRDefault="003B3AFA" w:rsidP="001A7E9A">
      <w:pPr>
        <w:spacing w:after="0" w:line="240" w:lineRule="auto"/>
        <w:jc w:val="center"/>
        <w:rPr>
          <w:rFonts w:ascii="Times New Roman" w:hAnsi="Times New Roman"/>
          <w:sz w:val="28"/>
          <w:szCs w:val="28"/>
        </w:rPr>
      </w:pPr>
      <w:r w:rsidRPr="00525ECD">
        <w:rPr>
          <w:rFonts w:ascii="Times New Roman" w:hAnsi="Times New Roman"/>
          <w:sz w:val="28"/>
          <w:szCs w:val="28"/>
        </w:rPr>
        <w:t xml:space="preserve">Приднестровской Молдавской Республики </w:t>
      </w:r>
    </w:p>
    <w:p w:rsidR="00307C66" w:rsidRDefault="003B3AFA" w:rsidP="001A7E9A">
      <w:pPr>
        <w:spacing w:after="0" w:line="240" w:lineRule="auto"/>
        <w:jc w:val="center"/>
        <w:rPr>
          <w:rFonts w:ascii="Times New Roman" w:hAnsi="Times New Roman"/>
          <w:sz w:val="28"/>
          <w:szCs w:val="28"/>
        </w:rPr>
      </w:pPr>
      <w:r w:rsidRPr="00525ECD">
        <w:rPr>
          <w:rFonts w:ascii="Times New Roman" w:hAnsi="Times New Roman"/>
          <w:sz w:val="28"/>
          <w:szCs w:val="28"/>
        </w:rPr>
        <w:t xml:space="preserve">«О внесении дополнения в Закон </w:t>
      </w:r>
    </w:p>
    <w:p w:rsidR="003B3AFA" w:rsidRPr="00525ECD" w:rsidRDefault="003B3AFA" w:rsidP="001A7E9A">
      <w:pPr>
        <w:spacing w:after="0" w:line="240" w:lineRule="auto"/>
        <w:jc w:val="center"/>
        <w:rPr>
          <w:rFonts w:ascii="Times New Roman" w:hAnsi="Times New Roman"/>
          <w:sz w:val="28"/>
          <w:szCs w:val="28"/>
        </w:rPr>
      </w:pPr>
      <w:r w:rsidRPr="00525ECD">
        <w:rPr>
          <w:rFonts w:ascii="Times New Roman" w:hAnsi="Times New Roman"/>
          <w:sz w:val="28"/>
          <w:szCs w:val="28"/>
        </w:rPr>
        <w:t xml:space="preserve">Приднестровской Молдавской Республики </w:t>
      </w:r>
    </w:p>
    <w:p w:rsidR="00443DE8" w:rsidRDefault="003B3AFA" w:rsidP="001A7E9A">
      <w:pPr>
        <w:spacing w:after="0" w:line="240" w:lineRule="auto"/>
        <w:jc w:val="center"/>
        <w:rPr>
          <w:rFonts w:ascii="Times New Roman" w:hAnsi="Times New Roman"/>
          <w:sz w:val="28"/>
          <w:szCs w:val="28"/>
        </w:rPr>
      </w:pPr>
      <w:r w:rsidRPr="00525ECD">
        <w:rPr>
          <w:rFonts w:ascii="Times New Roman" w:hAnsi="Times New Roman"/>
          <w:sz w:val="28"/>
          <w:szCs w:val="28"/>
        </w:rPr>
        <w:t xml:space="preserve">«О государственном пенсионном обеспечении лиц, </w:t>
      </w:r>
    </w:p>
    <w:p w:rsidR="00443DE8" w:rsidRDefault="003B3AFA" w:rsidP="001A7E9A">
      <w:pPr>
        <w:spacing w:after="0" w:line="240" w:lineRule="auto"/>
        <w:jc w:val="center"/>
        <w:rPr>
          <w:rFonts w:ascii="Times New Roman" w:hAnsi="Times New Roman"/>
          <w:sz w:val="28"/>
          <w:szCs w:val="28"/>
        </w:rPr>
      </w:pPr>
      <w:r w:rsidRPr="00525ECD">
        <w:rPr>
          <w:rFonts w:ascii="Times New Roman" w:hAnsi="Times New Roman"/>
          <w:sz w:val="28"/>
          <w:szCs w:val="28"/>
        </w:rPr>
        <w:t xml:space="preserve">проходивших военную службу, службу в органах внутренних дел, </w:t>
      </w:r>
    </w:p>
    <w:p w:rsidR="00443DE8" w:rsidRDefault="003B3AFA" w:rsidP="001A7E9A">
      <w:pPr>
        <w:spacing w:after="0" w:line="240" w:lineRule="auto"/>
        <w:jc w:val="center"/>
        <w:rPr>
          <w:rFonts w:ascii="Times New Roman" w:hAnsi="Times New Roman"/>
          <w:sz w:val="28"/>
          <w:szCs w:val="28"/>
        </w:rPr>
      </w:pPr>
      <w:r w:rsidRPr="00525ECD">
        <w:rPr>
          <w:rFonts w:ascii="Times New Roman" w:hAnsi="Times New Roman"/>
          <w:sz w:val="28"/>
          <w:szCs w:val="28"/>
        </w:rPr>
        <w:t xml:space="preserve">уголовно-исполнительной системе, службе судебных исполнителей, </w:t>
      </w:r>
    </w:p>
    <w:p w:rsidR="003B3AFA" w:rsidRPr="00525ECD" w:rsidRDefault="003B3AFA" w:rsidP="001A7E9A">
      <w:pPr>
        <w:spacing w:after="0" w:line="240" w:lineRule="auto"/>
        <w:jc w:val="center"/>
        <w:rPr>
          <w:rFonts w:ascii="Times New Roman" w:hAnsi="Times New Roman"/>
          <w:sz w:val="28"/>
          <w:szCs w:val="28"/>
        </w:rPr>
      </w:pPr>
      <w:r w:rsidRPr="00525ECD">
        <w:rPr>
          <w:rFonts w:ascii="Times New Roman" w:hAnsi="Times New Roman"/>
          <w:sz w:val="28"/>
          <w:szCs w:val="28"/>
        </w:rPr>
        <w:t xml:space="preserve">налоговых и таможенных </w:t>
      </w:r>
      <w:proofErr w:type="gramStart"/>
      <w:r w:rsidRPr="00525ECD">
        <w:rPr>
          <w:rFonts w:ascii="Times New Roman" w:hAnsi="Times New Roman"/>
          <w:sz w:val="28"/>
          <w:szCs w:val="28"/>
        </w:rPr>
        <w:t>органах</w:t>
      </w:r>
      <w:proofErr w:type="gramEnd"/>
      <w:r w:rsidRPr="00525ECD">
        <w:rPr>
          <w:rFonts w:ascii="Times New Roman" w:hAnsi="Times New Roman"/>
          <w:sz w:val="28"/>
          <w:szCs w:val="28"/>
        </w:rPr>
        <w:t>, и их семей»</w:t>
      </w:r>
    </w:p>
    <w:p w:rsidR="003B3AFA" w:rsidRDefault="003B3AFA" w:rsidP="003B3AFA">
      <w:pPr>
        <w:spacing w:after="0" w:line="240" w:lineRule="auto"/>
        <w:ind w:firstLine="709"/>
        <w:rPr>
          <w:rFonts w:ascii="Times New Roman" w:hAnsi="Times New Roman"/>
          <w:sz w:val="28"/>
          <w:szCs w:val="28"/>
        </w:rPr>
      </w:pPr>
    </w:p>
    <w:p w:rsidR="00282FCB" w:rsidRPr="00525ECD" w:rsidRDefault="00282FCB" w:rsidP="003B3AFA">
      <w:pPr>
        <w:spacing w:after="0" w:line="240" w:lineRule="auto"/>
        <w:ind w:firstLine="709"/>
        <w:rPr>
          <w:rFonts w:ascii="Times New Roman" w:hAnsi="Times New Roman"/>
          <w:sz w:val="28"/>
          <w:szCs w:val="28"/>
        </w:rPr>
      </w:pPr>
    </w:p>
    <w:p w:rsidR="003B3AFA" w:rsidRDefault="003B3AFA" w:rsidP="003B3AFA">
      <w:pPr>
        <w:spacing w:after="0" w:line="240" w:lineRule="auto"/>
        <w:ind w:firstLine="709"/>
        <w:jc w:val="both"/>
        <w:rPr>
          <w:rFonts w:ascii="Times New Roman" w:hAnsi="Times New Roman"/>
          <w:sz w:val="28"/>
          <w:szCs w:val="28"/>
        </w:rPr>
      </w:pPr>
      <w:r w:rsidRPr="00525ECD">
        <w:rPr>
          <w:rFonts w:ascii="Times New Roman" w:hAnsi="Times New Roman"/>
          <w:sz w:val="28"/>
          <w:szCs w:val="28"/>
        </w:rPr>
        <w:t>В соответствии со статьей 72 Конституции Приднестровской Молдавской Республики, в порядке законодательной инициативы:</w:t>
      </w:r>
    </w:p>
    <w:p w:rsidR="008D03C9" w:rsidRPr="00525ECD" w:rsidRDefault="008D03C9" w:rsidP="003B3AFA">
      <w:pPr>
        <w:spacing w:after="0" w:line="240" w:lineRule="auto"/>
        <w:ind w:firstLine="709"/>
        <w:jc w:val="both"/>
        <w:rPr>
          <w:rFonts w:ascii="Times New Roman" w:hAnsi="Times New Roman"/>
          <w:sz w:val="28"/>
          <w:szCs w:val="28"/>
        </w:rPr>
      </w:pPr>
    </w:p>
    <w:p w:rsidR="003B3AFA" w:rsidRDefault="003B3AFA" w:rsidP="003B3AFA">
      <w:pPr>
        <w:pStyle w:val="a5"/>
        <w:shd w:val="clear" w:color="auto" w:fill="FFFFFF"/>
        <w:spacing w:before="0" w:beforeAutospacing="0" w:after="0" w:afterAutospacing="0"/>
        <w:ind w:firstLine="709"/>
        <w:jc w:val="both"/>
        <w:rPr>
          <w:sz w:val="28"/>
          <w:szCs w:val="28"/>
        </w:rPr>
      </w:pPr>
      <w:r w:rsidRPr="00525ECD">
        <w:rPr>
          <w:sz w:val="28"/>
          <w:szCs w:val="28"/>
        </w:rPr>
        <w:t xml:space="preserve">1. Направить проект закона Приднестровской Молдавской Республики </w:t>
      </w:r>
      <w:r w:rsidR="008D03C9">
        <w:rPr>
          <w:sz w:val="28"/>
          <w:szCs w:val="28"/>
        </w:rPr>
        <w:br/>
      </w:r>
      <w:r w:rsidRPr="00525ECD">
        <w:rPr>
          <w:sz w:val="28"/>
          <w:szCs w:val="28"/>
        </w:rPr>
        <w:t xml:space="preserve">«О внесении дополнения в Закон Приднестровской Молдавской Республики </w:t>
      </w:r>
      <w:r w:rsidR="008D03C9">
        <w:rPr>
          <w:sz w:val="28"/>
          <w:szCs w:val="28"/>
        </w:rPr>
        <w:br/>
      </w:r>
      <w:r w:rsidRPr="00525ECD">
        <w:rPr>
          <w:sz w:val="28"/>
          <w:szCs w:val="28"/>
        </w:rPr>
        <w:t>«О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на рассмотрение в Верховный Совет Приднестровской Молдавской Республики (прилагается).</w:t>
      </w:r>
    </w:p>
    <w:p w:rsidR="008D03C9" w:rsidRPr="00525ECD" w:rsidRDefault="008D03C9" w:rsidP="003B3AFA">
      <w:pPr>
        <w:pStyle w:val="a5"/>
        <w:shd w:val="clear" w:color="auto" w:fill="FFFFFF"/>
        <w:spacing w:before="0" w:beforeAutospacing="0" w:after="0" w:afterAutospacing="0"/>
        <w:ind w:firstLine="709"/>
        <w:jc w:val="both"/>
        <w:rPr>
          <w:sz w:val="28"/>
          <w:szCs w:val="28"/>
        </w:rPr>
      </w:pPr>
    </w:p>
    <w:p w:rsidR="003B3AFA" w:rsidRPr="00525ECD" w:rsidRDefault="003B3AFA" w:rsidP="003B3AFA">
      <w:pPr>
        <w:tabs>
          <w:tab w:val="right" w:pos="720"/>
        </w:tabs>
        <w:spacing w:after="0" w:line="240" w:lineRule="auto"/>
        <w:ind w:firstLine="709"/>
        <w:jc w:val="both"/>
        <w:rPr>
          <w:rFonts w:ascii="Times New Roman" w:hAnsi="Times New Roman"/>
          <w:sz w:val="28"/>
          <w:szCs w:val="28"/>
        </w:rPr>
      </w:pPr>
      <w:r w:rsidRPr="00525ECD">
        <w:rPr>
          <w:rFonts w:ascii="Times New Roman" w:hAnsi="Times New Roman"/>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обороны Приднестровской Молдавской Республики </w:t>
      </w:r>
      <w:proofErr w:type="spellStart"/>
      <w:r w:rsidRPr="00525ECD">
        <w:rPr>
          <w:rFonts w:ascii="Times New Roman" w:hAnsi="Times New Roman"/>
          <w:sz w:val="28"/>
          <w:szCs w:val="28"/>
        </w:rPr>
        <w:t>Обручкова</w:t>
      </w:r>
      <w:proofErr w:type="spellEnd"/>
      <w:r w:rsidRPr="00525ECD">
        <w:rPr>
          <w:rFonts w:ascii="Times New Roman" w:hAnsi="Times New Roman"/>
          <w:sz w:val="28"/>
          <w:szCs w:val="28"/>
        </w:rPr>
        <w:t xml:space="preserve"> О.А., начальника Управления правового обеспечения Министерства обороны Приднестровской Молдавской Республики </w:t>
      </w:r>
      <w:proofErr w:type="spellStart"/>
      <w:r w:rsidRPr="00525ECD">
        <w:rPr>
          <w:rFonts w:ascii="Times New Roman" w:hAnsi="Times New Roman"/>
          <w:sz w:val="28"/>
          <w:szCs w:val="28"/>
        </w:rPr>
        <w:t>Гниленко</w:t>
      </w:r>
      <w:proofErr w:type="spellEnd"/>
      <w:r w:rsidRPr="00525ECD">
        <w:rPr>
          <w:rFonts w:ascii="Times New Roman" w:hAnsi="Times New Roman"/>
          <w:sz w:val="28"/>
          <w:szCs w:val="28"/>
        </w:rPr>
        <w:t xml:space="preserve"> Е.В. </w:t>
      </w:r>
    </w:p>
    <w:p w:rsidR="003B3AFA" w:rsidRDefault="003B3AFA" w:rsidP="003B3AFA">
      <w:pPr>
        <w:tabs>
          <w:tab w:val="right" w:pos="720"/>
        </w:tabs>
        <w:spacing w:after="0" w:line="240" w:lineRule="auto"/>
        <w:ind w:firstLine="709"/>
        <w:jc w:val="both"/>
        <w:rPr>
          <w:rFonts w:ascii="Times New Roman" w:hAnsi="Times New Roman"/>
          <w:sz w:val="28"/>
          <w:szCs w:val="28"/>
        </w:rPr>
      </w:pPr>
    </w:p>
    <w:p w:rsidR="00307C66" w:rsidRDefault="00307C66" w:rsidP="003B3AFA">
      <w:pPr>
        <w:tabs>
          <w:tab w:val="right" w:pos="720"/>
        </w:tabs>
        <w:spacing w:after="0" w:line="240" w:lineRule="auto"/>
        <w:ind w:firstLine="709"/>
        <w:jc w:val="both"/>
        <w:rPr>
          <w:rFonts w:ascii="Times New Roman" w:hAnsi="Times New Roman"/>
          <w:sz w:val="28"/>
          <w:szCs w:val="28"/>
        </w:rPr>
      </w:pPr>
    </w:p>
    <w:p w:rsidR="00307C66" w:rsidRDefault="00307C66" w:rsidP="003B3AFA">
      <w:pPr>
        <w:tabs>
          <w:tab w:val="right" w:pos="720"/>
        </w:tabs>
        <w:spacing w:after="0" w:line="240" w:lineRule="auto"/>
        <w:ind w:firstLine="709"/>
        <w:jc w:val="both"/>
        <w:rPr>
          <w:rFonts w:ascii="Times New Roman" w:hAnsi="Times New Roman"/>
          <w:sz w:val="28"/>
          <w:szCs w:val="28"/>
        </w:rPr>
      </w:pPr>
    </w:p>
    <w:p w:rsidR="00307C66" w:rsidRPr="00307C66" w:rsidRDefault="00307C66" w:rsidP="00307C66">
      <w:pPr>
        <w:tabs>
          <w:tab w:val="right" w:pos="720"/>
        </w:tabs>
        <w:spacing w:after="0" w:line="240" w:lineRule="auto"/>
        <w:jc w:val="both"/>
        <w:rPr>
          <w:rFonts w:ascii="Times New Roman" w:hAnsi="Times New Roman"/>
          <w:sz w:val="24"/>
          <w:szCs w:val="24"/>
        </w:rPr>
      </w:pPr>
      <w:r w:rsidRPr="00307C66">
        <w:rPr>
          <w:rFonts w:ascii="Times New Roman" w:hAnsi="Times New Roman"/>
          <w:sz w:val="24"/>
          <w:szCs w:val="24"/>
        </w:rPr>
        <w:t>ПРЕЗИДЕНТ                                                                                                В.КРАСНОСЕЛЬСКИЙ</w:t>
      </w:r>
    </w:p>
    <w:p w:rsidR="00307C66" w:rsidRPr="00307C66" w:rsidRDefault="00307C66" w:rsidP="00307C66">
      <w:pPr>
        <w:tabs>
          <w:tab w:val="right" w:pos="720"/>
        </w:tabs>
        <w:spacing w:after="0" w:line="240" w:lineRule="auto"/>
        <w:jc w:val="both"/>
        <w:rPr>
          <w:rFonts w:ascii="Times New Roman" w:hAnsi="Times New Roman"/>
          <w:sz w:val="24"/>
          <w:szCs w:val="24"/>
        </w:rPr>
      </w:pPr>
    </w:p>
    <w:p w:rsidR="00307C66" w:rsidRPr="008D03C9" w:rsidRDefault="00307C66" w:rsidP="00307C66">
      <w:pPr>
        <w:tabs>
          <w:tab w:val="right" w:pos="720"/>
        </w:tabs>
        <w:spacing w:after="0" w:line="240" w:lineRule="auto"/>
        <w:ind w:firstLine="709"/>
        <w:jc w:val="both"/>
        <w:rPr>
          <w:rFonts w:ascii="Times New Roman" w:hAnsi="Times New Roman"/>
          <w:sz w:val="28"/>
          <w:szCs w:val="28"/>
        </w:rPr>
      </w:pPr>
    </w:p>
    <w:p w:rsidR="00307C66" w:rsidRPr="0015425C" w:rsidRDefault="00307C66" w:rsidP="00307C66">
      <w:pPr>
        <w:tabs>
          <w:tab w:val="right" w:pos="720"/>
        </w:tabs>
        <w:spacing w:after="0" w:line="240" w:lineRule="auto"/>
        <w:ind w:firstLine="709"/>
        <w:jc w:val="both"/>
        <w:rPr>
          <w:rFonts w:ascii="Times New Roman" w:hAnsi="Times New Roman"/>
          <w:sz w:val="28"/>
          <w:szCs w:val="28"/>
        </w:rPr>
      </w:pPr>
    </w:p>
    <w:p w:rsidR="00307C66" w:rsidRPr="0015425C" w:rsidRDefault="00F5466D" w:rsidP="00307C66">
      <w:pPr>
        <w:tabs>
          <w:tab w:val="right" w:pos="720"/>
        </w:tabs>
        <w:spacing w:after="0" w:line="240" w:lineRule="auto"/>
        <w:ind w:firstLine="709"/>
        <w:jc w:val="both"/>
        <w:rPr>
          <w:rFonts w:ascii="Times New Roman" w:hAnsi="Times New Roman"/>
          <w:sz w:val="28"/>
          <w:szCs w:val="28"/>
        </w:rPr>
      </w:pPr>
      <w:r w:rsidRPr="0015425C">
        <w:rPr>
          <w:rFonts w:ascii="Times New Roman" w:hAnsi="Times New Roman"/>
          <w:sz w:val="28"/>
          <w:szCs w:val="28"/>
        </w:rPr>
        <w:t xml:space="preserve">  </w:t>
      </w:r>
      <w:r w:rsidR="00307C66" w:rsidRPr="0015425C">
        <w:rPr>
          <w:rFonts w:ascii="Times New Roman" w:hAnsi="Times New Roman"/>
          <w:sz w:val="28"/>
          <w:szCs w:val="28"/>
        </w:rPr>
        <w:t>г. Тирасполь</w:t>
      </w:r>
    </w:p>
    <w:p w:rsidR="00307C66" w:rsidRPr="0015425C" w:rsidRDefault="0015425C" w:rsidP="00307C66">
      <w:pPr>
        <w:tabs>
          <w:tab w:val="right" w:pos="720"/>
        </w:tabs>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8</w:t>
      </w:r>
      <w:r w:rsidR="00307C66" w:rsidRPr="0015425C">
        <w:rPr>
          <w:rFonts w:ascii="Times New Roman" w:hAnsi="Times New Roman"/>
          <w:sz w:val="28"/>
          <w:szCs w:val="28"/>
        </w:rPr>
        <w:t xml:space="preserve"> июля 2018 г.</w:t>
      </w:r>
    </w:p>
    <w:p w:rsidR="00307C66" w:rsidRPr="00A540BC" w:rsidRDefault="00307C66" w:rsidP="00307C66">
      <w:pPr>
        <w:tabs>
          <w:tab w:val="right" w:pos="720"/>
        </w:tabs>
        <w:spacing w:after="0" w:line="240" w:lineRule="auto"/>
        <w:ind w:firstLine="709"/>
        <w:jc w:val="both"/>
        <w:rPr>
          <w:rFonts w:ascii="Times New Roman" w:hAnsi="Times New Roman"/>
          <w:sz w:val="28"/>
          <w:szCs w:val="28"/>
        </w:rPr>
      </w:pPr>
      <w:r w:rsidRPr="0015425C">
        <w:rPr>
          <w:rFonts w:ascii="Times New Roman" w:hAnsi="Times New Roman"/>
          <w:sz w:val="28"/>
          <w:szCs w:val="28"/>
        </w:rPr>
        <w:t xml:space="preserve">   </w:t>
      </w:r>
      <w:r w:rsidR="00A540BC">
        <w:rPr>
          <w:rFonts w:ascii="Times New Roman" w:hAnsi="Times New Roman"/>
          <w:sz w:val="28"/>
          <w:szCs w:val="28"/>
        </w:rPr>
        <w:t xml:space="preserve">  </w:t>
      </w:r>
      <w:r w:rsidRPr="0015425C">
        <w:rPr>
          <w:rFonts w:ascii="Times New Roman" w:hAnsi="Times New Roman"/>
          <w:sz w:val="28"/>
          <w:szCs w:val="28"/>
        </w:rPr>
        <w:t xml:space="preserve">№ </w:t>
      </w:r>
      <w:r w:rsidR="0015425C">
        <w:rPr>
          <w:rFonts w:ascii="Times New Roman" w:hAnsi="Times New Roman"/>
          <w:sz w:val="28"/>
          <w:szCs w:val="28"/>
          <w:lang w:val="en-US"/>
        </w:rPr>
        <w:t>193</w:t>
      </w:r>
      <w:proofErr w:type="spellStart"/>
      <w:r w:rsidRPr="0015425C">
        <w:rPr>
          <w:rFonts w:ascii="Times New Roman" w:hAnsi="Times New Roman"/>
          <w:sz w:val="28"/>
          <w:szCs w:val="28"/>
        </w:rPr>
        <w:t>рп</w:t>
      </w:r>
      <w:proofErr w:type="spellEnd"/>
    </w:p>
    <w:p w:rsidR="00307C66" w:rsidRPr="00A540BC" w:rsidRDefault="00307C66" w:rsidP="00307C66">
      <w:pPr>
        <w:tabs>
          <w:tab w:val="right" w:pos="720"/>
        </w:tabs>
        <w:spacing w:after="0" w:line="240" w:lineRule="auto"/>
        <w:ind w:firstLine="709"/>
        <w:jc w:val="both"/>
        <w:rPr>
          <w:rFonts w:ascii="Times New Roman" w:hAnsi="Times New Roman"/>
          <w:sz w:val="28"/>
          <w:szCs w:val="28"/>
        </w:rPr>
      </w:pPr>
    </w:p>
    <w:p w:rsidR="003F1C55" w:rsidRPr="00A540BC" w:rsidRDefault="003F1C55" w:rsidP="00CF5FE9">
      <w:pPr>
        <w:autoSpaceDE w:val="0"/>
        <w:autoSpaceDN w:val="0"/>
        <w:adjustRightInd w:val="0"/>
        <w:spacing w:after="0" w:line="240" w:lineRule="auto"/>
        <w:ind w:firstLine="5954"/>
        <w:rPr>
          <w:rFonts w:ascii="Times New Roman" w:hAnsi="Times New Roman"/>
          <w:sz w:val="24"/>
          <w:szCs w:val="24"/>
        </w:rPr>
      </w:pPr>
      <w:r w:rsidRPr="00A540BC">
        <w:rPr>
          <w:rFonts w:ascii="Times New Roman" w:hAnsi="Times New Roman"/>
          <w:sz w:val="24"/>
          <w:szCs w:val="24"/>
        </w:rPr>
        <w:t>ПРИЛОЖЕНИЕ</w:t>
      </w:r>
    </w:p>
    <w:p w:rsidR="003F1C55" w:rsidRPr="00A540BC" w:rsidRDefault="003F1C55" w:rsidP="00CF5FE9">
      <w:pPr>
        <w:autoSpaceDE w:val="0"/>
        <w:autoSpaceDN w:val="0"/>
        <w:adjustRightInd w:val="0"/>
        <w:spacing w:after="0" w:line="240" w:lineRule="auto"/>
        <w:ind w:firstLine="5954"/>
        <w:rPr>
          <w:rFonts w:ascii="Times New Roman" w:hAnsi="Times New Roman"/>
          <w:sz w:val="28"/>
          <w:szCs w:val="28"/>
        </w:rPr>
      </w:pPr>
      <w:r w:rsidRPr="00A540BC">
        <w:rPr>
          <w:rFonts w:ascii="Times New Roman" w:hAnsi="Times New Roman"/>
          <w:sz w:val="28"/>
          <w:szCs w:val="28"/>
        </w:rPr>
        <w:t>к Распоряжению Президента</w:t>
      </w:r>
    </w:p>
    <w:p w:rsidR="003F1C55" w:rsidRPr="00A540BC" w:rsidRDefault="003F1C55" w:rsidP="00CF5FE9">
      <w:pPr>
        <w:autoSpaceDE w:val="0"/>
        <w:autoSpaceDN w:val="0"/>
        <w:adjustRightInd w:val="0"/>
        <w:spacing w:after="0" w:line="240" w:lineRule="auto"/>
        <w:ind w:firstLine="5954"/>
        <w:rPr>
          <w:rFonts w:ascii="Times New Roman" w:hAnsi="Times New Roman"/>
          <w:sz w:val="28"/>
          <w:szCs w:val="28"/>
        </w:rPr>
      </w:pPr>
      <w:r w:rsidRPr="00A540BC">
        <w:rPr>
          <w:rFonts w:ascii="Times New Roman" w:hAnsi="Times New Roman"/>
          <w:sz w:val="28"/>
          <w:szCs w:val="28"/>
        </w:rPr>
        <w:t>Приднестровской Молдавской</w:t>
      </w:r>
    </w:p>
    <w:p w:rsidR="003F1C55" w:rsidRPr="00A540BC" w:rsidRDefault="003F1C55" w:rsidP="00CF5FE9">
      <w:pPr>
        <w:autoSpaceDE w:val="0"/>
        <w:autoSpaceDN w:val="0"/>
        <w:adjustRightInd w:val="0"/>
        <w:spacing w:after="0" w:line="240" w:lineRule="auto"/>
        <w:ind w:firstLine="5954"/>
        <w:rPr>
          <w:rFonts w:ascii="Times New Roman" w:hAnsi="Times New Roman"/>
          <w:sz w:val="28"/>
          <w:szCs w:val="28"/>
        </w:rPr>
      </w:pPr>
      <w:r w:rsidRPr="00A540BC">
        <w:rPr>
          <w:rFonts w:ascii="Times New Roman" w:hAnsi="Times New Roman"/>
          <w:sz w:val="28"/>
          <w:szCs w:val="28"/>
        </w:rPr>
        <w:t>Республики</w:t>
      </w:r>
    </w:p>
    <w:p w:rsidR="003F1C55" w:rsidRPr="00A540BC" w:rsidRDefault="003F1C55" w:rsidP="00CF5FE9">
      <w:pPr>
        <w:autoSpaceDE w:val="0"/>
        <w:autoSpaceDN w:val="0"/>
        <w:adjustRightInd w:val="0"/>
        <w:spacing w:after="0" w:line="240" w:lineRule="auto"/>
        <w:ind w:firstLine="5954"/>
        <w:rPr>
          <w:rFonts w:ascii="Times New Roman" w:hAnsi="Times New Roman"/>
          <w:sz w:val="28"/>
          <w:szCs w:val="28"/>
        </w:rPr>
      </w:pPr>
      <w:r w:rsidRPr="00A540BC">
        <w:rPr>
          <w:rFonts w:ascii="Times New Roman" w:hAnsi="Times New Roman"/>
          <w:sz w:val="28"/>
          <w:szCs w:val="28"/>
        </w:rPr>
        <w:t xml:space="preserve">от </w:t>
      </w:r>
      <w:r w:rsidR="00A540BC">
        <w:rPr>
          <w:rFonts w:ascii="Times New Roman" w:hAnsi="Times New Roman"/>
          <w:sz w:val="28"/>
          <w:szCs w:val="28"/>
        </w:rPr>
        <w:t>1</w:t>
      </w:r>
      <w:r w:rsidR="00A540BC">
        <w:rPr>
          <w:rFonts w:ascii="Times New Roman" w:hAnsi="Times New Roman"/>
          <w:sz w:val="28"/>
          <w:szCs w:val="28"/>
          <w:lang w:val="en-US"/>
        </w:rPr>
        <w:t>8</w:t>
      </w:r>
      <w:r w:rsidR="00A540BC" w:rsidRPr="0015425C">
        <w:rPr>
          <w:rFonts w:ascii="Times New Roman" w:hAnsi="Times New Roman"/>
          <w:sz w:val="28"/>
          <w:szCs w:val="28"/>
        </w:rPr>
        <w:t xml:space="preserve"> июля</w:t>
      </w:r>
      <w:r w:rsidRPr="00A540BC">
        <w:rPr>
          <w:rFonts w:ascii="Times New Roman" w:hAnsi="Times New Roman"/>
          <w:sz w:val="28"/>
          <w:szCs w:val="28"/>
        </w:rPr>
        <w:t xml:space="preserve"> 2018 года №</w:t>
      </w:r>
      <w:r w:rsidR="00A540BC">
        <w:rPr>
          <w:rFonts w:ascii="Times New Roman" w:hAnsi="Times New Roman"/>
          <w:sz w:val="28"/>
          <w:szCs w:val="28"/>
          <w:lang w:val="en-US"/>
        </w:rPr>
        <w:t xml:space="preserve"> 193</w:t>
      </w:r>
      <w:proofErr w:type="spellStart"/>
      <w:r w:rsidR="00A540BC">
        <w:rPr>
          <w:rFonts w:ascii="Times New Roman" w:hAnsi="Times New Roman"/>
          <w:sz w:val="28"/>
          <w:szCs w:val="28"/>
        </w:rPr>
        <w:t>рп</w:t>
      </w:r>
      <w:proofErr w:type="spellEnd"/>
    </w:p>
    <w:p w:rsidR="00DE53CA" w:rsidRPr="00A540BC" w:rsidRDefault="00DE53CA" w:rsidP="003B3AFA">
      <w:pPr>
        <w:autoSpaceDE w:val="0"/>
        <w:autoSpaceDN w:val="0"/>
        <w:adjustRightInd w:val="0"/>
        <w:spacing w:after="0" w:line="240" w:lineRule="auto"/>
        <w:ind w:firstLine="709"/>
        <w:jc w:val="right"/>
        <w:rPr>
          <w:rFonts w:ascii="Times New Roman" w:hAnsi="Times New Roman"/>
          <w:sz w:val="28"/>
          <w:szCs w:val="28"/>
        </w:rPr>
      </w:pPr>
    </w:p>
    <w:p w:rsidR="00DE53CA" w:rsidRPr="00525ECD" w:rsidRDefault="00955AE0" w:rsidP="003B3AFA">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П</w:t>
      </w:r>
      <w:r w:rsidR="00DE53CA" w:rsidRPr="00525ECD">
        <w:rPr>
          <w:rFonts w:ascii="Times New Roman" w:hAnsi="Times New Roman"/>
          <w:sz w:val="28"/>
          <w:szCs w:val="28"/>
        </w:rPr>
        <w:t>роект</w:t>
      </w:r>
    </w:p>
    <w:p w:rsidR="00DE53CA" w:rsidRPr="00525ECD" w:rsidRDefault="00DE53CA" w:rsidP="003B3AFA">
      <w:pPr>
        <w:autoSpaceDE w:val="0"/>
        <w:autoSpaceDN w:val="0"/>
        <w:adjustRightInd w:val="0"/>
        <w:spacing w:after="0" w:line="240" w:lineRule="auto"/>
        <w:ind w:firstLine="709"/>
        <w:jc w:val="right"/>
        <w:rPr>
          <w:rFonts w:ascii="Times New Roman" w:hAnsi="Times New Roman"/>
          <w:sz w:val="28"/>
          <w:szCs w:val="28"/>
        </w:rPr>
      </w:pPr>
    </w:p>
    <w:p w:rsidR="00DE53CA" w:rsidRPr="00F5466D" w:rsidRDefault="00DE53CA" w:rsidP="003B3AFA">
      <w:pPr>
        <w:spacing w:after="0" w:line="240" w:lineRule="auto"/>
        <w:ind w:firstLine="709"/>
        <w:rPr>
          <w:rFonts w:ascii="Times New Roman" w:hAnsi="Times New Roman"/>
          <w:sz w:val="28"/>
          <w:szCs w:val="28"/>
        </w:rPr>
      </w:pPr>
    </w:p>
    <w:p w:rsidR="00DE53CA" w:rsidRPr="00955AE0" w:rsidRDefault="00DE53CA" w:rsidP="00955AE0">
      <w:pPr>
        <w:spacing w:after="0" w:line="240" w:lineRule="auto"/>
        <w:jc w:val="center"/>
        <w:rPr>
          <w:rFonts w:ascii="Times New Roman" w:hAnsi="Times New Roman"/>
          <w:sz w:val="24"/>
          <w:szCs w:val="24"/>
        </w:rPr>
      </w:pPr>
      <w:r w:rsidRPr="00955AE0">
        <w:rPr>
          <w:rFonts w:ascii="Times New Roman" w:hAnsi="Times New Roman"/>
          <w:sz w:val="24"/>
          <w:szCs w:val="24"/>
        </w:rPr>
        <w:t>ЗАКОН</w:t>
      </w:r>
    </w:p>
    <w:p w:rsidR="00DE53CA" w:rsidRPr="00955AE0" w:rsidRDefault="00DE53CA" w:rsidP="00955AE0">
      <w:pPr>
        <w:spacing w:after="0" w:line="240" w:lineRule="auto"/>
        <w:jc w:val="center"/>
        <w:rPr>
          <w:rFonts w:ascii="Times New Roman" w:hAnsi="Times New Roman"/>
          <w:sz w:val="24"/>
          <w:szCs w:val="24"/>
        </w:rPr>
      </w:pPr>
      <w:r w:rsidRPr="00955AE0">
        <w:rPr>
          <w:rFonts w:ascii="Times New Roman" w:hAnsi="Times New Roman"/>
          <w:sz w:val="24"/>
          <w:szCs w:val="24"/>
        </w:rPr>
        <w:t>ПРИДНЕСТРОВСКОЙ МОЛДАВСКОЙ РЕСПУБЛИКИ</w:t>
      </w:r>
    </w:p>
    <w:p w:rsidR="00DE53CA" w:rsidRPr="00525ECD" w:rsidRDefault="00DE53CA" w:rsidP="00955AE0">
      <w:pPr>
        <w:spacing w:after="0" w:line="240" w:lineRule="auto"/>
        <w:jc w:val="center"/>
        <w:rPr>
          <w:rFonts w:ascii="Times New Roman" w:hAnsi="Times New Roman"/>
          <w:sz w:val="28"/>
          <w:szCs w:val="28"/>
        </w:rPr>
      </w:pPr>
    </w:p>
    <w:p w:rsidR="00282FCB" w:rsidRDefault="00DE53CA" w:rsidP="00955AE0">
      <w:pPr>
        <w:spacing w:after="0" w:line="240" w:lineRule="auto"/>
        <w:jc w:val="center"/>
        <w:rPr>
          <w:rFonts w:ascii="Times New Roman" w:hAnsi="Times New Roman"/>
          <w:sz w:val="28"/>
          <w:szCs w:val="28"/>
        </w:rPr>
      </w:pPr>
      <w:r w:rsidRPr="00525ECD">
        <w:rPr>
          <w:rFonts w:ascii="Times New Roman" w:hAnsi="Times New Roman"/>
          <w:sz w:val="28"/>
          <w:szCs w:val="28"/>
        </w:rPr>
        <w:t xml:space="preserve">О внесении дополнения в Закон </w:t>
      </w:r>
    </w:p>
    <w:p w:rsidR="00DE53CA" w:rsidRPr="00525ECD" w:rsidRDefault="00DE53CA" w:rsidP="00955AE0">
      <w:pPr>
        <w:spacing w:after="0" w:line="240" w:lineRule="auto"/>
        <w:jc w:val="center"/>
        <w:rPr>
          <w:rFonts w:ascii="Times New Roman" w:hAnsi="Times New Roman"/>
          <w:sz w:val="28"/>
          <w:szCs w:val="28"/>
        </w:rPr>
      </w:pPr>
      <w:r w:rsidRPr="00525ECD">
        <w:rPr>
          <w:rFonts w:ascii="Times New Roman" w:hAnsi="Times New Roman"/>
          <w:sz w:val="28"/>
          <w:szCs w:val="28"/>
        </w:rPr>
        <w:t xml:space="preserve">Приднестровской Молдавской Республики </w:t>
      </w:r>
    </w:p>
    <w:p w:rsidR="00955AE0" w:rsidRDefault="00DE53CA" w:rsidP="00955AE0">
      <w:pPr>
        <w:spacing w:after="0" w:line="240" w:lineRule="auto"/>
        <w:jc w:val="center"/>
        <w:rPr>
          <w:rFonts w:ascii="Times New Roman" w:hAnsi="Times New Roman"/>
          <w:sz w:val="28"/>
          <w:szCs w:val="28"/>
        </w:rPr>
      </w:pPr>
      <w:r w:rsidRPr="00525ECD">
        <w:rPr>
          <w:rFonts w:ascii="Times New Roman" w:hAnsi="Times New Roman"/>
          <w:sz w:val="28"/>
          <w:szCs w:val="28"/>
        </w:rPr>
        <w:t xml:space="preserve">«О государственном пенсионном обеспечении лиц, </w:t>
      </w:r>
    </w:p>
    <w:p w:rsidR="00955AE0" w:rsidRDefault="00DE53CA" w:rsidP="00955AE0">
      <w:pPr>
        <w:spacing w:after="0" w:line="240" w:lineRule="auto"/>
        <w:jc w:val="center"/>
        <w:rPr>
          <w:rFonts w:ascii="Times New Roman" w:hAnsi="Times New Roman"/>
          <w:sz w:val="28"/>
          <w:szCs w:val="28"/>
        </w:rPr>
      </w:pPr>
      <w:r w:rsidRPr="00525ECD">
        <w:rPr>
          <w:rFonts w:ascii="Times New Roman" w:hAnsi="Times New Roman"/>
          <w:sz w:val="28"/>
          <w:szCs w:val="28"/>
        </w:rPr>
        <w:t xml:space="preserve">проходивших военную службу, службу в органах внутренних дел, </w:t>
      </w:r>
    </w:p>
    <w:p w:rsidR="00955AE0" w:rsidRDefault="00DE53CA" w:rsidP="00955AE0">
      <w:pPr>
        <w:spacing w:after="0" w:line="240" w:lineRule="auto"/>
        <w:jc w:val="center"/>
        <w:rPr>
          <w:rFonts w:ascii="Times New Roman" w:hAnsi="Times New Roman"/>
          <w:sz w:val="28"/>
          <w:szCs w:val="28"/>
        </w:rPr>
      </w:pPr>
      <w:r w:rsidRPr="00525ECD">
        <w:rPr>
          <w:rFonts w:ascii="Times New Roman" w:hAnsi="Times New Roman"/>
          <w:sz w:val="28"/>
          <w:szCs w:val="28"/>
        </w:rPr>
        <w:t xml:space="preserve">уголовно-исполнительной системе, службе судебных исполнителей, </w:t>
      </w:r>
    </w:p>
    <w:p w:rsidR="00DE53CA" w:rsidRPr="00525ECD" w:rsidRDefault="00DE53CA" w:rsidP="00955AE0">
      <w:pPr>
        <w:spacing w:after="0" w:line="240" w:lineRule="auto"/>
        <w:jc w:val="center"/>
        <w:rPr>
          <w:rFonts w:ascii="Times New Roman" w:hAnsi="Times New Roman"/>
          <w:sz w:val="28"/>
          <w:szCs w:val="28"/>
        </w:rPr>
      </w:pPr>
      <w:r w:rsidRPr="00525ECD">
        <w:rPr>
          <w:rFonts w:ascii="Times New Roman" w:hAnsi="Times New Roman"/>
          <w:sz w:val="28"/>
          <w:szCs w:val="28"/>
        </w:rPr>
        <w:t xml:space="preserve">налоговых и таможенных </w:t>
      </w:r>
      <w:proofErr w:type="gramStart"/>
      <w:r w:rsidRPr="00525ECD">
        <w:rPr>
          <w:rFonts w:ascii="Times New Roman" w:hAnsi="Times New Roman"/>
          <w:sz w:val="28"/>
          <w:szCs w:val="28"/>
        </w:rPr>
        <w:t>органах</w:t>
      </w:r>
      <w:proofErr w:type="gramEnd"/>
      <w:r w:rsidRPr="00525ECD">
        <w:rPr>
          <w:rFonts w:ascii="Times New Roman" w:hAnsi="Times New Roman"/>
          <w:sz w:val="28"/>
          <w:szCs w:val="28"/>
        </w:rPr>
        <w:t>, и их семей»</w:t>
      </w:r>
    </w:p>
    <w:p w:rsidR="00DE53CA" w:rsidRPr="00525ECD" w:rsidRDefault="00DE53CA" w:rsidP="003B3AFA">
      <w:pPr>
        <w:spacing w:after="0" w:line="240" w:lineRule="auto"/>
        <w:ind w:firstLine="709"/>
        <w:jc w:val="center"/>
        <w:rPr>
          <w:rFonts w:ascii="Times New Roman" w:hAnsi="Times New Roman"/>
          <w:sz w:val="28"/>
          <w:szCs w:val="28"/>
        </w:rPr>
      </w:pPr>
    </w:p>
    <w:p w:rsidR="00DE53CA" w:rsidRPr="00525ECD" w:rsidRDefault="00DE53CA" w:rsidP="003B3AFA">
      <w:pPr>
        <w:keepNext/>
        <w:shd w:val="clear" w:color="auto" w:fill="FFFFFF"/>
        <w:spacing w:after="0" w:line="240" w:lineRule="auto"/>
        <w:ind w:firstLine="709"/>
        <w:jc w:val="both"/>
        <w:rPr>
          <w:rFonts w:ascii="Times New Roman" w:hAnsi="Times New Roman"/>
          <w:sz w:val="28"/>
          <w:szCs w:val="28"/>
        </w:rPr>
      </w:pPr>
      <w:r w:rsidRPr="00525ECD">
        <w:rPr>
          <w:rFonts w:ascii="Times New Roman" w:hAnsi="Times New Roman"/>
          <w:b/>
          <w:bCs/>
          <w:sz w:val="28"/>
          <w:szCs w:val="28"/>
        </w:rPr>
        <w:t>Статья 1.</w:t>
      </w:r>
      <w:r w:rsidR="00307C66">
        <w:rPr>
          <w:rFonts w:ascii="Times New Roman" w:hAnsi="Times New Roman"/>
          <w:sz w:val="28"/>
          <w:szCs w:val="28"/>
        </w:rPr>
        <w:t xml:space="preserve"> </w:t>
      </w:r>
      <w:proofErr w:type="gramStart"/>
      <w:r w:rsidRPr="00525ECD">
        <w:rPr>
          <w:rFonts w:ascii="Times New Roman" w:hAnsi="Times New Roman"/>
          <w:sz w:val="28"/>
          <w:szCs w:val="28"/>
        </w:rPr>
        <w:t xml:space="preserve">Внести в Закон Приднестровской Молдавской Республики </w:t>
      </w:r>
      <w:r w:rsidR="006D13F6">
        <w:rPr>
          <w:rFonts w:ascii="Times New Roman" w:hAnsi="Times New Roman"/>
          <w:sz w:val="28"/>
          <w:szCs w:val="28"/>
        </w:rPr>
        <w:br/>
      </w:r>
      <w:r w:rsidRPr="00525ECD">
        <w:rPr>
          <w:rFonts w:ascii="Times New Roman" w:hAnsi="Times New Roman"/>
          <w:sz w:val="28"/>
          <w:szCs w:val="28"/>
        </w:rPr>
        <w:t xml:space="preserve">от 24 января 2000 года № 230-3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(СЗМР 00-1) с изменениями </w:t>
      </w:r>
      <w:r w:rsidR="00B53999">
        <w:rPr>
          <w:rFonts w:ascii="Times New Roman" w:hAnsi="Times New Roman"/>
          <w:sz w:val="28"/>
          <w:szCs w:val="28"/>
        </w:rPr>
        <w:br/>
      </w:r>
      <w:r w:rsidRPr="00525ECD">
        <w:rPr>
          <w:rFonts w:ascii="Times New Roman" w:hAnsi="Times New Roman"/>
          <w:sz w:val="28"/>
          <w:szCs w:val="28"/>
        </w:rPr>
        <w:t>и дополнениями, внесенными законами Приднестровской Молдавской Республики от 15 мая 2002 года № 125-ЗИД-</w:t>
      </w:r>
      <w:r w:rsidRPr="00525ECD">
        <w:rPr>
          <w:rFonts w:ascii="Times New Roman" w:hAnsi="Times New Roman"/>
          <w:sz w:val="28"/>
          <w:szCs w:val="28"/>
          <w:lang w:val="en-US"/>
        </w:rPr>
        <w:t>III</w:t>
      </w:r>
      <w:r w:rsidRPr="00525ECD">
        <w:rPr>
          <w:rFonts w:ascii="Times New Roman" w:hAnsi="Times New Roman"/>
          <w:sz w:val="28"/>
          <w:szCs w:val="28"/>
        </w:rPr>
        <w:t xml:space="preserve"> (САЗ 02-20);</w:t>
      </w:r>
      <w:proofErr w:type="gramEnd"/>
      <w:r w:rsidRPr="00525ECD">
        <w:rPr>
          <w:rFonts w:ascii="Times New Roman" w:hAnsi="Times New Roman"/>
          <w:sz w:val="28"/>
          <w:szCs w:val="28"/>
        </w:rPr>
        <w:t xml:space="preserve"> </w:t>
      </w:r>
      <w:proofErr w:type="gramStart"/>
      <w:r w:rsidRPr="00525ECD">
        <w:rPr>
          <w:rFonts w:ascii="Times New Roman" w:hAnsi="Times New Roman"/>
          <w:sz w:val="28"/>
          <w:szCs w:val="28"/>
        </w:rPr>
        <w:t xml:space="preserve">от 30 июня </w:t>
      </w:r>
      <w:r w:rsidR="00B53999">
        <w:rPr>
          <w:rFonts w:ascii="Times New Roman" w:hAnsi="Times New Roman"/>
          <w:sz w:val="28"/>
          <w:szCs w:val="28"/>
        </w:rPr>
        <w:br/>
      </w:r>
      <w:r w:rsidRPr="00525ECD">
        <w:rPr>
          <w:rFonts w:ascii="Times New Roman" w:hAnsi="Times New Roman"/>
          <w:sz w:val="28"/>
          <w:szCs w:val="28"/>
        </w:rPr>
        <w:t>2003 года № 299-ЗИД-</w:t>
      </w:r>
      <w:r w:rsidRPr="00525ECD">
        <w:rPr>
          <w:rFonts w:ascii="Times New Roman" w:hAnsi="Times New Roman"/>
          <w:sz w:val="28"/>
          <w:szCs w:val="28"/>
          <w:lang w:val="en-US"/>
        </w:rPr>
        <w:t>III</w:t>
      </w:r>
      <w:r w:rsidRPr="00525ECD">
        <w:rPr>
          <w:rFonts w:ascii="Times New Roman" w:hAnsi="Times New Roman"/>
          <w:sz w:val="28"/>
          <w:szCs w:val="28"/>
        </w:rPr>
        <w:t xml:space="preserve"> (САЗ 03-27); от 30 июня 2004 года № 435-ЗИ-</w:t>
      </w:r>
      <w:r w:rsidR="00B53999">
        <w:rPr>
          <w:rFonts w:ascii="Times New Roman" w:hAnsi="Times New Roman"/>
          <w:sz w:val="28"/>
          <w:szCs w:val="28"/>
          <w:lang w:val="en-US"/>
        </w:rPr>
        <w:t>III</w:t>
      </w:r>
      <w:r w:rsidRPr="00525ECD">
        <w:rPr>
          <w:rFonts w:ascii="Times New Roman" w:hAnsi="Times New Roman"/>
          <w:sz w:val="28"/>
          <w:szCs w:val="28"/>
        </w:rPr>
        <w:t xml:space="preserve"> </w:t>
      </w:r>
      <w:r w:rsidR="00B53999">
        <w:rPr>
          <w:rFonts w:ascii="Times New Roman" w:hAnsi="Times New Roman"/>
          <w:sz w:val="28"/>
          <w:szCs w:val="28"/>
        </w:rPr>
        <w:br/>
      </w:r>
      <w:r w:rsidRPr="00525ECD">
        <w:rPr>
          <w:rFonts w:ascii="Times New Roman" w:hAnsi="Times New Roman"/>
          <w:sz w:val="28"/>
          <w:szCs w:val="28"/>
        </w:rPr>
        <w:t>(САЗ 04-27); от 25 февраля 2005 года № 540-ЗИД-</w:t>
      </w:r>
      <w:r w:rsidRPr="00525ECD">
        <w:rPr>
          <w:rFonts w:ascii="Times New Roman" w:hAnsi="Times New Roman"/>
          <w:sz w:val="28"/>
          <w:szCs w:val="28"/>
          <w:lang w:val="en-US"/>
        </w:rPr>
        <w:t>III</w:t>
      </w:r>
      <w:r w:rsidRPr="00525ECD">
        <w:rPr>
          <w:rFonts w:ascii="Times New Roman" w:hAnsi="Times New Roman"/>
          <w:sz w:val="28"/>
          <w:szCs w:val="28"/>
        </w:rPr>
        <w:t xml:space="preserve"> (САЗ 05-9); от 17 октября 2006 года № 104-ЗИД-</w:t>
      </w:r>
      <w:r w:rsidRPr="00525ECD">
        <w:rPr>
          <w:rFonts w:ascii="Times New Roman" w:hAnsi="Times New Roman"/>
          <w:sz w:val="28"/>
          <w:szCs w:val="28"/>
          <w:lang w:val="en-US"/>
        </w:rPr>
        <w:t>IV</w:t>
      </w:r>
      <w:r w:rsidRPr="00525ECD">
        <w:rPr>
          <w:rFonts w:ascii="Times New Roman" w:hAnsi="Times New Roman"/>
          <w:sz w:val="28"/>
          <w:szCs w:val="28"/>
        </w:rPr>
        <w:t xml:space="preserve"> (САЗ 06-43); от 4 октября 2007 года № 324-ЗИ-</w:t>
      </w:r>
      <w:r w:rsidRPr="00525ECD">
        <w:rPr>
          <w:rFonts w:ascii="Times New Roman" w:hAnsi="Times New Roman"/>
          <w:sz w:val="28"/>
          <w:szCs w:val="28"/>
          <w:lang w:val="en-US"/>
        </w:rPr>
        <w:t>IV</w:t>
      </w:r>
      <w:r w:rsidRPr="00525ECD">
        <w:rPr>
          <w:rFonts w:ascii="Times New Roman" w:hAnsi="Times New Roman"/>
          <w:sz w:val="28"/>
          <w:szCs w:val="28"/>
        </w:rPr>
        <w:t xml:space="preserve"> (САЗ 07-41); от 20 декабря 2007 года № 364-ЗД-</w:t>
      </w:r>
      <w:r w:rsidRPr="00525ECD">
        <w:rPr>
          <w:rFonts w:ascii="Times New Roman" w:hAnsi="Times New Roman"/>
          <w:sz w:val="28"/>
          <w:szCs w:val="28"/>
          <w:lang w:val="en-US"/>
        </w:rPr>
        <w:t>IV</w:t>
      </w:r>
      <w:r w:rsidRPr="00525ECD">
        <w:rPr>
          <w:rFonts w:ascii="Times New Roman" w:hAnsi="Times New Roman"/>
          <w:sz w:val="28"/>
          <w:szCs w:val="28"/>
        </w:rPr>
        <w:t xml:space="preserve"> (САЗ 07-52); от 20 марта 2008 года № 416-ЗД-</w:t>
      </w:r>
      <w:r w:rsidRPr="00525ECD">
        <w:rPr>
          <w:rFonts w:ascii="Times New Roman" w:hAnsi="Times New Roman"/>
          <w:sz w:val="28"/>
          <w:szCs w:val="28"/>
          <w:lang w:val="en-US"/>
        </w:rPr>
        <w:t>IV</w:t>
      </w:r>
      <w:r w:rsidRPr="00525ECD">
        <w:rPr>
          <w:rFonts w:ascii="Times New Roman" w:hAnsi="Times New Roman"/>
          <w:sz w:val="28"/>
          <w:szCs w:val="28"/>
        </w:rPr>
        <w:t xml:space="preserve"> (САЗ 08-11);</w:t>
      </w:r>
      <w:proofErr w:type="gramEnd"/>
      <w:r w:rsidRPr="00525ECD">
        <w:rPr>
          <w:rFonts w:ascii="Times New Roman" w:hAnsi="Times New Roman"/>
          <w:sz w:val="28"/>
          <w:szCs w:val="28"/>
        </w:rPr>
        <w:t xml:space="preserve"> </w:t>
      </w:r>
      <w:proofErr w:type="gramStart"/>
      <w:r w:rsidRPr="00525ECD">
        <w:rPr>
          <w:rFonts w:ascii="Times New Roman" w:hAnsi="Times New Roman"/>
          <w:sz w:val="28"/>
          <w:szCs w:val="28"/>
        </w:rPr>
        <w:t>от 2 декабря 2008 года № 610-ЗИД-</w:t>
      </w:r>
      <w:r w:rsidRPr="00525ECD">
        <w:rPr>
          <w:rFonts w:ascii="Times New Roman" w:hAnsi="Times New Roman"/>
          <w:sz w:val="28"/>
          <w:szCs w:val="28"/>
          <w:lang w:val="en-US"/>
        </w:rPr>
        <w:t>IV</w:t>
      </w:r>
      <w:r w:rsidRPr="00525ECD">
        <w:rPr>
          <w:rFonts w:ascii="Times New Roman" w:hAnsi="Times New Roman"/>
          <w:sz w:val="28"/>
          <w:szCs w:val="28"/>
        </w:rPr>
        <w:t xml:space="preserve"> (САЗ 08-48); от 5 мая 2009 года № 744-ЗИ-</w:t>
      </w:r>
      <w:r w:rsidRPr="00525ECD">
        <w:rPr>
          <w:rFonts w:ascii="Times New Roman" w:hAnsi="Times New Roman"/>
          <w:sz w:val="28"/>
          <w:szCs w:val="28"/>
          <w:lang w:val="en-US"/>
        </w:rPr>
        <w:t>IV</w:t>
      </w:r>
      <w:r w:rsidRPr="00525ECD">
        <w:rPr>
          <w:rFonts w:ascii="Times New Roman" w:hAnsi="Times New Roman"/>
          <w:sz w:val="28"/>
          <w:szCs w:val="28"/>
        </w:rPr>
        <w:t xml:space="preserve"> (САЗ 09-19); от 6 июля 2009 года № 797-ЗИД-</w:t>
      </w:r>
      <w:r w:rsidRPr="00525ECD">
        <w:rPr>
          <w:rFonts w:ascii="Times New Roman" w:hAnsi="Times New Roman"/>
          <w:sz w:val="28"/>
          <w:szCs w:val="28"/>
          <w:lang w:val="en-US"/>
        </w:rPr>
        <w:t>IV</w:t>
      </w:r>
      <w:r w:rsidRPr="00525ECD">
        <w:rPr>
          <w:rFonts w:ascii="Times New Roman" w:hAnsi="Times New Roman"/>
          <w:sz w:val="28"/>
          <w:szCs w:val="28"/>
        </w:rPr>
        <w:t xml:space="preserve"> (САЗ 09-28); от 25 августа 2009 года № 850-ЗИ-</w:t>
      </w:r>
      <w:r w:rsidRPr="00525ECD">
        <w:rPr>
          <w:rFonts w:ascii="Times New Roman" w:hAnsi="Times New Roman"/>
          <w:sz w:val="28"/>
          <w:szCs w:val="28"/>
          <w:lang w:val="en-US"/>
        </w:rPr>
        <w:t>IV</w:t>
      </w:r>
      <w:r w:rsidRPr="00525ECD">
        <w:rPr>
          <w:rFonts w:ascii="Times New Roman" w:hAnsi="Times New Roman"/>
          <w:sz w:val="28"/>
          <w:szCs w:val="28"/>
        </w:rPr>
        <w:t xml:space="preserve"> (САЗ 09-35); от 22 октября 2009 года № 894-ЗИД-</w:t>
      </w:r>
      <w:r w:rsidRPr="00525ECD">
        <w:rPr>
          <w:rFonts w:ascii="Times New Roman" w:hAnsi="Times New Roman"/>
          <w:sz w:val="28"/>
          <w:szCs w:val="28"/>
          <w:lang w:val="en-US"/>
        </w:rPr>
        <w:t>IV</w:t>
      </w:r>
      <w:r w:rsidRPr="00525ECD">
        <w:rPr>
          <w:rFonts w:ascii="Times New Roman" w:hAnsi="Times New Roman"/>
          <w:sz w:val="28"/>
          <w:szCs w:val="28"/>
        </w:rPr>
        <w:t xml:space="preserve"> (САЗ 09-43); от 29 апреля 2010 года </w:t>
      </w:r>
      <w:r w:rsidR="00B53999" w:rsidRPr="00394F72">
        <w:rPr>
          <w:rFonts w:ascii="Times New Roman" w:hAnsi="Times New Roman"/>
          <w:sz w:val="28"/>
          <w:szCs w:val="28"/>
        </w:rPr>
        <w:br/>
      </w:r>
      <w:r w:rsidRPr="00525ECD">
        <w:rPr>
          <w:rFonts w:ascii="Times New Roman" w:hAnsi="Times New Roman"/>
          <w:sz w:val="28"/>
          <w:szCs w:val="28"/>
        </w:rPr>
        <w:t>№ 71-ЗИД-</w:t>
      </w:r>
      <w:r w:rsidRPr="00525ECD">
        <w:rPr>
          <w:rFonts w:ascii="Times New Roman" w:hAnsi="Times New Roman"/>
          <w:sz w:val="28"/>
          <w:szCs w:val="28"/>
          <w:lang w:val="en-US"/>
        </w:rPr>
        <w:t>IV</w:t>
      </w:r>
      <w:r w:rsidRPr="00525ECD">
        <w:rPr>
          <w:rFonts w:ascii="Times New Roman" w:hAnsi="Times New Roman"/>
          <w:sz w:val="28"/>
          <w:szCs w:val="28"/>
        </w:rPr>
        <w:t xml:space="preserve"> (САЗ 10-17); от 29 апреля 2010 года № 72-ЗИД-</w:t>
      </w:r>
      <w:r w:rsidRPr="00525ECD">
        <w:rPr>
          <w:rFonts w:ascii="Times New Roman" w:hAnsi="Times New Roman"/>
          <w:sz w:val="28"/>
          <w:szCs w:val="28"/>
          <w:lang w:val="en-US"/>
        </w:rPr>
        <w:t>IV</w:t>
      </w:r>
      <w:r w:rsidRPr="00525ECD">
        <w:rPr>
          <w:rFonts w:ascii="Times New Roman" w:hAnsi="Times New Roman"/>
          <w:sz w:val="28"/>
          <w:szCs w:val="28"/>
        </w:rPr>
        <w:t xml:space="preserve"> (САЗ 10-17);</w:t>
      </w:r>
      <w:proofErr w:type="gramEnd"/>
      <w:r w:rsidRPr="00525ECD">
        <w:rPr>
          <w:rFonts w:ascii="Times New Roman" w:hAnsi="Times New Roman"/>
          <w:sz w:val="28"/>
          <w:szCs w:val="28"/>
        </w:rPr>
        <w:t xml:space="preserve"> </w:t>
      </w:r>
      <w:r w:rsidR="00B53999" w:rsidRPr="00394F72">
        <w:rPr>
          <w:rFonts w:ascii="Times New Roman" w:hAnsi="Times New Roman"/>
          <w:sz w:val="28"/>
          <w:szCs w:val="28"/>
        </w:rPr>
        <w:br/>
      </w:r>
      <w:proofErr w:type="gramStart"/>
      <w:r w:rsidRPr="00525ECD">
        <w:rPr>
          <w:rFonts w:ascii="Times New Roman" w:hAnsi="Times New Roman"/>
          <w:sz w:val="28"/>
          <w:szCs w:val="28"/>
        </w:rPr>
        <w:t>от 27 июля 2010 года № 154-ЗИ-</w:t>
      </w:r>
      <w:r w:rsidRPr="00525ECD">
        <w:rPr>
          <w:rFonts w:ascii="Times New Roman" w:hAnsi="Times New Roman"/>
          <w:sz w:val="28"/>
          <w:szCs w:val="28"/>
          <w:lang w:val="en-US"/>
        </w:rPr>
        <w:t>IV</w:t>
      </w:r>
      <w:r w:rsidRPr="00525ECD">
        <w:rPr>
          <w:rFonts w:ascii="Times New Roman" w:hAnsi="Times New Roman"/>
          <w:sz w:val="28"/>
          <w:szCs w:val="28"/>
        </w:rPr>
        <w:t xml:space="preserve"> (САЗ 10-30); от 15 ноября 2010 года </w:t>
      </w:r>
      <w:r w:rsidR="00B53999" w:rsidRPr="00394F72">
        <w:rPr>
          <w:rFonts w:ascii="Times New Roman" w:hAnsi="Times New Roman"/>
          <w:sz w:val="28"/>
          <w:szCs w:val="28"/>
        </w:rPr>
        <w:br/>
      </w:r>
      <w:r w:rsidRPr="00525ECD">
        <w:rPr>
          <w:rFonts w:ascii="Times New Roman" w:hAnsi="Times New Roman"/>
          <w:sz w:val="28"/>
          <w:szCs w:val="28"/>
        </w:rPr>
        <w:t>№ 211-ЗИД-</w:t>
      </w:r>
      <w:r w:rsidRPr="00525ECD">
        <w:rPr>
          <w:rFonts w:ascii="Times New Roman" w:hAnsi="Times New Roman"/>
          <w:sz w:val="28"/>
          <w:szCs w:val="28"/>
          <w:lang w:val="en-US"/>
        </w:rPr>
        <w:t>IV</w:t>
      </w:r>
      <w:r w:rsidRPr="00525ECD">
        <w:rPr>
          <w:rFonts w:ascii="Times New Roman" w:hAnsi="Times New Roman"/>
          <w:sz w:val="28"/>
          <w:szCs w:val="28"/>
        </w:rPr>
        <w:t xml:space="preserve"> (САЗ 10-46); от 7 декабря 2011 года № 228-ЗД-</w:t>
      </w:r>
      <w:r w:rsidRPr="00525ECD">
        <w:rPr>
          <w:rFonts w:ascii="Times New Roman" w:hAnsi="Times New Roman"/>
          <w:sz w:val="28"/>
          <w:szCs w:val="28"/>
          <w:lang w:val="en-US"/>
        </w:rPr>
        <w:t>V</w:t>
      </w:r>
      <w:r w:rsidRPr="00525ECD">
        <w:rPr>
          <w:rFonts w:ascii="Times New Roman" w:hAnsi="Times New Roman"/>
          <w:sz w:val="28"/>
          <w:szCs w:val="28"/>
        </w:rPr>
        <w:t xml:space="preserve"> (САЗ 11-49); </w:t>
      </w:r>
      <w:r w:rsidR="00B53999" w:rsidRPr="00394F72">
        <w:rPr>
          <w:rFonts w:ascii="Times New Roman" w:hAnsi="Times New Roman"/>
          <w:sz w:val="28"/>
          <w:szCs w:val="28"/>
        </w:rPr>
        <w:br/>
      </w:r>
      <w:r w:rsidRPr="00525ECD">
        <w:rPr>
          <w:rFonts w:ascii="Times New Roman" w:hAnsi="Times New Roman"/>
          <w:sz w:val="28"/>
          <w:szCs w:val="28"/>
        </w:rPr>
        <w:t>от 29 декабря 2011 года № 264-ЗИ-</w:t>
      </w:r>
      <w:r w:rsidRPr="00525ECD">
        <w:rPr>
          <w:rFonts w:ascii="Times New Roman" w:hAnsi="Times New Roman"/>
          <w:sz w:val="28"/>
          <w:szCs w:val="28"/>
          <w:lang w:val="en-US"/>
        </w:rPr>
        <w:t>V</w:t>
      </w:r>
      <w:r w:rsidRPr="00525ECD">
        <w:rPr>
          <w:rFonts w:ascii="Times New Roman" w:hAnsi="Times New Roman"/>
          <w:sz w:val="28"/>
          <w:szCs w:val="28"/>
        </w:rPr>
        <w:t xml:space="preserve"> (САЗ 12-1); от 5 июля 2012 года </w:t>
      </w:r>
      <w:r w:rsidR="00B53999" w:rsidRPr="00394F72">
        <w:rPr>
          <w:rFonts w:ascii="Times New Roman" w:hAnsi="Times New Roman"/>
          <w:sz w:val="28"/>
          <w:szCs w:val="28"/>
        </w:rPr>
        <w:br/>
      </w:r>
      <w:r w:rsidRPr="00525ECD">
        <w:rPr>
          <w:rFonts w:ascii="Times New Roman" w:hAnsi="Times New Roman"/>
          <w:sz w:val="28"/>
          <w:szCs w:val="28"/>
        </w:rPr>
        <w:t>№ 119-ЗИД-</w:t>
      </w:r>
      <w:r w:rsidRPr="00525ECD">
        <w:rPr>
          <w:rFonts w:ascii="Times New Roman" w:hAnsi="Times New Roman"/>
          <w:sz w:val="28"/>
          <w:szCs w:val="28"/>
          <w:lang w:val="en-US"/>
        </w:rPr>
        <w:t>V</w:t>
      </w:r>
      <w:r w:rsidRPr="00525ECD">
        <w:rPr>
          <w:rFonts w:ascii="Times New Roman" w:hAnsi="Times New Roman"/>
          <w:sz w:val="28"/>
          <w:szCs w:val="28"/>
        </w:rPr>
        <w:t xml:space="preserve"> (САЗ 12-28); от 29 декабря 2012 года № 283-ЗИ-</w:t>
      </w:r>
      <w:r w:rsidRPr="00525ECD">
        <w:rPr>
          <w:rFonts w:ascii="Times New Roman" w:hAnsi="Times New Roman"/>
          <w:sz w:val="28"/>
          <w:szCs w:val="28"/>
          <w:lang w:val="en-US"/>
        </w:rPr>
        <w:t>V</w:t>
      </w:r>
      <w:r w:rsidRPr="00525ECD">
        <w:rPr>
          <w:rFonts w:ascii="Times New Roman" w:hAnsi="Times New Roman"/>
          <w:sz w:val="28"/>
          <w:szCs w:val="28"/>
        </w:rPr>
        <w:t xml:space="preserve"> (САЗ 12-53); от 19 марта 2013 года № 71-ЗИ-</w:t>
      </w:r>
      <w:r w:rsidRPr="00525ECD">
        <w:rPr>
          <w:rFonts w:ascii="Times New Roman" w:hAnsi="Times New Roman"/>
          <w:sz w:val="28"/>
          <w:szCs w:val="28"/>
          <w:lang w:val="en-US"/>
        </w:rPr>
        <w:t>V</w:t>
      </w:r>
      <w:r w:rsidRPr="00525ECD">
        <w:rPr>
          <w:rFonts w:ascii="Times New Roman" w:hAnsi="Times New Roman"/>
          <w:sz w:val="28"/>
          <w:szCs w:val="28"/>
        </w:rPr>
        <w:t xml:space="preserve"> (САЗ 13-11);</w:t>
      </w:r>
      <w:proofErr w:type="gramEnd"/>
      <w:r w:rsidRPr="00525ECD">
        <w:rPr>
          <w:rFonts w:ascii="Times New Roman" w:hAnsi="Times New Roman"/>
          <w:sz w:val="28"/>
          <w:szCs w:val="28"/>
        </w:rPr>
        <w:t xml:space="preserve"> </w:t>
      </w:r>
      <w:proofErr w:type="gramStart"/>
      <w:r w:rsidRPr="00525ECD">
        <w:rPr>
          <w:rFonts w:ascii="Times New Roman" w:hAnsi="Times New Roman"/>
          <w:sz w:val="28"/>
          <w:szCs w:val="28"/>
        </w:rPr>
        <w:t xml:space="preserve">от 20 ноября 2013 года </w:t>
      </w:r>
      <w:r w:rsidR="00B53999" w:rsidRPr="00394F72">
        <w:rPr>
          <w:rFonts w:ascii="Times New Roman" w:hAnsi="Times New Roman"/>
          <w:sz w:val="28"/>
          <w:szCs w:val="28"/>
        </w:rPr>
        <w:br/>
      </w:r>
      <w:r w:rsidRPr="00525ECD">
        <w:rPr>
          <w:rFonts w:ascii="Times New Roman" w:hAnsi="Times New Roman"/>
          <w:sz w:val="28"/>
          <w:szCs w:val="28"/>
        </w:rPr>
        <w:t>№ 244-ЗИД-</w:t>
      </w:r>
      <w:r w:rsidRPr="00525ECD">
        <w:rPr>
          <w:rFonts w:ascii="Times New Roman" w:hAnsi="Times New Roman"/>
          <w:sz w:val="28"/>
          <w:szCs w:val="28"/>
          <w:lang w:val="en-US"/>
        </w:rPr>
        <w:t>V</w:t>
      </w:r>
      <w:r w:rsidRPr="00525ECD">
        <w:rPr>
          <w:rFonts w:ascii="Times New Roman" w:hAnsi="Times New Roman"/>
          <w:sz w:val="28"/>
          <w:szCs w:val="28"/>
        </w:rPr>
        <w:t xml:space="preserve"> (САЗ 13-46); от 5 апреля 2016 года № 88-ЗИ-</w:t>
      </w:r>
      <w:r w:rsidRPr="00525ECD">
        <w:rPr>
          <w:rFonts w:ascii="Times New Roman" w:hAnsi="Times New Roman"/>
          <w:sz w:val="28"/>
          <w:szCs w:val="28"/>
          <w:lang w:val="en-US"/>
        </w:rPr>
        <w:t>VI</w:t>
      </w:r>
      <w:r w:rsidRPr="00525ECD">
        <w:rPr>
          <w:rFonts w:ascii="Times New Roman" w:hAnsi="Times New Roman"/>
          <w:sz w:val="28"/>
          <w:szCs w:val="28"/>
        </w:rPr>
        <w:t xml:space="preserve"> (САЗ 16-14); </w:t>
      </w:r>
      <w:r w:rsidR="00B53999" w:rsidRPr="00394F72">
        <w:rPr>
          <w:rFonts w:ascii="Times New Roman" w:hAnsi="Times New Roman"/>
          <w:sz w:val="28"/>
          <w:szCs w:val="28"/>
        </w:rPr>
        <w:br/>
      </w:r>
      <w:r w:rsidRPr="00525ECD">
        <w:rPr>
          <w:rFonts w:ascii="Times New Roman" w:hAnsi="Times New Roman"/>
          <w:sz w:val="28"/>
          <w:szCs w:val="28"/>
        </w:rPr>
        <w:t>от</w:t>
      </w:r>
      <w:r w:rsidR="00394F72">
        <w:rPr>
          <w:rFonts w:ascii="Times New Roman" w:hAnsi="Times New Roman"/>
          <w:sz w:val="28"/>
          <w:szCs w:val="28"/>
        </w:rPr>
        <w:t xml:space="preserve"> 27 октября 2016 года </w:t>
      </w:r>
      <w:r w:rsidRPr="00525ECD">
        <w:rPr>
          <w:rFonts w:ascii="Times New Roman" w:hAnsi="Times New Roman"/>
          <w:sz w:val="28"/>
          <w:szCs w:val="28"/>
        </w:rPr>
        <w:t>№ 240-ЗД-</w:t>
      </w:r>
      <w:r w:rsidRPr="00525ECD">
        <w:rPr>
          <w:rFonts w:ascii="Times New Roman" w:hAnsi="Times New Roman"/>
          <w:sz w:val="28"/>
          <w:szCs w:val="28"/>
          <w:lang w:val="en-US"/>
        </w:rPr>
        <w:t>VI</w:t>
      </w:r>
      <w:r w:rsidRPr="00525ECD">
        <w:rPr>
          <w:rFonts w:ascii="Times New Roman" w:hAnsi="Times New Roman"/>
          <w:sz w:val="28"/>
          <w:szCs w:val="28"/>
        </w:rPr>
        <w:t xml:space="preserve"> (САЗ 16-43); от 30 ноября 2016 года </w:t>
      </w:r>
      <w:r w:rsidR="00394F72" w:rsidRPr="00CC1CB4">
        <w:rPr>
          <w:rFonts w:ascii="Times New Roman" w:hAnsi="Times New Roman"/>
          <w:sz w:val="28"/>
          <w:szCs w:val="28"/>
        </w:rPr>
        <w:br/>
      </w:r>
      <w:r w:rsidRPr="00525ECD">
        <w:rPr>
          <w:rFonts w:ascii="Times New Roman" w:hAnsi="Times New Roman"/>
          <w:sz w:val="28"/>
          <w:szCs w:val="28"/>
        </w:rPr>
        <w:t>№ 254-ЗД-</w:t>
      </w:r>
      <w:r w:rsidRPr="00525ECD">
        <w:rPr>
          <w:rFonts w:ascii="Times New Roman" w:hAnsi="Times New Roman"/>
          <w:sz w:val="28"/>
          <w:szCs w:val="28"/>
          <w:lang w:val="en-US"/>
        </w:rPr>
        <w:t>VI</w:t>
      </w:r>
      <w:r w:rsidRPr="00525ECD">
        <w:rPr>
          <w:rFonts w:ascii="Times New Roman" w:hAnsi="Times New Roman"/>
          <w:sz w:val="28"/>
          <w:szCs w:val="28"/>
        </w:rPr>
        <w:t xml:space="preserve"> (САЗ 16-48); от 30 ноября 2016 года № 257-ЗД-</w:t>
      </w:r>
      <w:r w:rsidRPr="00525ECD">
        <w:rPr>
          <w:rFonts w:ascii="Times New Roman" w:hAnsi="Times New Roman"/>
          <w:sz w:val="28"/>
          <w:szCs w:val="28"/>
          <w:lang w:val="en-US"/>
        </w:rPr>
        <w:t>VI</w:t>
      </w:r>
      <w:r w:rsidRPr="00525ECD">
        <w:rPr>
          <w:rFonts w:ascii="Times New Roman" w:hAnsi="Times New Roman"/>
          <w:sz w:val="28"/>
          <w:szCs w:val="28"/>
        </w:rPr>
        <w:t xml:space="preserve"> (САЗ 16-48); </w:t>
      </w:r>
      <w:r w:rsidR="00394F72" w:rsidRPr="00CC1CB4">
        <w:rPr>
          <w:rFonts w:ascii="Times New Roman" w:hAnsi="Times New Roman"/>
          <w:sz w:val="28"/>
          <w:szCs w:val="28"/>
        </w:rPr>
        <w:br/>
      </w:r>
      <w:r w:rsidRPr="00525ECD">
        <w:rPr>
          <w:rFonts w:ascii="Times New Roman" w:hAnsi="Times New Roman"/>
          <w:sz w:val="28"/>
          <w:szCs w:val="28"/>
        </w:rPr>
        <w:t>от 30 ноября 2016 года № 263-ЗД-</w:t>
      </w:r>
      <w:r w:rsidRPr="00525ECD">
        <w:rPr>
          <w:rFonts w:ascii="Times New Roman" w:hAnsi="Times New Roman"/>
          <w:sz w:val="28"/>
          <w:szCs w:val="28"/>
          <w:lang w:val="en-US"/>
        </w:rPr>
        <w:t>VI</w:t>
      </w:r>
      <w:r w:rsidRPr="00525ECD">
        <w:rPr>
          <w:rFonts w:ascii="Times New Roman" w:hAnsi="Times New Roman"/>
          <w:sz w:val="28"/>
          <w:szCs w:val="28"/>
        </w:rPr>
        <w:t xml:space="preserve"> (САЗ 16-48); от 30 ноября 2016 года </w:t>
      </w:r>
      <w:r w:rsidR="00394F72" w:rsidRPr="00394F72">
        <w:rPr>
          <w:rFonts w:ascii="Times New Roman" w:hAnsi="Times New Roman"/>
          <w:sz w:val="28"/>
          <w:szCs w:val="28"/>
        </w:rPr>
        <w:br/>
      </w:r>
      <w:r w:rsidRPr="00525ECD">
        <w:rPr>
          <w:rFonts w:ascii="Times New Roman" w:hAnsi="Times New Roman"/>
          <w:sz w:val="28"/>
          <w:szCs w:val="28"/>
        </w:rPr>
        <w:lastRenderedPageBreak/>
        <w:t>№ 270-ЗИ-</w:t>
      </w:r>
      <w:r w:rsidRPr="00525ECD">
        <w:rPr>
          <w:rFonts w:ascii="Times New Roman" w:hAnsi="Times New Roman"/>
          <w:sz w:val="28"/>
          <w:szCs w:val="28"/>
          <w:lang w:val="en-US"/>
        </w:rPr>
        <w:t>VI</w:t>
      </w:r>
      <w:r w:rsidRPr="00525ECD">
        <w:rPr>
          <w:rFonts w:ascii="Times New Roman" w:hAnsi="Times New Roman"/>
          <w:sz w:val="28"/>
          <w:szCs w:val="28"/>
        </w:rPr>
        <w:t xml:space="preserve"> (САЗ 16-48);</w:t>
      </w:r>
      <w:proofErr w:type="gramEnd"/>
      <w:r w:rsidRPr="00525ECD">
        <w:rPr>
          <w:rFonts w:ascii="Times New Roman" w:hAnsi="Times New Roman"/>
          <w:sz w:val="28"/>
          <w:szCs w:val="28"/>
        </w:rPr>
        <w:t xml:space="preserve"> </w:t>
      </w:r>
      <w:proofErr w:type="gramStart"/>
      <w:r w:rsidRPr="00525ECD">
        <w:rPr>
          <w:rFonts w:ascii="Times New Roman" w:hAnsi="Times New Roman"/>
          <w:sz w:val="28"/>
          <w:szCs w:val="28"/>
        </w:rPr>
        <w:t>от 30 ноября 2016 года № 272-ЗИ-</w:t>
      </w:r>
      <w:r w:rsidRPr="00525ECD">
        <w:rPr>
          <w:rFonts w:ascii="Times New Roman" w:hAnsi="Times New Roman"/>
          <w:sz w:val="28"/>
          <w:szCs w:val="28"/>
          <w:lang w:val="en-US"/>
        </w:rPr>
        <w:t>VI</w:t>
      </w:r>
      <w:r w:rsidRPr="00525ECD">
        <w:rPr>
          <w:rFonts w:ascii="Times New Roman" w:hAnsi="Times New Roman"/>
          <w:sz w:val="28"/>
          <w:szCs w:val="28"/>
        </w:rPr>
        <w:t xml:space="preserve"> (САЗ 16-48); </w:t>
      </w:r>
      <w:r w:rsidR="00394F72" w:rsidRPr="00394F72">
        <w:rPr>
          <w:rFonts w:ascii="Times New Roman" w:hAnsi="Times New Roman"/>
          <w:sz w:val="28"/>
          <w:szCs w:val="28"/>
        </w:rPr>
        <w:br/>
      </w:r>
      <w:r w:rsidRPr="00525ECD">
        <w:rPr>
          <w:rFonts w:ascii="Times New Roman" w:hAnsi="Times New Roman"/>
          <w:sz w:val="28"/>
          <w:szCs w:val="28"/>
        </w:rPr>
        <w:t>от 19 июня 2017 года № 163-ЗИ-</w:t>
      </w:r>
      <w:r w:rsidRPr="00525ECD">
        <w:rPr>
          <w:rFonts w:ascii="Times New Roman" w:hAnsi="Times New Roman"/>
          <w:sz w:val="28"/>
          <w:szCs w:val="28"/>
          <w:lang w:val="en-US"/>
        </w:rPr>
        <w:t>VI</w:t>
      </w:r>
      <w:r w:rsidRPr="00525ECD">
        <w:rPr>
          <w:rFonts w:ascii="Times New Roman" w:hAnsi="Times New Roman"/>
          <w:sz w:val="28"/>
          <w:szCs w:val="28"/>
        </w:rPr>
        <w:t xml:space="preserve"> (САЗ 17-25); от 14 июля 2017 года </w:t>
      </w:r>
      <w:r w:rsidR="00394F72" w:rsidRPr="00394F72">
        <w:rPr>
          <w:rFonts w:ascii="Times New Roman" w:hAnsi="Times New Roman"/>
          <w:sz w:val="28"/>
          <w:szCs w:val="28"/>
        </w:rPr>
        <w:br/>
      </w:r>
      <w:r w:rsidRPr="00525ECD">
        <w:rPr>
          <w:rFonts w:ascii="Times New Roman" w:hAnsi="Times New Roman"/>
          <w:sz w:val="28"/>
          <w:szCs w:val="28"/>
        </w:rPr>
        <w:t>№ 216-ЗИ-</w:t>
      </w:r>
      <w:r w:rsidRPr="00525ECD">
        <w:rPr>
          <w:rFonts w:ascii="Times New Roman" w:hAnsi="Times New Roman"/>
          <w:sz w:val="28"/>
          <w:szCs w:val="28"/>
          <w:lang w:val="en-US"/>
        </w:rPr>
        <w:t>VI</w:t>
      </w:r>
      <w:r w:rsidRPr="00525ECD">
        <w:rPr>
          <w:rFonts w:ascii="Times New Roman" w:hAnsi="Times New Roman"/>
          <w:sz w:val="28"/>
          <w:szCs w:val="28"/>
        </w:rPr>
        <w:t xml:space="preserve"> (САЗ 17-29); от 19 июля 2017 года № 224-ЗИ-</w:t>
      </w:r>
      <w:r w:rsidRPr="00525ECD">
        <w:rPr>
          <w:rFonts w:ascii="Times New Roman" w:hAnsi="Times New Roman"/>
          <w:sz w:val="28"/>
          <w:szCs w:val="28"/>
          <w:lang w:val="en-US"/>
        </w:rPr>
        <w:t>VI</w:t>
      </w:r>
      <w:r w:rsidRPr="00525ECD">
        <w:rPr>
          <w:rFonts w:ascii="Times New Roman" w:hAnsi="Times New Roman"/>
          <w:sz w:val="28"/>
          <w:szCs w:val="28"/>
        </w:rPr>
        <w:t xml:space="preserve"> (САЗ 17-30); </w:t>
      </w:r>
      <w:r w:rsidR="00394F72" w:rsidRPr="00394F72">
        <w:rPr>
          <w:rFonts w:ascii="Times New Roman" w:hAnsi="Times New Roman"/>
          <w:sz w:val="28"/>
          <w:szCs w:val="28"/>
        </w:rPr>
        <w:br/>
      </w:r>
      <w:r w:rsidRPr="00525ECD">
        <w:rPr>
          <w:rFonts w:ascii="Times New Roman" w:hAnsi="Times New Roman"/>
          <w:sz w:val="28"/>
          <w:szCs w:val="28"/>
        </w:rPr>
        <w:t>от 21 июля 2017 года № 229-ЗИ-</w:t>
      </w:r>
      <w:r w:rsidRPr="00525ECD">
        <w:rPr>
          <w:rFonts w:ascii="Times New Roman" w:hAnsi="Times New Roman"/>
          <w:sz w:val="28"/>
          <w:szCs w:val="28"/>
          <w:lang w:val="en-US"/>
        </w:rPr>
        <w:t>VI</w:t>
      </w:r>
      <w:r w:rsidRPr="00525ECD">
        <w:rPr>
          <w:rFonts w:ascii="Times New Roman" w:hAnsi="Times New Roman"/>
          <w:sz w:val="28"/>
          <w:szCs w:val="28"/>
        </w:rPr>
        <w:t xml:space="preserve"> (САЗ 17-30); от 12 октября 2017 года        </w:t>
      </w:r>
      <w:r w:rsidR="00394F72" w:rsidRPr="00394F72">
        <w:rPr>
          <w:rFonts w:ascii="Times New Roman" w:hAnsi="Times New Roman"/>
          <w:sz w:val="28"/>
          <w:szCs w:val="28"/>
        </w:rPr>
        <w:br/>
      </w:r>
      <w:r w:rsidRPr="00525ECD">
        <w:rPr>
          <w:rFonts w:ascii="Times New Roman" w:hAnsi="Times New Roman"/>
          <w:sz w:val="28"/>
          <w:szCs w:val="28"/>
        </w:rPr>
        <w:t>№ 260-ЗИ-</w:t>
      </w:r>
      <w:r w:rsidRPr="00525ECD">
        <w:rPr>
          <w:rFonts w:ascii="Times New Roman" w:hAnsi="Times New Roman"/>
          <w:sz w:val="28"/>
          <w:szCs w:val="28"/>
          <w:lang w:val="en-US"/>
        </w:rPr>
        <w:t>VI</w:t>
      </w:r>
      <w:r w:rsidRPr="00525ECD">
        <w:rPr>
          <w:rFonts w:ascii="Times New Roman" w:hAnsi="Times New Roman"/>
          <w:sz w:val="28"/>
          <w:szCs w:val="28"/>
        </w:rPr>
        <w:t xml:space="preserve"> (САЗ 17-42); от 16 октября 2017 года № 264-ЗИ-</w:t>
      </w:r>
      <w:r w:rsidRPr="00525ECD">
        <w:rPr>
          <w:rFonts w:ascii="Times New Roman" w:hAnsi="Times New Roman"/>
          <w:sz w:val="28"/>
          <w:szCs w:val="28"/>
          <w:lang w:val="en-US"/>
        </w:rPr>
        <w:t>VI</w:t>
      </w:r>
      <w:r w:rsidRPr="00525ECD">
        <w:rPr>
          <w:rFonts w:ascii="Times New Roman" w:hAnsi="Times New Roman"/>
          <w:sz w:val="28"/>
          <w:szCs w:val="28"/>
        </w:rPr>
        <w:t xml:space="preserve"> (САЗ 17-43);</w:t>
      </w:r>
      <w:proofErr w:type="gramEnd"/>
      <w:r w:rsidRPr="00525ECD">
        <w:rPr>
          <w:rFonts w:ascii="Times New Roman" w:hAnsi="Times New Roman"/>
          <w:sz w:val="28"/>
          <w:szCs w:val="28"/>
        </w:rPr>
        <w:t xml:space="preserve"> от 4 ноября 2017 года № 308-ЗИД-</w:t>
      </w:r>
      <w:r w:rsidRPr="00525ECD">
        <w:rPr>
          <w:rFonts w:ascii="Times New Roman" w:hAnsi="Times New Roman"/>
          <w:sz w:val="28"/>
          <w:szCs w:val="28"/>
          <w:lang w:val="en-US"/>
        </w:rPr>
        <w:t>VI</w:t>
      </w:r>
      <w:r w:rsidRPr="00525ECD">
        <w:rPr>
          <w:rFonts w:ascii="Times New Roman" w:hAnsi="Times New Roman"/>
          <w:sz w:val="28"/>
          <w:szCs w:val="28"/>
        </w:rPr>
        <w:t xml:space="preserve"> (САЗ 17-45); от 28 февраля 2018 года </w:t>
      </w:r>
      <w:r w:rsidR="00394F72" w:rsidRPr="00394F72">
        <w:rPr>
          <w:rFonts w:ascii="Times New Roman" w:hAnsi="Times New Roman"/>
          <w:sz w:val="28"/>
          <w:szCs w:val="28"/>
        </w:rPr>
        <w:br/>
      </w:r>
      <w:r w:rsidRPr="00525ECD">
        <w:rPr>
          <w:rFonts w:ascii="Times New Roman" w:hAnsi="Times New Roman"/>
          <w:sz w:val="28"/>
          <w:szCs w:val="28"/>
        </w:rPr>
        <w:t>№ 43-ЗД-</w:t>
      </w:r>
      <w:r w:rsidRPr="00525ECD">
        <w:rPr>
          <w:rFonts w:ascii="Times New Roman" w:hAnsi="Times New Roman"/>
          <w:sz w:val="28"/>
          <w:szCs w:val="28"/>
          <w:lang w:val="en-US"/>
        </w:rPr>
        <w:t>VI</w:t>
      </w:r>
      <w:r w:rsidRPr="00525ECD">
        <w:rPr>
          <w:rFonts w:ascii="Times New Roman" w:hAnsi="Times New Roman"/>
          <w:sz w:val="28"/>
          <w:szCs w:val="28"/>
        </w:rPr>
        <w:t xml:space="preserve"> (САЗ 18-9)</w:t>
      </w:r>
      <w:r w:rsidR="00394F72">
        <w:rPr>
          <w:rFonts w:ascii="Times New Roman" w:hAnsi="Times New Roman"/>
          <w:sz w:val="28"/>
          <w:szCs w:val="28"/>
        </w:rPr>
        <w:t>;</w:t>
      </w:r>
      <w:r w:rsidRPr="00525ECD">
        <w:rPr>
          <w:rFonts w:ascii="Times New Roman" w:hAnsi="Times New Roman"/>
          <w:sz w:val="28"/>
          <w:szCs w:val="28"/>
        </w:rPr>
        <w:t xml:space="preserve"> от 7 мая 2018 года № 122-ЗИ-</w:t>
      </w:r>
      <w:r w:rsidRPr="00525ECD">
        <w:rPr>
          <w:rFonts w:ascii="Times New Roman" w:hAnsi="Times New Roman"/>
          <w:sz w:val="28"/>
          <w:szCs w:val="28"/>
          <w:lang w:val="en-US"/>
        </w:rPr>
        <w:t>VI</w:t>
      </w:r>
      <w:r w:rsidR="00D3051B">
        <w:rPr>
          <w:rFonts w:ascii="Times New Roman" w:hAnsi="Times New Roman"/>
          <w:sz w:val="28"/>
          <w:szCs w:val="28"/>
        </w:rPr>
        <w:t xml:space="preserve"> (САЗ 18-19); </w:t>
      </w:r>
      <w:r w:rsidR="00D3051B">
        <w:rPr>
          <w:rFonts w:ascii="Times New Roman" w:hAnsi="Times New Roman"/>
          <w:sz w:val="28"/>
          <w:szCs w:val="28"/>
        </w:rPr>
        <w:br/>
        <w:t>от 25 июня 2018 года (САЗ 18-26),</w:t>
      </w:r>
      <w:r w:rsidRPr="00525ECD">
        <w:rPr>
          <w:rFonts w:ascii="Times New Roman" w:hAnsi="Times New Roman"/>
          <w:sz w:val="28"/>
          <w:szCs w:val="28"/>
        </w:rPr>
        <w:t xml:space="preserve"> следующее дополнение.</w:t>
      </w:r>
    </w:p>
    <w:p w:rsidR="00DE53CA" w:rsidRPr="00525ECD" w:rsidRDefault="00DE53CA" w:rsidP="003B3AFA">
      <w:pPr>
        <w:shd w:val="clear" w:color="auto" w:fill="FFFFFF"/>
        <w:spacing w:after="0" w:line="240" w:lineRule="auto"/>
        <w:ind w:firstLine="709"/>
        <w:jc w:val="both"/>
        <w:rPr>
          <w:rFonts w:ascii="Times New Roman" w:hAnsi="Times New Roman"/>
          <w:sz w:val="28"/>
          <w:szCs w:val="28"/>
        </w:rPr>
      </w:pPr>
    </w:p>
    <w:p w:rsidR="00DE53CA" w:rsidRPr="00525ECD" w:rsidRDefault="00DE53CA" w:rsidP="003B3AFA">
      <w:pPr>
        <w:spacing w:after="0" w:line="240" w:lineRule="auto"/>
        <w:ind w:firstLine="709"/>
        <w:jc w:val="both"/>
        <w:rPr>
          <w:rFonts w:ascii="Times New Roman" w:hAnsi="Times New Roman"/>
          <w:sz w:val="28"/>
          <w:szCs w:val="28"/>
        </w:rPr>
      </w:pPr>
      <w:r w:rsidRPr="00525ECD">
        <w:rPr>
          <w:rFonts w:ascii="Times New Roman" w:hAnsi="Times New Roman"/>
          <w:sz w:val="28"/>
          <w:szCs w:val="28"/>
        </w:rPr>
        <w:t>Статью 17 Закона дополнить пунктом 2-1 следующего содержания:</w:t>
      </w:r>
    </w:p>
    <w:p w:rsidR="00DE53CA" w:rsidRPr="00525ECD" w:rsidRDefault="00DE53CA" w:rsidP="003B3AFA">
      <w:pPr>
        <w:spacing w:after="0" w:line="240" w:lineRule="auto"/>
        <w:ind w:firstLine="709"/>
        <w:jc w:val="both"/>
        <w:rPr>
          <w:rFonts w:ascii="Times New Roman" w:hAnsi="Times New Roman"/>
          <w:sz w:val="28"/>
          <w:szCs w:val="28"/>
        </w:rPr>
      </w:pPr>
    </w:p>
    <w:p w:rsidR="00E5556E" w:rsidRPr="00525ECD" w:rsidRDefault="00DE53CA" w:rsidP="003B3AFA">
      <w:pPr>
        <w:spacing w:after="0" w:line="240" w:lineRule="auto"/>
        <w:ind w:firstLine="709"/>
        <w:jc w:val="both"/>
        <w:rPr>
          <w:rFonts w:ascii="Times New Roman" w:hAnsi="Times New Roman"/>
          <w:sz w:val="28"/>
          <w:szCs w:val="28"/>
        </w:rPr>
      </w:pPr>
      <w:r w:rsidRPr="00525ECD">
        <w:rPr>
          <w:rFonts w:ascii="Times New Roman" w:hAnsi="Times New Roman"/>
          <w:sz w:val="28"/>
          <w:szCs w:val="28"/>
        </w:rPr>
        <w:t>«</w:t>
      </w:r>
      <w:r w:rsidR="00E5556E" w:rsidRPr="00525ECD">
        <w:rPr>
          <w:rFonts w:ascii="Times New Roman" w:hAnsi="Times New Roman"/>
          <w:sz w:val="28"/>
          <w:szCs w:val="28"/>
        </w:rPr>
        <w:t>2-1. В выслугу лет для назначения пенсии военнослужащим из расчета два месяца учебы за месяц службы, но не более пяти лет, засчитывается:</w:t>
      </w:r>
    </w:p>
    <w:p w:rsidR="00E5556E" w:rsidRPr="00525ECD" w:rsidRDefault="00E5556E" w:rsidP="003B3AFA">
      <w:pPr>
        <w:spacing w:after="0" w:line="240" w:lineRule="auto"/>
        <w:ind w:firstLine="709"/>
        <w:jc w:val="both"/>
        <w:rPr>
          <w:rFonts w:ascii="Times New Roman" w:hAnsi="Times New Roman"/>
          <w:sz w:val="28"/>
          <w:szCs w:val="28"/>
        </w:rPr>
      </w:pPr>
      <w:r w:rsidRPr="00525ECD">
        <w:rPr>
          <w:rFonts w:ascii="Times New Roman" w:hAnsi="Times New Roman"/>
          <w:sz w:val="28"/>
          <w:szCs w:val="28"/>
        </w:rPr>
        <w:t>а) время обучения до поступления на военную службу в организациях профессионального образования на очной форме обучения, в которых имелись циклы или отделения военной подготовки.</w:t>
      </w:r>
    </w:p>
    <w:p w:rsidR="00E5556E" w:rsidRPr="00525ECD" w:rsidRDefault="00E5556E" w:rsidP="003B3AFA">
      <w:pPr>
        <w:spacing w:after="0" w:line="240" w:lineRule="auto"/>
        <w:ind w:firstLine="709"/>
        <w:jc w:val="both"/>
        <w:rPr>
          <w:rFonts w:ascii="Times New Roman" w:hAnsi="Times New Roman"/>
          <w:sz w:val="28"/>
          <w:szCs w:val="28"/>
        </w:rPr>
      </w:pPr>
      <w:r w:rsidRPr="00525ECD">
        <w:rPr>
          <w:rFonts w:ascii="Times New Roman" w:hAnsi="Times New Roman"/>
          <w:sz w:val="28"/>
          <w:szCs w:val="28"/>
        </w:rPr>
        <w:t xml:space="preserve">Указанное положение также распространяется на </w:t>
      </w:r>
      <w:proofErr w:type="gramStart"/>
      <w:r w:rsidRPr="00525ECD">
        <w:rPr>
          <w:rFonts w:ascii="Times New Roman" w:hAnsi="Times New Roman"/>
          <w:sz w:val="28"/>
          <w:szCs w:val="28"/>
        </w:rPr>
        <w:t>определенных</w:t>
      </w:r>
      <w:proofErr w:type="gramEnd"/>
      <w:r w:rsidRPr="00525ECD">
        <w:rPr>
          <w:rFonts w:ascii="Times New Roman" w:hAnsi="Times New Roman"/>
          <w:sz w:val="28"/>
          <w:szCs w:val="28"/>
        </w:rPr>
        <w:t xml:space="preserve"> </w:t>
      </w:r>
      <w:r w:rsidR="00394F72">
        <w:rPr>
          <w:rFonts w:ascii="Times New Roman" w:hAnsi="Times New Roman"/>
          <w:sz w:val="28"/>
          <w:szCs w:val="28"/>
        </w:rPr>
        <w:br/>
      </w:r>
      <w:r w:rsidRPr="00525ECD">
        <w:rPr>
          <w:rFonts w:ascii="Times New Roman" w:hAnsi="Times New Roman"/>
          <w:sz w:val="28"/>
          <w:szCs w:val="28"/>
        </w:rPr>
        <w:t>на военную службу военнослужащих-женщин, не состоящих в запасе;</w:t>
      </w:r>
    </w:p>
    <w:p w:rsidR="00E5556E" w:rsidRPr="00525ECD" w:rsidRDefault="00E5556E" w:rsidP="003B3AFA">
      <w:pPr>
        <w:spacing w:after="0" w:line="240" w:lineRule="auto"/>
        <w:ind w:firstLine="709"/>
        <w:jc w:val="both"/>
        <w:rPr>
          <w:rFonts w:ascii="Times New Roman" w:hAnsi="Times New Roman"/>
          <w:sz w:val="28"/>
          <w:szCs w:val="28"/>
        </w:rPr>
      </w:pPr>
      <w:r w:rsidRPr="00525ECD">
        <w:rPr>
          <w:rFonts w:ascii="Times New Roman" w:hAnsi="Times New Roman"/>
          <w:sz w:val="28"/>
          <w:szCs w:val="28"/>
        </w:rPr>
        <w:t>б) время обучения в организациях высшего профессионального образования на очной форме обучения офицерам, которые</w:t>
      </w:r>
      <w:r w:rsidR="00994789">
        <w:rPr>
          <w:rFonts w:ascii="Times New Roman" w:hAnsi="Times New Roman"/>
          <w:sz w:val="28"/>
          <w:szCs w:val="28"/>
        </w:rPr>
        <w:t>,</w:t>
      </w:r>
      <w:r w:rsidRPr="00525ECD">
        <w:rPr>
          <w:rFonts w:ascii="Times New Roman" w:hAnsi="Times New Roman"/>
          <w:sz w:val="28"/>
          <w:szCs w:val="28"/>
        </w:rPr>
        <w:t xml:space="preserve"> будучи студентами, непосредственно из указанных организаций образования зачислены </w:t>
      </w:r>
      <w:r w:rsidR="00FD0960">
        <w:rPr>
          <w:rFonts w:ascii="Times New Roman" w:hAnsi="Times New Roman"/>
          <w:sz w:val="28"/>
          <w:szCs w:val="28"/>
        </w:rPr>
        <w:br/>
      </w:r>
      <w:r w:rsidRPr="00525ECD">
        <w:rPr>
          <w:rFonts w:ascii="Times New Roman" w:hAnsi="Times New Roman"/>
          <w:sz w:val="28"/>
          <w:szCs w:val="28"/>
        </w:rPr>
        <w:t>для продолжения обучения в военные организации профессионального образования;</w:t>
      </w:r>
    </w:p>
    <w:p w:rsidR="00E5556E" w:rsidRPr="00525ECD" w:rsidRDefault="00E5556E" w:rsidP="003B3AFA">
      <w:pPr>
        <w:spacing w:after="0" w:line="240" w:lineRule="auto"/>
        <w:ind w:firstLine="709"/>
        <w:jc w:val="both"/>
        <w:rPr>
          <w:rFonts w:ascii="Times New Roman" w:hAnsi="Times New Roman"/>
          <w:sz w:val="28"/>
          <w:szCs w:val="28"/>
        </w:rPr>
      </w:pPr>
      <w:proofErr w:type="gramStart"/>
      <w:r w:rsidRPr="00525ECD">
        <w:rPr>
          <w:rFonts w:ascii="Times New Roman" w:hAnsi="Times New Roman"/>
          <w:sz w:val="28"/>
          <w:szCs w:val="28"/>
        </w:rPr>
        <w:t>в) время обучения в организациях высшего профессионального образования на очной форме обучения</w:t>
      </w:r>
      <w:r w:rsidR="00664669">
        <w:rPr>
          <w:rFonts w:ascii="Times New Roman" w:hAnsi="Times New Roman"/>
          <w:sz w:val="28"/>
          <w:szCs w:val="28"/>
        </w:rPr>
        <w:t>,</w:t>
      </w:r>
      <w:r w:rsidRPr="00525ECD">
        <w:rPr>
          <w:rFonts w:ascii="Times New Roman" w:hAnsi="Times New Roman"/>
          <w:sz w:val="28"/>
          <w:szCs w:val="28"/>
        </w:rPr>
        <w:t xml:space="preserve"> не имевших циклы или отделения военной подготовки</w:t>
      </w:r>
      <w:r w:rsidR="00664669">
        <w:rPr>
          <w:rFonts w:ascii="Times New Roman" w:hAnsi="Times New Roman"/>
          <w:sz w:val="28"/>
          <w:szCs w:val="28"/>
        </w:rPr>
        <w:t>, лицам, призванным по окончании</w:t>
      </w:r>
      <w:r w:rsidRPr="00525ECD">
        <w:rPr>
          <w:rFonts w:ascii="Times New Roman" w:hAnsi="Times New Roman"/>
          <w:sz w:val="28"/>
          <w:szCs w:val="28"/>
        </w:rPr>
        <w:t xml:space="preserve"> указанных организаций в Вооруженные силы Приднестровской Молдавской Республики </w:t>
      </w:r>
      <w:r w:rsidR="00664669">
        <w:rPr>
          <w:rFonts w:ascii="Times New Roman" w:hAnsi="Times New Roman"/>
          <w:sz w:val="28"/>
          <w:szCs w:val="28"/>
        </w:rPr>
        <w:br/>
      </w:r>
      <w:r w:rsidRPr="00525ECD">
        <w:rPr>
          <w:rFonts w:ascii="Times New Roman" w:hAnsi="Times New Roman"/>
          <w:sz w:val="28"/>
          <w:szCs w:val="28"/>
        </w:rPr>
        <w:t>для прохождения военной службы по призыву, а</w:t>
      </w:r>
      <w:r w:rsidR="00664669">
        <w:rPr>
          <w:rFonts w:ascii="Times New Roman" w:hAnsi="Times New Roman"/>
          <w:sz w:val="28"/>
          <w:szCs w:val="28"/>
        </w:rPr>
        <w:t xml:space="preserve"> непосредственно по ее окончании</w:t>
      </w:r>
      <w:r w:rsidRPr="00525ECD">
        <w:rPr>
          <w:rFonts w:ascii="Times New Roman" w:hAnsi="Times New Roman"/>
          <w:sz w:val="28"/>
          <w:szCs w:val="28"/>
        </w:rPr>
        <w:t xml:space="preserve"> определенным в Вооруженные силы Приднестровской Молдавской Республики для прохождения военной службы по контракту;</w:t>
      </w:r>
      <w:proofErr w:type="gramEnd"/>
    </w:p>
    <w:p w:rsidR="00DE53CA" w:rsidRPr="00525ECD" w:rsidRDefault="00E5556E" w:rsidP="003B3AFA">
      <w:pPr>
        <w:spacing w:after="0" w:line="240" w:lineRule="auto"/>
        <w:ind w:firstLine="709"/>
        <w:jc w:val="both"/>
        <w:rPr>
          <w:rFonts w:ascii="Times New Roman" w:hAnsi="Times New Roman"/>
          <w:sz w:val="28"/>
          <w:szCs w:val="28"/>
        </w:rPr>
      </w:pPr>
      <w:proofErr w:type="gramStart"/>
      <w:r w:rsidRPr="00525ECD">
        <w:rPr>
          <w:rFonts w:ascii="Times New Roman" w:hAnsi="Times New Roman"/>
          <w:sz w:val="28"/>
          <w:szCs w:val="28"/>
        </w:rPr>
        <w:t xml:space="preserve">г) время обучения в организациях высшего профессионального образования на заочной или </w:t>
      </w:r>
      <w:proofErr w:type="spellStart"/>
      <w:r w:rsidRPr="00525ECD">
        <w:rPr>
          <w:rFonts w:ascii="Times New Roman" w:hAnsi="Times New Roman"/>
          <w:sz w:val="28"/>
          <w:szCs w:val="28"/>
        </w:rPr>
        <w:t>очно-заочной</w:t>
      </w:r>
      <w:proofErr w:type="spellEnd"/>
      <w:r w:rsidRPr="00525ECD">
        <w:rPr>
          <w:rFonts w:ascii="Times New Roman" w:hAnsi="Times New Roman"/>
          <w:sz w:val="28"/>
          <w:szCs w:val="28"/>
        </w:rPr>
        <w:t xml:space="preserve"> (вечерней) форме обучения, </w:t>
      </w:r>
      <w:r w:rsidR="00607D96">
        <w:rPr>
          <w:rFonts w:ascii="Times New Roman" w:hAnsi="Times New Roman"/>
          <w:sz w:val="28"/>
          <w:szCs w:val="28"/>
        </w:rPr>
        <w:br/>
      </w:r>
      <w:r w:rsidRPr="00525ECD">
        <w:rPr>
          <w:rFonts w:ascii="Times New Roman" w:hAnsi="Times New Roman"/>
          <w:sz w:val="28"/>
          <w:szCs w:val="28"/>
        </w:rPr>
        <w:t xml:space="preserve">не имевших циклы или отделения военной подготовки, лицам, призванным </w:t>
      </w:r>
      <w:r w:rsidR="00607D96">
        <w:rPr>
          <w:rFonts w:ascii="Times New Roman" w:hAnsi="Times New Roman"/>
          <w:sz w:val="28"/>
          <w:szCs w:val="28"/>
        </w:rPr>
        <w:br/>
        <w:t>по окончании</w:t>
      </w:r>
      <w:r w:rsidRPr="00525ECD">
        <w:rPr>
          <w:rFonts w:ascii="Times New Roman" w:hAnsi="Times New Roman"/>
          <w:sz w:val="28"/>
          <w:szCs w:val="28"/>
        </w:rPr>
        <w:t xml:space="preserve"> первого учебного года в Вооруженные силы Приднестровской Молдавской Республики для прохождения военной служб</w:t>
      </w:r>
      <w:r w:rsidR="00607D96">
        <w:rPr>
          <w:rFonts w:ascii="Times New Roman" w:hAnsi="Times New Roman"/>
          <w:sz w:val="28"/>
          <w:szCs w:val="28"/>
        </w:rPr>
        <w:t>ы по призыву и по ее окончании</w:t>
      </w:r>
      <w:r w:rsidRPr="00525ECD">
        <w:rPr>
          <w:rFonts w:ascii="Times New Roman" w:hAnsi="Times New Roman"/>
          <w:sz w:val="28"/>
          <w:szCs w:val="28"/>
        </w:rPr>
        <w:t xml:space="preserve"> продо</w:t>
      </w:r>
      <w:r w:rsidR="00607D96">
        <w:rPr>
          <w:rFonts w:ascii="Times New Roman" w:hAnsi="Times New Roman"/>
          <w:sz w:val="28"/>
          <w:szCs w:val="28"/>
        </w:rPr>
        <w:t>лжившим обучение, а по окончании</w:t>
      </w:r>
      <w:r w:rsidRPr="00525ECD">
        <w:rPr>
          <w:rFonts w:ascii="Times New Roman" w:hAnsi="Times New Roman"/>
          <w:sz w:val="28"/>
          <w:szCs w:val="28"/>
        </w:rPr>
        <w:t xml:space="preserve"> обучения определенным </w:t>
      </w:r>
      <w:r w:rsidR="00607D96">
        <w:rPr>
          <w:rFonts w:ascii="Times New Roman" w:hAnsi="Times New Roman"/>
          <w:sz w:val="28"/>
          <w:szCs w:val="28"/>
        </w:rPr>
        <w:br/>
      </w:r>
      <w:r w:rsidRPr="00525ECD">
        <w:rPr>
          <w:rFonts w:ascii="Times New Roman" w:hAnsi="Times New Roman"/>
          <w:sz w:val="28"/>
          <w:szCs w:val="28"/>
        </w:rPr>
        <w:t xml:space="preserve">в Вооруженные силы Приднестровской Молдавской Республики </w:t>
      </w:r>
      <w:r w:rsidR="00607D96">
        <w:rPr>
          <w:rFonts w:ascii="Times New Roman" w:hAnsi="Times New Roman"/>
          <w:sz w:val="28"/>
          <w:szCs w:val="28"/>
        </w:rPr>
        <w:br/>
      </w:r>
      <w:r w:rsidRPr="00525ECD">
        <w:rPr>
          <w:rFonts w:ascii="Times New Roman" w:hAnsi="Times New Roman"/>
          <w:sz w:val="28"/>
          <w:szCs w:val="28"/>
        </w:rPr>
        <w:t>для прохождения</w:t>
      </w:r>
      <w:proofErr w:type="gramEnd"/>
      <w:r w:rsidRPr="00525ECD">
        <w:rPr>
          <w:rFonts w:ascii="Times New Roman" w:hAnsi="Times New Roman"/>
          <w:sz w:val="28"/>
          <w:szCs w:val="28"/>
        </w:rPr>
        <w:t xml:space="preserve"> военной службы по контракту</w:t>
      </w:r>
      <w:proofErr w:type="gramStart"/>
      <w:r w:rsidR="00A709D2" w:rsidRPr="00525ECD">
        <w:rPr>
          <w:rFonts w:ascii="Times New Roman" w:hAnsi="Times New Roman"/>
          <w:sz w:val="28"/>
          <w:szCs w:val="28"/>
        </w:rPr>
        <w:t>.</w:t>
      </w:r>
      <w:r w:rsidR="00DE53CA" w:rsidRPr="00525ECD">
        <w:rPr>
          <w:rFonts w:ascii="Times New Roman" w:hAnsi="Times New Roman"/>
          <w:sz w:val="28"/>
          <w:szCs w:val="28"/>
        </w:rPr>
        <w:t>».</w:t>
      </w:r>
      <w:proofErr w:type="gramEnd"/>
    </w:p>
    <w:p w:rsidR="00DE53CA" w:rsidRPr="00525ECD" w:rsidRDefault="00DE53CA" w:rsidP="003B3AFA">
      <w:pPr>
        <w:spacing w:after="0" w:line="240" w:lineRule="auto"/>
        <w:ind w:firstLine="709"/>
        <w:jc w:val="both"/>
        <w:rPr>
          <w:rFonts w:ascii="Times New Roman" w:hAnsi="Times New Roman"/>
          <w:sz w:val="28"/>
          <w:szCs w:val="28"/>
        </w:rPr>
      </w:pPr>
    </w:p>
    <w:p w:rsidR="00DE53CA" w:rsidRPr="00525ECD" w:rsidRDefault="00DE53CA" w:rsidP="003B3AFA">
      <w:pPr>
        <w:spacing w:after="0" w:line="240" w:lineRule="auto"/>
        <w:ind w:firstLine="709"/>
        <w:jc w:val="both"/>
        <w:rPr>
          <w:rFonts w:ascii="Times New Roman" w:hAnsi="Times New Roman"/>
          <w:sz w:val="28"/>
          <w:szCs w:val="28"/>
          <w:shd w:val="clear" w:color="auto" w:fill="FFFFFF"/>
        </w:rPr>
      </w:pPr>
      <w:r w:rsidRPr="00525ECD">
        <w:rPr>
          <w:rStyle w:val="a6"/>
          <w:rFonts w:ascii="Times New Roman" w:hAnsi="Times New Roman"/>
          <w:sz w:val="28"/>
          <w:szCs w:val="28"/>
          <w:shd w:val="clear" w:color="auto" w:fill="FFFFFF"/>
        </w:rPr>
        <w:t>Статья 2.</w:t>
      </w:r>
      <w:r w:rsidR="00607D96">
        <w:rPr>
          <w:rStyle w:val="apple-converted-space"/>
          <w:rFonts w:ascii="Times New Roman" w:hAnsi="Times New Roman"/>
          <w:sz w:val="28"/>
          <w:szCs w:val="28"/>
          <w:shd w:val="clear" w:color="auto" w:fill="FFFFFF"/>
        </w:rPr>
        <w:t xml:space="preserve"> </w:t>
      </w:r>
      <w:r w:rsidRPr="00525ECD">
        <w:rPr>
          <w:rFonts w:ascii="Times New Roman" w:hAnsi="Times New Roman"/>
          <w:sz w:val="28"/>
          <w:szCs w:val="28"/>
          <w:shd w:val="clear" w:color="auto" w:fill="FFFFFF"/>
        </w:rPr>
        <w:t>Настоящий Закон вступает в силу со дня, следующего за днем его официального опубликования.</w:t>
      </w:r>
    </w:p>
    <w:p w:rsidR="00DE53CA" w:rsidRPr="00525ECD" w:rsidRDefault="00DE53CA" w:rsidP="003B3AFA">
      <w:pPr>
        <w:spacing w:after="0" w:line="240" w:lineRule="auto"/>
        <w:ind w:firstLine="709"/>
        <w:jc w:val="both"/>
        <w:rPr>
          <w:rFonts w:ascii="Times New Roman" w:hAnsi="Times New Roman"/>
          <w:sz w:val="28"/>
          <w:szCs w:val="28"/>
          <w:shd w:val="clear" w:color="auto" w:fill="FFFFFF"/>
        </w:rPr>
      </w:pPr>
    </w:p>
    <w:p w:rsidR="00DE53CA" w:rsidRPr="00525ECD" w:rsidRDefault="00DE53CA" w:rsidP="003B3AFA">
      <w:pPr>
        <w:spacing w:after="0" w:line="240" w:lineRule="auto"/>
        <w:ind w:firstLine="709"/>
        <w:jc w:val="both"/>
        <w:rPr>
          <w:rFonts w:ascii="Times New Roman" w:hAnsi="Times New Roman"/>
          <w:sz w:val="28"/>
          <w:szCs w:val="28"/>
          <w:shd w:val="clear" w:color="auto" w:fill="FFFFFF"/>
        </w:rPr>
      </w:pPr>
    </w:p>
    <w:p w:rsidR="00DE53CA" w:rsidRPr="00525ECD" w:rsidRDefault="00DE53CA" w:rsidP="003B3AFA">
      <w:pPr>
        <w:spacing w:after="0" w:line="240" w:lineRule="auto"/>
        <w:ind w:firstLine="709"/>
        <w:jc w:val="both"/>
        <w:rPr>
          <w:rFonts w:ascii="Times New Roman" w:hAnsi="Times New Roman"/>
          <w:sz w:val="28"/>
          <w:szCs w:val="28"/>
          <w:shd w:val="clear" w:color="auto" w:fill="FFFFFF"/>
        </w:rPr>
      </w:pPr>
    </w:p>
    <w:p w:rsidR="00A310F4" w:rsidRDefault="00A310F4" w:rsidP="00955AE0">
      <w:pPr>
        <w:spacing w:after="0" w:line="240" w:lineRule="auto"/>
        <w:jc w:val="center"/>
        <w:rPr>
          <w:rFonts w:ascii="Times New Roman" w:hAnsi="Times New Roman"/>
          <w:bCs/>
          <w:sz w:val="24"/>
          <w:szCs w:val="24"/>
        </w:rPr>
      </w:pPr>
    </w:p>
    <w:p w:rsidR="00DE53CA" w:rsidRPr="00A310F4" w:rsidRDefault="00A310F4" w:rsidP="00955AE0">
      <w:pPr>
        <w:spacing w:after="0" w:line="240" w:lineRule="auto"/>
        <w:jc w:val="center"/>
        <w:rPr>
          <w:rFonts w:ascii="Times New Roman" w:hAnsi="Times New Roman"/>
          <w:bCs/>
          <w:sz w:val="24"/>
          <w:szCs w:val="24"/>
        </w:rPr>
      </w:pPr>
      <w:r w:rsidRPr="00A310F4">
        <w:rPr>
          <w:rFonts w:ascii="Times New Roman" w:hAnsi="Times New Roman"/>
          <w:bCs/>
          <w:sz w:val="24"/>
          <w:szCs w:val="24"/>
        </w:rPr>
        <w:lastRenderedPageBreak/>
        <w:t>ПОЯСНИТЕЛЬНАЯ ЗАПИСКА</w:t>
      </w:r>
    </w:p>
    <w:p w:rsidR="00DE53CA" w:rsidRPr="00525ECD" w:rsidRDefault="00DE53CA" w:rsidP="006F3F35">
      <w:pPr>
        <w:spacing w:after="0" w:line="240" w:lineRule="auto"/>
        <w:jc w:val="center"/>
        <w:rPr>
          <w:rFonts w:ascii="Times New Roman" w:hAnsi="Times New Roman"/>
          <w:bCs/>
          <w:sz w:val="28"/>
          <w:szCs w:val="28"/>
        </w:rPr>
      </w:pPr>
      <w:r w:rsidRPr="00525ECD">
        <w:rPr>
          <w:rFonts w:ascii="Times New Roman" w:hAnsi="Times New Roman"/>
          <w:bCs/>
          <w:sz w:val="28"/>
          <w:szCs w:val="28"/>
        </w:rPr>
        <w:t xml:space="preserve">к проекту закона Приднестровской Молдавской Республики </w:t>
      </w:r>
    </w:p>
    <w:p w:rsidR="00DE53CA" w:rsidRPr="00525ECD" w:rsidRDefault="00DE53CA" w:rsidP="00A63FBC">
      <w:pPr>
        <w:spacing w:after="0" w:line="240" w:lineRule="auto"/>
        <w:jc w:val="center"/>
        <w:rPr>
          <w:rFonts w:ascii="Times New Roman" w:hAnsi="Times New Roman"/>
          <w:sz w:val="28"/>
          <w:szCs w:val="28"/>
        </w:rPr>
      </w:pPr>
      <w:r w:rsidRPr="00525ECD">
        <w:rPr>
          <w:rFonts w:ascii="Times New Roman" w:hAnsi="Times New Roman"/>
          <w:bCs/>
          <w:sz w:val="28"/>
          <w:szCs w:val="28"/>
        </w:rPr>
        <w:t>«</w:t>
      </w:r>
      <w:r w:rsidRPr="00525ECD">
        <w:rPr>
          <w:rFonts w:ascii="Times New Roman" w:hAnsi="Times New Roman"/>
          <w:sz w:val="28"/>
          <w:szCs w:val="28"/>
        </w:rPr>
        <w:t xml:space="preserve">О внесении дополнения в Закон Приднестровской Молдавской Республики </w:t>
      </w:r>
    </w:p>
    <w:p w:rsidR="00955AE0" w:rsidRDefault="00DE53CA" w:rsidP="00955AE0">
      <w:pPr>
        <w:spacing w:after="0" w:line="240" w:lineRule="auto"/>
        <w:jc w:val="center"/>
        <w:rPr>
          <w:rFonts w:ascii="Times New Roman" w:hAnsi="Times New Roman"/>
          <w:sz w:val="28"/>
          <w:szCs w:val="28"/>
        </w:rPr>
      </w:pPr>
      <w:r w:rsidRPr="00525ECD">
        <w:rPr>
          <w:rFonts w:ascii="Times New Roman" w:hAnsi="Times New Roman"/>
          <w:sz w:val="28"/>
          <w:szCs w:val="28"/>
        </w:rPr>
        <w:t xml:space="preserve">«О государственном пенсионном обеспечении лиц, </w:t>
      </w:r>
    </w:p>
    <w:p w:rsidR="00955AE0" w:rsidRDefault="00DE53CA" w:rsidP="00955AE0">
      <w:pPr>
        <w:spacing w:after="0" w:line="240" w:lineRule="auto"/>
        <w:jc w:val="center"/>
        <w:rPr>
          <w:rFonts w:ascii="Times New Roman" w:hAnsi="Times New Roman"/>
          <w:sz w:val="28"/>
          <w:szCs w:val="28"/>
        </w:rPr>
      </w:pPr>
      <w:r w:rsidRPr="00525ECD">
        <w:rPr>
          <w:rFonts w:ascii="Times New Roman" w:hAnsi="Times New Roman"/>
          <w:sz w:val="28"/>
          <w:szCs w:val="28"/>
        </w:rPr>
        <w:t xml:space="preserve">проходивших военную службу, службу в органах внутренних дел, </w:t>
      </w:r>
    </w:p>
    <w:p w:rsidR="00955AE0" w:rsidRDefault="00DE53CA" w:rsidP="00955AE0">
      <w:pPr>
        <w:spacing w:after="0" w:line="240" w:lineRule="auto"/>
        <w:jc w:val="center"/>
        <w:rPr>
          <w:rFonts w:ascii="Times New Roman" w:hAnsi="Times New Roman"/>
          <w:sz w:val="28"/>
          <w:szCs w:val="28"/>
        </w:rPr>
      </w:pPr>
      <w:r w:rsidRPr="00525ECD">
        <w:rPr>
          <w:rFonts w:ascii="Times New Roman" w:hAnsi="Times New Roman"/>
          <w:sz w:val="28"/>
          <w:szCs w:val="28"/>
        </w:rPr>
        <w:t xml:space="preserve">уголовно-исполнительной системе, службе судебных исполнителей, </w:t>
      </w:r>
    </w:p>
    <w:p w:rsidR="00DE53CA" w:rsidRPr="00525ECD" w:rsidRDefault="00DE53CA" w:rsidP="00955AE0">
      <w:pPr>
        <w:spacing w:after="0" w:line="240" w:lineRule="auto"/>
        <w:jc w:val="center"/>
        <w:rPr>
          <w:rFonts w:ascii="Times New Roman" w:hAnsi="Times New Roman"/>
          <w:sz w:val="28"/>
          <w:szCs w:val="28"/>
        </w:rPr>
      </w:pPr>
      <w:r w:rsidRPr="00525ECD">
        <w:rPr>
          <w:rFonts w:ascii="Times New Roman" w:hAnsi="Times New Roman"/>
          <w:sz w:val="28"/>
          <w:szCs w:val="28"/>
        </w:rPr>
        <w:t xml:space="preserve">налоговых и таможенных </w:t>
      </w:r>
      <w:proofErr w:type="gramStart"/>
      <w:r w:rsidRPr="00525ECD">
        <w:rPr>
          <w:rFonts w:ascii="Times New Roman" w:hAnsi="Times New Roman"/>
          <w:sz w:val="28"/>
          <w:szCs w:val="28"/>
        </w:rPr>
        <w:t>органах</w:t>
      </w:r>
      <w:proofErr w:type="gramEnd"/>
      <w:r w:rsidRPr="00525ECD">
        <w:rPr>
          <w:rFonts w:ascii="Times New Roman" w:hAnsi="Times New Roman"/>
          <w:sz w:val="28"/>
          <w:szCs w:val="28"/>
        </w:rPr>
        <w:t>, и их семей»</w:t>
      </w:r>
    </w:p>
    <w:p w:rsidR="00DE53CA" w:rsidRPr="005B5A18" w:rsidRDefault="00DE53CA" w:rsidP="003B3AFA">
      <w:pPr>
        <w:spacing w:after="0" w:line="240" w:lineRule="auto"/>
        <w:ind w:firstLine="709"/>
        <w:jc w:val="both"/>
        <w:rPr>
          <w:rFonts w:ascii="Times New Roman" w:hAnsi="Times New Roman"/>
          <w:bCs/>
          <w:sz w:val="28"/>
          <w:szCs w:val="28"/>
        </w:rPr>
      </w:pPr>
    </w:p>
    <w:p w:rsidR="005B5A18" w:rsidRPr="005B5A18" w:rsidRDefault="005B5A18" w:rsidP="003B3AFA">
      <w:pPr>
        <w:spacing w:after="0" w:line="240" w:lineRule="auto"/>
        <w:ind w:firstLine="709"/>
        <w:jc w:val="both"/>
        <w:rPr>
          <w:rFonts w:ascii="Times New Roman" w:hAnsi="Times New Roman"/>
          <w:bCs/>
          <w:sz w:val="28"/>
          <w:szCs w:val="28"/>
        </w:rPr>
      </w:pPr>
    </w:p>
    <w:p w:rsidR="00DE53CA" w:rsidRPr="00525ECD" w:rsidRDefault="00DE53CA" w:rsidP="003B3AFA">
      <w:pPr>
        <w:pStyle w:val="ConsPlusTitle"/>
        <w:widowControl/>
        <w:ind w:firstLine="709"/>
        <w:jc w:val="both"/>
        <w:rPr>
          <w:rFonts w:ascii="Times New Roman" w:hAnsi="Times New Roman" w:cs="Times New Roman"/>
          <w:b w:val="0"/>
          <w:bCs w:val="0"/>
          <w:sz w:val="28"/>
          <w:szCs w:val="28"/>
        </w:rPr>
      </w:pPr>
      <w:proofErr w:type="gramStart"/>
      <w:r w:rsidRPr="00525ECD">
        <w:rPr>
          <w:rFonts w:ascii="Times New Roman" w:hAnsi="Times New Roman" w:cs="Times New Roman"/>
          <w:b w:val="0"/>
          <w:bCs w:val="0"/>
          <w:sz w:val="28"/>
          <w:szCs w:val="28"/>
        </w:rPr>
        <w:t xml:space="preserve">а) </w:t>
      </w:r>
      <w:r w:rsidR="005B5A18">
        <w:rPr>
          <w:rFonts w:ascii="Times New Roman" w:hAnsi="Times New Roman" w:cs="Times New Roman"/>
          <w:b w:val="0"/>
          <w:bCs w:val="0"/>
          <w:sz w:val="28"/>
          <w:szCs w:val="28"/>
        </w:rPr>
        <w:t>д</w:t>
      </w:r>
      <w:r w:rsidRPr="00525ECD">
        <w:rPr>
          <w:rFonts w:ascii="Times New Roman" w:hAnsi="Times New Roman" w:cs="Times New Roman"/>
          <w:b w:val="0"/>
          <w:bCs w:val="0"/>
          <w:sz w:val="28"/>
          <w:szCs w:val="28"/>
        </w:rPr>
        <w:t xml:space="preserve">анный законопроект разработан в целях устранения существующего пробела в законодательстве и определения единообразного подхода </w:t>
      </w:r>
      <w:r w:rsidR="007A5E23">
        <w:rPr>
          <w:rFonts w:ascii="Times New Roman" w:hAnsi="Times New Roman" w:cs="Times New Roman"/>
          <w:b w:val="0"/>
          <w:bCs w:val="0"/>
          <w:sz w:val="28"/>
          <w:szCs w:val="28"/>
        </w:rPr>
        <w:br/>
      </w:r>
      <w:r w:rsidRPr="00525ECD">
        <w:rPr>
          <w:rFonts w:ascii="Times New Roman" w:hAnsi="Times New Roman" w:cs="Times New Roman"/>
          <w:b w:val="0"/>
          <w:bCs w:val="0"/>
          <w:sz w:val="28"/>
          <w:szCs w:val="28"/>
        </w:rPr>
        <w:t xml:space="preserve">к включению в выслугу лет периода обучения военнослужащих и иных лиц, </w:t>
      </w:r>
      <w:r w:rsidR="00100C1D">
        <w:rPr>
          <w:rFonts w:ascii="Times New Roman" w:hAnsi="Times New Roman" w:cs="Times New Roman"/>
          <w:b w:val="0"/>
          <w:bCs w:val="0"/>
          <w:sz w:val="28"/>
          <w:szCs w:val="28"/>
        </w:rPr>
        <w:br/>
      </w:r>
      <w:r w:rsidRPr="00525ECD">
        <w:rPr>
          <w:rFonts w:ascii="Times New Roman" w:hAnsi="Times New Roman" w:cs="Times New Roman"/>
          <w:b w:val="0"/>
          <w:bCs w:val="0"/>
          <w:sz w:val="28"/>
          <w:szCs w:val="28"/>
        </w:rPr>
        <w:t>на которых распространятся действие Закона Приднестровской Молдавской Республики от 24 января 2000 года №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w:t>
      </w:r>
      <w:proofErr w:type="gramEnd"/>
      <w:r w:rsidRPr="00525ECD">
        <w:rPr>
          <w:rFonts w:ascii="Times New Roman" w:hAnsi="Times New Roman" w:cs="Times New Roman"/>
          <w:b w:val="0"/>
          <w:bCs w:val="0"/>
          <w:sz w:val="28"/>
          <w:szCs w:val="28"/>
        </w:rPr>
        <w:t xml:space="preserve"> таможенных </w:t>
      </w:r>
      <w:proofErr w:type="gramStart"/>
      <w:r w:rsidRPr="00525ECD">
        <w:rPr>
          <w:rFonts w:ascii="Times New Roman" w:hAnsi="Times New Roman" w:cs="Times New Roman"/>
          <w:b w:val="0"/>
          <w:bCs w:val="0"/>
          <w:sz w:val="28"/>
          <w:szCs w:val="28"/>
        </w:rPr>
        <w:t>органах</w:t>
      </w:r>
      <w:proofErr w:type="gramEnd"/>
      <w:r w:rsidRPr="00525ECD">
        <w:rPr>
          <w:rFonts w:ascii="Times New Roman" w:hAnsi="Times New Roman" w:cs="Times New Roman"/>
          <w:b w:val="0"/>
          <w:bCs w:val="0"/>
          <w:sz w:val="28"/>
          <w:szCs w:val="28"/>
        </w:rPr>
        <w:t>, и их семей» (СЗМР 00-1)</w:t>
      </w:r>
      <w:r w:rsidR="00100C1D">
        <w:rPr>
          <w:rFonts w:ascii="Times New Roman" w:hAnsi="Times New Roman" w:cs="Times New Roman"/>
          <w:b w:val="0"/>
          <w:bCs w:val="0"/>
          <w:sz w:val="28"/>
          <w:szCs w:val="28"/>
        </w:rPr>
        <w:t xml:space="preserve"> (далее –</w:t>
      </w:r>
      <w:r w:rsidRPr="00525ECD">
        <w:rPr>
          <w:rFonts w:ascii="Times New Roman" w:hAnsi="Times New Roman" w:cs="Times New Roman"/>
          <w:b w:val="0"/>
          <w:bCs w:val="0"/>
          <w:sz w:val="28"/>
          <w:szCs w:val="28"/>
        </w:rPr>
        <w:t xml:space="preserve"> Закон).</w:t>
      </w:r>
    </w:p>
    <w:p w:rsidR="00D731DC" w:rsidRPr="00525ECD" w:rsidRDefault="00DE53CA" w:rsidP="003B3AFA">
      <w:pPr>
        <w:pStyle w:val="ConsPlusTitle"/>
        <w:widowControl/>
        <w:ind w:firstLine="709"/>
        <w:jc w:val="both"/>
        <w:rPr>
          <w:rFonts w:ascii="Times New Roman" w:hAnsi="Times New Roman" w:cs="Times New Roman"/>
          <w:b w:val="0"/>
          <w:bCs w:val="0"/>
          <w:sz w:val="28"/>
          <w:szCs w:val="28"/>
        </w:rPr>
      </w:pPr>
      <w:proofErr w:type="gramStart"/>
      <w:r w:rsidRPr="00525ECD">
        <w:rPr>
          <w:rFonts w:ascii="Times New Roman" w:hAnsi="Times New Roman" w:cs="Times New Roman"/>
          <w:b w:val="0"/>
          <w:bCs w:val="0"/>
          <w:sz w:val="28"/>
          <w:szCs w:val="28"/>
        </w:rPr>
        <w:t>Законопроектом предусматривается внесение дополнения в статью 17 Закона, что позволит военнослужащим наравне с д</w:t>
      </w:r>
      <w:r w:rsidR="00CC1CB4">
        <w:rPr>
          <w:rFonts w:ascii="Times New Roman" w:hAnsi="Times New Roman" w:cs="Times New Roman"/>
          <w:b w:val="0"/>
          <w:bCs w:val="0"/>
          <w:sz w:val="28"/>
          <w:szCs w:val="28"/>
        </w:rPr>
        <w:t>ругими субъектами данной статьи</w:t>
      </w:r>
      <w:r w:rsidRPr="00525ECD">
        <w:rPr>
          <w:rFonts w:ascii="Times New Roman" w:hAnsi="Times New Roman" w:cs="Times New Roman"/>
          <w:b w:val="0"/>
          <w:bCs w:val="0"/>
          <w:sz w:val="28"/>
          <w:szCs w:val="28"/>
        </w:rPr>
        <w:t xml:space="preserve"> засчитывать в выслугу лет время их учебы на очной форме обучения </w:t>
      </w:r>
      <w:r w:rsidR="00D10B83" w:rsidRPr="00D10B83">
        <w:rPr>
          <w:rFonts w:ascii="Times New Roman" w:hAnsi="Times New Roman" w:cs="Times New Roman"/>
          <w:b w:val="0"/>
          <w:bCs w:val="0"/>
          <w:sz w:val="28"/>
          <w:szCs w:val="28"/>
        </w:rPr>
        <w:br/>
      </w:r>
      <w:r w:rsidRPr="00525ECD">
        <w:rPr>
          <w:rFonts w:ascii="Times New Roman" w:hAnsi="Times New Roman" w:cs="Times New Roman"/>
          <w:b w:val="0"/>
          <w:bCs w:val="0"/>
          <w:sz w:val="28"/>
          <w:szCs w:val="28"/>
        </w:rPr>
        <w:t xml:space="preserve">в организациях среднего и высшего профессионального образования, </w:t>
      </w:r>
      <w:r w:rsidR="00972A2E" w:rsidRPr="00525ECD">
        <w:rPr>
          <w:rFonts w:ascii="Times New Roman" w:hAnsi="Times New Roman" w:cs="Times New Roman"/>
          <w:b w:val="0"/>
          <w:bCs w:val="0"/>
          <w:sz w:val="28"/>
          <w:szCs w:val="28"/>
        </w:rPr>
        <w:t>а также врем</w:t>
      </w:r>
      <w:r w:rsidR="00D10B83">
        <w:rPr>
          <w:rFonts w:ascii="Times New Roman" w:hAnsi="Times New Roman" w:cs="Times New Roman"/>
          <w:b w:val="0"/>
          <w:bCs w:val="0"/>
          <w:sz w:val="28"/>
          <w:szCs w:val="28"/>
        </w:rPr>
        <w:t xml:space="preserve">я обучения на </w:t>
      </w:r>
      <w:r w:rsidR="00972A2E" w:rsidRPr="00525ECD">
        <w:rPr>
          <w:rFonts w:ascii="Times New Roman" w:hAnsi="Times New Roman" w:cs="Times New Roman"/>
          <w:b w:val="0"/>
          <w:bCs w:val="0"/>
          <w:sz w:val="28"/>
          <w:szCs w:val="28"/>
        </w:rPr>
        <w:t xml:space="preserve">заочной или </w:t>
      </w:r>
      <w:proofErr w:type="spellStart"/>
      <w:r w:rsidR="00972A2E" w:rsidRPr="00525ECD">
        <w:rPr>
          <w:rFonts w:ascii="Times New Roman" w:hAnsi="Times New Roman" w:cs="Times New Roman"/>
          <w:b w:val="0"/>
          <w:bCs w:val="0"/>
          <w:sz w:val="28"/>
          <w:szCs w:val="28"/>
        </w:rPr>
        <w:t>очно-заочной</w:t>
      </w:r>
      <w:proofErr w:type="spellEnd"/>
      <w:r w:rsidR="00972A2E" w:rsidRPr="00525ECD">
        <w:rPr>
          <w:rFonts w:ascii="Times New Roman" w:hAnsi="Times New Roman" w:cs="Times New Roman"/>
          <w:b w:val="0"/>
          <w:bCs w:val="0"/>
          <w:sz w:val="28"/>
          <w:szCs w:val="28"/>
        </w:rPr>
        <w:t xml:space="preserve"> (вечерней) форме обучения </w:t>
      </w:r>
      <w:r w:rsidR="00D10B83" w:rsidRPr="00D10B83">
        <w:rPr>
          <w:rFonts w:ascii="Times New Roman" w:hAnsi="Times New Roman" w:cs="Times New Roman"/>
          <w:b w:val="0"/>
          <w:bCs w:val="0"/>
          <w:sz w:val="28"/>
          <w:szCs w:val="28"/>
        </w:rPr>
        <w:br/>
      </w:r>
      <w:r w:rsidR="00972A2E" w:rsidRPr="00525ECD">
        <w:rPr>
          <w:rFonts w:ascii="Times New Roman" w:hAnsi="Times New Roman" w:cs="Times New Roman"/>
          <w:b w:val="0"/>
          <w:bCs w:val="0"/>
          <w:sz w:val="28"/>
          <w:szCs w:val="28"/>
        </w:rPr>
        <w:t xml:space="preserve">в период совмещения обучения с </w:t>
      </w:r>
      <w:r w:rsidR="00D731DC" w:rsidRPr="00525ECD">
        <w:rPr>
          <w:rFonts w:ascii="Times New Roman" w:hAnsi="Times New Roman" w:cs="Times New Roman"/>
          <w:b w:val="0"/>
          <w:bCs w:val="0"/>
          <w:sz w:val="28"/>
          <w:szCs w:val="28"/>
        </w:rPr>
        <w:t>прохождением</w:t>
      </w:r>
      <w:r w:rsidR="00972A2E" w:rsidRPr="00525ECD">
        <w:rPr>
          <w:rFonts w:ascii="Times New Roman" w:hAnsi="Times New Roman" w:cs="Times New Roman"/>
          <w:b w:val="0"/>
          <w:bCs w:val="0"/>
          <w:sz w:val="28"/>
          <w:szCs w:val="28"/>
        </w:rPr>
        <w:t xml:space="preserve"> срочной военной службы. </w:t>
      </w:r>
      <w:proofErr w:type="gramEnd"/>
    </w:p>
    <w:p w:rsidR="00DE53CA" w:rsidRPr="00525ECD" w:rsidRDefault="00972A2E" w:rsidP="003B3AFA">
      <w:pPr>
        <w:pStyle w:val="ConsPlusTitle"/>
        <w:widowControl/>
        <w:ind w:firstLine="709"/>
        <w:jc w:val="both"/>
        <w:rPr>
          <w:rFonts w:ascii="Times New Roman" w:hAnsi="Times New Roman" w:cs="Times New Roman"/>
          <w:b w:val="0"/>
          <w:bCs w:val="0"/>
          <w:sz w:val="28"/>
          <w:szCs w:val="28"/>
        </w:rPr>
      </w:pPr>
      <w:r w:rsidRPr="00525ECD">
        <w:rPr>
          <w:rFonts w:ascii="Times New Roman" w:hAnsi="Times New Roman" w:cs="Times New Roman"/>
          <w:b w:val="0"/>
          <w:bCs w:val="0"/>
          <w:sz w:val="28"/>
          <w:szCs w:val="28"/>
        </w:rPr>
        <w:t>Предполагается, что</w:t>
      </w:r>
      <w:r w:rsidR="00DE53CA" w:rsidRPr="00525ECD">
        <w:rPr>
          <w:rFonts w:ascii="Times New Roman" w:hAnsi="Times New Roman" w:cs="Times New Roman"/>
          <w:b w:val="0"/>
          <w:bCs w:val="0"/>
          <w:sz w:val="28"/>
          <w:szCs w:val="28"/>
        </w:rPr>
        <w:t xml:space="preserve"> данное дополнение положительно отразится </w:t>
      </w:r>
      <w:r w:rsidR="00D10B83" w:rsidRPr="00D10B83">
        <w:rPr>
          <w:rFonts w:ascii="Times New Roman" w:hAnsi="Times New Roman" w:cs="Times New Roman"/>
          <w:b w:val="0"/>
          <w:bCs w:val="0"/>
          <w:sz w:val="28"/>
          <w:szCs w:val="28"/>
        </w:rPr>
        <w:br/>
      </w:r>
      <w:r w:rsidR="00DE53CA" w:rsidRPr="00525ECD">
        <w:rPr>
          <w:rFonts w:ascii="Times New Roman" w:hAnsi="Times New Roman" w:cs="Times New Roman"/>
          <w:b w:val="0"/>
          <w:bCs w:val="0"/>
          <w:sz w:val="28"/>
          <w:szCs w:val="28"/>
        </w:rPr>
        <w:t>на повышении престижа и привлекательности военной службы.</w:t>
      </w:r>
    </w:p>
    <w:p w:rsidR="00DE53CA" w:rsidRPr="00525ECD" w:rsidRDefault="00DE53CA" w:rsidP="003B3AFA">
      <w:pPr>
        <w:pStyle w:val="ConsPlusTitle"/>
        <w:widowControl/>
        <w:ind w:firstLine="709"/>
        <w:jc w:val="both"/>
        <w:rPr>
          <w:rFonts w:ascii="Times New Roman" w:hAnsi="Times New Roman" w:cs="Times New Roman"/>
          <w:b w:val="0"/>
          <w:bCs w:val="0"/>
          <w:sz w:val="28"/>
          <w:szCs w:val="28"/>
        </w:rPr>
      </w:pPr>
      <w:r w:rsidRPr="00525ECD">
        <w:rPr>
          <w:rFonts w:ascii="Times New Roman" w:hAnsi="Times New Roman" w:cs="Times New Roman"/>
          <w:b w:val="0"/>
          <w:bCs w:val="0"/>
          <w:sz w:val="28"/>
          <w:szCs w:val="28"/>
        </w:rPr>
        <w:t>Таким категориям граждан</w:t>
      </w:r>
      <w:r w:rsidR="00D10B83">
        <w:rPr>
          <w:rFonts w:ascii="Times New Roman" w:hAnsi="Times New Roman" w:cs="Times New Roman"/>
          <w:b w:val="0"/>
          <w:bCs w:val="0"/>
          <w:sz w:val="28"/>
          <w:szCs w:val="28"/>
        </w:rPr>
        <w:t>,</w:t>
      </w:r>
      <w:r w:rsidRPr="00525ECD">
        <w:rPr>
          <w:rFonts w:ascii="Times New Roman" w:hAnsi="Times New Roman" w:cs="Times New Roman"/>
          <w:b w:val="0"/>
          <w:bCs w:val="0"/>
          <w:sz w:val="28"/>
          <w:szCs w:val="28"/>
        </w:rPr>
        <w:t xml:space="preserve"> как начальствующий состав органов внутренних дел, уголовно-исполнительной системы, службы судебных исполнителей, должностным лицам налоговых и таможенных органов</w:t>
      </w:r>
      <w:r w:rsidR="00D10B83">
        <w:rPr>
          <w:rFonts w:ascii="Times New Roman" w:hAnsi="Times New Roman" w:cs="Times New Roman"/>
          <w:b w:val="0"/>
          <w:bCs w:val="0"/>
          <w:sz w:val="28"/>
          <w:szCs w:val="28"/>
        </w:rPr>
        <w:t>,</w:t>
      </w:r>
      <w:r w:rsidRPr="00525ECD">
        <w:rPr>
          <w:rFonts w:ascii="Times New Roman" w:hAnsi="Times New Roman" w:cs="Times New Roman"/>
          <w:b w:val="0"/>
          <w:bCs w:val="0"/>
          <w:sz w:val="28"/>
          <w:szCs w:val="28"/>
        </w:rPr>
        <w:t xml:space="preserve"> </w:t>
      </w:r>
      <w:r w:rsidR="00D10B83" w:rsidRPr="00D10B83">
        <w:rPr>
          <w:rFonts w:ascii="Times New Roman" w:hAnsi="Times New Roman" w:cs="Times New Roman"/>
          <w:b w:val="0"/>
          <w:bCs w:val="0"/>
          <w:sz w:val="28"/>
          <w:szCs w:val="28"/>
        </w:rPr>
        <w:br/>
      </w:r>
      <w:r w:rsidRPr="00525ECD">
        <w:rPr>
          <w:rFonts w:ascii="Times New Roman" w:hAnsi="Times New Roman" w:cs="Times New Roman"/>
          <w:b w:val="0"/>
          <w:bCs w:val="0"/>
          <w:sz w:val="28"/>
          <w:szCs w:val="28"/>
        </w:rPr>
        <w:t xml:space="preserve">в выслугу лет засчитывается время их учебы на очной форме обучения </w:t>
      </w:r>
      <w:r w:rsidR="00D10B83">
        <w:rPr>
          <w:rFonts w:ascii="Times New Roman" w:hAnsi="Times New Roman" w:cs="Times New Roman"/>
          <w:b w:val="0"/>
          <w:bCs w:val="0"/>
          <w:sz w:val="28"/>
          <w:szCs w:val="28"/>
        </w:rPr>
        <w:br/>
      </w:r>
      <w:r w:rsidRPr="00525ECD">
        <w:rPr>
          <w:rFonts w:ascii="Times New Roman" w:hAnsi="Times New Roman" w:cs="Times New Roman"/>
          <w:b w:val="0"/>
          <w:bCs w:val="0"/>
          <w:sz w:val="28"/>
          <w:szCs w:val="28"/>
        </w:rPr>
        <w:t xml:space="preserve">в организациях профессионального образования до определения на службу </w:t>
      </w:r>
      <w:r w:rsidR="00D10B83">
        <w:rPr>
          <w:rFonts w:ascii="Times New Roman" w:hAnsi="Times New Roman" w:cs="Times New Roman"/>
          <w:b w:val="0"/>
          <w:bCs w:val="0"/>
          <w:sz w:val="28"/>
          <w:szCs w:val="28"/>
        </w:rPr>
        <w:br/>
      </w:r>
      <w:r w:rsidRPr="00525ECD">
        <w:rPr>
          <w:rFonts w:ascii="Times New Roman" w:hAnsi="Times New Roman" w:cs="Times New Roman"/>
          <w:b w:val="0"/>
          <w:bCs w:val="0"/>
          <w:sz w:val="28"/>
          <w:szCs w:val="28"/>
        </w:rPr>
        <w:t>в соответствии с Законом.</w:t>
      </w:r>
    </w:p>
    <w:p w:rsidR="00DE53CA" w:rsidRPr="00525ECD" w:rsidRDefault="00DE53CA" w:rsidP="003B3AFA">
      <w:pPr>
        <w:pStyle w:val="ConsPlusTitle"/>
        <w:ind w:firstLine="709"/>
        <w:jc w:val="both"/>
        <w:rPr>
          <w:rFonts w:ascii="Times New Roman" w:hAnsi="Times New Roman" w:cs="Times New Roman"/>
          <w:b w:val="0"/>
          <w:bCs w:val="0"/>
          <w:sz w:val="28"/>
          <w:szCs w:val="28"/>
        </w:rPr>
      </w:pPr>
      <w:r w:rsidRPr="00525ECD">
        <w:rPr>
          <w:rFonts w:ascii="Times New Roman" w:hAnsi="Times New Roman" w:cs="Times New Roman"/>
          <w:b w:val="0"/>
          <w:bCs w:val="0"/>
          <w:sz w:val="28"/>
          <w:szCs w:val="28"/>
        </w:rPr>
        <w:t xml:space="preserve">Следует отметить, что военная служба является одной из специфических разновидностей государственной службы, специфика эта обусловлена характером несения военной службы, готовностью военнослужащего </w:t>
      </w:r>
      <w:r w:rsidR="00D10B83">
        <w:rPr>
          <w:rFonts w:ascii="Times New Roman" w:hAnsi="Times New Roman" w:cs="Times New Roman"/>
          <w:b w:val="0"/>
          <w:bCs w:val="0"/>
          <w:sz w:val="28"/>
          <w:szCs w:val="28"/>
        </w:rPr>
        <w:br/>
      </w:r>
      <w:r w:rsidRPr="00525ECD">
        <w:rPr>
          <w:rFonts w:ascii="Times New Roman" w:hAnsi="Times New Roman" w:cs="Times New Roman"/>
          <w:b w:val="0"/>
          <w:bCs w:val="0"/>
          <w:sz w:val="28"/>
          <w:szCs w:val="28"/>
        </w:rPr>
        <w:t xml:space="preserve">с оружием в руках выступить на защиту интересов государства. Другой отличительной чертой военной службы является наличие многочисленных ограничений и запретов, установленных Конституцией Приднестровской Молдавской Республики, законами и иными нормативными правовыми актами Приднестровской Молдавской Республики, которые накладываются </w:t>
      </w:r>
      <w:r w:rsidR="00D10B83">
        <w:rPr>
          <w:rFonts w:ascii="Times New Roman" w:hAnsi="Times New Roman" w:cs="Times New Roman"/>
          <w:b w:val="0"/>
          <w:bCs w:val="0"/>
          <w:sz w:val="28"/>
          <w:szCs w:val="28"/>
        </w:rPr>
        <w:br/>
      </w:r>
      <w:r w:rsidRPr="00525ECD">
        <w:rPr>
          <w:rFonts w:ascii="Times New Roman" w:hAnsi="Times New Roman" w:cs="Times New Roman"/>
          <w:b w:val="0"/>
          <w:bCs w:val="0"/>
          <w:sz w:val="28"/>
          <w:szCs w:val="28"/>
        </w:rPr>
        <w:t>на военнослужащего в период прохождения им военной службы.</w:t>
      </w:r>
    </w:p>
    <w:p w:rsidR="00DE53CA" w:rsidRPr="00525ECD" w:rsidRDefault="00DE53CA" w:rsidP="003B3AFA">
      <w:pPr>
        <w:pStyle w:val="ConsPlusTitle"/>
        <w:ind w:firstLine="709"/>
        <w:jc w:val="both"/>
        <w:rPr>
          <w:rFonts w:ascii="Times New Roman" w:hAnsi="Times New Roman" w:cs="Times New Roman"/>
          <w:b w:val="0"/>
          <w:sz w:val="28"/>
          <w:szCs w:val="28"/>
        </w:rPr>
      </w:pPr>
      <w:proofErr w:type="gramStart"/>
      <w:r w:rsidRPr="00525ECD">
        <w:rPr>
          <w:rFonts w:ascii="Times New Roman" w:hAnsi="Times New Roman" w:cs="Times New Roman"/>
          <w:b w:val="0"/>
          <w:bCs w:val="0"/>
          <w:sz w:val="28"/>
          <w:szCs w:val="28"/>
        </w:rPr>
        <w:t xml:space="preserve">Также на военнослужащих возлагаются </w:t>
      </w:r>
      <w:r w:rsidRPr="00525ECD">
        <w:rPr>
          <w:rFonts w:ascii="Times New Roman" w:hAnsi="Times New Roman" w:cs="Times New Roman"/>
          <w:b w:val="0"/>
          <w:sz w:val="28"/>
          <w:szCs w:val="28"/>
        </w:rPr>
        <w:t xml:space="preserve">обязанности по подготовке </w:t>
      </w:r>
      <w:r w:rsidR="00D10B83">
        <w:rPr>
          <w:rFonts w:ascii="Times New Roman" w:hAnsi="Times New Roman" w:cs="Times New Roman"/>
          <w:b w:val="0"/>
          <w:sz w:val="28"/>
          <w:szCs w:val="28"/>
        </w:rPr>
        <w:br/>
      </w:r>
      <w:r w:rsidRPr="00525ECD">
        <w:rPr>
          <w:rFonts w:ascii="Times New Roman" w:hAnsi="Times New Roman" w:cs="Times New Roman"/>
          <w:b w:val="0"/>
          <w:sz w:val="28"/>
          <w:szCs w:val="28"/>
        </w:rPr>
        <w:t xml:space="preserve">к вооруженной защите и вооруженная защита Приднестровской Молдавской Республики, которые связаны с необходимостью беспрекословного выполнения поставленных задач в любых условиях, в том числе с риском для жизни </w:t>
      </w:r>
      <w:r w:rsidR="00D10B83">
        <w:rPr>
          <w:rFonts w:ascii="Times New Roman" w:hAnsi="Times New Roman" w:cs="Times New Roman"/>
          <w:b w:val="0"/>
          <w:sz w:val="28"/>
          <w:szCs w:val="28"/>
        </w:rPr>
        <w:br/>
      </w:r>
      <w:r w:rsidRPr="00525ECD">
        <w:rPr>
          <w:rFonts w:ascii="Times New Roman" w:hAnsi="Times New Roman" w:cs="Times New Roman"/>
          <w:b w:val="0"/>
          <w:sz w:val="28"/>
          <w:szCs w:val="28"/>
        </w:rPr>
        <w:t xml:space="preserve">и здоровья, кроме того, военнослужащие постоянно несут боевое дежурство, </w:t>
      </w:r>
      <w:r w:rsidRPr="00525ECD">
        <w:rPr>
          <w:rFonts w:ascii="Times New Roman" w:hAnsi="Times New Roman" w:cs="Times New Roman"/>
          <w:b w:val="0"/>
          <w:sz w:val="28"/>
          <w:szCs w:val="28"/>
        </w:rPr>
        <w:lastRenderedPageBreak/>
        <w:t xml:space="preserve">несут службу в суточных, гарнизонных и караульных нарядах, привлекаются </w:t>
      </w:r>
      <w:r w:rsidR="00D10B83">
        <w:rPr>
          <w:rFonts w:ascii="Times New Roman" w:hAnsi="Times New Roman" w:cs="Times New Roman"/>
          <w:b w:val="0"/>
          <w:sz w:val="28"/>
          <w:szCs w:val="28"/>
        </w:rPr>
        <w:br/>
      </w:r>
      <w:r w:rsidRPr="00525ECD">
        <w:rPr>
          <w:rFonts w:ascii="Times New Roman" w:hAnsi="Times New Roman" w:cs="Times New Roman"/>
          <w:b w:val="0"/>
          <w:sz w:val="28"/>
          <w:szCs w:val="28"/>
        </w:rPr>
        <w:t>к иным мероприятиям, проводимым без ограничения общей продолжительности</w:t>
      </w:r>
      <w:proofErr w:type="gramEnd"/>
      <w:r w:rsidRPr="00525ECD">
        <w:rPr>
          <w:rFonts w:ascii="Times New Roman" w:hAnsi="Times New Roman" w:cs="Times New Roman"/>
          <w:b w:val="0"/>
          <w:sz w:val="28"/>
          <w:szCs w:val="28"/>
        </w:rPr>
        <w:t xml:space="preserve"> еженедельного служебного времени, а также могут привлекаться для ликвидации последствий стихийных бедствий и других чрезвычайных обстоятельств.</w:t>
      </w:r>
    </w:p>
    <w:p w:rsidR="00DE53CA" w:rsidRDefault="00DE53CA" w:rsidP="003B3AFA">
      <w:pPr>
        <w:pStyle w:val="ConsPlusTitle"/>
        <w:ind w:firstLine="709"/>
        <w:jc w:val="both"/>
        <w:rPr>
          <w:rFonts w:ascii="Times New Roman" w:hAnsi="Times New Roman" w:cs="Times New Roman"/>
          <w:b w:val="0"/>
          <w:bCs w:val="0"/>
          <w:sz w:val="28"/>
          <w:szCs w:val="28"/>
        </w:rPr>
      </w:pPr>
      <w:r w:rsidRPr="00525ECD">
        <w:rPr>
          <w:rFonts w:ascii="Times New Roman" w:hAnsi="Times New Roman" w:cs="Times New Roman"/>
          <w:b w:val="0"/>
          <w:bCs w:val="0"/>
          <w:sz w:val="28"/>
          <w:szCs w:val="28"/>
        </w:rPr>
        <w:t xml:space="preserve">Необходимо отметить, что значительное внимание в государстве уделяется кадровой политике, проблема которой заключается в сохранении постоянного контингента работников, уменьшении оттока кадров </w:t>
      </w:r>
      <w:r w:rsidR="001E18FC">
        <w:rPr>
          <w:rFonts w:ascii="Times New Roman" w:hAnsi="Times New Roman" w:cs="Times New Roman"/>
          <w:b w:val="0"/>
          <w:bCs w:val="0"/>
          <w:sz w:val="28"/>
          <w:szCs w:val="28"/>
        </w:rPr>
        <w:br/>
      </w:r>
      <w:r w:rsidRPr="00525ECD">
        <w:rPr>
          <w:rFonts w:ascii="Times New Roman" w:hAnsi="Times New Roman" w:cs="Times New Roman"/>
          <w:b w:val="0"/>
          <w:bCs w:val="0"/>
          <w:sz w:val="28"/>
          <w:szCs w:val="28"/>
        </w:rPr>
        <w:t xml:space="preserve">и привлечении новых, качественных специалистов, в </w:t>
      </w:r>
      <w:proofErr w:type="gramStart"/>
      <w:r w:rsidRPr="00525ECD">
        <w:rPr>
          <w:rFonts w:ascii="Times New Roman" w:hAnsi="Times New Roman" w:cs="Times New Roman"/>
          <w:b w:val="0"/>
          <w:bCs w:val="0"/>
          <w:sz w:val="28"/>
          <w:szCs w:val="28"/>
        </w:rPr>
        <w:t>связи</w:t>
      </w:r>
      <w:proofErr w:type="gramEnd"/>
      <w:r w:rsidRPr="00525ECD">
        <w:rPr>
          <w:rFonts w:ascii="Times New Roman" w:hAnsi="Times New Roman" w:cs="Times New Roman"/>
          <w:b w:val="0"/>
          <w:bCs w:val="0"/>
          <w:sz w:val="28"/>
          <w:szCs w:val="28"/>
        </w:rPr>
        <w:t xml:space="preserve"> с чем принятие данного законопроекта позволит не только сохранить, но и даст возможность развивать кадровый потенциал Вооруженных сил Придне</w:t>
      </w:r>
      <w:r w:rsidR="000F3E1E">
        <w:rPr>
          <w:rFonts w:ascii="Times New Roman" w:hAnsi="Times New Roman" w:cs="Times New Roman"/>
          <w:b w:val="0"/>
          <w:bCs w:val="0"/>
          <w:sz w:val="28"/>
          <w:szCs w:val="28"/>
        </w:rPr>
        <w:t>стровской Молдавской Республики;</w:t>
      </w:r>
    </w:p>
    <w:p w:rsidR="000F3E1E" w:rsidRPr="00525ECD" w:rsidRDefault="000F3E1E" w:rsidP="003B3AFA">
      <w:pPr>
        <w:pStyle w:val="ConsPlusTitle"/>
        <w:ind w:firstLine="709"/>
        <w:jc w:val="both"/>
        <w:rPr>
          <w:rFonts w:ascii="Times New Roman" w:hAnsi="Times New Roman" w:cs="Times New Roman"/>
          <w:b w:val="0"/>
          <w:bCs w:val="0"/>
          <w:sz w:val="28"/>
          <w:szCs w:val="28"/>
        </w:rPr>
      </w:pPr>
    </w:p>
    <w:p w:rsidR="00DE53CA" w:rsidRPr="00525ECD" w:rsidRDefault="00DE53CA" w:rsidP="003B3AFA">
      <w:pPr>
        <w:spacing w:after="0" w:line="240" w:lineRule="auto"/>
        <w:ind w:firstLine="709"/>
        <w:jc w:val="both"/>
        <w:rPr>
          <w:rFonts w:ascii="Times New Roman" w:hAnsi="Times New Roman"/>
          <w:sz w:val="28"/>
          <w:szCs w:val="28"/>
        </w:rPr>
      </w:pPr>
      <w:r w:rsidRPr="00525ECD">
        <w:rPr>
          <w:rFonts w:ascii="Times New Roman" w:hAnsi="Times New Roman"/>
          <w:sz w:val="28"/>
          <w:szCs w:val="28"/>
        </w:rPr>
        <w:t>б) в данной сфере правового регулирования действуют:</w:t>
      </w:r>
    </w:p>
    <w:p w:rsidR="00DE53CA" w:rsidRPr="00525ECD" w:rsidRDefault="00DE53CA" w:rsidP="003B3AFA">
      <w:pPr>
        <w:spacing w:after="0" w:line="240" w:lineRule="auto"/>
        <w:ind w:firstLine="709"/>
        <w:jc w:val="both"/>
        <w:rPr>
          <w:rFonts w:ascii="Times New Roman" w:hAnsi="Times New Roman"/>
          <w:sz w:val="28"/>
          <w:szCs w:val="28"/>
        </w:rPr>
      </w:pPr>
      <w:r w:rsidRPr="00525ECD">
        <w:rPr>
          <w:rFonts w:ascii="Times New Roman" w:hAnsi="Times New Roman"/>
          <w:sz w:val="28"/>
          <w:szCs w:val="28"/>
        </w:rPr>
        <w:t>1) Конституция Приднестровской Молдавской Республики;</w:t>
      </w:r>
    </w:p>
    <w:p w:rsidR="00DE53CA" w:rsidRPr="00525ECD" w:rsidRDefault="00DE53CA" w:rsidP="003B3AFA">
      <w:pPr>
        <w:spacing w:after="0" w:line="240" w:lineRule="auto"/>
        <w:ind w:firstLine="709"/>
        <w:jc w:val="both"/>
        <w:rPr>
          <w:rFonts w:ascii="Times New Roman" w:hAnsi="Times New Roman"/>
          <w:sz w:val="28"/>
          <w:szCs w:val="28"/>
          <w:lang w:eastAsia="en-US"/>
        </w:rPr>
      </w:pPr>
      <w:r w:rsidRPr="00525ECD">
        <w:rPr>
          <w:rFonts w:ascii="Times New Roman" w:hAnsi="Times New Roman"/>
          <w:sz w:val="28"/>
          <w:szCs w:val="28"/>
        </w:rPr>
        <w:t xml:space="preserve">2) </w:t>
      </w:r>
      <w:r w:rsidRPr="00525ECD">
        <w:rPr>
          <w:rFonts w:ascii="Times New Roman" w:hAnsi="Times New Roman"/>
          <w:sz w:val="28"/>
          <w:szCs w:val="28"/>
          <w:lang w:eastAsia="en-US"/>
        </w:rPr>
        <w:t xml:space="preserve">Закон Приднестровской Молдавской Республики от 24 января </w:t>
      </w:r>
      <w:r w:rsidR="001E18FC">
        <w:rPr>
          <w:rFonts w:ascii="Times New Roman" w:hAnsi="Times New Roman"/>
          <w:sz w:val="28"/>
          <w:szCs w:val="28"/>
          <w:lang w:eastAsia="en-US"/>
        </w:rPr>
        <w:br/>
      </w:r>
      <w:r w:rsidRPr="00525ECD">
        <w:rPr>
          <w:rFonts w:ascii="Times New Roman" w:hAnsi="Times New Roman"/>
          <w:sz w:val="28"/>
          <w:szCs w:val="28"/>
          <w:lang w:eastAsia="en-US"/>
        </w:rPr>
        <w:t xml:space="preserve">2000 года №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w:t>
      </w:r>
      <w:r w:rsidR="001E18FC">
        <w:rPr>
          <w:rFonts w:ascii="Times New Roman" w:hAnsi="Times New Roman"/>
          <w:sz w:val="28"/>
          <w:szCs w:val="28"/>
          <w:lang w:eastAsia="en-US"/>
        </w:rPr>
        <w:br/>
      </w:r>
      <w:r w:rsidRPr="00525ECD">
        <w:rPr>
          <w:rFonts w:ascii="Times New Roman" w:hAnsi="Times New Roman"/>
          <w:sz w:val="28"/>
          <w:szCs w:val="28"/>
          <w:lang w:eastAsia="en-US"/>
        </w:rPr>
        <w:t>и таможенных органах, и их семей» (СЗМР 00-1);</w:t>
      </w:r>
    </w:p>
    <w:p w:rsidR="00DE53CA" w:rsidRPr="00525ECD" w:rsidRDefault="00DE53CA" w:rsidP="003B3AFA">
      <w:pPr>
        <w:spacing w:after="0" w:line="240" w:lineRule="auto"/>
        <w:ind w:firstLine="709"/>
        <w:jc w:val="both"/>
        <w:rPr>
          <w:rFonts w:ascii="Times New Roman" w:hAnsi="Times New Roman"/>
          <w:sz w:val="28"/>
          <w:szCs w:val="28"/>
          <w:lang w:eastAsia="en-US"/>
        </w:rPr>
      </w:pPr>
      <w:proofErr w:type="gramStart"/>
      <w:r w:rsidRPr="00525ECD">
        <w:rPr>
          <w:rFonts w:ascii="Times New Roman" w:hAnsi="Times New Roman"/>
          <w:sz w:val="28"/>
          <w:szCs w:val="28"/>
          <w:lang w:eastAsia="en-US"/>
        </w:rPr>
        <w:t xml:space="preserve">3) Указ Президента Приднестровской Молдавской Республики от 8 мая 2014 года № 156 «Об утверждении Положения о порядке исчисления выслуги лет для назначения и выплаты пенсии лицам, проходившим военную службу, службу в органах внутренних дел, уголовно-исполнительной системе, службе судебных исполнителей, налоговых и таможенных органах, и их семьям </w:t>
      </w:r>
      <w:r w:rsidR="004E072A">
        <w:rPr>
          <w:rFonts w:ascii="Times New Roman" w:hAnsi="Times New Roman"/>
          <w:sz w:val="28"/>
          <w:szCs w:val="28"/>
          <w:lang w:eastAsia="en-US"/>
        </w:rPr>
        <w:br/>
      </w:r>
      <w:r w:rsidRPr="00525ECD">
        <w:rPr>
          <w:rFonts w:ascii="Times New Roman" w:hAnsi="Times New Roman"/>
          <w:sz w:val="28"/>
          <w:szCs w:val="28"/>
          <w:lang w:eastAsia="en-US"/>
        </w:rPr>
        <w:t>в Приднестровской Молдавской Республике» (САЗ 14-19);</w:t>
      </w:r>
      <w:proofErr w:type="gramEnd"/>
    </w:p>
    <w:p w:rsidR="000F3E1E" w:rsidRDefault="000F3E1E" w:rsidP="003B3AFA">
      <w:pPr>
        <w:spacing w:after="0" w:line="240" w:lineRule="auto"/>
        <w:ind w:firstLine="709"/>
        <w:jc w:val="both"/>
        <w:rPr>
          <w:rFonts w:ascii="Times New Roman" w:hAnsi="Times New Roman"/>
          <w:sz w:val="28"/>
          <w:szCs w:val="28"/>
          <w:lang w:eastAsia="en-US"/>
        </w:rPr>
      </w:pPr>
    </w:p>
    <w:p w:rsidR="00DE53CA" w:rsidRPr="00525ECD" w:rsidRDefault="00DE53CA" w:rsidP="003B3AFA">
      <w:pPr>
        <w:spacing w:after="0" w:line="240" w:lineRule="auto"/>
        <w:ind w:firstLine="709"/>
        <w:jc w:val="both"/>
        <w:rPr>
          <w:rFonts w:ascii="Times New Roman" w:hAnsi="Times New Roman"/>
          <w:sz w:val="28"/>
          <w:szCs w:val="28"/>
        </w:rPr>
      </w:pPr>
      <w:r w:rsidRPr="00525ECD">
        <w:rPr>
          <w:rFonts w:ascii="Times New Roman" w:hAnsi="Times New Roman"/>
          <w:sz w:val="28"/>
          <w:szCs w:val="28"/>
          <w:lang w:eastAsia="en-US"/>
        </w:rPr>
        <w:t xml:space="preserve">в) </w:t>
      </w:r>
      <w:r w:rsidRPr="00525ECD">
        <w:rPr>
          <w:rFonts w:ascii="Times New Roman" w:hAnsi="Times New Roman"/>
          <w:sz w:val="28"/>
          <w:szCs w:val="28"/>
        </w:rPr>
        <w:t>в Российской Федерации в данной сфере правового регулирования действуют:</w:t>
      </w:r>
    </w:p>
    <w:p w:rsidR="00DE53CA" w:rsidRPr="00525ECD" w:rsidRDefault="00DE53CA" w:rsidP="003B3AFA">
      <w:pPr>
        <w:spacing w:after="0" w:line="240" w:lineRule="auto"/>
        <w:ind w:firstLine="709"/>
        <w:jc w:val="both"/>
        <w:rPr>
          <w:rFonts w:ascii="Times New Roman" w:hAnsi="Times New Roman"/>
          <w:sz w:val="28"/>
          <w:szCs w:val="28"/>
        </w:rPr>
      </w:pPr>
      <w:r w:rsidRPr="00525ECD">
        <w:rPr>
          <w:rFonts w:ascii="Times New Roman" w:hAnsi="Times New Roman"/>
          <w:sz w:val="28"/>
          <w:szCs w:val="28"/>
        </w:rPr>
        <w:t xml:space="preserve">1) Закон Российской Федерации от 12 февраля 1993 года № 4468-1 </w:t>
      </w:r>
      <w:r w:rsidR="004E072A">
        <w:rPr>
          <w:rFonts w:ascii="Times New Roman" w:hAnsi="Times New Roman"/>
          <w:sz w:val="28"/>
          <w:szCs w:val="28"/>
        </w:rPr>
        <w:br/>
      </w:r>
      <w:r w:rsidRPr="00525ECD">
        <w:rPr>
          <w:rFonts w:ascii="Times New Roman" w:hAnsi="Times New Roman"/>
          <w:sz w:val="28"/>
          <w:szCs w:val="28"/>
        </w:rPr>
        <w:t xml:space="preserve">«О пенсионном обеспечении лиц, проходивших военную службу, службу </w:t>
      </w:r>
      <w:r w:rsidR="004E072A">
        <w:rPr>
          <w:rFonts w:ascii="Times New Roman" w:hAnsi="Times New Roman"/>
          <w:sz w:val="28"/>
          <w:szCs w:val="28"/>
        </w:rPr>
        <w:br/>
      </w:r>
      <w:r w:rsidRPr="00525ECD">
        <w:rPr>
          <w:rFonts w:ascii="Times New Roman" w:hAnsi="Times New Roman"/>
          <w:sz w:val="28"/>
          <w:szCs w:val="28"/>
        </w:rPr>
        <w:t xml:space="preserve">в органах внутренних дел, Государственной противопожарной службе, органах по </w:t>
      </w:r>
      <w:proofErr w:type="gramStart"/>
      <w:r w:rsidRPr="00525ECD">
        <w:rPr>
          <w:rFonts w:ascii="Times New Roman" w:hAnsi="Times New Roman"/>
          <w:sz w:val="28"/>
          <w:szCs w:val="28"/>
        </w:rPr>
        <w:t>контролю за</w:t>
      </w:r>
      <w:proofErr w:type="gramEnd"/>
      <w:r w:rsidRPr="00525ECD">
        <w:rPr>
          <w:rFonts w:ascii="Times New Roman" w:hAnsi="Times New Roman"/>
          <w:sz w:val="28"/>
          <w:szCs w:val="28"/>
        </w:rPr>
        <w:t xml:space="preserve">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w:t>
      </w:r>
    </w:p>
    <w:p w:rsidR="00DE53CA" w:rsidRPr="00525ECD" w:rsidRDefault="00DE53CA" w:rsidP="003B3AFA">
      <w:pPr>
        <w:spacing w:after="0" w:line="240" w:lineRule="auto"/>
        <w:ind w:firstLine="709"/>
        <w:jc w:val="both"/>
        <w:rPr>
          <w:rFonts w:ascii="Times New Roman" w:hAnsi="Times New Roman"/>
          <w:sz w:val="28"/>
          <w:szCs w:val="28"/>
        </w:rPr>
      </w:pPr>
      <w:proofErr w:type="gramStart"/>
      <w:r w:rsidRPr="00525ECD">
        <w:rPr>
          <w:rFonts w:ascii="Times New Roman" w:hAnsi="Times New Roman"/>
          <w:sz w:val="28"/>
          <w:szCs w:val="28"/>
        </w:rPr>
        <w:t xml:space="preserve">2) Постановление Правительства Российской Федерации от 22 сентября 1993 года № 941 «О порядке исчисления выслуги лет, назначения и выплаты пенсий, компенсаций и пособий лицам, проходившим военную службу </w:t>
      </w:r>
      <w:r w:rsidR="00456C24">
        <w:rPr>
          <w:rFonts w:ascii="Times New Roman" w:hAnsi="Times New Roman"/>
          <w:sz w:val="28"/>
          <w:szCs w:val="28"/>
        </w:rPr>
        <w:br/>
      </w:r>
      <w:r w:rsidRPr="00525ECD">
        <w:rPr>
          <w:rFonts w:ascii="Times New Roman" w:hAnsi="Times New Roman"/>
          <w:sz w:val="28"/>
          <w:szCs w:val="28"/>
        </w:rPr>
        <w:t>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федеральной противопожарной службе Государственной противопожарной службы, учреждениях и</w:t>
      </w:r>
      <w:proofErr w:type="gramEnd"/>
      <w:r w:rsidRPr="00525ECD">
        <w:rPr>
          <w:rFonts w:ascii="Times New Roman" w:hAnsi="Times New Roman"/>
          <w:sz w:val="28"/>
          <w:szCs w:val="28"/>
        </w:rPr>
        <w:t xml:space="preserve"> </w:t>
      </w:r>
      <w:proofErr w:type="gramStart"/>
      <w:r w:rsidRPr="00525ECD">
        <w:rPr>
          <w:rFonts w:ascii="Times New Roman" w:hAnsi="Times New Roman"/>
          <w:sz w:val="28"/>
          <w:szCs w:val="28"/>
        </w:rPr>
        <w:t>органах</w:t>
      </w:r>
      <w:proofErr w:type="gramEnd"/>
      <w:r w:rsidRPr="00525ECD">
        <w:rPr>
          <w:rFonts w:ascii="Times New Roman" w:hAnsi="Times New Roman"/>
          <w:sz w:val="28"/>
          <w:szCs w:val="28"/>
        </w:rPr>
        <w:t xml:space="preserve"> уголовно-исполнительной системы, войсках национальной гвардии Российской Федерации</w:t>
      </w:r>
      <w:r w:rsidR="000301E6">
        <w:rPr>
          <w:rFonts w:ascii="Times New Roman" w:hAnsi="Times New Roman"/>
          <w:sz w:val="28"/>
          <w:szCs w:val="28"/>
        </w:rPr>
        <w:t>,</w:t>
      </w:r>
      <w:r w:rsidRPr="00525ECD">
        <w:rPr>
          <w:rFonts w:ascii="Times New Roman" w:hAnsi="Times New Roman"/>
          <w:sz w:val="28"/>
          <w:szCs w:val="28"/>
        </w:rPr>
        <w:t xml:space="preserve"> и их семьям в Российской Федерации»;</w:t>
      </w:r>
    </w:p>
    <w:p w:rsidR="00DE53CA" w:rsidRDefault="00DE53CA" w:rsidP="003B3AFA">
      <w:pPr>
        <w:spacing w:after="0" w:line="240" w:lineRule="auto"/>
        <w:ind w:firstLine="709"/>
        <w:jc w:val="both"/>
        <w:rPr>
          <w:rFonts w:ascii="Times New Roman" w:hAnsi="Times New Roman"/>
          <w:sz w:val="28"/>
          <w:szCs w:val="28"/>
        </w:rPr>
      </w:pPr>
      <w:proofErr w:type="gramStart"/>
      <w:r w:rsidRPr="00525ECD">
        <w:rPr>
          <w:rFonts w:ascii="Times New Roman" w:hAnsi="Times New Roman"/>
          <w:sz w:val="28"/>
          <w:szCs w:val="28"/>
        </w:rPr>
        <w:lastRenderedPageBreak/>
        <w:t xml:space="preserve">г) принятие данного проекта закона потребует внесения изменений в Указ Президента Приднестровской Молдавской Республики от 8 мая 2014 года </w:t>
      </w:r>
      <w:r w:rsidR="00FA1034">
        <w:rPr>
          <w:rFonts w:ascii="Times New Roman" w:hAnsi="Times New Roman"/>
          <w:sz w:val="28"/>
          <w:szCs w:val="28"/>
        </w:rPr>
        <w:br/>
      </w:r>
      <w:r w:rsidRPr="00525ECD">
        <w:rPr>
          <w:rFonts w:ascii="Times New Roman" w:hAnsi="Times New Roman"/>
          <w:sz w:val="28"/>
          <w:szCs w:val="28"/>
        </w:rPr>
        <w:t xml:space="preserve">№ 156 «Об утверждении Положения о порядке исчисления выслуги лет </w:t>
      </w:r>
      <w:r w:rsidR="00FA1034">
        <w:rPr>
          <w:rFonts w:ascii="Times New Roman" w:hAnsi="Times New Roman"/>
          <w:sz w:val="28"/>
          <w:szCs w:val="28"/>
        </w:rPr>
        <w:br/>
      </w:r>
      <w:r w:rsidRPr="00525ECD">
        <w:rPr>
          <w:rFonts w:ascii="Times New Roman" w:hAnsi="Times New Roman"/>
          <w:sz w:val="28"/>
          <w:szCs w:val="28"/>
        </w:rPr>
        <w:t xml:space="preserve">для назначения пенсии лицам, проходившим военную службу, службу </w:t>
      </w:r>
      <w:r w:rsidR="00FA1034">
        <w:rPr>
          <w:rFonts w:ascii="Times New Roman" w:hAnsi="Times New Roman"/>
          <w:sz w:val="28"/>
          <w:szCs w:val="28"/>
        </w:rPr>
        <w:br/>
      </w:r>
      <w:r w:rsidRPr="00525ECD">
        <w:rPr>
          <w:rFonts w:ascii="Times New Roman" w:hAnsi="Times New Roman"/>
          <w:sz w:val="28"/>
          <w:szCs w:val="28"/>
        </w:rPr>
        <w:t xml:space="preserve">в органах внутренних дел, уголовно-исполнительной системе, службе судебных исполнителей, налоговых и таможенных органах, и их семьям </w:t>
      </w:r>
      <w:r w:rsidR="00FA1034">
        <w:rPr>
          <w:rFonts w:ascii="Times New Roman" w:hAnsi="Times New Roman"/>
          <w:sz w:val="28"/>
          <w:szCs w:val="28"/>
        </w:rPr>
        <w:br/>
      </w:r>
      <w:r w:rsidRPr="00525ECD">
        <w:rPr>
          <w:rFonts w:ascii="Times New Roman" w:hAnsi="Times New Roman"/>
          <w:sz w:val="28"/>
          <w:szCs w:val="28"/>
        </w:rPr>
        <w:t>в Приднестровской Молдавской Республике» (САЗ 14-19);</w:t>
      </w:r>
      <w:proofErr w:type="gramEnd"/>
    </w:p>
    <w:p w:rsidR="000F3E1E" w:rsidRPr="00525ECD" w:rsidRDefault="000F3E1E" w:rsidP="003B3AFA">
      <w:pPr>
        <w:spacing w:after="0" w:line="240" w:lineRule="auto"/>
        <w:ind w:firstLine="709"/>
        <w:jc w:val="both"/>
        <w:rPr>
          <w:rFonts w:ascii="Times New Roman" w:hAnsi="Times New Roman"/>
          <w:sz w:val="28"/>
          <w:szCs w:val="28"/>
        </w:rPr>
      </w:pPr>
    </w:p>
    <w:p w:rsidR="00DE53CA" w:rsidRDefault="00DE53CA" w:rsidP="003B3AFA">
      <w:pPr>
        <w:spacing w:after="0" w:line="240" w:lineRule="auto"/>
        <w:ind w:firstLine="709"/>
        <w:jc w:val="both"/>
        <w:rPr>
          <w:rFonts w:ascii="Times New Roman" w:hAnsi="Times New Roman"/>
          <w:sz w:val="28"/>
          <w:szCs w:val="28"/>
        </w:rPr>
      </w:pPr>
      <w:proofErr w:type="spellStart"/>
      <w:r w:rsidRPr="00525ECD">
        <w:rPr>
          <w:rFonts w:ascii="Times New Roman" w:hAnsi="Times New Roman"/>
          <w:sz w:val="28"/>
          <w:szCs w:val="28"/>
        </w:rPr>
        <w:t>д</w:t>
      </w:r>
      <w:proofErr w:type="spellEnd"/>
      <w:r w:rsidRPr="00525ECD">
        <w:rPr>
          <w:rFonts w:ascii="Times New Roman" w:hAnsi="Times New Roman"/>
          <w:sz w:val="28"/>
          <w:szCs w:val="28"/>
        </w:rPr>
        <w:t>) для принятия данного проекта закона не требуется принятия отдельного законодательного акта о введении его в действие;</w:t>
      </w:r>
    </w:p>
    <w:p w:rsidR="000F3E1E" w:rsidRPr="00525ECD" w:rsidRDefault="000F3E1E" w:rsidP="003B3AFA">
      <w:pPr>
        <w:spacing w:after="0" w:line="240" w:lineRule="auto"/>
        <w:ind w:firstLine="709"/>
        <w:jc w:val="both"/>
        <w:rPr>
          <w:rFonts w:ascii="Times New Roman" w:hAnsi="Times New Roman"/>
          <w:sz w:val="28"/>
          <w:szCs w:val="28"/>
        </w:rPr>
      </w:pPr>
    </w:p>
    <w:p w:rsidR="00DE53CA" w:rsidRPr="00525ECD" w:rsidRDefault="00DE53CA" w:rsidP="003B3AFA">
      <w:pPr>
        <w:spacing w:after="0" w:line="240" w:lineRule="auto"/>
        <w:ind w:firstLine="709"/>
        <w:jc w:val="both"/>
        <w:rPr>
          <w:rFonts w:ascii="Times New Roman" w:hAnsi="Times New Roman"/>
          <w:sz w:val="28"/>
          <w:szCs w:val="28"/>
        </w:rPr>
      </w:pPr>
      <w:r w:rsidRPr="00525ECD">
        <w:rPr>
          <w:rFonts w:ascii="Times New Roman" w:hAnsi="Times New Roman"/>
          <w:sz w:val="28"/>
          <w:szCs w:val="28"/>
        </w:rPr>
        <w:t>е) принятие данного проекта закона не потребует дополнительных финансовых затрат республиканского бюджета.</w:t>
      </w:r>
    </w:p>
    <w:p w:rsidR="00DE53CA" w:rsidRPr="00525ECD" w:rsidRDefault="00DE53CA" w:rsidP="00CF4F23">
      <w:pPr>
        <w:spacing w:after="0" w:line="240" w:lineRule="auto"/>
        <w:jc w:val="both"/>
        <w:rPr>
          <w:rFonts w:ascii="Times New Roman" w:hAnsi="Times New Roman"/>
          <w:sz w:val="28"/>
          <w:szCs w:val="28"/>
        </w:rPr>
      </w:pPr>
    </w:p>
    <w:p w:rsidR="00DE53CA" w:rsidRPr="00525ECD" w:rsidRDefault="00DE53CA" w:rsidP="00CF4F23">
      <w:pPr>
        <w:spacing w:after="0" w:line="240" w:lineRule="auto"/>
        <w:jc w:val="both"/>
        <w:rPr>
          <w:rFonts w:ascii="Times New Roman" w:hAnsi="Times New Roman"/>
          <w:sz w:val="28"/>
          <w:szCs w:val="28"/>
        </w:rPr>
      </w:pPr>
    </w:p>
    <w:p w:rsidR="00DE53CA" w:rsidRPr="00525ECD" w:rsidRDefault="00DE53CA" w:rsidP="0024603D">
      <w:pPr>
        <w:widowControl w:val="0"/>
        <w:autoSpaceDE w:val="0"/>
        <w:autoSpaceDN w:val="0"/>
        <w:adjustRightInd w:val="0"/>
        <w:spacing w:after="0" w:line="240" w:lineRule="auto"/>
        <w:rPr>
          <w:rFonts w:ascii="Times New Roman" w:hAnsi="Times New Roman"/>
          <w:bCs/>
          <w:sz w:val="28"/>
          <w:szCs w:val="28"/>
        </w:rPr>
      </w:pPr>
    </w:p>
    <w:p w:rsidR="00D92088" w:rsidRPr="00525ECD" w:rsidRDefault="00D92088" w:rsidP="0024603D">
      <w:pPr>
        <w:widowControl w:val="0"/>
        <w:autoSpaceDE w:val="0"/>
        <w:autoSpaceDN w:val="0"/>
        <w:adjustRightInd w:val="0"/>
        <w:spacing w:after="0" w:line="240" w:lineRule="auto"/>
        <w:rPr>
          <w:rFonts w:ascii="Times New Roman" w:hAnsi="Times New Roman"/>
          <w:bCs/>
          <w:sz w:val="28"/>
          <w:szCs w:val="28"/>
        </w:rPr>
      </w:pPr>
    </w:p>
    <w:p w:rsidR="00D92088" w:rsidRPr="00525ECD" w:rsidRDefault="00D92088" w:rsidP="0024603D">
      <w:pPr>
        <w:widowControl w:val="0"/>
        <w:autoSpaceDE w:val="0"/>
        <w:autoSpaceDN w:val="0"/>
        <w:adjustRightInd w:val="0"/>
        <w:spacing w:after="0" w:line="240" w:lineRule="auto"/>
        <w:rPr>
          <w:rFonts w:ascii="Times New Roman" w:hAnsi="Times New Roman"/>
          <w:bCs/>
          <w:sz w:val="28"/>
          <w:szCs w:val="28"/>
        </w:rPr>
      </w:pPr>
    </w:p>
    <w:p w:rsidR="00D92088" w:rsidRPr="00525ECD" w:rsidRDefault="00D92088" w:rsidP="0024603D">
      <w:pPr>
        <w:widowControl w:val="0"/>
        <w:autoSpaceDE w:val="0"/>
        <w:autoSpaceDN w:val="0"/>
        <w:adjustRightInd w:val="0"/>
        <w:spacing w:after="0" w:line="240" w:lineRule="auto"/>
        <w:rPr>
          <w:rFonts w:ascii="Times New Roman" w:hAnsi="Times New Roman"/>
          <w:bCs/>
          <w:sz w:val="28"/>
          <w:szCs w:val="28"/>
        </w:rPr>
      </w:pPr>
    </w:p>
    <w:p w:rsidR="00DE53CA" w:rsidRPr="00525ECD" w:rsidRDefault="00DE53CA" w:rsidP="0024603D">
      <w:pPr>
        <w:widowControl w:val="0"/>
        <w:autoSpaceDE w:val="0"/>
        <w:autoSpaceDN w:val="0"/>
        <w:adjustRightInd w:val="0"/>
        <w:spacing w:after="0" w:line="240" w:lineRule="auto"/>
        <w:rPr>
          <w:rFonts w:ascii="Times New Roman" w:hAnsi="Times New Roman"/>
          <w:bCs/>
          <w:sz w:val="28"/>
          <w:szCs w:val="28"/>
        </w:rPr>
      </w:pPr>
    </w:p>
    <w:p w:rsidR="00D92088" w:rsidRPr="00525ECD" w:rsidRDefault="00D92088" w:rsidP="0024603D">
      <w:pPr>
        <w:widowControl w:val="0"/>
        <w:autoSpaceDE w:val="0"/>
        <w:autoSpaceDN w:val="0"/>
        <w:adjustRightInd w:val="0"/>
        <w:spacing w:after="0" w:line="240" w:lineRule="auto"/>
        <w:rPr>
          <w:rFonts w:ascii="Times New Roman" w:hAnsi="Times New Roman"/>
          <w:bCs/>
          <w:sz w:val="28"/>
          <w:szCs w:val="28"/>
        </w:rPr>
      </w:pPr>
    </w:p>
    <w:p w:rsidR="00D92088" w:rsidRPr="00525ECD" w:rsidRDefault="00D92088" w:rsidP="0024603D">
      <w:pPr>
        <w:widowControl w:val="0"/>
        <w:autoSpaceDE w:val="0"/>
        <w:autoSpaceDN w:val="0"/>
        <w:adjustRightInd w:val="0"/>
        <w:spacing w:after="0" w:line="240" w:lineRule="auto"/>
        <w:rPr>
          <w:rFonts w:ascii="Times New Roman" w:hAnsi="Times New Roman"/>
          <w:bCs/>
          <w:sz w:val="28"/>
          <w:szCs w:val="28"/>
        </w:rPr>
      </w:pPr>
    </w:p>
    <w:p w:rsidR="00D92088" w:rsidRPr="00525ECD" w:rsidRDefault="00D92088" w:rsidP="0024603D">
      <w:pPr>
        <w:widowControl w:val="0"/>
        <w:autoSpaceDE w:val="0"/>
        <w:autoSpaceDN w:val="0"/>
        <w:adjustRightInd w:val="0"/>
        <w:spacing w:after="0" w:line="240" w:lineRule="auto"/>
        <w:rPr>
          <w:rFonts w:ascii="Times New Roman" w:hAnsi="Times New Roman"/>
          <w:bCs/>
          <w:sz w:val="28"/>
          <w:szCs w:val="28"/>
        </w:rPr>
      </w:pPr>
    </w:p>
    <w:p w:rsidR="00D92088" w:rsidRPr="00525ECD" w:rsidRDefault="00D92088" w:rsidP="0024603D">
      <w:pPr>
        <w:widowControl w:val="0"/>
        <w:autoSpaceDE w:val="0"/>
        <w:autoSpaceDN w:val="0"/>
        <w:adjustRightInd w:val="0"/>
        <w:spacing w:after="0" w:line="240" w:lineRule="auto"/>
        <w:rPr>
          <w:rFonts w:ascii="Times New Roman" w:hAnsi="Times New Roman"/>
          <w:bCs/>
          <w:sz w:val="28"/>
          <w:szCs w:val="28"/>
        </w:rPr>
      </w:pPr>
    </w:p>
    <w:p w:rsidR="00D92088" w:rsidRPr="00525ECD" w:rsidRDefault="00D92088" w:rsidP="0024603D">
      <w:pPr>
        <w:widowControl w:val="0"/>
        <w:autoSpaceDE w:val="0"/>
        <w:autoSpaceDN w:val="0"/>
        <w:adjustRightInd w:val="0"/>
        <w:spacing w:after="0" w:line="240" w:lineRule="auto"/>
        <w:rPr>
          <w:rFonts w:ascii="Times New Roman" w:hAnsi="Times New Roman"/>
          <w:bCs/>
          <w:sz w:val="28"/>
          <w:szCs w:val="28"/>
        </w:rPr>
      </w:pPr>
    </w:p>
    <w:p w:rsidR="00D92088" w:rsidRPr="00525ECD" w:rsidRDefault="00D92088" w:rsidP="0024603D">
      <w:pPr>
        <w:widowControl w:val="0"/>
        <w:autoSpaceDE w:val="0"/>
        <w:autoSpaceDN w:val="0"/>
        <w:adjustRightInd w:val="0"/>
        <w:spacing w:after="0" w:line="240" w:lineRule="auto"/>
        <w:rPr>
          <w:rFonts w:ascii="Times New Roman" w:hAnsi="Times New Roman"/>
          <w:bCs/>
          <w:sz w:val="28"/>
          <w:szCs w:val="28"/>
        </w:rPr>
      </w:pPr>
    </w:p>
    <w:p w:rsidR="00307C66" w:rsidRDefault="00307C66" w:rsidP="00525ECD">
      <w:pPr>
        <w:spacing w:after="0" w:line="240" w:lineRule="auto"/>
        <w:jc w:val="center"/>
        <w:rPr>
          <w:rFonts w:ascii="Times New Roman" w:hAnsi="Times New Roman"/>
          <w:bCs/>
          <w:sz w:val="28"/>
          <w:szCs w:val="28"/>
        </w:rPr>
      </w:pPr>
    </w:p>
    <w:p w:rsidR="00307C66" w:rsidRDefault="00307C66" w:rsidP="00525ECD">
      <w:pPr>
        <w:spacing w:after="0" w:line="240" w:lineRule="auto"/>
        <w:jc w:val="center"/>
        <w:rPr>
          <w:rFonts w:ascii="Times New Roman" w:hAnsi="Times New Roman"/>
          <w:bCs/>
          <w:sz w:val="28"/>
          <w:szCs w:val="28"/>
        </w:rPr>
      </w:pPr>
    </w:p>
    <w:p w:rsidR="00307C66" w:rsidRDefault="00307C66" w:rsidP="00525ECD">
      <w:pPr>
        <w:spacing w:after="0" w:line="240" w:lineRule="auto"/>
        <w:jc w:val="center"/>
        <w:rPr>
          <w:rFonts w:ascii="Times New Roman" w:hAnsi="Times New Roman"/>
          <w:bCs/>
          <w:sz w:val="28"/>
          <w:szCs w:val="28"/>
        </w:rPr>
      </w:pPr>
    </w:p>
    <w:p w:rsidR="00307C66" w:rsidRDefault="00307C66" w:rsidP="00525ECD">
      <w:pPr>
        <w:spacing w:after="0" w:line="240" w:lineRule="auto"/>
        <w:jc w:val="center"/>
        <w:rPr>
          <w:rFonts w:ascii="Times New Roman" w:hAnsi="Times New Roman"/>
          <w:bCs/>
          <w:sz w:val="28"/>
          <w:szCs w:val="28"/>
        </w:rPr>
      </w:pPr>
    </w:p>
    <w:p w:rsidR="00307C66" w:rsidRDefault="00307C66" w:rsidP="00525ECD">
      <w:pPr>
        <w:spacing w:after="0" w:line="240" w:lineRule="auto"/>
        <w:jc w:val="center"/>
        <w:rPr>
          <w:rFonts w:ascii="Times New Roman" w:hAnsi="Times New Roman"/>
          <w:bCs/>
          <w:sz w:val="28"/>
          <w:szCs w:val="28"/>
        </w:rPr>
      </w:pPr>
    </w:p>
    <w:p w:rsidR="00307C66" w:rsidRDefault="00307C66" w:rsidP="00525ECD">
      <w:pPr>
        <w:spacing w:after="0" w:line="240" w:lineRule="auto"/>
        <w:jc w:val="center"/>
        <w:rPr>
          <w:rFonts w:ascii="Times New Roman" w:hAnsi="Times New Roman"/>
          <w:bCs/>
          <w:sz w:val="28"/>
          <w:szCs w:val="28"/>
        </w:rPr>
      </w:pPr>
    </w:p>
    <w:p w:rsidR="00307C66" w:rsidRDefault="00307C66" w:rsidP="00525ECD">
      <w:pPr>
        <w:spacing w:after="0" w:line="240" w:lineRule="auto"/>
        <w:jc w:val="center"/>
        <w:rPr>
          <w:rFonts w:ascii="Times New Roman" w:hAnsi="Times New Roman"/>
          <w:bCs/>
          <w:sz w:val="28"/>
          <w:szCs w:val="28"/>
        </w:rPr>
      </w:pPr>
    </w:p>
    <w:p w:rsidR="00307C66" w:rsidRDefault="00307C66" w:rsidP="00525ECD">
      <w:pPr>
        <w:spacing w:after="0" w:line="240" w:lineRule="auto"/>
        <w:jc w:val="center"/>
        <w:rPr>
          <w:rFonts w:ascii="Times New Roman" w:hAnsi="Times New Roman"/>
          <w:bCs/>
          <w:sz w:val="28"/>
          <w:szCs w:val="28"/>
        </w:rPr>
      </w:pPr>
    </w:p>
    <w:p w:rsidR="00307C66" w:rsidRDefault="00307C66" w:rsidP="00525ECD">
      <w:pPr>
        <w:spacing w:after="0" w:line="240" w:lineRule="auto"/>
        <w:jc w:val="center"/>
        <w:rPr>
          <w:rFonts w:ascii="Times New Roman" w:hAnsi="Times New Roman"/>
          <w:bCs/>
          <w:sz w:val="28"/>
          <w:szCs w:val="28"/>
        </w:rPr>
      </w:pPr>
    </w:p>
    <w:p w:rsidR="00307C66" w:rsidRDefault="00307C66" w:rsidP="00525ECD">
      <w:pPr>
        <w:spacing w:after="0" w:line="240" w:lineRule="auto"/>
        <w:jc w:val="center"/>
        <w:rPr>
          <w:rFonts w:ascii="Times New Roman" w:hAnsi="Times New Roman"/>
          <w:bCs/>
          <w:sz w:val="28"/>
          <w:szCs w:val="28"/>
        </w:rPr>
      </w:pPr>
    </w:p>
    <w:p w:rsidR="00307C66" w:rsidRDefault="00307C66" w:rsidP="00525ECD">
      <w:pPr>
        <w:spacing w:after="0" w:line="240" w:lineRule="auto"/>
        <w:jc w:val="center"/>
        <w:rPr>
          <w:rFonts w:ascii="Times New Roman" w:hAnsi="Times New Roman"/>
          <w:bCs/>
          <w:sz w:val="28"/>
          <w:szCs w:val="28"/>
        </w:rPr>
      </w:pPr>
    </w:p>
    <w:p w:rsidR="00307C66" w:rsidRDefault="00307C66" w:rsidP="00525ECD">
      <w:pPr>
        <w:spacing w:after="0" w:line="240" w:lineRule="auto"/>
        <w:jc w:val="center"/>
        <w:rPr>
          <w:rFonts w:ascii="Times New Roman" w:hAnsi="Times New Roman"/>
          <w:bCs/>
          <w:sz w:val="28"/>
          <w:szCs w:val="28"/>
        </w:rPr>
      </w:pPr>
    </w:p>
    <w:p w:rsidR="00307C66" w:rsidRDefault="00307C66" w:rsidP="00525ECD">
      <w:pPr>
        <w:spacing w:after="0" w:line="240" w:lineRule="auto"/>
        <w:jc w:val="center"/>
        <w:rPr>
          <w:rFonts w:ascii="Times New Roman" w:hAnsi="Times New Roman"/>
          <w:bCs/>
          <w:sz w:val="28"/>
          <w:szCs w:val="28"/>
        </w:rPr>
      </w:pPr>
    </w:p>
    <w:p w:rsidR="00307C66" w:rsidRDefault="00307C66" w:rsidP="00525ECD">
      <w:pPr>
        <w:spacing w:after="0" w:line="240" w:lineRule="auto"/>
        <w:jc w:val="center"/>
        <w:rPr>
          <w:rFonts w:ascii="Times New Roman" w:hAnsi="Times New Roman"/>
          <w:bCs/>
          <w:sz w:val="28"/>
          <w:szCs w:val="28"/>
        </w:rPr>
      </w:pPr>
    </w:p>
    <w:p w:rsidR="00307C66" w:rsidRDefault="00307C66" w:rsidP="00525ECD">
      <w:pPr>
        <w:spacing w:after="0" w:line="240" w:lineRule="auto"/>
        <w:jc w:val="center"/>
        <w:rPr>
          <w:rFonts w:ascii="Times New Roman" w:hAnsi="Times New Roman"/>
          <w:bCs/>
          <w:sz w:val="28"/>
          <w:szCs w:val="28"/>
        </w:rPr>
      </w:pPr>
    </w:p>
    <w:p w:rsidR="00307C66" w:rsidRDefault="00307C66" w:rsidP="00525ECD">
      <w:pPr>
        <w:spacing w:after="0" w:line="240" w:lineRule="auto"/>
        <w:jc w:val="center"/>
        <w:rPr>
          <w:rFonts w:ascii="Times New Roman" w:hAnsi="Times New Roman"/>
          <w:bCs/>
          <w:sz w:val="28"/>
          <w:szCs w:val="28"/>
        </w:rPr>
      </w:pPr>
    </w:p>
    <w:p w:rsidR="00307C66" w:rsidRDefault="00307C66" w:rsidP="00525ECD">
      <w:pPr>
        <w:spacing w:after="0" w:line="240" w:lineRule="auto"/>
        <w:jc w:val="center"/>
        <w:rPr>
          <w:rFonts w:ascii="Times New Roman" w:hAnsi="Times New Roman"/>
          <w:bCs/>
          <w:sz w:val="28"/>
          <w:szCs w:val="28"/>
        </w:rPr>
      </w:pPr>
    </w:p>
    <w:p w:rsidR="00307C66" w:rsidRDefault="00307C66" w:rsidP="00525ECD">
      <w:pPr>
        <w:spacing w:after="0" w:line="240" w:lineRule="auto"/>
        <w:jc w:val="center"/>
        <w:rPr>
          <w:rFonts w:ascii="Times New Roman" w:hAnsi="Times New Roman"/>
          <w:bCs/>
          <w:sz w:val="28"/>
          <w:szCs w:val="28"/>
        </w:rPr>
      </w:pPr>
    </w:p>
    <w:p w:rsidR="00DE0CC7" w:rsidRDefault="00DE0CC7" w:rsidP="00525ECD">
      <w:pPr>
        <w:spacing w:after="0" w:line="240" w:lineRule="auto"/>
        <w:jc w:val="center"/>
        <w:rPr>
          <w:rFonts w:ascii="Times New Roman" w:hAnsi="Times New Roman"/>
          <w:bCs/>
          <w:sz w:val="24"/>
          <w:szCs w:val="24"/>
        </w:rPr>
      </w:pPr>
    </w:p>
    <w:p w:rsidR="00DE53CA" w:rsidRPr="00AC4AB5" w:rsidRDefault="00AC4AB5" w:rsidP="00525ECD">
      <w:pPr>
        <w:spacing w:after="0" w:line="240" w:lineRule="auto"/>
        <w:jc w:val="center"/>
        <w:rPr>
          <w:rFonts w:ascii="Times New Roman" w:hAnsi="Times New Roman"/>
          <w:bCs/>
          <w:sz w:val="24"/>
          <w:szCs w:val="24"/>
        </w:rPr>
      </w:pPr>
      <w:r w:rsidRPr="00AC4AB5">
        <w:rPr>
          <w:rFonts w:ascii="Times New Roman" w:hAnsi="Times New Roman"/>
          <w:bCs/>
          <w:sz w:val="24"/>
          <w:szCs w:val="24"/>
        </w:rPr>
        <w:lastRenderedPageBreak/>
        <w:t>СРАВНИТЕЛЬНАЯ ТАБЛИЦА</w:t>
      </w:r>
    </w:p>
    <w:p w:rsidR="00525ECD" w:rsidRPr="00CC1CB4" w:rsidRDefault="00DE53CA" w:rsidP="00525ECD">
      <w:pPr>
        <w:spacing w:after="0" w:line="240" w:lineRule="auto"/>
        <w:jc w:val="center"/>
        <w:rPr>
          <w:rFonts w:ascii="Times New Roman" w:hAnsi="Times New Roman"/>
          <w:bCs/>
          <w:sz w:val="28"/>
          <w:szCs w:val="28"/>
        </w:rPr>
      </w:pPr>
      <w:r w:rsidRPr="00525ECD">
        <w:rPr>
          <w:rFonts w:ascii="Times New Roman" w:hAnsi="Times New Roman"/>
          <w:bCs/>
          <w:sz w:val="28"/>
          <w:szCs w:val="28"/>
        </w:rPr>
        <w:t xml:space="preserve">к проекту закона Приднестровской Молдавской Республики </w:t>
      </w:r>
    </w:p>
    <w:p w:rsidR="00525ECD" w:rsidRPr="006F3F35" w:rsidRDefault="00DE53CA" w:rsidP="00DE0CC7">
      <w:pPr>
        <w:spacing w:after="0" w:line="240" w:lineRule="auto"/>
        <w:jc w:val="center"/>
        <w:rPr>
          <w:rFonts w:ascii="Times New Roman" w:hAnsi="Times New Roman"/>
          <w:sz w:val="28"/>
          <w:szCs w:val="28"/>
        </w:rPr>
      </w:pPr>
      <w:r w:rsidRPr="00525ECD">
        <w:rPr>
          <w:rFonts w:ascii="Times New Roman" w:hAnsi="Times New Roman"/>
          <w:bCs/>
          <w:sz w:val="28"/>
          <w:szCs w:val="28"/>
        </w:rPr>
        <w:t>«</w:t>
      </w:r>
      <w:r w:rsidR="006F3F35">
        <w:rPr>
          <w:rFonts w:ascii="Times New Roman" w:hAnsi="Times New Roman"/>
          <w:sz w:val="28"/>
          <w:szCs w:val="28"/>
        </w:rPr>
        <w:t xml:space="preserve">О </w:t>
      </w:r>
      <w:r w:rsidRPr="00525ECD">
        <w:rPr>
          <w:rFonts w:ascii="Times New Roman" w:hAnsi="Times New Roman"/>
          <w:sz w:val="28"/>
          <w:szCs w:val="28"/>
        </w:rPr>
        <w:t xml:space="preserve">внесении дополнения в Закон Приднестровской Молдавской Республики </w:t>
      </w:r>
    </w:p>
    <w:p w:rsidR="00015BAE" w:rsidRDefault="00DE53CA" w:rsidP="00525ECD">
      <w:pPr>
        <w:spacing w:after="0" w:line="240" w:lineRule="auto"/>
        <w:ind w:right="-1"/>
        <w:jc w:val="center"/>
        <w:rPr>
          <w:rFonts w:ascii="Times New Roman" w:hAnsi="Times New Roman"/>
          <w:sz w:val="28"/>
          <w:szCs w:val="28"/>
          <w:shd w:val="clear" w:color="auto" w:fill="FFFFFF"/>
        </w:rPr>
      </w:pPr>
      <w:r w:rsidRPr="00525ECD">
        <w:rPr>
          <w:rFonts w:ascii="Times New Roman" w:hAnsi="Times New Roman"/>
          <w:sz w:val="28"/>
          <w:szCs w:val="28"/>
        </w:rPr>
        <w:t>«</w:t>
      </w:r>
      <w:r w:rsidRPr="00525ECD">
        <w:rPr>
          <w:rStyle w:val="apple-converted-space"/>
          <w:rFonts w:ascii="Times New Roman" w:hAnsi="Times New Roman"/>
          <w:sz w:val="28"/>
          <w:szCs w:val="28"/>
          <w:shd w:val="clear" w:color="auto" w:fill="FFFFFF"/>
        </w:rPr>
        <w:t xml:space="preserve">О </w:t>
      </w:r>
      <w:r w:rsidRPr="00525ECD">
        <w:rPr>
          <w:rFonts w:ascii="Times New Roman" w:hAnsi="Times New Roman"/>
          <w:sz w:val="28"/>
          <w:szCs w:val="28"/>
          <w:shd w:val="clear" w:color="auto" w:fill="FFFFFF"/>
        </w:rPr>
        <w:t xml:space="preserve">государственном пенсионном обеспечении лиц, </w:t>
      </w:r>
    </w:p>
    <w:p w:rsidR="00015BAE" w:rsidRDefault="00DE53CA" w:rsidP="00525ECD">
      <w:pPr>
        <w:spacing w:after="0" w:line="240" w:lineRule="auto"/>
        <w:ind w:right="-1"/>
        <w:jc w:val="center"/>
        <w:rPr>
          <w:rFonts w:ascii="Times New Roman" w:hAnsi="Times New Roman"/>
          <w:sz w:val="28"/>
          <w:szCs w:val="28"/>
          <w:shd w:val="clear" w:color="auto" w:fill="FFFFFF"/>
        </w:rPr>
      </w:pPr>
      <w:r w:rsidRPr="00525ECD">
        <w:rPr>
          <w:rFonts w:ascii="Times New Roman" w:hAnsi="Times New Roman"/>
          <w:sz w:val="28"/>
          <w:szCs w:val="28"/>
          <w:shd w:val="clear" w:color="auto" w:fill="FFFFFF"/>
        </w:rPr>
        <w:t xml:space="preserve">проходивших военную службу, службу в органах внутренних дел, </w:t>
      </w:r>
    </w:p>
    <w:p w:rsidR="00015BAE" w:rsidRDefault="00DE53CA" w:rsidP="00525ECD">
      <w:pPr>
        <w:spacing w:after="0" w:line="240" w:lineRule="auto"/>
        <w:ind w:right="-1"/>
        <w:jc w:val="center"/>
        <w:rPr>
          <w:rFonts w:ascii="Times New Roman" w:hAnsi="Times New Roman"/>
          <w:sz w:val="28"/>
          <w:szCs w:val="28"/>
          <w:shd w:val="clear" w:color="auto" w:fill="FFFFFF"/>
        </w:rPr>
      </w:pPr>
      <w:r w:rsidRPr="00525ECD">
        <w:rPr>
          <w:rFonts w:ascii="Times New Roman" w:hAnsi="Times New Roman"/>
          <w:sz w:val="28"/>
          <w:szCs w:val="28"/>
          <w:shd w:val="clear" w:color="auto" w:fill="FFFFFF"/>
        </w:rPr>
        <w:t xml:space="preserve">уголовно-исполнительной системе, службе судебных исполнителей, </w:t>
      </w:r>
    </w:p>
    <w:p w:rsidR="00DE53CA" w:rsidRPr="00525ECD" w:rsidRDefault="00DE53CA" w:rsidP="00525ECD">
      <w:pPr>
        <w:spacing w:after="0" w:line="240" w:lineRule="auto"/>
        <w:ind w:right="-1"/>
        <w:jc w:val="center"/>
        <w:rPr>
          <w:rFonts w:ascii="Times New Roman" w:hAnsi="Times New Roman"/>
          <w:bCs/>
          <w:sz w:val="28"/>
          <w:szCs w:val="28"/>
        </w:rPr>
      </w:pPr>
      <w:r w:rsidRPr="00525ECD">
        <w:rPr>
          <w:rFonts w:ascii="Times New Roman" w:hAnsi="Times New Roman"/>
          <w:sz w:val="28"/>
          <w:szCs w:val="28"/>
          <w:shd w:val="clear" w:color="auto" w:fill="FFFFFF"/>
        </w:rPr>
        <w:t xml:space="preserve">налоговых и таможенных </w:t>
      </w:r>
      <w:proofErr w:type="gramStart"/>
      <w:r w:rsidRPr="00525ECD">
        <w:rPr>
          <w:rFonts w:ascii="Times New Roman" w:hAnsi="Times New Roman"/>
          <w:sz w:val="28"/>
          <w:szCs w:val="28"/>
          <w:shd w:val="clear" w:color="auto" w:fill="FFFFFF"/>
        </w:rPr>
        <w:t>органах</w:t>
      </w:r>
      <w:proofErr w:type="gramEnd"/>
      <w:r w:rsidRPr="00525ECD">
        <w:rPr>
          <w:rFonts w:ascii="Times New Roman" w:hAnsi="Times New Roman"/>
          <w:sz w:val="28"/>
          <w:szCs w:val="28"/>
          <w:shd w:val="clear" w:color="auto" w:fill="FFFFFF"/>
        </w:rPr>
        <w:t>, и их семей</w:t>
      </w:r>
      <w:r w:rsidRPr="00525ECD">
        <w:rPr>
          <w:rFonts w:ascii="Times New Roman" w:hAnsi="Times New Roman"/>
          <w:bCs/>
          <w:sz w:val="28"/>
          <w:szCs w:val="28"/>
        </w:rPr>
        <w:t>»</w:t>
      </w:r>
    </w:p>
    <w:p w:rsidR="00DE53CA" w:rsidRPr="00730F8D" w:rsidRDefault="00DE53CA" w:rsidP="003B3AFA">
      <w:pPr>
        <w:widowControl w:val="0"/>
        <w:autoSpaceDE w:val="0"/>
        <w:autoSpaceDN w:val="0"/>
        <w:adjustRightInd w:val="0"/>
        <w:spacing w:after="0" w:line="240" w:lineRule="auto"/>
        <w:ind w:firstLine="709"/>
        <w:rPr>
          <w:rFonts w:ascii="Times New Roman" w:hAnsi="Times New Roman"/>
          <w:b/>
          <w:bCs/>
          <w:sz w:val="24"/>
          <w:szCs w:val="24"/>
        </w:rPr>
      </w:pPr>
    </w:p>
    <w:tbl>
      <w:tblPr>
        <w:tblW w:w="10580"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8"/>
        <w:gridCol w:w="6662"/>
      </w:tblGrid>
      <w:tr w:rsidR="00DE53CA" w:rsidRPr="00525ECD" w:rsidTr="00CD249B">
        <w:tc>
          <w:tcPr>
            <w:tcW w:w="3918" w:type="dxa"/>
            <w:vAlign w:val="center"/>
          </w:tcPr>
          <w:p w:rsidR="00DE53CA" w:rsidRPr="00730F8D" w:rsidRDefault="00DE53CA" w:rsidP="003B3AFA">
            <w:pPr>
              <w:spacing w:after="0" w:line="240" w:lineRule="auto"/>
              <w:ind w:firstLine="709"/>
              <w:jc w:val="center"/>
              <w:rPr>
                <w:rFonts w:ascii="Times New Roman" w:hAnsi="Times New Roman"/>
                <w:bCs/>
                <w:sz w:val="24"/>
                <w:szCs w:val="24"/>
              </w:rPr>
            </w:pPr>
            <w:r w:rsidRPr="00730F8D">
              <w:rPr>
                <w:rFonts w:ascii="Times New Roman" w:hAnsi="Times New Roman"/>
                <w:bCs/>
                <w:sz w:val="24"/>
                <w:szCs w:val="24"/>
              </w:rPr>
              <w:t>Действующая редакция</w:t>
            </w:r>
          </w:p>
        </w:tc>
        <w:tc>
          <w:tcPr>
            <w:tcW w:w="6662" w:type="dxa"/>
            <w:vAlign w:val="center"/>
          </w:tcPr>
          <w:p w:rsidR="00DE53CA" w:rsidRPr="00730F8D" w:rsidRDefault="00DE53CA" w:rsidP="003B3AFA">
            <w:pPr>
              <w:spacing w:after="0" w:line="240" w:lineRule="auto"/>
              <w:ind w:firstLine="709"/>
              <w:jc w:val="center"/>
              <w:rPr>
                <w:rFonts w:ascii="Times New Roman" w:hAnsi="Times New Roman"/>
                <w:sz w:val="24"/>
                <w:szCs w:val="24"/>
              </w:rPr>
            </w:pPr>
            <w:r w:rsidRPr="00730F8D">
              <w:rPr>
                <w:rFonts w:ascii="Times New Roman" w:hAnsi="Times New Roman"/>
                <w:bCs/>
                <w:sz w:val="24"/>
                <w:szCs w:val="24"/>
              </w:rPr>
              <w:t>Предлагаемая редакция</w:t>
            </w:r>
          </w:p>
        </w:tc>
      </w:tr>
      <w:tr w:rsidR="00DE53CA" w:rsidRPr="00525ECD" w:rsidTr="00CD249B">
        <w:tc>
          <w:tcPr>
            <w:tcW w:w="3918" w:type="dxa"/>
          </w:tcPr>
          <w:p w:rsidR="00DE53CA" w:rsidRPr="00730F8D" w:rsidRDefault="00DE53CA" w:rsidP="003B3AFA">
            <w:pPr>
              <w:spacing w:after="0" w:line="240" w:lineRule="auto"/>
              <w:ind w:firstLine="709"/>
              <w:jc w:val="both"/>
              <w:rPr>
                <w:rFonts w:ascii="Times New Roman" w:hAnsi="Times New Roman"/>
                <w:sz w:val="24"/>
                <w:szCs w:val="24"/>
              </w:rPr>
            </w:pPr>
            <w:r w:rsidRPr="00730F8D">
              <w:rPr>
                <w:rFonts w:ascii="Times New Roman" w:hAnsi="Times New Roman"/>
                <w:b/>
                <w:sz w:val="24"/>
                <w:szCs w:val="24"/>
              </w:rPr>
              <w:t>Статья 17.</w:t>
            </w:r>
            <w:r w:rsidRPr="00730F8D">
              <w:rPr>
                <w:rFonts w:ascii="Times New Roman" w:hAnsi="Times New Roman"/>
                <w:sz w:val="24"/>
                <w:szCs w:val="24"/>
              </w:rPr>
              <w:t xml:space="preserve"> Исчисление выслуги лет для назначения пенсии</w:t>
            </w:r>
          </w:p>
          <w:p w:rsidR="00DE53CA" w:rsidRPr="00730F8D" w:rsidRDefault="00816223" w:rsidP="003B3AFA">
            <w:pPr>
              <w:tabs>
                <w:tab w:val="left" w:pos="1725"/>
              </w:tabs>
              <w:spacing w:after="0" w:line="240" w:lineRule="auto"/>
              <w:ind w:firstLine="709"/>
              <w:rPr>
                <w:rFonts w:ascii="Times New Roman" w:hAnsi="Times New Roman"/>
                <w:b/>
                <w:sz w:val="24"/>
                <w:szCs w:val="24"/>
              </w:rPr>
            </w:pPr>
            <w:r w:rsidRPr="00730F8D">
              <w:rPr>
                <w:rFonts w:ascii="Times New Roman" w:hAnsi="Times New Roman"/>
                <w:b/>
                <w:sz w:val="24"/>
                <w:szCs w:val="24"/>
              </w:rPr>
              <w:t>2-1. Отсутствует</w:t>
            </w:r>
          </w:p>
          <w:p w:rsidR="00DE53CA" w:rsidRPr="00730F8D" w:rsidRDefault="00DE53CA" w:rsidP="003B3AFA">
            <w:pPr>
              <w:tabs>
                <w:tab w:val="left" w:pos="1725"/>
              </w:tabs>
              <w:spacing w:after="0" w:line="240" w:lineRule="auto"/>
              <w:ind w:firstLine="709"/>
              <w:rPr>
                <w:rFonts w:ascii="Times New Roman" w:hAnsi="Times New Roman"/>
                <w:b/>
                <w:sz w:val="24"/>
                <w:szCs w:val="24"/>
              </w:rPr>
            </w:pPr>
          </w:p>
        </w:tc>
        <w:tc>
          <w:tcPr>
            <w:tcW w:w="6662" w:type="dxa"/>
          </w:tcPr>
          <w:p w:rsidR="00DE53CA" w:rsidRPr="00730F8D" w:rsidRDefault="00DE53CA" w:rsidP="003B3AFA">
            <w:pPr>
              <w:spacing w:after="0" w:line="240" w:lineRule="auto"/>
              <w:ind w:firstLine="709"/>
              <w:jc w:val="both"/>
              <w:rPr>
                <w:rFonts w:ascii="Times New Roman" w:hAnsi="Times New Roman"/>
                <w:sz w:val="24"/>
                <w:szCs w:val="24"/>
              </w:rPr>
            </w:pPr>
            <w:r w:rsidRPr="00730F8D">
              <w:rPr>
                <w:rFonts w:ascii="Times New Roman" w:hAnsi="Times New Roman"/>
                <w:b/>
                <w:sz w:val="24"/>
                <w:szCs w:val="24"/>
              </w:rPr>
              <w:t>Статья 17</w:t>
            </w:r>
            <w:r w:rsidRPr="00730F8D">
              <w:rPr>
                <w:rFonts w:ascii="Times New Roman" w:hAnsi="Times New Roman"/>
                <w:sz w:val="24"/>
                <w:szCs w:val="24"/>
              </w:rPr>
              <w:t>. Исчисление выслуги лет для назначения пенсии</w:t>
            </w:r>
          </w:p>
          <w:p w:rsidR="00816223" w:rsidRPr="00730F8D" w:rsidRDefault="00816223" w:rsidP="003B3AFA">
            <w:pPr>
              <w:spacing w:after="0" w:line="240" w:lineRule="auto"/>
              <w:ind w:firstLine="709"/>
              <w:jc w:val="both"/>
              <w:rPr>
                <w:rFonts w:ascii="Times New Roman" w:hAnsi="Times New Roman"/>
                <w:b/>
                <w:sz w:val="24"/>
                <w:szCs w:val="24"/>
              </w:rPr>
            </w:pPr>
            <w:r w:rsidRPr="00730F8D">
              <w:rPr>
                <w:rFonts w:ascii="Times New Roman" w:hAnsi="Times New Roman"/>
                <w:b/>
                <w:sz w:val="24"/>
                <w:szCs w:val="24"/>
              </w:rPr>
              <w:t>2-1. В выслугу лет для назначения пенсии военнослужащим из расчета два месяца учебы за месяц службы, но не более пяти лет, засчитывается:</w:t>
            </w:r>
          </w:p>
          <w:p w:rsidR="00816223" w:rsidRPr="00730F8D" w:rsidRDefault="00816223" w:rsidP="003B3AFA">
            <w:pPr>
              <w:spacing w:after="0" w:line="240" w:lineRule="auto"/>
              <w:ind w:firstLine="709"/>
              <w:jc w:val="both"/>
              <w:rPr>
                <w:rFonts w:ascii="Times New Roman" w:hAnsi="Times New Roman"/>
                <w:b/>
                <w:sz w:val="24"/>
                <w:szCs w:val="24"/>
              </w:rPr>
            </w:pPr>
            <w:r w:rsidRPr="00730F8D">
              <w:rPr>
                <w:rFonts w:ascii="Times New Roman" w:hAnsi="Times New Roman"/>
                <w:b/>
                <w:sz w:val="24"/>
                <w:szCs w:val="24"/>
              </w:rPr>
              <w:t>а) время обучения до поступления на военную службу в организациях профессионального образования на очной форме обучения, в которых имелись циклы или отделения военной подготовки.</w:t>
            </w:r>
          </w:p>
          <w:p w:rsidR="00816223" w:rsidRPr="00730F8D" w:rsidRDefault="00816223" w:rsidP="003B3AFA">
            <w:pPr>
              <w:spacing w:after="0" w:line="240" w:lineRule="auto"/>
              <w:ind w:firstLine="709"/>
              <w:jc w:val="both"/>
              <w:rPr>
                <w:rFonts w:ascii="Times New Roman" w:hAnsi="Times New Roman"/>
                <w:b/>
                <w:sz w:val="24"/>
                <w:szCs w:val="24"/>
              </w:rPr>
            </w:pPr>
            <w:r w:rsidRPr="00730F8D">
              <w:rPr>
                <w:rFonts w:ascii="Times New Roman" w:hAnsi="Times New Roman"/>
                <w:b/>
                <w:sz w:val="24"/>
                <w:szCs w:val="24"/>
              </w:rPr>
              <w:t xml:space="preserve">Указанное положение также распространяется на </w:t>
            </w:r>
            <w:proofErr w:type="gramStart"/>
            <w:r w:rsidRPr="00730F8D">
              <w:rPr>
                <w:rFonts w:ascii="Times New Roman" w:hAnsi="Times New Roman"/>
                <w:b/>
                <w:sz w:val="24"/>
                <w:szCs w:val="24"/>
              </w:rPr>
              <w:t>определенных</w:t>
            </w:r>
            <w:proofErr w:type="gramEnd"/>
            <w:r w:rsidRPr="00730F8D">
              <w:rPr>
                <w:rFonts w:ascii="Times New Roman" w:hAnsi="Times New Roman"/>
                <w:b/>
                <w:sz w:val="24"/>
                <w:szCs w:val="24"/>
              </w:rPr>
              <w:t xml:space="preserve"> на военную службу военнослужащих-женщин, не состоящих в запасе;</w:t>
            </w:r>
          </w:p>
          <w:p w:rsidR="00816223" w:rsidRPr="00730F8D" w:rsidRDefault="00816223" w:rsidP="003B3AFA">
            <w:pPr>
              <w:spacing w:after="0" w:line="240" w:lineRule="auto"/>
              <w:ind w:firstLine="709"/>
              <w:jc w:val="both"/>
              <w:rPr>
                <w:rFonts w:ascii="Times New Roman" w:hAnsi="Times New Roman"/>
                <w:b/>
                <w:sz w:val="24"/>
                <w:szCs w:val="24"/>
              </w:rPr>
            </w:pPr>
            <w:r w:rsidRPr="00730F8D">
              <w:rPr>
                <w:rFonts w:ascii="Times New Roman" w:hAnsi="Times New Roman"/>
                <w:b/>
                <w:sz w:val="24"/>
                <w:szCs w:val="24"/>
              </w:rPr>
              <w:t>б) время обучения в организациях высшего профессионального образования на очной форме обучения офицерам, которые будучи студентами, непосредственно из указанных организаций образования зачислены для продолжения обучения в военные организации профессионального образования;</w:t>
            </w:r>
          </w:p>
          <w:p w:rsidR="00816223" w:rsidRPr="00730F8D" w:rsidRDefault="00816223" w:rsidP="003B3AFA">
            <w:pPr>
              <w:spacing w:after="0" w:line="240" w:lineRule="auto"/>
              <w:ind w:firstLine="709"/>
              <w:jc w:val="both"/>
              <w:rPr>
                <w:rFonts w:ascii="Times New Roman" w:hAnsi="Times New Roman"/>
                <w:b/>
                <w:sz w:val="24"/>
                <w:szCs w:val="24"/>
              </w:rPr>
            </w:pPr>
            <w:proofErr w:type="gramStart"/>
            <w:r w:rsidRPr="00730F8D">
              <w:rPr>
                <w:rFonts w:ascii="Times New Roman" w:hAnsi="Times New Roman"/>
                <w:b/>
                <w:sz w:val="24"/>
                <w:szCs w:val="24"/>
              </w:rPr>
              <w:t>в) время обучения в организациях высшего профессионального образования на очной форме обучения не имевших циклы или отделения военной подготовки, лицам, призванным по окончанию указанных организаций в Вооруженные силы Приднестровской Молдавской Республики для прохождения военной службы по призыву, а непосредственно по ее окончанию определенным в Вооруженные силы Приднестровской Молдавской Республики для прохождения военной службы по контракту;</w:t>
            </w:r>
            <w:proofErr w:type="gramEnd"/>
          </w:p>
          <w:p w:rsidR="00B515DE" w:rsidRPr="00730F8D" w:rsidRDefault="00816223" w:rsidP="003B3AFA">
            <w:pPr>
              <w:spacing w:after="0" w:line="240" w:lineRule="auto"/>
              <w:ind w:firstLine="709"/>
              <w:jc w:val="both"/>
              <w:rPr>
                <w:rFonts w:ascii="Times New Roman" w:hAnsi="Times New Roman"/>
                <w:b/>
                <w:sz w:val="24"/>
                <w:szCs w:val="24"/>
              </w:rPr>
            </w:pPr>
            <w:proofErr w:type="gramStart"/>
            <w:r w:rsidRPr="00730F8D">
              <w:rPr>
                <w:rFonts w:ascii="Times New Roman" w:hAnsi="Times New Roman"/>
                <w:b/>
                <w:sz w:val="24"/>
                <w:szCs w:val="24"/>
              </w:rPr>
              <w:t xml:space="preserve">г) время обучения в организациях высшего профессионального образования на заочной или </w:t>
            </w:r>
            <w:proofErr w:type="spellStart"/>
            <w:r w:rsidRPr="00730F8D">
              <w:rPr>
                <w:rFonts w:ascii="Times New Roman" w:hAnsi="Times New Roman"/>
                <w:b/>
                <w:sz w:val="24"/>
                <w:szCs w:val="24"/>
              </w:rPr>
              <w:t>очно-заочной</w:t>
            </w:r>
            <w:proofErr w:type="spellEnd"/>
            <w:r w:rsidRPr="00730F8D">
              <w:rPr>
                <w:rFonts w:ascii="Times New Roman" w:hAnsi="Times New Roman"/>
                <w:b/>
                <w:sz w:val="24"/>
                <w:szCs w:val="24"/>
              </w:rPr>
              <w:t xml:space="preserve"> (вечерней) форме обучения, не имевших циклы или отделения военной подготовки, лицам, призванным по окончанию первого учебного года в Вооруженные силы Приднестровской Молдавской Республики для прохождения военной служб</w:t>
            </w:r>
            <w:r w:rsidR="00525ECD" w:rsidRPr="00730F8D">
              <w:rPr>
                <w:rFonts w:ascii="Times New Roman" w:hAnsi="Times New Roman"/>
                <w:b/>
                <w:sz w:val="24"/>
                <w:szCs w:val="24"/>
              </w:rPr>
              <w:t>ы по призыву и по ее окончании</w:t>
            </w:r>
            <w:r w:rsidRPr="00730F8D">
              <w:rPr>
                <w:rFonts w:ascii="Times New Roman" w:hAnsi="Times New Roman"/>
                <w:b/>
                <w:sz w:val="24"/>
                <w:szCs w:val="24"/>
              </w:rPr>
              <w:t xml:space="preserve"> продолжившим обучение, а по окончанию обучения определенным в Вооруженные силы Приднестровской Молдавской Республики для прохождения</w:t>
            </w:r>
            <w:proofErr w:type="gramEnd"/>
            <w:r w:rsidRPr="00730F8D">
              <w:rPr>
                <w:rFonts w:ascii="Times New Roman" w:hAnsi="Times New Roman"/>
                <w:b/>
                <w:sz w:val="24"/>
                <w:szCs w:val="24"/>
              </w:rPr>
              <w:t xml:space="preserve"> военной службы по контракту</w:t>
            </w:r>
            <w:r w:rsidR="00E5556E" w:rsidRPr="00730F8D">
              <w:rPr>
                <w:rFonts w:ascii="Times New Roman" w:hAnsi="Times New Roman"/>
                <w:b/>
                <w:sz w:val="24"/>
                <w:szCs w:val="24"/>
              </w:rPr>
              <w:t>.</w:t>
            </w:r>
          </w:p>
        </w:tc>
      </w:tr>
    </w:tbl>
    <w:p w:rsidR="00DE53CA" w:rsidRPr="00525ECD" w:rsidRDefault="00DE53CA" w:rsidP="00730F8D">
      <w:pPr>
        <w:widowControl w:val="0"/>
        <w:autoSpaceDE w:val="0"/>
        <w:autoSpaceDN w:val="0"/>
        <w:adjustRightInd w:val="0"/>
        <w:spacing w:after="0" w:line="240" w:lineRule="auto"/>
        <w:rPr>
          <w:rFonts w:ascii="Times New Roman" w:hAnsi="Times New Roman"/>
          <w:sz w:val="28"/>
          <w:szCs w:val="28"/>
        </w:rPr>
      </w:pPr>
    </w:p>
    <w:sectPr w:rsidR="00DE53CA" w:rsidRPr="00525ECD" w:rsidSect="00512E61">
      <w:headerReference w:type="default" r:id="rId7"/>
      <w:pgSz w:w="11906" w:h="16838"/>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896" w:rsidRDefault="004C5896" w:rsidP="00512E61">
      <w:pPr>
        <w:spacing w:after="0" w:line="240" w:lineRule="auto"/>
      </w:pPr>
      <w:r>
        <w:separator/>
      </w:r>
    </w:p>
  </w:endnote>
  <w:endnote w:type="continuationSeparator" w:id="0">
    <w:p w:rsidR="004C5896" w:rsidRDefault="004C5896" w:rsidP="00512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896" w:rsidRDefault="004C5896" w:rsidP="00512E61">
      <w:pPr>
        <w:spacing w:after="0" w:line="240" w:lineRule="auto"/>
      </w:pPr>
      <w:r>
        <w:separator/>
      </w:r>
    </w:p>
  </w:footnote>
  <w:footnote w:type="continuationSeparator" w:id="0">
    <w:p w:rsidR="004C5896" w:rsidRDefault="004C5896" w:rsidP="00512E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3654"/>
      <w:docPartObj>
        <w:docPartGallery w:val="Page Numbers (Top of Page)"/>
        <w:docPartUnique/>
      </w:docPartObj>
    </w:sdtPr>
    <w:sdtEndPr>
      <w:rPr>
        <w:rFonts w:ascii="Times New Roman" w:hAnsi="Times New Roman"/>
        <w:sz w:val="24"/>
        <w:szCs w:val="24"/>
      </w:rPr>
    </w:sdtEndPr>
    <w:sdtContent>
      <w:p w:rsidR="00512E61" w:rsidRPr="00512E61" w:rsidRDefault="00FF7361">
        <w:pPr>
          <w:pStyle w:val="ae"/>
          <w:jc w:val="center"/>
          <w:rPr>
            <w:rFonts w:ascii="Times New Roman" w:hAnsi="Times New Roman"/>
            <w:sz w:val="24"/>
            <w:szCs w:val="24"/>
          </w:rPr>
        </w:pPr>
        <w:r w:rsidRPr="00512E61">
          <w:rPr>
            <w:rFonts w:ascii="Times New Roman" w:hAnsi="Times New Roman"/>
            <w:sz w:val="24"/>
            <w:szCs w:val="24"/>
          </w:rPr>
          <w:fldChar w:fldCharType="begin"/>
        </w:r>
        <w:r w:rsidR="00512E61" w:rsidRPr="00512E61">
          <w:rPr>
            <w:rFonts w:ascii="Times New Roman" w:hAnsi="Times New Roman"/>
            <w:sz w:val="24"/>
            <w:szCs w:val="24"/>
          </w:rPr>
          <w:instrText xml:space="preserve"> PAGE   \* MERGEFORMAT </w:instrText>
        </w:r>
        <w:r w:rsidRPr="00512E61">
          <w:rPr>
            <w:rFonts w:ascii="Times New Roman" w:hAnsi="Times New Roman"/>
            <w:sz w:val="24"/>
            <w:szCs w:val="24"/>
          </w:rPr>
          <w:fldChar w:fldCharType="separate"/>
        </w:r>
        <w:r w:rsidR="00A540BC">
          <w:rPr>
            <w:rFonts w:ascii="Times New Roman" w:hAnsi="Times New Roman"/>
            <w:noProof/>
            <w:sz w:val="24"/>
            <w:szCs w:val="24"/>
          </w:rPr>
          <w:t>- 2 -</w:t>
        </w:r>
        <w:r w:rsidRPr="00512E61">
          <w:rPr>
            <w:rFonts w:ascii="Times New Roman" w:hAnsi="Times New Roman"/>
            <w:sz w:val="24"/>
            <w:szCs w:val="24"/>
          </w:rPr>
          <w:fldChar w:fldCharType="end"/>
        </w:r>
      </w:p>
    </w:sdtContent>
  </w:sdt>
  <w:p w:rsidR="00512E61" w:rsidRDefault="00512E6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3A413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70641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0BE28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A84D1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8A39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AE75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82E1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5A06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D8DE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5ACD73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C186A"/>
    <w:rsid w:val="00000B50"/>
    <w:rsid w:val="00002244"/>
    <w:rsid w:val="00003CE9"/>
    <w:rsid w:val="00004B8B"/>
    <w:rsid w:val="00007F36"/>
    <w:rsid w:val="000106E8"/>
    <w:rsid w:val="000117D2"/>
    <w:rsid w:val="00012122"/>
    <w:rsid w:val="0001587E"/>
    <w:rsid w:val="00015BAE"/>
    <w:rsid w:val="000207EB"/>
    <w:rsid w:val="0002237D"/>
    <w:rsid w:val="00025FEB"/>
    <w:rsid w:val="0002670B"/>
    <w:rsid w:val="00026D52"/>
    <w:rsid w:val="000301E6"/>
    <w:rsid w:val="000323A4"/>
    <w:rsid w:val="00034E85"/>
    <w:rsid w:val="00035F4B"/>
    <w:rsid w:val="00051507"/>
    <w:rsid w:val="00053693"/>
    <w:rsid w:val="000548A7"/>
    <w:rsid w:val="00071583"/>
    <w:rsid w:val="00073950"/>
    <w:rsid w:val="00080E63"/>
    <w:rsid w:val="00081F4F"/>
    <w:rsid w:val="00083667"/>
    <w:rsid w:val="00085958"/>
    <w:rsid w:val="00091AF1"/>
    <w:rsid w:val="00091D5C"/>
    <w:rsid w:val="00092388"/>
    <w:rsid w:val="00094E11"/>
    <w:rsid w:val="00096182"/>
    <w:rsid w:val="00096B0F"/>
    <w:rsid w:val="000A27EC"/>
    <w:rsid w:val="000A336F"/>
    <w:rsid w:val="000A6EF4"/>
    <w:rsid w:val="000B0962"/>
    <w:rsid w:val="000B0A8C"/>
    <w:rsid w:val="000B12E7"/>
    <w:rsid w:val="000B2540"/>
    <w:rsid w:val="000B52EF"/>
    <w:rsid w:val="000B6AF1"/>
    <w:rsid w:val="000C555B"/>
    <w:rsid w:val="000E2471"/>
    <w:rsid w:val="000E528B"/>
    <w:rsid w:val="000E79EA"/>
    <w:rsid w:val="000F3013"/>
    <w:rsid w:val="000F3E1E"/>
    <w:rsid w:val="00100C1D"/>
    <w:rsid w:val="0010150D"/>
    <w:rsid w:val="0010282E"/>
    <w:rsid w:val="00103C43"/>
    <w:rsid w:val="00103EC4"/>
    <w:rsid w:val="0012124A"/>
    <w:rsid w:val="0012225F"/>
    <w:rsid w:val="00122568"/>
    <w:rsid w:val="00124785"/>
    <w:rsid w:val="0012635A"/>
    <w:rsid w:val="001302C4"/>
    <w:rsid w:val="00132418"/>
    <w:rsid w:val="001333D5"/>
    <w:rsid w:val="00134A69"/>
    <w:rsid w:val="0014334E"/>
    <w:rsid w:val="00151506"/>
    <w:rsid w:val="0015425C"/>
    <w:rsid w:val="001553C5"/>
    <w:rsid w:val="00160237"/>
    <w:rsid w:val="001618A5"/>
    <w:rsid w:val="00161D01"/>
    <w:rsid w:val="00163799"/>
    <w:rsid w:val="00171B6F"/>
    <w:rsid w:val="00172499"/>
    <w:rsid w:val="001762F1"/>
    <w:rsid w:val="0018014A"/>
    <w:rsid w:val="0018693D"/>
    <w:rsid w:val="00191B6F"/>
    <w:rsid w:val="00191EAD"/>
    <w:rsid w:val="001924B4"/>
    <w:rsid w:val="001928B6"/>
    <w:rsid w:val="0019595E"/>
    <w:rsid w:val="00197B26"/>
    <w:rsid w:val="001A26FD"/>
    <w:rsid w:val="001A2C0E"/>
    <w:rsid w:val="001A34C5"/>
    <w:rsid w:val="001A7E9A"/>
    <w:rsid w:val="001B5EB6"/>
    <w:rsid w:val="001B70AC"/>
    <w:rsid w:val="001C008C"/>
    <w:rsid w:val="001C1D06"/>
    <w:rsid w:val="001C2BF8"/>
    <w:rsid w:val="001C5A74"/>
    <w:rsid w:val="001C63BE"/>
    <w:rsid w:val="001D0407"/>
    <w:rsid w:val="001D144B"/>
    <w:rsid w:val="001D5215"/>
    <w:rsid w:val="001D70A4"/>
    <w:rsid w:val="001E18FC"/>
    <w:rsid w:val="001E200F"/>
    <w:rsid w:val="001E3111"/>
    <w:rsid w:val="001E6533"/>
    <w:rsid w:val="001E7A9F"/>
    <w:rsid w:val="001F2032"/>
    <w:rsid w:val="001F306C"/>
    <w:rsid w:val="001F69DC"/>
    <w:rsid w:val="001F7A85"/>
    <w:rsid w:val="00204249"/>
    <w:rsid w:val="00207E33"/>
    <w:rsid w:val="00210A34"/>
    <w:rsid w:val="002134EC"/>
    <w:rsid w:val="00214DDF"/>
    <w:rsid w:val="002162F7"/>
    <w:rsid w:val="00221256"/>
    <w:rsid w:val="00221DA0"/>
    <w:rsid w:val="00222673"/>
    <w:rsid w:val="00223AA6"/>
    <w:rsid w:val="0023216C"/>
    <w:rsid w:val="002348A8"/>
    <w:rsid w:val="00241341"/>
    <w:rsid w:val="00241DF9"/>
    <w:rsid w:val="00241E40"/>
    <w:rsid w:val="002427BC"/>
    <w:rsid w:val="00242929"/>
    <w:rsid w:val="0024603D"/>
    <w:rsid w:val="00246FD7"/>
    <w:rsid w:val="002470B9"/>
    <w:rsid w:val="00247793"/>
    <w:rsid w:val="00257B7A"/>
    <w:rsid w:val="00257F44"/>
    <w:rsid w:val="00260194"/>
    <w:rsid w:val="002608E8"/>
    <w:rsid w:val="00264E06"/>
    <w:rsid w:val="00265035"/>
    <w:rsid w:val="00265E6D"/>
    <w:rsid w:val="00266517"/>
    <w:rsid w:val="00272507"/>
    <w:rsid w:val="0027299F"/>
    <w:rsid w:val="00277331"/>
    <w:rsid w:val="00277582"/>
    <w:rsid w:val="00282FCB"/>
    <w:rsid w:val="0028341F"/>
    <w:rsid w:val="002836F1"/>
    <w:rsid w:val="00284312"/>
    <w:rsid w:val="00285775"/>
    <w:rsid w:val="00285F15"/>
    <w:rsid w:val="00286F28"/>
    <w:rsid w:val="002901A7"/>
    <w:rsid w:val="00293CBD"/>
    <w:rsid w:val="0029456E"/>
    <w:rsid w:val="00297D1A"/>
    <w:rsid w:val="002A07BF"/>
    <w:rsid w:val="002A540C"/>
    <w:rsid w:val="002A5D94"/>
    <w:rsid w:val="002A7BC0"/>
    <w:rsid w:val="002B2AEE"/>
    <w:rsid w:val="002B7A14"/>
    <w:rsid w:val="002C1920"/>
    <w:rsid w:val="002C559C"/>
    <w:rsid w:val="002C55D6"/>
    <w:rsid w:val="002D0E8B"/>
    <w:rsid w:val="002D1228"/>
    <w:rsid w:val="002D29A4"/>
    <w:rsid w:val="002D5A18"/>
    <w:rsid w:val="002D7B7B"/>
    <w:rsid w:val="002E05F0"/>
    <w:rsid w:val="002E0C6F"/>
    <w:rsid w:val="002E1980"/>
    <w:rsid w:val="002E24C2"/>
    <w:rsid w:val="00300D69"/>
    <w:rsid w:val="00303A19"/>
    <w:rsid w:val="00307C66"/>
    <w:rsid w:val="00311B15"/>
    <w:rsid w:val="00314707"/>
    <w:rsid w:val="00317187"/>
    <w:rsid w:val="00317194"/>
    <w:rsid w:val="003174A1"/>
    <w:rsid w:val="00320C74"/>
    <w:rsid w:val="00323623"/>
    <w:rsid w:val="003273CC"/>
    <w:rsid w:val="003275F4"/>
    <w:rsid w:val="00330C60"/>
    <w:rsid w:val="00332005"/>
    <w:rsid w:val="00332A17"/>
    <w:rsid w:val="00334F0D"/>
    <w:rsid w:val="00340DD4"/>
    <w:rsid w:val="00340E6F"/>
    <w:rsid w:val="00342064"/>
    <w:rsid w:val="00342A6F"/>
    <w:rsid w:val="003433A5"/>
    <w:rsid w:val="0034581C"/>
    <w:rsid w:val="00354EA9"/>
    <w:rsid w:val="00356CA1"/>
    <w:rsid w:val="00361985"/>
    <w:rsid w:val="00363CE7"/>
    <w:rsid w:val="00367DE3"/>
    <w:rsid w:val="0037027E"/>
    <w:rsid w:val="00370514"/>
    <w:rsid w:val="00370524"/>
    <w:rsid w:val="00373080"/>
    <w:rsid w:val="003740F6"/>
    <w:rsid w:val="00375382"/>
    <w:rsid w:val="003762EF"/>
    <w:rsid w:val="00376CF2"/>
    <w:rsid w:val="00377CA6"/>
    <w:rsid w:val="00382ECC"/>
    <w:rsid w:val="00384A48"/>
    <w:rsid w:val="00385BCE"/>
    <w:rsid w:val="0038794E"/>
    <w:rsid w:val="00387CBC"/>
    <w:rsid w:val="0039012E"/>
    <w:rsid w:val="00394E98"/>
    <w:rsid w:val="00394F15"/>
    <w:rsid w:val="00394F72"/>
    <w:rsid w:val="00397F86"/>
    <w:rsid w:val="003A2CF5"/>
    <w:rsid w:val="003A3E5A"/>
    <w:rsid w:val="003B0041"/>
    <w:rsid w:val="003B070C"/>
    <w:rsid w:val="003B0FC9"/>
    <w:rsid w:val="003B3AFA"/>
    <w:rsid w:val="003B5293"/>
    <w:rsid w:val="003B574C"/>
    <w:rsid w:val="003B5D01"/>
    <w:rsid w:val="003C0C72"/>
    <w:rsid w:val="003C1452"/>
    <w:rsid w:val="003C26E4"/>
    <w:rsid w:val="003C3F73"/>
    <w:rsid w:val="003C44E7"/>
    <w:rsid w:val="003C532B"/>
    <w:rsid w:val="003D41B7"/>
    <w:rsid w:val="003D5AB7"/>
    <w:rsid w:val="003E214F"/>
    <w:rsid w:val="003E3267"/>
    <w:rsid w:val="003E3341"/>
    <w:rsid w:val="003E3936"/>
    <w:rsid w:val="003E3C4B"/>
    <w:rsid w:val="003E43D3"/>
    <w:rsid w:val="003E7DFA"/>
    <w:rsid w:val="003F1C55"/>
    <w:rsid w:val="003F4703"/>
    <w:rsid w:val="004024CA"/>
    <w:rsid w:val="004035FF"/>
    <w:rsid w:val="00404BFB"/>
    <w:rsid w:val="0040564C"/>
    <w:rsid w:val="00406AEA"/>
    <w:rsid w:val="00407624"/>
    <w:rsid w:val="00413F39"/>
    <w:rsid w:val="00416B7D"/>
    <w:rsid w:val="00422BB6"/>
    <w:rsid w:val="0042317B"/>
    <w:rsid w:val="00433896"/>
    <w:rsid w:val="00435247"/>
    <w:rsid w:val="00435F92"/>
    <w:rsid w:val="004418E9"/>
    <w:rsid w:val="00441EF9"/>
    <w:rsid w:val="00443DE8"/>
    <w:rsid w:val="00444FB9"/>
    <w:rsid w:val="00445064"/>
    <w:rsid w:val="00445DDF"/>
    <w:rsid w:val="004509A1"/>
    <w:rsid w:val="004533CA"/>
    <w:rsid w:val="00453A6B"/>
    <w:rsid w:val="004553FA"/>
    <w:rsid w:val="00455924"/>
    <w:rsid w:val="004569D6"/>
    <w:rsid w:val="00456C24"/>
    <w:rsid w:val="00456DAD"/>
    <w:rsid w:val="00457101"/>
    <w:rsid w:val="00461175"/>
    <w:rsid w:val="0046164A"/>
    <w:rsid w:val="00463E68"/>
    <w:rsid w:val="004661FC"/>
    <w:rsid w:val="004672C6"/>
    <w:rsid w:val="00473E04"/>
    <w:rsid w:val="00474A33"/>
    <w:rsid w:val="004768FA"/>
    <w:rsid w:val="00480918"/>
    <w:rsid w:val="00480B62"/>
    <w:rsid w:val="0048310C"/>
    <w:rsid w:val="00492CAA"/>
    <w:rsid w:val="0049399D"/>
    <w:rsid w:val="00493FA7"/>
    <w:rsid w:val="004945FC"/>
    <w:rsid w:val="004963DE"/>
    <w:rsid w:val="004A09E2"/>
    <w:rsid w:val="004A115D"/>
    <w:rsid w:val="004A188E"/>
    <w:rsid w:val="004A1E87"/>
    <w:rsid w:val="004A4547"/>
    <w:rsid w:val="004C4FB6"/>
    <w:rsid w:val="004C5896"/>
    <w:rsid w:val="004C6B04"/>
    <w:rsid w:val="004C752B"/>
    <w:rsid w:val="004D0575"/>
    <w:rsid w:val="004D257A"/>
    <w:rsid w:val="004D61A6"/>
    <w:rsid w:val="004E072A"/>
    <w:rsid w:val="004E0EED"/>
    <w:rsid w:val="004E296A"/>
    <w:rsid w:val="004E5ACA"/>
    <w:rsid w:val="004E6279"/>
    <w:rsid w:val="004E7696"/>
    <w:rsid w:val="004F3CDA"/>
    <w:rsid w:val="004F5D2C"/>
    <w:rsid w:val="00502E95"/>
    <w:rsid w:val="00503E97"/>
    <w:rsid w:val="005060D0"/>
    <w:rsid w:val="00512E61"/>
    <w:rsid w:val="00513EB8"/>
    <w:rsid w:val="00515957"/>
    <w:rsid w:val="00521F33"/>
    <w:rsid w:val="00522556"/>
    <w:rsid w:val="00523771"/>
    <w:rsid w:val="0052460D"/>
    <w:rsid w:val="00525ECD"/>
    <w:rsid w:val="00527403"/>
    <w:rsid w:val="00535761"/>
    <w:rsid w:val="00536185"/>
    <w:rsid w:val="005417B8"/>
    <w:rsid w:val="005422E0"/>
    <w:rsid w:val="00542CAA"/>
    <w:rsid w:val="005445BB"/>
    <w:rsid w:val="00546BAD"/>
    <w:rsid w:val="00546EAA"/>
    <w:rsid w:val="00554645"/>
    <w:rsid w:val="0055683A"/>
    <w:rsid w:val="0056414B"/>
    <w:rsid w:val="00565477"/>
    <w:rsid w:val="00565B2D"/>
    <w:rsid w:val="00571726"/>
    <w:rsid w:val="005719B5"/>
    <w:rsid w:val="00573B46"/>
    <w:rsid w:val="00573D00"/>
    <w:rsid w:val="005850E0"/>
    <w:rsid w:val="005856A1"/>
    <w:rsid w:val="00592E37"/>
    <w:rsid w:val="00594D25"/>
    <w:rsid w:val="005A1695"/>
    <w:rsid w:val="005A215C"/>
    <w:rsid w:val="005A512C"/>
    <w:rsid w:val="005A7855"/>
    <w:rsid w:val="005B01D8"/>
    <w:rsid w:val="005B5A18"/>
    <w:rsid w:val="005B5FBD"/>
    <w:rsid w:val="005C1517"/>
    <w:rsid w:val="005C50A7"/>
    <w:rsid w:val="005C6689"/>
    <w:rsid w:val="005C6E67"/>
    <w:rsid w:val="005D3BC2"/>
    <w:rsid w:val="005D417D"/>
    <w:rsid w:val="005D634D"/>
    <w:rsid w:val="005E1BB7"/>
    <w:rsid w:val="005E3A63"/>
    <w:rsid w:val="005E3ED9"/>
    <w:rsid w:val="005E6C17"/>
    <w:rsid w:val="005F4EC9"/>
    <w:rsid w:val="005F7890"/>
    <w:rsid w:val="00607D96"/>
    <w:rsid w:val="0061186B"/>
    <w:rsid w:val="00620007"/>
    <w:rsid w:val="00620989"/>
    <w:rsid w:val="0062226D"/>
    <w:rsid w:val="00622EBA"/>
    <w:rsid w:val="00626411"/>
    <w:rsid w:val="006303EF"/>
    <w:rsid w:val="00633CBC"/>
    <w:rsid w:val="00634CBC"/>
    <w:rsid w:val="006353B9"/>
    <w:rsid w:val="00636E24"/>
    <w:rsid w:val="00643029"/>
    <w:rsid w:val="00645FF7"/>
    <w:rsid w:val="00651B31"/>
    <w:rsid w:val="00654BE4"/>
    <w:rsid w:val="00656620"/>
    <w:rsid w:val="00657195"/>
    <w:rsid w:val="006620E9"/>
    <w:rsid w:val="0066288B"/>
    <w:rsid w:val="00663991"/>
    <w:rsid w:val="00664669"/>
    <w:rsid w:val="00667026"/>
    <w:rsid w:val="006678A9"/>
    <w:rsid w:val="0067223E"/>
    <w:rsid w:val="0067386E"/>
    <w:rsid w:val="006743AE"/>
    <w:rsid w:val="0067687E"/>
    <w:rsid w:val="006868E7"/>
    <w:rsid w:val="00691984"/>
    <w:rsid w:val="00691F89"/>
    <w:rsid w:val="00695EC2"/>
    <w:rsid w:val="00696E19"/>
    <w:rsid w:val="0069747C"/>
    <w:rsid w:val="006A60F8"/>
    <w:rsid w:val="006A6992"/>
    <w:rsid w:val="006A7B26"/>
    <w:rsid w:val="006B084D"/>
    <w:rsid w:val="006B50BC"/>
    <w:rsid w:val="006B7782"/>
    <w:rsid w:val="006C186A"/>
    <w:rsid w:val="006C1E27"/>
    <w:rsid w:val="006C7262"/>
    <w:rsid w:val="006D13F6"/>
    <w:rsid w:val="006D2EC8"/>
    <w:rsid w:val="006E7CC8"/>
    <w:rsid w:val="006F3F35"/>
    <w:rsid w:val="006F68D9"/>
    <w:rsid w:val="00702DD5"/>
    <w:rsid w:val="00705030"/>
    <w:rsid w:val="00707156"/>
    <w:rsid w:val="00714660"/>
    <w:rsid w:val="007146F6"/>
    <w:rsid w:val="0071744E"/>
    <w:rsid w:val="00724512"/>
    <w:rsid w:val="007251A3"/>
    <w:rsid w:val="00726BA9"/>
    <w:rsid w:val="00730F8D"/>
    <w:rsid w:val="00731976"/>
    <w:rsid w:val="00732D1F"/>
    <w:rsid w:val="00733744"/>
    <w:rsid w:val="0074121D"/>
    <w:rsid w:val="007419C3"/>
    <w:rsid w:val="00750837"/>
    <w:rsid w:val="00750F28"/>
    <w:rsid w:val="007522C1"/>
    <w:rsid w:val="00752320"/>
    <w:rsid w:val="0075286D"/>
    <w:rsid w:val="00757E3B"/>
    <w:rsid w:val="00764FD9"/>
    <w:rsid w:val="0076648E"/>
    <w:rsid w:val="00773640"/>
    <w:rsid w:val="00774E29"/>
    <w:rsid w:val="00775145"/>
    <w:rsid w:val="00777FBC"/>
    <w:rsid w:val="00780F73"/>
    <w:rsid w:val="007815F8"/>
    <w:rsid w:val="00790152"/>
    <w:rsid w:val="007955E3"/>
    <w:rsid w:val="007969A6"/>
    <w:rsid w:val="007969B8"/>
    <w:rsid w:val="007A5E23"/>
    <w:rsid w:val="007B12EC"/>
    <w:rsid w:val="007B37B3"/>
    <w:rsid w:val="007B3ACA"/>
    <w:rsid w:val="007C177F"/>
    <w:rsid w:val="007C1DC8"/>
    <w:rsid w:val="007C2B3A"/>
    <w:rsid w:val="007C2F2A"/>
    <w:rsid w:val="007C4853"/>
    <w:rsid w:val="007C4BD7"/>
    <w:rsid w:val="007C4DB9"/>
    <w:rsid w:val="007C54DF"/>
    <w:rsid w:val="007C5E07"/>
    <w:rsid w:val="007C7D9E"/>
    <w:rsid w:val="007D08F6"/>
    <w:rsid w:val="007D2F0F"/>
    <w:rsid w:val="007D5F9D"/>
    <w:rsid w:val="007E222F"/>
    <w:rsid w:val="007E451D"/>
    <w:rsid w:val="007F0422"/>
    <w:rsid w:val="007F1FE3"/>
    <w:rsid w:val="007F795E"/>
    <w:rsid w:val="00800150"/>
    <w:rsid w:val="008011A2"/>
    <w:rsid w:val="008039B1"/>
    <w:rsid w:val="00805A9C"/>
    <w:rsid w:val="00811551"/>
    <w:rsid w:val="0081436A"/>
    <w:rsid w:val="00815FFA"/>
    <w:rsid w:val="00816223"/>
    <w:rsid w:val="00817610"/>
    <w:rsid w:val="00822E07"/>
    <w:rsid w:val="00823865"/>
    <w:rsid w:val="00831F74"/>
    <w:rsid w:val="008332C9"/>
    <w:rsid w:val="008364C4"/>
    <w:rsid w:val="00837FCC"/>
    <w:rsid w:val="0084015A"/>
    <w:rsid w:val="0084020B"/>
    <w:rsid w:val="00844095"/>
    <w:rsid w:val="008446A5"/>
    <w:rsid w:val="0084642D"/>
    <w:rsid w:val="008509CA"/>
    <w:rsid w:val="00850AF1"/>
    <w:rsid w:val="00850B79"/>
    <w:rsid w:val="00853728"/>
    <w:rsid w:val="00860081"/>
    <w:rsid w:val="008619F3"/>
    <w:rsid w:val="00861DEB"/>
    <w:rsid w:val="008637D7"/>
    <w:rsid w:val="0086555D"/>
    <w:rsid w:val="008671B3"/>
    <w:rsid w:val="00876A8C"/>
    <w:rsid w:val="00876AF3"/>
    <w:rsid w:val="00880A3E"/>
    <w:rsid w:val="008845F5"/>
    <w:rsid w:val="00886DA0"/>
    <w:rsid w:val="00886F74"/>
    <w:rsid w:val="008901CB"/>
    <w:rsid w:val="008911B4"/>
    <w:rsid w:val="00894F66"/>
    <w:rsid w:val="008950C6"/>
    <w:rsid w:val="008967D3"/>
    <w:rsid w:val="00897890"/>
    <w:rsid w:val="008A0844"/>
    <w:rsid w:val="008A29F4"/>
    <w:rsid w:val="008A4F73"/>
    <w:rsid w:val="008A6128"/>
    <w:rsid w:val="008B044F"/>
    <w:rsid w:val="008B41AB"/>
    <w:rsid w:val="008B4388"/>
    <w:rsid w:val="008B662A"/>
    <w:rsid w:val="008B792D"/>
    <w:rsid w:val="008C5355"/>
    <w:rsid w:val="008C67DE"/>
    <w:rsid w:val="008D03C9"/>
    <w:rsid w:val="008D39D4"/>
    <w:rsid w:val="008D3C4A"/>
    <w:rsid w:val="008D4991"/>
    <w:rsid w:val="008D563A"/>
    <w:rsid w:val="008D6220"/>
    <w:rsid w:val="008E241E"/>
    <w:rsid w:val="008E4457"/>
    <w:rsid w:val="008E7A73"/>
    <w:rsid w:val="008F008D"/>
    <w:rsid w:val="008F2E15"/>
    <w:rsid w:val="008F3676"/>
    <w:rsid w:val="00900C43"/>
    <w:rsid w:val="00902F33"/>
    <w:rsid w:val="009039BF"/>
    <w:rsid w:val="00904438"/>
    <w:rsid w:val="00905958"/>
    <w:rsid w:val="00907B32"/>
    <w:rsid w:val="00907E02"/>
    <w:rsid w:val="0091259B"/>
    <w:rsid w:val="00917B51"/>
    <w:rsid w:val="00920A52"/>
    <w:rsid w:val="00927930"/>
    <w:rsid w:val="00930047"/>
    <w:rsid w:val="00931644"/>
    <w:rsid w:val="00934425"/>
    <w:rsid w:val="00937949"/>
    <w:rsid w:val="009406DB"/>
    <w:rsid w:val="00945E8C"/>
    <w:rsid w:val="00946EBD"/>
    <w:rsid w:val="00951739"/>
    <w:rsid w:val="00951D55"/>
    <w:rsid w:val="00955127"/>
    <w:rsid w:val="00955AE0"/>
    <w:rsid w:val="00957A32"/>
    <w:rsid w:val="009642C9"/>
    <w:rsid w:val="00965F0E"/>
    <w:rsid w:val="0096730A"/>
    <w:rsid w:val="00972A2E"/>
    <w:rsid w:val="00976DB9"/>
    <w:rsid w:val="00977AA8"/>
    <w:rsid w:val="00987093"/>
    <w:rsid w:val="009879C7"/>
    <w:rsid w:val="009907FB"/>
    <w:rsid w:val="00994789"/>
    <w:rsid w:val="009A2602"/>
    <w:rsid w:val="009A3193"/>
    <w:rsid w:val="009B1A83"/>
    <w:rsid w:val="009B2359"/>
    <w:rsid w:val="009B7834"/>
    <w:rsid w:val="009C0732"/>
    <w:rsid w:val="009D590B"/>
    <w:rsid w:val="009D6599"/>
    <w:rsid w:val="009E0E95"/>
    <w:rsid w:val="009E5E5C"/>
    <w:rsid w:val="009F06AA"/>
    <w:rsid w:val="009F50C2"/>
    <w:rsid w:val="009F5A2F"/>
    <w:rsid w:val="00A00BC8"/>
    <w:rsid w:val="00A018B2"/>
    <w:rsid w:val="00A144C3"/>
    <w:rsid w:val="00A17A8F"/>
    <w:rsid w:val="00A310F4"/>
    <w:rsid w:val="00A324D6"/>
    <w:rsid w:val="00A32871"/>
    <w:rsid w:val="00A32A27"/>
    <w:rsid w:val="00A36ADE"/>
    <w:rsid w:val="00A4303B"/>
    <w:rsid w:val="00A44B96"/>
    <w:rsid w:val="00A45B87"/>
    <w:rsid w:val="00A4782A"/>
    <w:rsid w:val="00A53233"/>
    <w:rsid w:val="00A540BC"/>
    <w:rsid w:val="00A5504C"/>
    <w:rsid w:val="00A57CF7"/>
    <w:rsid w:val="00A617A6"/>
    <w:rsid w:val="00A63FBC"/>
    <w:rsid w:val="00A65EE1"/>
    <w:rsid w:val="00A66090"/>
    <w:rsid w:val="00A709D2"/>
    <w:rsid w:val="00A76736"/>
    <w:rsid w:val="00A768E6"/>
    <w:rsid w:val="00A77B9E"/>
    <w:rsid w:val="00A8252D"/>
    <w:rsid w:val="00A8316B"/>
    <w:rsid w:val="00A835DF"/>
    <w:rsid w:val="00A9087B"/>
    <w:rsid w:val="00A90A66"/>
    <w:rsid w:val="00A91709"/>
    <w:rsid w:val="00AA093C"/>
    <w:rsid w:val="00AA1210"/>
    <w:rsid w:val="00AA2F53"/>
    <w:rsid w:val="00AA3548"/>
    <w:rsid w:val="00AA65A8"/>
    <w:rsid w:val="00AA7778"/>
    <w:rsid w:val="00AB1C0D"/>
    <w:rsid w:val="00AB3A2A"/>
    <w:rsid w:val="00AB6F33"/>
    <w:rsid w:val="00AC1F73"/>
    <w:rsid w:val="00AC2724"/>
    <w:rsid w:val="00AC4AB5"/>
    <w:rsid w:val="00AC75EF"/>
    <w:rsid w:val="00AE016E"/>
    <w:rsid w:val="00AF01B8"/>
    <w:rsid w:val="00AF2F18"/>
    <w:rsid w:val="00AF4BCF"/>
    <w:rsid w:val="00AF6B85"/>
    <w:rsid w:val="00B03FBF"/>
    <w:rsid w:val="00B15884"/>
    <w:rsid w:val="00B1599A"/>
    <w:rsid w:val="00B169D0"/>
    <w:rsid w:val="00B2151D"/>
    <w:rsid w:val="00B23891"/>
    <w:rsid w:val="00B2791B"/>
    <w:rsid w:val="00B27C2D"/>
    <w:rsid w:val="00B31A34"/>
    <w:rsid w:val="00B36228"/>
    <w:rsid w:val="00B36EAA"/>
    <w:rsid w:val="00B376BE"/>
    <w:rsid w:val="00B4178D"/>
    <w:rsid w:val="00B43A72"/>
    <w:rsid w:val="00B464EF"/>
    <w:rsid w:val="00B515DE"/>
    <w:rsid w:val="00B527F1"/>
    <w:rsid w:val="00B5342E"/>
    <w:rsid w:val="00B534AF"/>
    <w:rsid w:val="00B53999"/>
    <w:rsid w:val="00B54703"/>
    <w:rsid w:val="00B54A90"/>
    <w:rsid w:val="00B60C9B"/>
    <w:rsid w:val="00B62FE6"/>
    <w:rsid w:val="00B63172"/>
    <w:rsid w:val="00B64C85"/>
    <w:rsid w:val="00B64CBE"/>
    <w:rsid w:val="00B7031B"/>
    <w:rsid w:val="00B70C94"/>
    <w:rsid w:val="00B70F9A"/>
    <w:rsid w:val="00B760D3"/>
    <w:rsid w:val="00B77322"/>
    <w:rsid w:val="00B86168"/>
    <w:rsid w:val="00B87329"/>
    <w:rsid w:val="00B905B6"/>
    <w:rsid w:val="00B94734"/>
    <w:rsid w:val="00B96DB4"/>
    <w:rsid w:val="00B9779A"/>
    <w:rsid w:val="00BA2387"/>
    <w:rsid w:val="00BA28E2"/>
    <w:rsid w:val="00BA43E8"/>
    <w:rsid w:val="00BA74AB"/>
    <w:rsid w:val="00BB09F2"/>
    <w:rsid w:val="00BB0A3C"/>
    <w:rsid w:val="00BC2DE0"/>
    <w:rsid w:val="00BC79EF"/>
    <w:rsid w:val="00BD18E4"/>
    <w:rsid w:val="00BD2402"/>
    <w:rsid w:val="00BD35AF"/>
    <w:rsid w:val="00BD4BFA"/>
    <w:rsid w:val="00BD7926"/>
    <w:rsid w:val="00BE7D94"/>
    <w:rsid w:val="00C01400"/>
    <w:rsid w:val="00C04FF9"/>
    <w:rsid w:val="00C07512"/>
    <w:rsid w:val="00C11B3C"/>
    <w:rsid w:val="00C12FCF"/>
    <w:rsid w:val="00C158F5"/>
    <w:rsid w:val="00C17520"/>
    <w:rsid w:val="00C21C3E"/>
    <w:rsid w:val="00C232E3"/>
    <w:rsid w:val="00C23DCE"/>
    <w:rsid w:val="00C24D31"/>
    <w:rsid w:val="00C26196"/>
    <w:rsid w:val="00C30D32"/>
    <w:rsid w:val="00C355CF"/>
    <w:rsid w:val="00C36695"/>
    <w:rsid w:val="00C369C5"/>
    <w:rsid w:val="00C422F8"/>
    <w:rsid w:val="00C42CF0"/>
    <w:rsid w:val="00C46FCE"/>
    <w:rsid w:val="00C476B1"/>
    <w:rsid w:val="00C51804"/>
    <w:rsid w:val="00C52445"/>
    <w:rsid w:val="00C54D69"/>
    <w:rsid w:val="00C57E04"/>
    <w:rsid w:val="00C57EB1"/>
    <w:rsid w:val="00C6109A"/>
    <w:rsid w:val="00C70C28"/>
    <w:rsid w:val="00C7245E"/>
    <w:rsid w:val="00C759E5"/>
    <w:rsid w:val="00C83F5A"/>
    <w:rsid w:val="00C867DD"/>
    <w:rsid w:val="00C87A53"/>
    <w:rsid w:val="00C91293"/>
    <w:rsid w:val="00C963CA"/>
    <w:rsid w:val="00C96F58"/>
    <w:rsid w:val="00CA109D"/>
    <w:rsid w:val="00CA6C17"/>
    <w:rsid w:val="00CB3461"/>
    <w:rsid w:val="00CB3935"/>
    <w:rsid w:val="00CB4A7B"/>
    <w:rsid w:val="00CB6E05"/>
    <w:rsid w:val="00CC1CB4"/>
    <w:rsid w:val="00CC206C"/>
    <w:rsid w:val="00CC3D9D"/>
    <w:rsid w:val="00CC55D3"/>
    <w:rsid w:val="00CC6342"/>
    <w:rsid w:val="00CC76C2"/>
    <w:rsid w:val="00CD249B"/>
    <w:rsid w:val="00CD32B8"/>
    <w:rsid w:val="00CD41DA"/>
    <w:rsid w:val="00CD6D51"/>
    <w:rsid w:val="00CD6E68"/>
    <w:rsid w:val="00CD794C"/>
    <w:rsid w:val="00CE01D5"/>
    <w:rsid w:val="00CE11D7"/>
    <w:rsid w:val="00CE2B59"/>
    <w:rsid w:val="00CE3EC4"/>
    <w:rsid w:val="00CE5FB2"/>
    <w:rsid w:val="00CF0F6C"/>
    <w:rsid w:val="00CF0FC6"/>
    <w:rsid w:val="00CF160B"/>
    <w:rsid w:val="00CF28A7"/>
    <w:rsid w:val="00CF4F23"/>
    <w:rsid w:val="00CF5FE9"/>
    <w:rsid w:val="00CF7D8D"/>
    <w:rsid w:val="00D004C0"/>
    <w:rsid w:val="00D02083"/>
    <w:rsid w:val="00D05B37"/>
    <w:rsid w:val="00D06B54"/>
    <w:rsid w:val="00D10B83"/>
    <w:rsid w:val="00D118D4"/>
    <w:rsid w:val="00D22721"/>
    <w:rsid w:val="00D24909"/>
    <w:rsid w:val="00D24E1E"/>
    <w:rsid w:val="00D263B7"/>
    <w:rsid w:val="00D2640E"/>
    <w:rsid w:val="00D26FB7"/>
    <w:rsid w:val="00D3051B"/>
    <w:rsid w:val="00D31CEE"/>
    <w:rsid w:val="00D34F6C"/>
    <w:rsid w:val="00D40EA1"/>
    <w:rsid w:val="00D423ED"/>
    <w:rsid w:val="00D4247D"/>
    <w:rsid w:val="00D431CD"/>
    <w:rsid w:val="00D52C71"/>
    <w:rsid w:val="00D53C86"/>
    <w:rsid w:val="00D54DA5"/>
    <w:rsid w:val="00D55CC5"/>
    <w:rsid w:val="00D56C0E"/>
    <w:rsid w:val="00D56E12"/>
    <w:rsid w:val="00D6221C"/>
    <w:rsid w:val="00D67BCE"/>
    <w:rsid w:val="00D70E50"/>
    <w:rsid w:val="00D71F2C"/>
    <w:rsid w:val="00D731DC"/>
    <w:rsid w:val="00D751AB"/>
    <w:rsid w:val="00D751C4"/>
    <w:rsid w:val="00D762AA"/>
    <w:rsid w:val="00D83ED9"/>
    <w:rsid w:val="00D8708B"/>
    <w:rsid w:val="00D92088"/>
    <w:rsid w:val="00D94D82"/>
    <w:rsid w:val="00DA46C5"/>
    <w:rsid w:val="00DB42FC"/>
    <w:rsid w:val="00DB4DAB"/>
    <w:rsid w:val="00DB6022"/>
    <w:rsid w:val="00DB7811"/>
    <w:rsid w:val="00DC1318"/>
    <w:rsid w:val="00DC1F08"/>
    <w:rsid w:val="00DC3AF9"/>
    <w:rsid w:val="00DC5E20"/>
    <w:rsid w:val="00DC70BA"/>
    <w:rsid w:val="00DE0CC7"/>
    <w:rsid w:val="00DE3BF0"/>
    <w:rsid w:val="00DE4238"/>
    <w:rsid w:val="00DE4E6C"/>
    <w:rsid w:val="00DE53CA"/>
    <w:rsid w:val="00DE5B14"/>
    <w:rsid w:val="00DE6C4B"/>
    <w:rsid w:val="00DE73EC"/>
    <w:rsid w:val="00DE792D"/>
    <w:rsid w:val="00E013DC"/>
    <w:rsid w:val="00E0375E"/>
    <w:rsid w:val="00E06CDB"/>
    <w:rsid w:val="00E10071"/>
    <w:rsid w:val="00E10DA3"/>
    <w:rsid w:val="00E1168A"/>
    <w:rsid w:val="00E15619"/>
    <w:rsid w:val="00E15BA7"/>
    <w:rsid w:val="00E16859"/>
    <w:rsid w:val="00E16B03"/>
    <w:rsid w:val="00E208B0"/>
    <w:rsid w:val="00E213B4"/>
    <w:rsid w:val="00E243B4"/>
    <w:rsid w:val="00E25520"/>
    <w:rsid w:val="00E34B32"/>
    <w:rsid w:val="00E36790"/>
    <w:rsid w:val="00E406A8"/>
    <w:rsid w:val="00E4213D"/>
    <w:rsid w:val="00E42375"/>
    <w:rsid w:val="00E451F7"/>
    <w:rsid w:val="00E4770C"/>
    <w:rsid w:val="00E50301"/>
    <w:rsid w:val="00E50A05"/>
    <w:rsid w:val="00E51F1C"/>
    <w:rsid w:val="00E5556E"/>
    <w:rsid w:val="00E578FC"/>
    <w:rsid w:val="00E61410"/>
    <w:rsid w:val="00E66D27"/>
    <w:rsid w:val="00E700D9"/>
    <w:rsid w:val="00E72E7C"/>
    <w:rsid w:val="00E74928"/>
    <w:rsid w:val="00E7722A"/>
    <w:rsid w:val="00E77B07"/>
    <w:rsid w:val="00E84ED4"/>
    <w:rsid w:val="00EA03EB"/>
    <w:rsid w:val="00EA13FC"/>
    <w:rsid w:val="00EA1F3A"/>
    <w:rsid w:val="00EA3E5C"/>
    <w:rsid w:val="00EA68A7"/>
    <w:rsid w:val="00EA6BD3"/>
    <w:rsid w:val="00EB14C4"/>
    <w:rsid w:val="00EB21DB"/>
    <w:rsid w:val="00EB5584"/>
    <w:rsid w:val="00EB5B78"/>
    <w:rsid w:val="00EB5EF5"/>
    <w:rsid w:val="00EC279B"/>
    <w:rsid w:val="00EC30D6"/>
    <w:rsid w:val="00EC7E75"/>
    <w:rsid w:val="00EC7E7C"/>
    <w:rsid w:val="00ED05C8"/>
    <w:rsid w:val="00ED16EE"/>
    <w:rsid w:val="00ED63CE"/>
    <w:rsid w:val="00ED75F6"/>
    <w:rsid w:val="00EE30CB"/>
    <w:rsid w:val="00EE32F9"/>
    <w:rsid w:val="00EF1AE5"/>
    <w:rsid w:val="00EF48B3"/>
    <w:rsid w:val="00EF53EA"/>
    <w:rsid w:val="00EF6CA1"/>
    <w:rsid w:val="00F00C05"/>
    <w:rsid w:val="00F11FD4"/>
    <w:rsid w:val="00F13212"/>
    <w:rsid w:val="00F15450"/>
    <w:rsid w:val="00F16104"/>
    <w:rsid w:val="00F169CC"/>
    <w:rsid w:val="00F2428F"/>
    <w:rsid w:val="00F2766C"/>
    <w:rsid w:val="00F309F6"/>
    <w:rsid w:val="00F32096"/>
    <w:rsid w:val="00F41D5C"/>
    <w:rsid w:val="00F4248C"/>
    <w:rsid w:val="00F52246"/>
    <w:rsid w:val="00F52AD2"/>
    <w:rsid w:val="00F5466D"/>
    <w:rsid w:val="00F54BF3"/>
    <w:rsid w:val="00F5615F"/>
    <w:rsid w:val="00F628AA"/>
    <w:rsid w:val="00F641D8"/>
    <w:rsid w:val="00F71D6B"/>
    <w:rsid w:val="00F74717"/>
    <w:rsid w:val="00F759F3"/>
    <w:rsid w:val="00F8229C"/>
    <w:rsid w:val="00F86045"/>
    <w:rsid w:val="00F9007A"/>
    <w:rsid w:val="00F914A6"/>
    <w:rsid w:val="00F91B54"/>
    <w:rsid w:val="00F93D6A"/>
    <w:rsid w:val="00F977F2"/>
    <w:rsid w:val="00F97853"/>
    <w:rsid w:val="00F97C12"/>
    <w:rsid w:val="00F97EB8"/>
    <w:rsid w:val="00FA0E8E"/>
    <w:rsid w:val="00FA1034"/>
    <w:rsid w:val="00FA25C3"/>
    <w:rsid w:val="00FA44A3"/>
    <w:rsid w:val="00FB086D"/>
    <w:rsid w:val="00FB36A4"/>
    <w:rsid w:val="00FC2461"/>
    <w:rsid w:val="00FC4E44"/>
    <w:rsid w:val="00FC5814"/>
    <w:rsid w:val="00FC7AD2"/>
    <w:rsid w:val="00FD0347"/>
    <w:rsid w:val="00FD0960"/>
    <w:rsid w:val="00FD2793"/>
    <w:rsid w:val="00FD4B2B"/>
    <w:rsid w:val="00FD51F9"/>
    <w:rsid w:val="00FD70B9"/>
    <w:rsid w:val="00FD7607"/>
    <w:rsid w:val="00FE0CBC"/>
    <w:rsid w:val="00FE11DF"/>
    <w:rsid w:val="00FE203A"/>
    <w:rsid w:val="00FE7C8C"/>
    <w:rsid w:val="00FF1CCA"/>
    <w:rsid w:val="00FF7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890"/>
    <w:pPr>
      <w:spacing w:after="200" w:line="276" w:lineRule="auto"/>
    </w:pPr>
  </w:style>
  <w:style w:type="paragraph" w:styleId="2">
    <w:name w:val="heading 2"/>
    <w:basedOn w:val="a"/>
    <w:link w:val="20"/>
    <w:uiPriority w:val="99"/>
    <w:qFormat/>
    <w:rsid w:val="00F32096"/>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32096"/>
    <w:rPr>
      <w:rFonts w:ascii="Times New Roman" w:hAnsi="Times New Roman" w:cs="Times New Roman"/>
      <w:b/>
      <w:bCs/>
      <w:sz w:val="36"/>
      <w:szCs w:val="36"/>
    </w:rPr>
  </w:style>
  <w:style w:type="paragraph" w:styleId="a3">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
    <w:basedOn w:val="a"/>
    <w:link w:val="a4"/>
    <w:uiPriority w:val="99"/>
    <w:rsid w:val="006C186A"/>
    <w:pPr>
      <w:spacing w:after="0" w:line="240" w:lineRule="auto"/>
    </w:pPr>
    <w:rPr>
      <w:rFonts w:ascii="Courier New" w:hAnsi="Courier New" w:cs="Courier New"/>
      <w:sz w:val="20"/>
      <w:szCs w:val="20"/>
    </w:rPr>
  </w:style>
  <w:style w:type="character" w:customStyle="1" w:styleId="PlainTextChar">
    <w:name w:val="Plain Text Char"/>
    <w:aliases w:val="Знак Знак Знак Знак Знак Char,Знак Знак Char,Текст Знак2 Знак Знак Char,Текст Знак1 Знак1 Знак Знак Char,Текст Знак Знак Знак1 Знак Знак Char,Знак3 Знак Char,Зна Знак Знак Char,Знак Char,Текст Знак2 Char,Текст Знак1 Знак Знак Char,З Char"/>
    <w:basedOn w:val="a0"/>
    <w:link w:val="a3"/>
    <w:uiPriority w:val="99"/>
    <w:semiHidden/>
    <w:rsid w:val="00791E11"/>
    <w:rPr>
      <w:rFonts w:ascii="Courier New" w:hAnsi="Courier New" w:cs="Courier New"/>
      <w:sz w:val="20"/>
      <w:szCs w:val="20"/>
    </w:rPr>
  </w:style>
  <w:style w:type="character" w:customStyle="1" w:styleId="PlainTextChar27">
    <w:name w:val="Plain Text Char27"/>
    <w:aliases w:val="Знак Знак Знак Знак Знак Char27,Знак Знак Char27,Текст Знак2 Знак Знак Char27,Текст Знак1 Знак1 Знак Знак Char27,Текст Знак Знак Знак1 Знак Знак Char27,Знак3 Знак Char27,Зна Знак Знак Char27,Знак Char26,Текст Знак2 Char26,З Cha"/>
    <w:basedOn w:val="a0"/>
    <w:link w:val="a3"/>
    <w:uiPriority w:val="99"/>
    <w:semiHidden/>
    <w:locked/>
    <w:rsid w:val="00C01400"/>
    <w:rPr>
      <w:rFonts w:ascii="Courier New" w:hAnsi="Courier New" w:cs="Courier New"/>
      <w:sz w:val="20"/>
      <w:szCs w:val="20"/>
    </w:rPr>
  </w:style>
  <w:style w:type="character" w:customStyle="1" w:styleId="PlainTextChar26">
    <w:name w:val="Plain Text Char26"/>
    <w:aliases w:val="Знак Знак Знак Знак Знак Char26,Знак Знак Char26,Текст Знак2 Знак Знак Char26,Текст Знак1 Знак1 Знак Знак Char26,Текст Знак Знак Знак1 Знак Знак Char26,Знак3 Знак Char26,Зна Знак Знак Char26,Знак Char25,Текст Знак2 Char25,З Cha24"/>
    <w:basedOn w:val="a0"/>
    <w:link w:val="a3"/>
    <w:uiPriority w:val="99"/>
    <w:semiHidden/>
    <w:locked/>
    <w:rsid w:val="003E43D3"/>
    <w:rPr>
      <w:rFonts w:ascii="Courier New" w:hAnsi="Courier New" w:cs="Courier New"/>
      <w:sz w:val="20"/>
      <w:szCs w:val="20"/>
    </w:rPr>
  </w:style>
  <w:style w:type="character" w:customStyle="1" w:styleId="PlainTextChar25">
    <w:name w:val="Plain Text Char25"/>
    <w:aliases w:val="Знак Знак Знак Знак Знак Char25,Знак Знак Char25,Текст Знак2 Знак Знак Char25,Текст Знак1 Знак1 Знак Знак Char25,Текст Знак Знак Знак1 Знак Знак Char25,Знак3 Знак Char25,Зна Знак Знак Char25,Знак Char24,Текст Знак2 Char24,З Cha23"/>
    <w:basedOn w:val="a0"/>
    <w:link w:val="a3"/>
    <w:uiPriority w:val="99"/>
    <w:semiHidden/>
    <w:locked/>
    <w:rsid w:val="00EB14C4"/>
    <w:rPr>
      <w:rFonts w:ascii="Courier New" w:hAnsi="Courier New" w:cs="Courier New"/>
      <w:sz w:val="20"/>
      <w:szCs w:val="20"/>
    </w:rPr>
  </w:style>
  <w:style w:type="character" w:customStyle="1" w:styleId="PlainTextChar24">
    <w:name w:val="Plain Text Char24"/>
    <w:aliases w:val="Знак Знак Знак Знак Знак Char24,Знак Знак Char24,Текст Знак2 Знак Знак Char24,Текст Знак1 Знак1 Знак Знак Char24,Текст Знак Знак Знак1 Знак Знак Char24,Знак3 Знак Char24,Зна Знак Знак Char24,Знак Char23,Текст Знак2 Char23,З Cha22"/>
    <w:basedOn w:val="a0"/>
    <w:link w:val="a3"/>
    <w:uiPriority w:val="99"/>
    <w:semiHidden/>
    <w:locked/>
    <w:rsid w:val="0066288B"/>
    <w:rPr>
      <w:rFonts w:ascii="Courier New" w:hAnsi="Courier New" w:cs="Courier New"/>
      <w:sz w:val="20"/>
      <w:szCs w:val="20"/>
    </w:rPr>
  </w:style>
  <w:style w:type="character" w:customStyle="1" w:styleId="PlainTextChar23">
    <w:name w:val="Plain Text Char23"/>
    <w:aliases w:val="Знак Знак Знак Знак Знак Char23,Знак Знак Char23,Текст Знак2 Знак Знак Char23,Текст Знак1 Знак1 Знак Знак Char23,Текст Знак Знак Знак1 Знак Знак Char23,Знак3 Знак Char23,Зна Знак Знак Char23,Знак Char22,Текст Знак2 Char22,З Cha21"/>
    <w:basedOn w:val="a0"/>
    <w:link w:val="a3"/>
    <w:uiPriority w:val="99"/>
    <w:semiHidden/>
    <w:locked/>
    <w:rsid w:val="00FC5814"/>
    <w:rPr>
      <w:rFonts w:ascii="Courier New" w:hAnsi="Courier New" w:cs="Courier New"/>
      <w:sz w:val="20"/>
      <w:szCs w:val="20"/>
    </w:rPr>
  </w:style>
  <w:style w:type="character" w:customStyle="1" w:styleId="PlainTextChar22">
    <w:name w:val="Plain Text Char22"/>
    <w:aliases w:val="Знак Знак Знак Знак Знак Char22,Знак Знак Char22,Текст Знак2 Знак Знак Char22,Текст Знак1 Знак1 Знак Знак Char22,Текст Знак Знак Знак1 Знак Знак Char22,Знак3 Знак Char22,Зна Знак Знак Char22,Знак Char21,Текст Знак2 Char21,З Cha20"/>
    <w:basedOn w:val="a0"/>
    <w:link w:val="a3"/>
    <w:uiPriority w:val="99"/>
    <w:semiHidden/>
    <w:locked/>
    <w:rsid w:val="00171B6F"/>
    <w:rPr>
      <w:rFonts w:ascii="Courier New" w:hAnsi="Courier New" w:cs="Courier New"/>
      <w:sz w:val="20"/>
      <w:szCs w:val="20"/>
    </w:rPr>
  </w:style>
  <w:style w:type="character" w:customStyle="1" w:styleId="PlainTextChar21">
    <w:name w:val="Plain Text Char21"/>
    <w:aliases w:val="Знак Знак Знак Знак Знак Char21,Знак Знак Char21,Текст Знак2 Знак Знак Char21,Текст Знак1 Знак1 Знак Знак Char21,Текст Знак Знак Знак1 Знак Знак Char21,Знак3 Знак Char21,Зна Знак Знак Char21,Знак Char20,Текст Знак2 Char20,З Cha19"/>
    <w:basedOn w:val="a0"/>
    <w:link w:val="a3"/>
    <w:uiPriority w:val="99"/>
    <w:semiHidden/>
    <w:locked/>
    <w:rsid w:val="00F00C05"/>
    <w:rPr>
      <w:rFonts w:ascii="Courier New" w:hAnsi="Courier New" w:cs="Courier New"/>
      <w:sz w:val="20"/>
      <w:szCs w:val="20"/>
    </w:rPr>
  </w:style>
  <w:style w:type="character" w:customStyle="1" w:styleId="PlainTextChar20">
    <w:name w:val="Plain Text Char20"/>
    <w:aliases w:val="Знак Знак Знак Знак Знак Char20,Знак Знак Char20,Текст Знак2 Знак Знак Char20,Текст Знак1 Знак1 Знак Знак Char20,Текст Знак Знак Знак1 Знак Знак Char20,Знак3 Знак Char20,Зна Знак Знак Char20,Знак Char19,Текст Знак2 Char19,З Cha18"/>
    <w:basedOn w:val="a0"/>
    <w:link w:val="a3"/>
    <w:uiPriority w:val="99"/>
    <w:semiHidden/>
    <w:locked/>
    <w:rsid w:val="00907E02"/>
    <w:rPr>
      <w:rFonts w:ascii="Courier New" w:hAnsi="Courier New" w:cs="Courier New"/>
      <w:sz w:val="20"/>
      <w:szCs w:val="20"/>
    </w:rPr>
  </w:style>
  <w:style w:type="character" w:customStyle="1" w:styleId="PlainTextChar19">
    <w:name w:val="Plain Text Char19"/>
    <w:aliases w:val="Знак Знак Знак Знак Знак Char19,Знак Знак Char19,Текст Знак2 Знак Знак Char19,Текст Знак1 Знак1 Знак Знак Char19,Текст Знак Знак Знак1 Знак Знак Char19,Знак3 Знак Char19,Зна Знак Знак Char19,Знак Char18,Текст Знак2 Char18,З Cha17"/>
    <w:basedOn w:val="a0"/>
    <w:link w:val="a3"/>
    <w:uiPriority w:val="99"/>
    <w:semiHidden/>
    <w:locked/>
    <w:rsid w:val="008D39D4"/>
    <w:rPr>
      <w:rFonts w:ascii="Courier New" w:hAnsi="Courier New" w:cs="Courier New"/>
      <w:sz w:val="20"/>
      <w:szCs w:val="20"/>
    </w:rPr>
  </w:style>
  <w:style w:type="character" w:customStyle="1" w:styleId="PlainTextChar18">
    <w:name w:val="Plain Text Char18"/>
    <w:aliases w:val="Знак Знак Знак Знак Знак Char18,Знак Знак Char18,Текст Знак2 Знак Знак Char18,Текст Знак1 Знак1 Знак Знак Char18,Текст Знак Знак Знак1 Знак Знак Char18,Знак3 Знак Char18,Зна Знак Знак Char18,Знак Char17,Текст Знак2 Char17,З Cha16"/>
    <w:basedOn w:val="a0"/>
    <w:link w:val="a3"/>
    <w:uiPriority w:val="99"/>
    <w:semiHidden/>
    <w:locked/>
    <w:rsid w:val="000E79EA"/>
    <w:rPr>
      <w:rFonts w:ascii="Courier New" w:hAnsi="Courier New" w:cs="Courier New"/>
      <w:sz w:val="20"/>
      <w:szCs w:val="20"/>
    </w:rPr>
  </w:style>
  <w:style w:type="character" w:customStyle="1" w:styleId="PlainTextChar17">
    <w:name w:val="Plain Text Char17"/>
    <w:aliases w:val="Знак Знак Знак Знак Знак Char17,Знак Знак Char17,Текст Знак2 Знак Знак Char17,Текст Знак1 Знак1 Знак Знак Char17,Текст Знак Знак Знак1 Знак Знак Char17,Знак3 Знак Char17,Зна Знак Знак Char17,Знак Char16,Текст Знак2 Char16,З Cha15"/>
    <w:basedOn w:val="a0"/>
    <w:link w:val="a3"/>
    <w:uiPriority w:val="99"/>
    <w:semiHidden/>
    <w:locked/>
    <w:rsid w:val="00C12FCF"/>
    <w:rPr>
      <w:rFonts w:ascii="Courier New" w:hAnsi="Courier New" w:cs="Courier New"/>
      <w:sz w:val="20"/>
      <w:szCs w:val="20"/>
    </w:rPr>
  </w:style>
  <w:style w:type="character" w:customStyle="1" w:styleId="PlainTextChar16">
    <w:name w:val="Plain Text Char16"/>
    <w:aliases w:val="Знак Знак Знак Знак Знак Char16,Знак Знак Char16,Текст Знак2 Знак Знак Char16,Текст Знак1 Знак1 Знак Знак Char16,Текст Знак Знак Знак1 Знак Знак Char16,Знак3 Знак Char16,Зна Знак Знак Char16,Знак Char15,Текст Знак2 Char15,З Cha14"/>
    <w:basedOn w:val="a0"/>
    <w:link w:val="a3"/>
    <w:uiPriority w:val="99"/>
    <w:semiHidden/>
    <w:locked/>
    <w:rsid w:val="0048310C"/>
    <w:rPr>
      <w:rFonts w:ascii="Courier New" w:hAnsi="Courier New" w:cs="Courier New"/>
      <w:sz w:val="20"/>
      <w:szCs w:val="20"/>
    </w:rPr>
  </w:style>
  <w:style w:type="character" w:customStyle="1" w:styleId="PlainTextChar15">
    <w:name w:val="Plain Text Char15"/>
    <w:aliases w:val="Знак Знак Знак Знак Знак Char15,Знак Знак Char15,Текст Знак2 Знак Знак Char15,Текст Знак1 Знак1 Знак Знак Char15,Текст Знак Знак Знак1 Знак Знак Char15,Знак3 Знак Char15,Зна Знак Знак Char15,Знак Char14,Текст Знак2 Char14,З Cha13"/>
    <w:basedOn w:val="a0"/>
    <w:link w:val="a3"/>
    <w:uiPriority w:val="99"/>
    <w:semiHidden/>
    <w:locked/>
    <w:rsid w:val="0076648E"/>
    <w:rPr>
      <w:rFonts w:ascii="Courier New" w:hAnsi="Courier New" w:cs="Courier New"/>
      <w:sz w:val="20"/>
      <w:szCs w:val="20"/>
    </w:rPr>
  </w:style>
  <w:style w:type="character" w:customStyle="1" w:styleId="PlainTextChar14">
    <w:name w:val="Plain Text Char14"/>
    <w:aliases w:val="Знак Знак Знак Знак Знак Char14,Знак Знак Char14,Текст Знак2 Знак Знак Char14,Текст Знак1 Знак1 Знак Знак Char14,Текст Знак Знак Знак1 Знак Знак Char14,Знак3 Знак Char14,Зна Знак Знак Char14,Знак Char13,Текст Знак2 Char13,З Cha12"/>
    <w:basedOn w:val="a0"/>
    <w:link w:val="a3"/>
    <w:uiPriority w:val="99"/>
    <w:semiHidden/>
    <w:locked/>
    <w:rsid w:val="00F309F6"/>
    <w:rPr>
      <w:rFonts w:ascii="Courier New" w:hAnsi="Courier New" w:cs="Courier New"/>
      <w:sz w:val="20"/>
      <w:szCs w:val="20"/>
    </w:rPr>
  </w:style>
  <w:style w:type="character" w:customStyle="1" w:styleId="PlainTextChar13">
    <w:name w:val="Plain Text Char13"/>
    <w:aliases w:val="Знак Знак Знак Знак Знак Char13,Знак Знак Char13,Текст Знак2 Знак Знак Char13,Текст Знак1 Знак1 Знак Знак Char13,Текст Знак Знак Знак1 Знак Знак Char13,Знак3 Знак Char13,Зна Знак Знак Char13,Знак Char12,Текст Знак2 Char12,З Cha11"/>
    <w:basedOn w:val="a0"/>
    <w:link w:val="a3"/>
    <w:uiPriority w:val="99"/>
    <w:semiHidden/>
    <w:locked/>
    <w:rsid w:val="002E05F0"/>
    <w:rPr>
      <w:rFonts w:ascii="Courier New" w:hAnsi="Courier New" w:cs="Courier New"/>
      <w:sz w:val="20"/>
      <w:szCs w:val="20"/>
    </w:rPr>
  </w:style>
  <w:style w:type="character" w:customStyle="1" w:styleId="PlainTextChar12">
    <w:name w:val="Plain Text Char12"/>
    <w:aliases w:val="Знак Знак Знак Знак Знак Char12,Знак Знак Char12,Текст Знак2 Знак Знак Char12,Текст Знак1 Знак1 Знак Знак Char12,Текст Знак Знак Знак1 Знак Знак Char12,Знак3 Знак Char12,Зна Знак Знак Char12,Знак Char11,Текст Знак2 Char11,З Cha10"/>
    <w:basedOn w:val="a0"/>
    <w:link w:val="a3"/>
    <w:uiPriority w:val="99"/>
    <w:semiHidden/>
    <w:locked/>
    <w:rsid w:val="008C5355"/>
    <w:rPr>
      <w:rFonts w:ascii="Courier New" w:hAnsi="Courier New" w:cs="Courier New"/>
      <w:sz w:val="20"/>
      <w:szCs w:val="20"/>
    </w:rPr>
  </w:style>
  <w:style w:type="character" w:customStyle="1" w:styleId="PlainTextChar11">
    <w:name w:val="Plain Text Char11"/>
    <w:aliases w:val="Знак Знак Знак Знак Знак Char11,Знак Знак Char11,Текст Знак2 Знак Знак Char11,Текст Знак1 Знак1 Знак Знак Char11,Текст Знак Знак Знак1 Знак Знак Char11,Знак3 Знак Char11,Зна Знак Знак Char11,Знак Char10,Текст Знак2 Char10,З Cha9"/>
    <w:basedOn w:val="a0"/>
    <w:link w:val="a3"/>
    <w:uiPriority w:val="99"/>
    <w:semiHidden/>
    <w:locked/>
    <w:rsid w:val="00C96F58"/>
    <w:rPr>
      <w:rFonts w:ascii="Courier New" w:hAnsi="Courier New" w:cs="Courier New"/>
      <w:sz w:val="20"/>
      <w:szCs w:val="20"/>
    </w:rPr>
  </w:style>
  <w:style w:type="character" w:customStyle="1" w:styleId="PlainTextChar10">
    <w:name w:val="Plain Text Char10"/>
    <w:aliases w:val="Знак Знак Знак Знак Знак Char10,Знак Знак Char10,Текст Знак2 Знак Знак Char10,Текст Знак1 Знак1 Знак Знак Char10,Текст Знак Знак Знак1 Знак Знак Char10,Знак3 Знак Char10,Зна Знак Знак Char10,Знак Char9,Текст Знак2 Char9,З Cha8"/>
    <w:basedOn w:val="a0"/>
    <w:link w:val="a3"/>
    <w:uiPriority w:val="99"/>
    <w:semiHidden/>
    <w:locked/>
    <w:rsid w:val="00320C74"/>
    <w:rPr>
      <w:rFonts w:ascii="Courier New" w:hAnsi="Courier New" w:cs="Courier New"/>
      <w:sz w:val="20"/>
      <w:szCs w:val="20"/>
    </w:rPr>
  </w:style>
  <w:style w:type="character" w:customStyle="1" w:styleId="PlainTextChar9">
    <w:name w:val="Plain Text Char9"/>
    <w:aliases w:val="Знак Знак Знак Знак Знак Char9,Знак Знак Char9,Текст Знак2 Знак Знак Char9,Текст Знак1 Знак1 Знак Знак Char9,Текст Знак Знак Знак1 Знак Знак Char9,Знак3 Знак Char9,Зна Знак Знак Char9,Знак Char8,Текст Знак2 Char8,З Cha7"/>
    <w:basedOn w:val="a0"/>
    <w:link w:val="a3"/>
    <w:uiPriority w:val="99"/>
    <w:semiHidden/>
    <w:locked/>
    <w:rsid w:val="00323623"/>
    <w:rPr>
      <w:rFonts w:ascii="Courier New" w:hAnsi="Courier New" w:cs="Courier New"/>
      <w:sz w:val="20"/>
      <w:szCs w:val="20"/>
    </w:rPr>
  </w:style>
  <w:style w:type="character" w:customStyle="1" w:styleId="PlainTextChar8">
    <w:name w:val="Plain Text Char8"/>
    <w:aliases w:val="Знак Знак Знак Знак Знак Char8,Знак Знак Char8,Текст Знак2 Знак Знак Char8,Текст Знак1 Знак1 Знак Знак Char8,Текст Знак Знак Знак1 Знак Знак Char8,Знак3 Знак Char8,Зна Знак Знак Char8,Знак Char7,Текст Знак2 Char7,З Cha6"/>
    <w:basedOn w:val="a0"/>
    <w:link w:val="a3"/>
    <w:uiPriority w:val="99"/>
    <w:semiHidden/>
    <w:locked/>
    <w:rsid w:val="00ED63CE"/>
    <w:rPr>
      <w:rFonts w:ascii="Courier New" w:hAnsi="Courier New" w:cs="Courier New"/>
      <w:sz w:val="20"/>
      <w:szCs w:val="20"/>
    </w:rPr>
  </w:style>
  <w:style w:type="character" w:customStyle="1" w:styleId="PlainTextChar7">
    <w:name w:val="Plain Text Char7"/>
    <w:aliases w:val="Знак Знак Знак Знак Знак Char7,Знак Знак Char7,Текст Знак2 Знак Знак Char7,Текст Знак1 Знак1 Знак Знак Char7,Текст Знак Знак Знак1 Знак Знак Char7,Знак3 Знак Char7,Зна Знак Знак Char7,Знак Char6,Текст Знак2 Char6,З Cha5"/>
    <w:basedOn w:val="a0"/>
    <w:link w:val="a3"/>
    <w:uiPriority w:val="99"/>
    <w:semiHidden/>
    <w:locked/>
    <w:rsid w:val="008A4F73"/>
    <w:rPr>
      <w:rFonts w:ascii="Courier New" w:hAnsi="Courier New" w:cs="Courier New"/>
      <w:sz w:val="20"/>
      <w:szCs w:val="20"/>
    </w:rPr>
  </w:style>
  <w:style w:type="character" w:customStyle="1" w:styleId="PlainTextChar6">
    <w:name w:val="Plain Text Char6"/>
    <w:aliases w:val="Знак Знак Знак Знак Знак Char6,Знак Знак Char6,Текст Знак2 Знак Знак Char6,Текст Знак1 Знак1 Знак Знак Char6,Текст Знак Знак Знак1 Знак Знак Char6,Знак3 Знак Char6,Зна Знак Знак Char6,Знак Char5,Текст Знак2 Char5,З Cha4"/>
    <w:basedOn w:val="a0"/>
    <w:link w:val="a3"/>
    <w:uiPriority w:val="99"/>
    <w:semiHidden/>
    <w:locked/>
    <w:rsid w:val="00A00BC8"/>
    <w:rPr>
      <w:rFonts w:ascii="Courier New" w:hAnsi="Courier New" w:cs="Courier New"/>
      <w:sz w:val="20"/>
      <w:szCs w:val="20"/>
    </w:rPr>
  </w:style>
  <w:style w:type="character" w:customStyle="1" w:styleId="PlainTextChar5">
    <w:name w:val="Plain Text Char5"/>
    <w:aliases w:val="Знак Знак Знак Знак Знак Char5,Знак Знак Char5,Текст Знак2 Знак Знак Char5,Текст Знак1 Знак1 Знак Знак Char5,Текст Знак Знак Знак1 Знак Знак Char5,Знак3 Знак Char5,Зна Знак Знак Char5,Знак Char4,Текст Знак2 Char4,З Cha3"/>
    <w:basedOn w:val="a0"/>
    <w:link w:val="a3"/>
    <w:uiPriority w:val="99"/>
    <w:semiHidden/>
    <w:locked/>
    <w:rsid w:val="002D5A18"/>
    <w:rPr>
      <w:rFonts w:ascii="Courier New" w:hAnsi="Courier New" w:cs="Courier New"/>
      <w:sz w:val="20"/>
      <w:szCs w:val="20"/>
    </w:rPr>
  </w:style>
  <w:style w:type="character" w:customStyle="1" w:styleId="PlainTextChar4">
    <w:name w:val="Plain Text Char4"/>
    <w:aliases w:val="Знак Знак Знак Знак Знак Char4,Знак Знак Char4,Текст Знак2 Знак Знак Char4,Текст Знак1 Знак1 Знак Знак Char4,Текст Знак Знак Знак1 Знак Знак Char4,Знак3 Знак Char4,Зна Знак Знак Char4,Знак Char3,Текст Знак2 Char3,З Cha2"/>
    <w:basedOn w:val="a0"/>
    <w:link w:val="a3"/>
    <w:uiPriority w:val="99"/>
    <w:semiHidden/>
    <w:locked/>
    <w:rsid w:val="00620989"/>
    <w:rPr>
      <w:rFonts w:ascii="Courier New" w:hAnsi="Courier New" w:cs="Courier New"/>
      <w:sz w:val="20"/>
      <w:szCs w:val="20"/>
    </w:rPr>
  </w:style>
  <w:style w:type="character" w:customStyle="1" w:styleId="PlainTextChar3">
    <w:name w:val="Plain Text Char3"/>
    <w:aliases w:val="Знак Знак Знак Знак Знак Char3,Знак Знак Char3,Текст Знак2 Знак Знак Char3,Текст Знак1 Знак1 Знак Знак Char3,Текст Знак Знак Знак1 Знак Знак Char3,Знак3 Знак Char3,Зна Знак Знак Char3,Знак Char2,Текст Знак2 Char2,З Cha1"/>
    <w:basedOn w:val="a0"/>
    <w:link w:val="a3"/>
    <w:uiPriority w:val="99"/>
    <w:semiHidden/>
    <w:locked/>
    <w:rsid w:val="00E213B4"/>
    <w:rPr>
      <w:rFonts w:ascii="Courier New" w:hAnsi="Courier New" w:cs="Courier New"/>
      <w:sz w:val="20"/>
      <w:szCs w:val="20"/>
    </w:rPr>
  </w:style>
  <w:style w:type="character" w:customStyle="1" w:styleId="a4">
    <w:name w:val="Текст Знак"/>
    <w:aliases w:val="Знак Знак Знак Знак Знак Знак1,Знак Знак Знак1,Текст Знак2 Знак Знак Знак,Текст Знак1 Знак1 Знак Знак Знак,Текст Знак Знак Знак1 Знак Знак Знак,Знак3 Знак Знак,Зна Знак Знак Знак,Знак Знак2,Текст Знак2 Знак1,Текст Знак1 Знак Знак Знак1,З Знак"/>
    <w:basedOn w:val="a0"/>
    <w:link w:val="a3"/>
    <w:uiPriority w:val="99"/>
    <w:locked/>
    <w:rsid w:val="006C186A"/>
    <w:rPr>
      <w:rFonts w:ascii="Courier New" w:hAnsi="Courier New" w:cs="Courier New"/>
      <w:sz w:val="20"/>
      <w:szCs w:val="20"/>
    </w:rPr>
  </w:style>
  <w:style w:type="character" w:customStyle="1" w:styleId="PlainTextChar1">
    <w:name w:val="Plain Text Char1"/>
    <w:aliases w:val="Знак Знак Знак Знак Знак Char1,Знак Знак Char1,Текст Знак2 Знак Знак Char2,Текст Знак1 Знак1 Знак Знак Char2,Текст Знак Знак Знак1 Знак Знак Char2,Знак3 Знак Char2,Зна Знак Знак Char2"/>
    <w:basedOn w:val="a0"/>
    <w:link w:val="a3"/>
    <w:uiPriority w:val="99"/>
    <w:locked/>
    <w:rsid w:val="006C186A"/>
    <w:rPr>
      <w:rFonts w:ascii="Consolas" w:hAnsi="Consolas" w:cs="Consolas"/>
      <w:sz w:val="21"/>
      <w:szCs w:val="21"/>
    </w:rPr>
  </w:style>
  <w:style w:type="paragraph" w:styleId="a5">
    <w:name w:val="Normal (Web)"/>
    <w:basedOn w:val="a"/>
    <w:uiPriority w:val="99"/>
    <w:rsid w:val="00340E6F"/>
    <w:pPr>
      <w:spacing w:before="100" w:beforeAutospacing="1" w:after="100" w:afterAutospacing="1" w:line="240" w:lineRule="auto"/>
    </w:pPr>
    <w:rPr>
      <w:rFonts w:ascii="Times New Roman" w:hAnsi="Times New Roman"/>
      <w:sz w:val="24"/>
      <w:szCs w:val="24"/>
    </w:rPr>
  </w:style>
  <w:style w:type="character" w:styleId="a6">
    <w:name w:val="Strong"/>
    <w:basedOn w:val="a0"/>
    <w:uiPriority w:val="99"/>
    <w:qFormat/>
    <w:rsid w:val="00340E6F"/>
    <w:rPr>
      <w:rFonts w:cs="Times New Roman"/>
      <w:b/>
      <w:bCs/>
    </w:rPr>
  </w:style>
  <w:style w:type="character" w:styleId="a7">
    <w:name w:val="Emphasis"/>
    <w:basedOn w:val="a0"/>
    <w:uiPriority w:val="99"/>
    <w:qFormat/>
    <w:rsid w:val="00340E6F"/>
    <w:rPr>
      <w:rFonts w:cs="Times New Roman"/>
      <w:i/>
      <w:iCs/>
    </w:rPr>
  </w:style>
  <w:style w:type="character" w:customStyle="1" w:styleId="apple-converted-space">
    <w:name w:val="apple-converted-space"/>
    <w:basedOn w:val="a0"/>
    <w:uiPriority w:val="99"/>
    <w:rsid w:val="00340E6F"/>
    <w:rPr>
      <w:rFonts w:cs="Times New Roman"/>
    </w:rPr>
  </w:style>
  <w:style w:type="character" w:customStyle="1" w:styleId="text-small">
    <w:name w:val="text-small"/>
    <w:basedOn w:val="a0"/>
    <w:uiPriority w:val="99"/>
    <w:rsid w:val="000B6AF1"/>
    <w:rPr>
      <w:rFonts w:cs="Times New Roman"/>
    </w:rPr>
  </w:style>
  <w:style w:type="character" w:customStyle="1" w:styleId="margin">
    <w:name w:val="margin"/>
    <w:basedOn w:val="a0"/>
    <w:uiPriority w:val="99"/>
    <w:rsid w:val="000B6AF1"/>
    <w:rPr>
      <w:rFonts w:cs="Times New Roman"/>
    </w:rPr>
  </w:style>
  <w:style w:type="paragraph" w:styleId="a8">
    <w:name w:val="Title"/>
    <w:aliases w:val="Title Char"/>
    <w:basedOn w:val="a"/>
    <w:link w:val="a9"/>
    <w:uiPriority w:val="99"/>
    <w:qFormat/>
    <w:rsid w:val="0049399D"/>
    <w:pPr>
      <w:spacing w:after="0" w:line="240" w:lineRule="auto"/>
      <w:jc w:val="center"/>
    </w:pPr>
    <w:rPr>
      <w:rFonts w:ascii="Times New Roman" w:hAnsi="Times New Roman"/>
      <w:sz w:val="28"/>
      <w:szCs w:val="20"/>
    </w:rPr>
  </w:style>
  <w:style w:type="character" w:customStyle="1" w:styleId="a9">
    <w:name w:val="Название Знак"/>
    <w:aliases w:val="Title Char Знак"/>
    <w:basedOn w:val="a0"/>
    <w:link w:val="a8"/>
    <w:uiPriority w:val="99"/>
    <w:locked/>
    <w:rsid w:val="0049399D"/>
    <w:rPr>
      <w:rFonts w:ascii="Times New Roman" w:hAnsi="Times New Roman" w:cs="Times New Roman"/>
      <w:sz w:val="20"/>
      <w:szCs w:val="20"/>
    </w:rPr>
  </w:style>
  <w:style w:type="paragraph" w:styleId="aa">
    <w:name w:val="Document Map"/>
    <w:basedOn w:val="a"/>
    <w:link w:val="ab"/>
    <w:uiPriority w:val="99"/>
    <w:semiHidden/>
    <w:rsid w:val="00AA2F53"/>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locked/>
    <w:rsid w:val="00F977F2"/>
    <w:rPr>
      <w:rFonts w:ascii="Times New Roman" w:hAnsi="Times New Roman" w:cs="Times New Roman"/>
      <w:sz w:val="2"/>
    </w:rPr>
  </w:style>
  <w:style w:type="table" w:styleId="ac">
    <w:name w:val="Table Grid"/>
    <w:basedOn w:val="a1"/>
    <w:uiPriority w:val="99"/>
    <w:locked/>
    <w:rsid w:val="00B36EAA"/>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нак Знак1"/>
    <w:aliases w:val="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
    <w:basedOn w:val="a0"/>
    <w:uiPriority w:val="99"/>
    <w:rsid w:val="001553C5"/>
    <w:rPr>
      <w:rFonts w:ascii="Courier New" w:hAnsi="Courier New" w:cs="Courier New"/>
    </w:rPr>
  </w:style>
  <w:style w:type="character" w:styleId="ad">
    <w:name w:val="Hyperlink"/>
    <w:basedOn w:val="a0"/>
    <w:uiPriority w:val="99"/>
    <w:rsid w:val="00C52445"/>
    <w:rPr>
      <w:rFonts w:cs="Times New Roman"/>
      <w:color w:val="0000FF"/>
      <w:u w:val="single"/>
    </w:rPr>
  </w:style>
  <w:style w:type="paragraph" w:customStyle="1" w:styleId="ConsPlusTitle">
    <w:name w:val="ConsPlusTitle"/>
    <w:uiPriority w:val="99"/>
    <w:rsid w:val="008911B4"/>
    <w:pPr>
      <w:widowControl w:val="0"/>
      <w:autoSpaceDE w:val="0"/>
      <w:autoSpaceDN w:val="0"/>
      <w:adjustRightInd w:val="0"/>
    </w:pPr>
    <w:rPr>
      <w:rFonts w:ascii="Arial" w:hAnsi="Arial" w:cs="Arial"/>
      <w:b/>
      <w:bCs/>
      <w:sz w:val="16"/>
      <w:szCs w:val="16"/>
    </w:rPr>
  </w:style>
  <w:style w:type="paragraph" w:styleId="HTML">
    <w:name w:val="HTML Preformatted"/>
    <w:basedOn w:val="a"/>
    <w:link w:val="HTML0"/>
    <w:uiPriority w:val="99"/>
    <w:rsid w:val="00285F15"/>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75286D"/>
    <w:rPr>
      <w:rFonts w:ascii="Courier New" w:hAnsi="Courier New" w:cs="Courier New"/>
      <w:sz w:val="20"/>
      <w:szCs w:val="20"/>
    </w:rPr>
  </w:style>
  <w:style w:type="paragraph" w:styleId="ae">
    <w:name w:val="header"/>
    <w:basedOn w:val="a"/>
    <w:link w:val="af"/>
    <w:uiPriority w:val="99"/>
    <w:unhideWhenUsed/>
    <w:rsid w:val="00512E6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12E61"/>
  </w:style>
  <w:style w:type="paragraph" w:styleId="af0">
    <w:name w:val="footer"/>
    <w:basedOn w:val="a"/>
    <w:link w:val="af1"/>
    <w:uiPriority w:val="99"/>
    <w:semiHidden/>
    <w:unhideWhenUsed/>
    <w:rsid w:val="00512E6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512E61"/>
  </w:style>
</w:styles>
</file>

<file path=word/webSettings.xml><?xml version="1.0" encoding="utf-8"?>
<w:webSettings xmlns:r="http://schemas.openxmlformats.org/officeDocument/2006/relationships" xmlns:w="http://schemas.openxmlformats.org/wordprocessingml/2006/main">
  <w:divs>
    <w:div w:id="857817084">
      <w:marLeft w:val="0"/>
      <w:marRight w:val="0"/>
      <w:marTop w:val="0"/>
      <w:marBottom w:val="0"/>
      <w:divBdr>
        <w:top w:val="none" w:sz="0" w:space="0" w:color="auto"/>
        <w:left w:val="none" w:sz="0" w:space="0" w:color="auto"/>
        <w:bottom w:val="none" w:sz="0" w:space="0" w:color="auto"/>
        <w:right w:val="none" w:sz="0" w:space="0" w:color="auto"/>
      </w:divBdr>
    </w:div>
    <w:div w:id="857817085">
      <w:marLeft w:val="0"/>
      <w:marRight w:val="0"/>
      <w:marTop w:val="0"/>
      <w:marBottom w:val="0"/>
      <w:divBdr>
        <w:top w:val="none" w:sz="0" w:space="0" w:color="auto"/>
        <w:left w:val="none" w:sz="0" w:space="0" w:color="auto"/>
        <w:bottom w:val="none" w:sz="0" w:space="0" w:color="auto"/>
        <w:right w:val="none" w:sz="0" w:space="0" w:color="auto"/>
      </w:divBdr>
    </w:div>
    <w:div w:id="857817086">
      <w:marLeft w:val="0"/>
      <w:marRight w:val="0"/>
      <w:marTop w:val="0"/>
      <w:marBottom w:val="0"/>
      <w:divBdr>
        <w:top w:val="none" w:sz="0" w:space="0" w:color="auto"/>
        <w:left w:val="none" w:sz="0" w:space="0" w:color="auto"/>
        <w:bottom w:val="none" w:sz="0" w:space="0" w:color="auto"/>
        <w:right w:val="none" w:sz="0" w:space="0" w:color="auto"/>
      </w:divBdr>
    </w:div>
    <w:div w:id="16044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2151</Words>
  <Characters>12262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g106kaa</cp:lastModifiedBy>
  <cp:revision>39</cp:revision>
  <cp:lastPrinted>2018-07-10T07:45:00Z</cp:lastPrinted>
  <dcterms:created xsi:type="dcterms:W3CDTF">2018-07-03T08:18:00Z</dcterms:created>
  <dcterms:modified xsi:type="dcterms:W3CDTF">2018-07-18T07:17:00Z</dcterms:modified>
</cp:coreProperties>
</file>