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9C" w:rsidRDefault="00E2669C" w:rsidP="006114BA">
      <w:pPr>
        <w:pStyle w:val="a5"/>
        <w:jc w:val="center"/>
        <w:rPr>
          <w:rStyle w:val="a4"/>
          <w:rFonts w:ascii="Times New Roman" w:hAnsi="Times New Roman" w:cs="Times New Roman"/>
          <w:b w:val="0"/>
          <w:color w:val="000000"/>
          <w:sz w:val="28"/>
          <w:szCs w:val="28"/>
          <w:lang w:val="en-US"/>
        </w:rPr>
      </w:pPr>
    </w:p>
    <w:p w:rsidR="006114BA" w:rsidRDefault="006114BA" w:rsidP="006114BA">
      <w:pPr>
        <w:pStyle w:val="a5"/>
        <w:jc w:val="center"/>
        <w:rPr>
          <w:rStyle w:val="a4"/>
          <w:rFonts w:ascii="Times New Roman" w:hAnsi="Times New Roman" w:cs="Times New Roman"/>
          <w:b w:val="0"/>
          <w:color w:val="000000"/>
          <w:sz w:val="28"/>
          <w:szCs w:val="28"/>
          <w:lang w:val="en-US"/>
        </w:rPr>
      </w:pPr>
    </w:p>
    <w:p w:rsidR="006114BA" w:rsidRDefault="006114BA" w:rsidP="006114BA">
      <w:pPr>
        <w:pStyle w:val="a5"/>
        <w:jc w:val="center"/>
        <w:rPr>
          <w:rStyle w:val="a4"/>
          <w:rFonts w:ascii="Times New Roman" w:hAnsi="Times New Roman" w:cs="Times New Roman"/>
          <w:b w:val="0"/>
          <w:color w:val="000000"/>
          <w:sz w:val="28"/>
          <w:szCs w:val="28"/>
          <w:lang w:val="en-US"/>
        </w:rPr>
      </w:pPr>
    </w:p>
    <w:p w:rsidR="006114BA" w:rsidRDefault="006114BA" w:rsidP="006114BA">
      <w:pPr>
        <w:pStyle w:val="a5"/>
        <w:jc w:val="center"/>
        <w:rPr>
          <w:rStyle w:val="a4"/>
          <w:rFonts w:ascii="Times New Roman" w:hAnsi="Times New Roman" w:cs="Times New Roman"/>
          <w:b w:val="0"/>
          <w:color w:val="000000"/>
          <w:sz w:val="28"/>
          <w:szCs w:val="28"/>
          <w:lang w:val="en-US"/>
        </w:rPr>
      </w:pPr>
    </w:p>
    <w:p w:rsidR="006114BA" w:rsidRDefault="006114BA" w:rsidP="006114BA">
      <w:pPr>
        <w:pStyle w:val="a5"/>
        <w:jc w:val="center"/>
        <w:rPr>
          <w:rStyle w:val="a4"/>
          <w:rFonts w:ascii="Times New Roman" w:hAnsi="Times New Roman" w:cs="Times New Roman"/>
          <w:b w:val="0"/>
          <w:color w:val="000000"/>
          <w:sz w:val="28"/>
          <w:szCs w:val="28"/>
          <w:lang w:val="en-US"/>
        </w:rPr>
      </w:pPr>
    </w:p>
    <w:p w:rsidR="006114BA" w:rsidRDefault="006114BA" w:rsidP="006114BA">
      <w:pPr>
        <w:pStyle w:val="a5"/>
        <w:jc w:val="center"/>
        <w:rPr>
          <w:rStyle w:val="a4"/>
          <w:rFonts w:ascii="Times New Roman" w:hAnsi="Times New Roman" w:cs="Times New Roman"/>
          <w:b w:val="0"/>
          <w:color w:val="000000"/>
          <w:sz w:val="28"/>
          <w:szCs w:val="28"/>
          <w:lang w:val="en-US"/>
        </w:rPr>
      </w:pPr>
    </w:p>
    <w:p w:rsidR="006114BA" w:rsidRDefault="006114BA" w:rsidP="006114BA">
      <w:pPr>
        <w:pStyle w:val="a5"/>
        <w:jc w:val="center"/>
        <w:rPr>
          <w:rStyle w:val="a4"/>
          <w:rFonts w:ascii="Times New Roman" w:hAnsi="Times New Roman" w:cs="Times New Roman"/>
          <w:b w:val="0"/>
          <w:color w:val="000000"/>
          <w:sz w:val="28"/>
          <w:szCs w:val="28"/>
          <w:lang w:val="en-US"/>
        </w:rPr>
      </w:pPr>
    </w:p>
    <w:p w:rsidR="006114BA" w:rsidRDefault="006114BA" w:rsidP="006114BA">
      <w:pPr>
        <w:pStyle w:val="a5"/>
        <w:jc w:val="center"/>
        <w:rPr>
          <w:rStyle w:val="a4"/>
          <w:rFonts w:ascii="Times New Roman" w:hAnsi="Times New Roman" w:cs="Times New Roman"/>
          <w:b w:val="0"/>
          <w:color w:val="000000"/>
          <w:sz w:val="28"/>
          <w:szCs w:val="28"/>
          <w:lang w:val="en-US"/>
        </w:rPr>
      </w:pPr>
    </w:p>
    <w:p w:rsidR="006114BA" w:rsidRDefault="006114BA" w:rsidP="006114BA">
      <w:pPr>
        <w:pStyle w:val="a5"/>
        <w:jc w:val="center"/>
        <w:rPr>
          <w:rStyle w:val="a4"/>
          <w:rFonts w:ascii="Times New Roman" w:hAnsi="Times New Roman" w:cs="Times New Roman"/>
          <w:b w:val="0"/>
          <w:color w:val="000000"/>
          <w:sz w:val="28"/>
          <w:szCs w:val="28"/>
          <w:lang w:val="en-US"/>
        </w:rPr>
      </w:pPr>
    </w:p>
    <w:p w:rsidR="006114BA" w:rsidRDefault="006114BA" w:rsidP="006114BA">
      <w:pPr>
        <w:pStyle w:val="a5"/>
        <w:jc w:val="center"/>
        <w:rPr>
          <w:rStyle w:val="a4"/>
          <w:rFonts w:ascii="Times New Roman" w:hAnsi="Times New Roman" w:cs="Times New Roman"/>
          <w:b w:val="0"/>
          <w:color w:val="000000"/>
          <w:sz w:val="28"/>
          <w:szCs w:val="28"/>
          <w:lang w:val="en-US"/>
        </w:rPr>
      </w:pPr>
    </w:p>
    <w:p w:rsidR="006114BA" w:rsidRDefault="006114BA" w:rsidP="006114BA">
      <w:pPr>
        <w:pStyle w:val="a5"/>
        <w:jc w:val="center"/>
        <w:rPr>
          <w:rStyle w:val="a4"/>
          <w:rFonts w:ascii="Times New Roman" w:hAnsi="Times New Roman" w:cs="Times New Roman"/>
          <w:b w:val="0"/>
          <w:color w:val="000000"/>
          <w:sz w:val="28"/>
          <w:szCs w:val="28"/>
          <w:lang w:val="en-US"/>
        </w:rPr>
      </w:pPr>
    </w:p>
    <w:p w:rsidR="006114BA" w:rsidRPr="006114BA" w:rsidRDefault="006114BA" w:rsidP="006114BA">
      <w:pPr>
        <w:pStyle w:val="a5"/>
        <w:jc w:val="center"/>
        <w:rPr>
          <w:rStyle w:val="a4"/>
          <w:rFonts w:ascii="Times New Roman" w:hAnsi="Times New Roman" w:cs="Times New Roman"/>
          <w:b w:val="0"/>
          <w:color w:val="000000"/>
          <w:sz w:val="28"/>
          <w:szCs w:val="28"/>
          <w:lang w:val="en-US"/>
        </w:rPr>
      </w:pPr>
    </w:p>
    <w:p w:rsidR="006114BA" w:rsidRPr="00785054" w:rsidRDefault="00E2669C" w:rsidP="006114BA">
      <w:pPr>
        <w:pStyle w:val="a5"/>
        <w:jc w:val="center"/>
        <w:rPr>
          <w:rStyle w:val="a4"/>
          <w:rFonts w:ascii="Times New Roman" w:hAnsi="Times New Roman" w:cs="Times New Roman"/>
          <w:b w:val="0"/>
          <w:color w:val="000000"/>
          <w:sz w:val="28"/>
          <w:szCs w:val="28"/>
        </w:rPr>
      </w:pPr>
      <w:r w:rsidRPr="006114BA">
        <w:rPr>
          <w:rStyle w:val="a4"/>
          <w:rFonts w:ascii="Times New Roman" w:hAnsi="Times New Roman" w:cs="Times New Roman"/>
          <w:b w:val="0"/>
          <w:color w:val="000000"/>
          <w:sz w:val="28"/>
          <w:szCs w:val="28"/>
        </w:rPr>
        <w:t xml:space="preserve">О проекте закона Приднестровской Молдавской Республики </w:t>
      </w:r>
    </w:p>
    <w:p w:rsidR="006114BA" w:rsidRPr="006114BA" w:rsidRDefault="00E2669C" w:rsidP="006114BA">
      <w:pPr>
        <w:pStyle w:val="a5"/>
        <w:jc w:val="center"/>
        <w:rPr>
          <w:rStyle w:val="a4"/>
          <w:rFonts w:ascii="Times New Roman" w:hAnsi="Times New Roman" w:cs="Times New Roman"/>
          <w:b w:val="0"/>
          <w:color w:val="000000"/>
          <w:sz w:val="28"/>
          <w:szCs w:val="28"/>
        </w:rPr>
      </w:pPr>
      <w:r w:rsidRPr="006114BA">
        <w:rPr>
          <w:rStyle w:val="a4"/>
          <w:rFonts w:ascii="Times New Roman" w:hAnsi="Times New Roman" w:cs="Times New Roman"/>
          <w:b w:val="0"/>
          <w:color w:val="000000"/>
          <w:sz w:val="28"/>
          <w:szCs w:val="28"/>
        </w:rPr>
        <w:t xml:space="preserve">«О внесении </w:t>
      </w:r>
      <w:r w:rsidR="00245EA9" w:rsidRPr="006114BA">
        <w:rPr>
          <w:rStyle w:val="a4"/>
          <w:rFonts w:ascii="Times New Roman" w:hAnsi="Times New Roman" w:cs="Times New Roman"/>
          <w:b w:val="0"/>
          <w:color w:val="000000"/>
          <w:sz w:val="28"/>
          <w:szCs w:val="28"/>
        </w:rPr>
        <w:t xml:space="preserve">изменений и </w:t>
      </w:r>
      <w:r w:rsidR="00794DC4" w:rsidRPr="006114BA">
        <w:rPr>
          <w:rStyle w:val="a4"/>
          <w:rFonts w:ascii="Times New Roman" w:hAnsi="Times New Roman" w:cs="Times New Roman"/>
          <w:b w:val="0"/>
          <w:color w:val="000000"/>
          <w:sz w:val="28"/>
          <w:szCs w:val="28"/>
        </w:rPr>
        <w:t>дополнени</w:t>
      </w:r>
      <w:r w:rsidR="006771BF" w:rsidRPr="006114BA">
        <w:rPr>
          <w:rStyle w:val="a4"/>
          <w:rFonts w:ascii="Times New Roman" w:hAnsi="Times New Roman" w:cs="Times New Roman"/>
          <w:b w:val="0"/>
          <w:color w:val="000000"/>
          <w:sz w:val="28"/>
          <w:szCs w:val="28"/>
        </w:rPr>
        <w:t>й</w:t>
      </w:r>
      <w:r w:rsidR="00245EA9" w:rsidRPr="006114BA">
        <w:rPr>
          <w:rStyle w:val="a4"/>
          <w:rFonts w:ascii="Times New Roman" w:hAnsi="Times New Roman" w:cs="Times New Roman"/>
          <w:b w:val="0"/>
          <w:color w:val="000000"/>
          <w:sz w:val="28"/>
          <w:szCs w:val="28"/>
        </w:rPr>
        <w:t xml:space="preserve"> </w:t>
      </w:r>
      <w:r w:rsidRPr="006114BA">
        <w:rPr>
          <w:rStyle w:val="a4"/>
          <w:rFonts w:ascii="Times New Roman" w:hAnsi="Times New Roman" w:cs="Times New Roman"/>
          <w:b w:val="0"/>
          <w:color w:val="000000"/>
          <w:sz w:val="28"/>
          <w:szCs w:val="28"/>
        </w:rPr>
        <w:t xml:space="preserve">в Закон </w:t>
      </w:r>
    </w:p>
    <w:p w:rsidR="00E2669C" w:rsidRPr="006114BA" w:rsidRDefault="00E2669C" w:rsidP="006114BA">
      <w:pPr>
        <w:pStyle w:val="a5"/>
        <w:jc w:val="center"/>
        <w:rPr>
          <w:rStyle w:val="a4"/>
          <w:rFonts w:ascii="Times New Roman" w:hAnsi="Times New Roman" w:cs="Times New Roman"/>
          <w:b w:val="0"/>
          <w:color w:val="000000"/>
          <w:sz w:val="28"/>
          <w:szCs w:val="28"/>
        </w:rPr>
      </w:pPr>
      <w:r w:rsidRPr="006114BA">
        <w:rPr>
          <w:rStyle w:val="a4"/>
          <w:rFonts w:ascii="Times New Roman" w:hAnsi="Times New Roman" w:cs="Times New Roman"/>
          <w:b w:val="0"/>
          <w:color w:val="000000"/>
          <w:sz w:val="28"/>
          <w:szCs w:val="28"/>
        </w:rPr>
        <w:t>Приднестровской Молдавской Республики</w:t>
      </w:r>
    </w:p>
    <w:p w:rsidR="006114BA" w:rsidRPr="00785054" w:rsidRDefault="00E2669C" w:rsidP="006114BA">
      <w:pPr>
        <w:pStyle w:val="a5"/>
        <w:jc w:val="center"/>
        <w:rPr>
          <w:rStyle w:val="a4"/>
          <w:rFonts w:ascii="Times New Roman" w:hAnsi="Times New Roman" w:cs="Times New Roman"/>
          <w:b w:val="0"/>
          <w:color w:val="000000"/>
          <w:sz w:val="28"/>
          <w:szCs w:val="28"/>
        </w:rPr>
      </w:pPr>
      <w:r w:rsidRPr="006114BA">
        <w:rPr>
          <w:rStyle w:val="a4"/>
          <w:rFonts w:ascii="Times New Roman" w:hAnsi="Times New Roman" w:cs="Times New Roman"/>
          <w:b w:val="0"/>
          <w:color w:val="000000"/>
          <w:sz w:val="28"/>
          <w:szCs w:val="28"/>
        </w:rPr>
        <w:t xml:space="preserve">«Об оплате труда работников бюджетной сферы </w:t>
      </w:r>
    </w:p>
    <w:p w:rsidR="006114BA" w:rsidRPr="00785054" w:rsidRDefault="00E2669C" w:rsidP="006114BA">
      <w:pPr>
        <w:pStyle w:val="a5"/>
        <w:jc w:val="center"/>
        <w:rPr>
          <w:rStyle w:val="a4"/>
          <w:rFonts w:ascii="Times New Roman" w:hAnsi="Times New Roman" w:cs="Times New Roman"/>
          <w:b w:val="0"/>
          <w:color w:val="000000"/>
          <w:sz w:val="28"/>
          <w:szCs w:val="28"/>
        </w:rPr>
      </w:pPr>
      <w:r w:rsidRPr="006114BA">
        <w:rPr>
          <w:rStyle w:val="a4"/>
          <w:rFonts w:ascii="Times New Roman" w:hAnsi="Times New Roman" w:cs="Times New Roman"/>
          <w:b w:val="0"/>
          <w:color w:val="000000"/>
          <w:sz w:val="28"/>
          <w:szCs w:val="28"/>
        </w:rPr>
        <w:t xml:space="preserve">и денежном </w:t>
      </w:r>
      <w:proofErr w:type="gramStart"/>
      <w:r w:rsidRPr="006114BA">
        <w:rPr>
          <w:rStyle w:val="a4"/>
          <w:rFonts w:ascii="Times New Roman" w:hAnsi="Times New Roman" w:cs="Times New Roman"/>
          <w:b w:val="0"/>
          <w:color w:val="000000"/>
          <w:sz w:val="28"/>
          <w:szCs w:val="28"/>
        </w:rPr>
        <w:t>довольствии</w:t>
      </w:r>
      <w:proofErr w:type="gramEnd"/>
      <w:r w:rsidRPr="006114BA">
        <w:rPr>
          <w:rStyle w:val="a4"/>
          <w:rFonts w:ascii="Times New Roman" w:hAnsi="Times New Roman" w:cs="Times New Roman"/>
          <w:b w:val="0"/>
          <w:color w:val="000000"/>
          <w:sz w:val="28"/>
          <w:szCs w:val="28"/>
        </w:rPr>
        <w:t xml:space="preserve"> военнослужащих и лиц, </w:t>
      </w:r>
    </w:p>
    <w:p w:rsidR="00E2669C" w:rsidRPr="006114BA" w:rsidRDefault="00E2669C" w:rsidP="006114BA">
      <w:pPr>
        <w:pStyle w:val="a5"/>
        <w:jc w:val="center"/>
        <w:rPr>
          <w:rStyle w:val="a4"/>
          <w:rFonts w:ascii="Times New Roman" w:hAnsi="Times New Roman" w:cs="Times New Roman"/>
          <w:b w:val="0"/>
          <w:color w:val="000000"/>
          <w:sz w:val="28"/>
          <w:szCs w:val="28"/>
        </w:rPr>
      </w:pPr>
      <w:r w:rsidRPr="006114BA">
        <w:rPr>
          <w:rStyle w:val="a4"/>
          <w:rFonts w:ascii="Times New Roman" w:hAnsi="Times New Roman" w:cs="Times New Roman"/>
          <w:b w:val="0"/>
          <w:color w:val="000000"/>
          <w:sz w:val="28"/>
          <w:szCs w:val="28"/>
        </w:rPr>
        <w:t>приравненных к ним по условиям выплат денежного довольствия»</w:t>
      </w:r>
    </w:p>
    <w:p w:rsidR="00E2669C" w:rsidRPr="006114BA" w:rsidRDefault="00E2669C" w:rsidP="006114BA">
      <w:pPr>
        <w:pStyle w:val="a5"/>
        <w:jc w:val="center"/>
        <w:rPr>
          <w:rStyle w:val="a4"/>
          <w:rFonts w:ascii="Times New Roman" w:hAnsi="Times New Roman" w:cs="Times New Roman"/>
          <w:color w:val="000000"/>
          <w:sz w:val="28"/>
          <w:szCs w:val="28"/>
        </w:rPr>
      </w:pPr>
    </w:p>
    <w:p w:rsidR="00701BA3" w:rsidRPr="006114BA" w:rsidRDefault="00701BA3" w:rsidP="006114BA">
      <w:pPr>
        <w:pStyle w:val="a5"/>
        <w:ind w:firstLine="709"/>
        <w:jc w:val="both"/>
        <w:rPr>
          <w:rStyle w:val="a4"/>
          <w:rFonts w:ascii="Times New Roman" w:hAnsi="Times New Roman" w:cs="Times New Roman"/>
          <w:b w:val="0"/>
          <w:color w:val="000000"/>
          <w:sz w:val="20"/>
          <w:szCs w:val="20"/>
        </w:rPr>
      </w:pPr>
    </w:p>
    <w:p w:rsidR="00701BA3" w:rsidRDefault="00701BA3" w:rsidP="006114BA">
      <w:pPr>
        <w:pStyle w:val="a5"/>
        <w:ind w:firstLine="709"/>
        <w:jc w:val="both"/>
        <w:rPr>
          <w:rFonts w:ascii="Times New Roman" w:hAnsi="Times New Roman" w:cs="Times New Roman"/>
          <w:sz w:val="28"/>
          <w:szCs w:val="28"/>
        </w:rPr>
      </w:pPr>
      <w:r w:rsidRPr="006114BA">
        <w:rPr>
          <w:rStyle w:val="a4"/>
          <w:rFonts w:ascii="Times New Roman" w:hAnsi="Times New Roman" w:cs="Times New Roman"/>
          <w:b w:val="0"/>
          <w:color w:val="000000"/>
          <w:sz w:val="28"/>
          <w:szCs w:val="28"/>
        </w:rPr>
        <w:t>В соответствии со стать</w:t>
      </w:r>
      <w:r w:rsidR="006114BA">
        <w:rPr>
          <w:rStyle w:val="a4"/>
          <w:rFonts w:ascii="Times New Roman" w:hAnsi="Times New Roman" w:cs="Times New Roman"/>
          <w:b w:val="0"/>
          <w:color w:val="000000"/>
          <w:sz w:val="28"/>
          <w:szCs w:val="28"/>
        </w:rPr>
        <w:t>ей</w:t>
      </w:r>
      <w:r w:rsidR="008C5FA9" w:rsidRPr="006114BA">
        <w:rPr>
          <w:rStyle w:val="a4"/>
          <w:rFonts w:ascii="Times New Roman" w:hAnsi="Times New Roman" w:cs="Times New Roman"/>
          <w:b w:val="0"/>
          <w:color w:val="000000"/>
          <w:sz w:val="28"/>
          <w:szCs w:val="28"/>
        </w:rPr>
        <w:t xml:space="preserve"> </w:t>
      </w:r>
      <w:r w:rsidRPr="006114BA">
        <w:rPr>
          <w:rStyle w:val="a4"/>
          <w:rFonts w:ascii="Times New Roman" w:hAnsi="Times New Roman" w:cs="Times New Roman"/>
          <w:b w:val="0"/>
          <w:color w:val="000000"/>
          <w:sz w:val="28"/>
          <w:szCs w:val="28"/>
        </w:rPr>
        <w:t>72 Конституции Приднестровской Молдавской Республики</w:t>
      </w:r>
      <w:r w:rsidRPr="006114BA">
        <w:rPr>
          <w:rFonts w:ascii="Times New Roman" w:hAnsi="Times New Roman" w:cs="Times New Roman"/>
          <w:sz w:val="28"/>
          <w:szCs w:val="28"/>
        </w:rPr>
        <w:t xml:space="preserve">, в режиме законодательной необходимости, со сроком рассмотрения 14 </w:t>
      </w:r>
      <w:r w:rsidR="009B76FF" w:rsidRPr="006114BA">
        <w:rPr>
          <w:rFonts w:ascii="Times New Roman" w:hAnsi="Times New Roman" w:cs="Times New Roman"/>
          <w:sz w:val="28"/>
          <w:szCs w:val="28"/>
        </w:rPr>
        <w:t xml:space="preserve">(четырнадцать) </w:t>
      </w:r>
      <w:r w:rsidRPr="006114BA">
        <w:rPr>
          <w:rFonts w:ascii="Times New Roman" w:hAnsi="Times New Roman" w:cs="Times New Roman"/>
          <w:sz w:val="28"/>
          <w:szCs w:val="28"/>
        </w:rPr>
        <w:t>календарных дней</w:t>
      </w:r>
      <w:r w:rsidR="009B76FF" w:rsidRPr="006114BA">
        <w:rPr>
          <w:rFonts w:ascii="Times New Roman" w:hAnsi="Times New Roman" w:cs="Times New Roman"/>
          <w:sz w:val="28"/>
          <w:szCs w:val="28"/>
        </w:rPr>
        <w:t xml:space="preserve"> </w:t>
      </w:r>
      <w:proofErr w:type="gramStart"/>
      <w:r w:rsidR="009B76FF" w:rsidRPr="006114BA">
        <w:rPr>
          <w:rFonts w:ascii="Times New Roman" w:hAnsi="Times New Roman" w:cs="Times New Roman"/>
          <w:sz w:val="28"/>
          <w:szCs w:val="28"/>
        </w:rPr>
        <w:t>с даты внесения</w:t>
      </w:r>
      <w:proofErr w:type="gramEnd"/>
      <w:r w:rsidR="009B76FF" w:rsidRPr="006114BA">
        <w:rPr>
          <w:rFonts w:ascii="Times New Roman" w:hAnsi="Times New Roman" w:cs="Times New Roman"/>
          <w:sz w:val="28"/>
          <w:szCs w:val="28"/>
        </w:rPr>
        <w:t xml:space="preserve"> законопроекта на рассмотрение</w:t>
      </w:r>
      <w:r w:rsidRPr="006114BA">
        <w:rPr>
          <w:rFonts w:ascii="Times New Roman" w:hAnsi="Times New Roman" w:cs="Times New Roman"/>
          <w:sz w:val="28"/>
          <w:szCs w:val="28"/>
        </w:rPr>
        <w:t>:</w:t>
      </w:r>
    </w:p>
    <w:p w:rsidR="006114BA" w:rsidRPr="006114BA" w:rsidRDefault="006114BA" w:rsidP="006114BA">
      <w:pPr>
        <w:pStyle w:val="a5"/>
        <w:ind w:firstLine="709"/>
        <w:jc w:val="both"/>
        <w:rPr>
          <w:rFonts w:ascii="Times New Roman" w:hAnsi="Times New Roman" w:cs="Times New Roman"/>
          <w:sz w:val="16"/>
          <w:szCs w:val="16"/>
        </w:rPr>
      </w:pPr>
    </w:p>
    <w:p w:rsidR="00701BA3" w:rsidRPr="006114BA" w:rsidRDefault="00701BA3" w:rsidP="006114BA">
      <w:pPr>
        <w:pStyle w:val="a5"/>
        <w:ind w:firstLine="709"/>
        <w:jc w:val="both"/>
        <w:rPr>
          <w:rFonts w:ascii="Times New Roman" w:hAnsi="Times New Roman" w:cs="Times New Roman"/>
          <w:sz w:val="28"/>
          <w:szCs w:val="28"/>
        </w:rPr>
      </w:pPr>
      <w:r w:rsidRPr="006114BA">
        <w:rPr>
          <w:rFonts w:ascii="Times New Roman" w:hAnsi="Times New Roman" w:cs="Times New Roman"/>
          <w:sz w:val="28"/>
          <w:szCs w:val="28"/>
        </w:rPr>
        <w:t xml:space="preserve">1. Направить проект закона Приднестровской Молдавской Республики </w:t>
      </w:r>
      <w:r w:rsidR="006114BA">
        <w:rPr>
          <w:rFonts w:ascii="Times New Roman" w:hAnsi="Times New Roman" w:cs="Times New Roman"/>
          <w:sz w:val="28"/>
          <w:szCs w:val="28"/>
        </w:rPr>
        <w:br/>
      </w:r>
      <w:r w:rsidRPr="006114BA">
        <w:rPr>
          <w:rStyle w:val="a4"/>
          <w:rFonts w:ascii="Times New Roman" w:hAnsi="Times New Roman" w:cs="Times New Roman"/>
          <w:b w:val="0"/>
          <w:color w:val="000000"/>
          <w:sz w:val="28"/>
          <w:szCs w:val="28"/>
        </w:rPr>
        <w:t>«О внесении изменений и дополнений в Закон Приднестровской Молдавской Республики «Об оплате труда работников бюджетной сферы и денежном довольствии военнослужащих и лиц, приравненных к ним по условиям выплат денежного довольствия»</w:t>
      </w:r>
      <w:r w:rsidRPr="006114BA">
        <w:rPr>
          <w:rFonts w:ascii="Times New Roman" w:hAnsi="Times New Roman" w:cs="Times New Roman"/>
          <w:sz w:val="28"/>
          <w:szCs w:val="28"/>
        </w:rPr>
        <w:t xml:space="preserve"> на рассмотрение в Верховный Совет Приднестровской Молдавской Республики (прилагается).</w:t>
      </w:r>
    </w:p>
    <w:p w:rsidR="00701BA3" w:rsidRPr="006114BA" w:rsidRDefault="00701BA3" w:rsidP="006114BA">
      <w:pPr>
        <w:pStyle w:val="a5"/>
        <w:ind w:firstLine="709"/>
        <w:jc w:val="both"/>
        <w:rPr>
          <w:rFonts w:ascii="Times New Roman" w:hAnsi="Times New Roman" w:cs="Times New Roman"/>
          <w:sz w:val="28"/>
          <w:szCs w:val="28"/>
          <w:shd w:val="clear" w:color="auto" w:fill="FFFFFF"/>
        </w:rPr>
      </w:pPr>
      <w:r w:rsidRPr="006114BA">
        <w:rPr>
          <w:rFonts w:ascii="Times New Roman" w:hAnsi="Times New Roman" w:cs="Times New Roman"/>
          <w:sz w:val="28"/>
          <w:szCs w:val="28"/>
        </w:rPr>
        <w:t xml:space="preserve">2. </w:t>
      </w:r>
      <w:proofErr w:type="gramStart"/>
      <w:r w:rsidRPr="006114BA">
        <w:rPr>
          <w:rFonts w:ascii="Times New Roman" w:hAnsi="Times New Roman" w:cs="Times New Roman"/>
          <w:sz w:val="28"/>
          <w:szCs w:val="28"/>
        </w:rPr>
        <w:t>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по социальной защите и труду Приднестровской Молдавской Республики Куличенко Е.Н.,</w:t>
      </w:r>
      <w:r w:rsidRPr="006114BA">
        <w:rPr>
          <w:rFonts w:ascii="Times New Roman" w:hAnsi="Times New Roman" w:cs="Times New Roman"/>
          <w:sz w:val="28"/>
          <w:szCs w:val="28"/>
          <w:shd w:val="clear" w:color="auto" w:fill="FFFFFF"/>
        </w:rPr>
        <w:t xml:space="preserve"> </w:t>
      </w:r>
      <w:r w:rsidR="006114BA">
        <w:rPr>
          <w:rFonts w:ascii="Times New Roman" w:hAnsi="Times New Roman" w:cs="Times New Roman"/>
          <w:sz w:val="28"/>
          <w:szCs w:val="28"/>
          <w:shd w:val="clear" w:color="auto" w:fill="FFFFFF"/>
        </w:rPr>
        <w:t>П</w:t>
      </w:r>
      <w:r w:rsidRPr="006114BA">
        <w:rPr>
          <w:rFonts w:ascii="Times New Roman" w:hAnsi="Times New Roman" w:cs="Times New Roman"/>
          <w:sz w:val="28"/>
          <w:szCs w:val="28"/>
          <w:shd w:val="clear" w:color="auto" w:fill="FFFFFF"/>
        </w:rPr>
        <w:t xml:space="preserve">олномочного представителя Президента Приднестровской Молдавской Республики в Верховном Совете Приднестровской Молдавской Республики </w:t>
      </w:r>
      <w:proofErr w:type="spellStart"/>
      <w:r w:rsidRPr="006114BA">
        <w:rPr>
          <w:rFonts w:ascii="Times New Roman" w:hAnsi="Times New Roman" w:cs="Times New Roman"/>
          <w:sz w:val="28"/>
          <w:szCs w:val="28"/>
          <w:shd w:val="clear" w:color="auto" w:fill="FFFFFF"/>
        </w:rPr>
        <w:t>Кипяткову</w:t>
      </w:r>
      <w:proofErr w:type="spellEnd"/>
      <w:r w:rsidRPr="006114BA">
        <w:rPr>
          <w:rFonts w:ascii="Times New Roman" w:hAnsi="Times New Roman" w:cs="Times New Roman"/>
          <w:sz w:val="28"/>
          <w:szCs w:val="28"/>
          <w:shd w:val="clear" w:color="auto" w:fill="FFFFFF"/>
        </w:rPr>
        <w:t xml:space="preserve"> А.Г.,</w:t>
      </w:r>
      <w:r w:rsidR="006114BA">
        <w:rPr>
          <w:rFonts w:ascii="Times New Roman" w:hAnsi="Times New Roman" w:cs="Times New Roman"/>
          <w:sz w:val="28"/>
          <w:szCs w:val="28"/>
        </w:rPr>
        <w:t xml:space="preserve"> заместителя министра –</w:t>
      </w:r>
      <w:r w:rsidRPr="006114BA">
        <w:rPr>
          <w:rFonts w:ascii="Times New Roman" w:hAnsi="Times New Roman" w:cs="Times New Roman"/>
          <w:sz w:val="28"/>
          <w:szCs w:val="28"/>
        </w:rPr>
        <w:t xml:space="preserve"> начальника Государственной службы социально-трудовых отношений Министерства по социальной защите и труду Приднестровской Молдавской Республики</w:t>
      </w:r>
      <w:proofErr w:type="gramEnd"/>
      <w:r w:rsidRPr="006114BA">
        <w:rPr>
          <w:rFonts w:ascii="Times New Roman" w:hAnsi="Times New Roman" w:cs="Times New Roman"/>
          <w:sz w:val="28"/>
          <w:szCs w:val="28"/>
        </w:rPr>
        <w:t xml:space="preserve"> Васильева И.В.</w:t>
      </w:r>
    </w:p>
    <w:p w:rsidR="00701BA3" w:rsidRDefault="00701BA3" w:rsidP="006114BA">
      <w:pPr>
        <w:pStyle w:val="a5"/>
        <w:jc w:val="both"/>
        <w:rPr>
          <w:rFonts w:ascii="Times New Roman" w:hAnsi="Times New Roman" w:cs="Times New Roman"/>
          <w:sz w:val="28"/>
          <w:szCs w:val="28"/>
        </w:rPr>
      </w:pPr>
    </w:p>
    <w:p w:rsidR="006114BA" w:rsidRDefault="006114BA" w:rsidP="006114BA">
      <w:pPr>
        <w:pStyle w:val="a5"/>
        <w:jc w:val="both"/>
        <w:rPr>
          <w:rFonts w:ascii="Times New Roman" w:hAnsi="Times New Roman" w:cs="Times New Roman"/>
          <w:sz w:val="28"/>
          <w:szCs w:val="28"/>
        </w:rPr>
      </w:pPr>
    </w:p>
    <w:p w:rsidR="006114BA" w:rsidRPr="006114BA" w:rsidRDefault="006114BA" w:rsidP="006114BA">
      <w:pPr>
        <w:jc w:val="both"/>
        <w:rPr>
          <w:rFonts w:ascii="Times New Roman" w:hAnsi="Times New Roman" w:cs="Times New Roman"/>
          <w:sz w:val="24"/>
          <w:szCs w:val="24"/>
        </w:rPr>
      </w:pPr>
      <w:r w:rsidRPr="006114BA">
        <w:rPr>
          <w:rFonts w:ascii="Times New Roman" w:hAnsi="Times New Roman" w:cs="Times New Roman"/>
          <w:sz w:val="24"/>
          <w:szCs w:val="24"/>
        </w:rPr>
        <w:t>ПРЕЗИДЕНТ                                                                                                В.КРАСНОСЕЛЬСКИЙ</w:t>
      </w:r>
    </w:p>
    <w:p w:rsidR="006114BA" w:rsidRPr="00785054" w:rsidRDefault="006114BA" w:rsidP="006114BA">
      <w:pPr>
        <w:spacing w:after="0" w:line="240" w:lineRule="auto"/>
        <w:ind w:firstLine="708"/>
        <w:rPr>
          <w:rFonts w:ascii="Times New Roman" w:hAnsi="Times New Roman" w:cs="Times New Roman"/>
          <w:sz w:val="28"/>
          <w:szCs w:val="28"/>
        </w:rPr>
      </w:pPr>
      <w:r w:rsidRPr="00785054">
        <w:rPr>
          <w:rFonts w:ascii="Times New Roman" w:hAnsi="Times New Roman" w:cs="Times New Roman"/>
          <w:sz w:val="28"/>
          <w:szCs w:val="28"/>
        </w:rPr>
        <w:t>г. Тирасполь</w:t>
      </w:r>
    </w:p>
    <w:p w:rsidR="006114BA" w:rsidRPr="00785054" w:rsidRDefault="006114BA" w:rsidP="006114BA">
      <w:pPr>
        <w:spacing w:after="0" w:line="240" w:lineRule="auto"/>
        <w:rPr>
          <w:rFonts w:ascii="Times New Roman" w:hAnsi="Times New Roman" w:cs="Times New Roman"/>
          <w:sz w:val="28"/>
          <w:szCs w:val="28"/>
        </w:rPr>
      </w:pPr>
      <w:r w:rsidRPr="00785054">
        <w:rPr>
          <w:rFonts w:ascii="Times New Roman" w:hAnsi="Times New Roman" w:cs="Times New Roman"/>
          <w:sz w:val="28"/>
          <w:szCs w:val="28"/>
        </w:rPr>
        <w:t xml:space="preserve">         1</w:t>
      </w:r>
      <w:r w:rsidR="00785054">
        <w:rPr>
          <w:rFonts w:ascii="Times New Roman" w:hAnsi="Times New Roman" w:cs="Times New Roman"/>
          <w:sz w:val="28"/>
          <w:szCs w:val="28"/>
          <w:lang w:val="en-US"/>
        </w:rPr>
        <w:t>4</w:t>
      </w:r>
      <w:r w:rsidRPr="00785054">
        <w:rPr>
          <w:rFonts w:ascii="Times New Roman" w:hAnsi="Times New Roman" w:cs="Times New Roman"/>
          <w:sz w:val="28"/>
          <w:szCs w:val="28"/>
        </w:rPr>
        <w:t xml:space="preserve"> мая 2018 г.</w:t>
      </w:r>
    </w:p>
    <w:p w:rsidR="006114BA" w:rsidRPr="00785054" w:rsidRDefault="00785054" w:rsidP="006114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en-US"/>
        </w:rPr>
        <w:t>125</w:t>
      </w:r>
      <w:proofErr w:type="spellStart"/>
      <w:r w:rsidR="006114BA" w:rsidRPr="00785054">
        <w:rPr>
          <w:rFonts w:ascii="Times New Roman" w:hAnsi="Times New Roman" w:cs="Times New Roman"/>
          <w:sz w:val="28"/>
          <w:szCs w:val="28"/>
        </w:rPr>
        <w:t>рп</w:t>
      </w:r>
      <w:proofErr w:type="spellEnd"/>
    </w:p>
    <w:p w:rsidR="006114BA" w:rsidRPr="00785054" w:rsidRDefault="006114BA" w:rsidP="006114BA">
      <w:pPr>
        <w:pStyle w:val="a5"/>
        <w:tabs>
          <w:tab w:val="left" w:pos="9743"/>
        </w:tabs>
        <w:ind w:left="5954"/>
        <w:rPr>
          <w:rFonts w:ascii="Times New Roman" w:hAnsi="Times New Roman" w:cs="Times New Roman"/>
          <w:sz w:val="24"/>
          <w:szCs w:val="24"/>
          <w:lang w:eastAsia="ru-RU"/>
        </w:rPr>
      </w:pPr>
      <w:r w:rsidRPr="00785054">
        <w:rPr>
          <w:rFonts w:ascii="Times New Roman" w:hAnsi="Times New Roman" w:cs="Times New Roman"/>
          <w:sz w:val="24"/>
          <w:szCs w:val="24"/>
          <w:lang w:eastAsia="ru-RU"/>
        </w:rPr>
        <w:lastRenderedPageBreak/>
        <w:t>ПРИЛОЖЕНИЕ</w:t>
      </w:r>
    </w:p>
    <w:p w:rsidR="006114BA" w:rsidRPr="00785054" w:rsidRDefault="006114BA" w:rsidP="006114BA">
      <w:pPr>
        <w:pStyle w:val="a5"/>
        <w:tabs>
          <w:tab w:val="left" w:pos="9743"/>
        </w:tabs>
        <w:ind w:left="5954"/>
        <w:rPr>
          <w:rFonts w:ascii="Times New Roman" w:hAnsi="Times New Roman" w:cs="Times New Roman"/>
          <w:sz w:val="28"/>
          <w:szCs w:val="28"/>
          <w:lang w:eastAsia="ru-RU"/>
        </w:rPr>
      </w:pPr>
      <w:r w:rsidRPr="00785054">
        <w:rPr>
          <w:rFonts w:ascii="Times New Roman" w:hAnsi="Times New Roman" w:cs="Times New Roman"/>
          <w:sz w:val="28"/>
          <w:szCs w:val="28"/>
          <w:lang w:eastAsia="ru-RU"/>
        </w:rPr>
        <w:t>к Распоряжению Президента</w:t>
      </w:r>
    </w:p>
    <w:p w:rsidR="006114BA" w:rsidRPr="00785054" w:rsidRDefault="006114BA" w:rsidP="006114BA">
      <w:pPr>
        <w:pStyle w:val="a5"/>
        <w:tabs>
          <w:tab w:val="left" w:pos="9743"/>
        </w:tabs>
        <w:ind w:left="5954"/>
        <w:rPr>
          <w:rFonts w:ascii="Times New Roman" w:hAnsi="Times New Roman" w:cs="Times New Roman"/>
          <w:sz w:val="28"/>
          <w:szCs w:val="28"/>
          <w:lang w:eastAsia="ru-RU"/>
        </w:rPr>
      </w:pPr>
      <w:r w:rsidRPr="00785054">
        <w:rPr>
          <w:rFonts w:ascii="Times New Roman" w:hAnsi="Times New Roman" w:cs="Times New Roman"/>
          <w:sz w:val="28"/>
          <w:szCs w:val="28"/>
          <w:lang w:eastAsia="ru-RU"/>
        </w:rPr>
        <w:t>Приднестровской Молдавской</w:t>
      </w:r>
    </w:p>
    <w:p w:rsidR="006114BA" w:rsidRPr="00785054" w:rsidRDefault="006114BA" w:rsidP="006114BA">
      <w:pPr>
        <w:pStyle w:val="a5"/>
        <w:tabs>
          <w:tab w:val="left" w:pos="9743"/>
        </w:tabs>
        <w:ind w:left="5954"/>
        <w:rPr>
          <w:rFonts w:ascii="Times New Roman" w:hAnsi="Times New Roman" w:cs="Times New Roman"/>
          <w:sz w:val="28"/>
          <w:szCs w:val="28"/>
          <w:lang w:eastAsia="ru-RU"/>
        </w:rPr>
      </w:pPr>
      <w:r w:rsidRPr="00785054">
        <w:rPr>
          <w:rFonts w:ascii="Times New Roman" w:hAnsi="Times New Roman" w:cs="Times New Roman"/>
          <w:sz w:val="28"/>
          <w:szCs w:val="28"/>
          <w:lang w:eastAsia="ru-RU"/>
        </w:rPr>
        <w:t>Республики</w:t>
      </w:r>
    </w:p>
    <w:p w:rsidR="006114BA" w:rsidRPr="00785054" w:rsidRDefault="006114BA" w:rsidP="006114BA">
      <w:pPr>
        <w:pStyle w:val="a5"/>
        <w:tabs>
          <w:tab w:val="left" w:pos="9743"/>
        </w:tabs>
        <w:ind w:left="5954"/>
        <w:rPr>
          <w:rFonts w:ascii="Times New Roman" w:hAnsi="Times New Roman" w:cs="Times New Roman"/>
          <w:sz w:val="28"/>
          <w:szCs w:val="28"/>
          <w:lang w:eastAsia="ru-RU"/>
        </w:rPr>
      </w:pPr>
      <w:r w:rsidRPr="00785054">
        <w:rPr>
          <w:rFonts w:ascii="Times New Roman" w:hAnsi="Times New Roman" w:cs="Times New Roman"/>
          <w:sz w:val="28"/>
          <w:szCs w:val="28"/>
          <w:lang w:eastAsia="ru-RU"/>
        </w:rPr>
        <w:t xml:space="preserve">от </w:t>
      </w:r>
      <w:r w:rsidR="00785054">
        <w:rPr>
          <w:rFonts w:ascii="Times New Roman" w:hAnsi="Times New Roman" w:cs="Times New Roman"/>
          <w:sz w:val="28"/>
          <w:szCs w:val="28"/>
          <w:lang w:val="en-US" w:eastAsia="ru-RU"/>
        </w:rPr>
        <w:t xml:space="preserve">14 </w:t>
      </w:r>
      <w:r w:rsidR="00785054">
        <w:rPr>
          <w:rFonts w:ascii="Times New Roman" w:hAnsi="Times New Roman" w:cs="Times New Roman"/>
          <w:sz w:val="28"/>
          <w:szCs w:val="28"/>
          <w:lang w:eastAsia="ru-RU"/>
        </w:rPr>
        <w:t>мая</w:t>
      </w:r>
      <w:r w:rsidRPr="00785054">
        <w:rPr>
          <w:rFonts w:ascii="Times New Roman" w:hAnsi="Times New Roman" w:cs="Times New Roman"/>
          <w:sz w:val="28"/>
          <w:szCs w:val="28"/>
          <w:lang w:eastAsia="ru-RU"/>
        </w:rPr>
        <w:t xml:space="preserve"> 2018 года №</w:t>
      </w:r>
      <w:r w:rsidR="00785054">
        <w:rPr>
          <w:rFonts w:ascii="Times New Roman" w:hAnsi="Times New Roman" w:cs="Times New Roman"/>
          <w:sz w:val="28"/>
          <w:szCs w:val="28"/>
          <w:lang w:eastAsia="ru-RU"/>
        </w:rPr>
        <w:t xml:space="preserve"> 125рп</w:t>
      </w:r>
    </w:p>
    <w:p w:rsidR="009560FB" w:rsidRPr="006114BA" w:rsidRDefault="00184958" w:rsidP="006114BA">
      <w:pPr>
        <w:pStyle w:val="a5"/>
        <w:tabs>
          <w:tab w:val="left" w:pos="9743"/>
        </w:tabs>
        <w:ind w:left="5103"/>
        <w:rPr>
          <w:rFonts w:ascii="Times New Roman" w:hAnsi="Times New Roman" w:cs="Times New Roman"/>
          <w:sz w:val="28"/>
          <w:szCs w:val="28"/>
          <w:lang w:eastAsia="ru-RU"/>
        </w:rPr>
      </w:pPr>
      <w:r w:rsidRPr="006114BA">
        <w:rPr>
          <w:rFonts w:ascii="Times New Roman" w:hAnsi="Times New Roman" w:cs="Times New Roman"/>
          <w:sz w:val="28"/>
          <w:szCs w:val="28"/>
          <w:lang w:eastAsia="ru-RU"/>
        </w:rPr>
        <w:tab/>
      </w:r>
    </w:p>
    <w:p w:rsidR="009560FB" w:rsidRPr="006114BA" w:rsidRDefault="009560FB" w:rsidP="006114BA">
      <w:pPr>
        <w:pStyle w:val="a5"/>
        <w:ind w:left="5103"/>
        <w:rPr>
          <w:rFonts w:ascii="Times New Roman" w:hAnsi="Times New Roman" w:cs="Times New Roman"/>
          <w:sz w:val="28"/>
          <w:szCs w:val="28"/>
          <w:lang w:eastAsia="ru-RU"/>
        </w:rPr>
      </w:pPr>
    </w:p>
    <w:p w:rsidR="009560FB" w:rsidRPr="006114BA" w:rsidRDefault="00A4167F" w:rsidP="006114BA">
      <w:pPr>
        <w:pStyle w:val="a3"/>
        <w:shd w:val="clear" w:color="auto" w:fill="FFFFFF"/>
        <w:spacing w:before="0" w:beforeAutospacing="0" w:after="0" w:afterAutospacing="0"/>
        <w:jc w:val="right"/>
        <w:rPr>
          <w:rStyle w:val="a4"/>
          <w:b w:val="0"/>
          <w:color w:val="000000"/>
          <w:sz w:val="28"/>
          <w:szCs w:val="28"/>
        </w:rPr>
      </w:pPr>
      <w:r w:rsidRPr="006114BA">
        <w:rPr>
          <w:rStyle w:val="a4"/>
          <w:b w:val="0"/>
          <w:color w:val="000000"/>
          <w:sz w:val="28"/>
          <w:szCs w:val="28"/>
        </w:rPr>
        <w:t>Проект</w:t>
      </w:r>
    </w:p>
    <w:p w:rsidR="006114BA" w:rsidRDefault="006114BA" w:rsidP="006114BA">
      <w:pPr>
        <w:spacing w:after="0" w:line="240" w:lineRule="auto"/>
        <w:jc w:val="center"/>
        <w:rPr>
          <w:rFonts w:ascii="Times New Roman" w:eastAsia="Times New Roman" w:hAnsi="Times New Roman" w:cs="Times New Roman"/>
          <w:color w:val="000000"/>
          <w:sz w:val="28"/>
          <w:szCs w:val="28"/>
          <w:lang w:eastAsia="ru-RU"/>
        </w:rPr>
      </w:pPr>
    </w:p>
    <w:p w:rsidR="0050067C" w:rsidRPr="006114BA" w:rsidRDefault="0050067C" w:rsidP="006114BA">
      <w:pPr>
        <w:spacing w:after="0" w:line="240" w:lineRule="auto"/>
        <w:jc w:val="center"/>
        <w:rPr>
          <w:rFonts w:ascii="Times New Roman" w:eastAsia="Times New Roman" w:hAnsi="Times New Roman" w:cs="Times New Roman"/>
          <w:color w:val="000000"/>
          <w:sz w:val="24"/>
          <w:szCs w:val="24"/>
          <w:lang w:eastAsia="ru-RU"/>
        </w:rPr>
      </w:pPr>
      <w:r w:rsidRPr="006114BA">
        <w:rPr>
          <w:rFonts w:ascii="Times New Roman" w:eastAsia="Times New Roman" w:hAnsi="Times New Roman" w:cs="Times New Roman"/>
          <w:color w:val="000000"/>
          <w:sz w:val="24"/>
          <w:szCs w:val="24"/>
          <w:lang w:eastAsia="ru-RU"/>
        </w:rPr>
        <w:t>ЗАКОН</w:t>
      </w:r>
    </w:p>
    <w:p w:rsidR="0050067C" w:rsidRPr="006114BA" w:rsidRDefault="0050067C" w:rsidP="006114BA">
      <w:pPr>
        <w:spacing w:after="0" w:line="240" w:lineRule="auto"/>
        <w:jc w:val="center"/>
        <w:rPr>
          <w:rFonts w:ascii="Times New Roman" w:eastAsia="Times New Roman" w:hAnsi="Times New Roman" w:cs="Times New Roman"/>
          <w:color w:val="000000"/>
          <w:sz w:val="24"/>
          <w:szCs w:val="24"/>
          <w:lang w:eastAsia="ru-RU"/>
        </w:rPr>
      </w:pPr>
      <w:r w:rsidRPr="006114BA">
        <w:rPr>
          <w:rFonts w:ascii="Times New Roman" w:eastAsia="Times New Roman" w:hAnsi="Times New Roman" w:cs="Times New Roman"/>
          <w:color w:val="000000"/>
          <w:sz w:val="24"/>
          <w:szCs w:val="24"/>
          <w:lang w:eastAsia="ru-RU"/>
        </w:rPr>
        <w:t>ПРИДНЕСТРОВСКОЙ МОЛДАВСКОЙ РЕСПУБЛИКИ</w:t>
      </w:r>
    </w:p>
    <w:p w:rsidR="00E2669C" w:rsidRPr="006114BA" w:rsidRDefault="00E2669C" w:rsidP="006114BA">
      <w:pPr>
        <w:pStyle w:val="a5"/>
        <w:jc w:val="center"/>
        <w:rPr>
          <w:rStyle w:val="a4"/>
          <w:rFonts w:ascii="Times New Roman" w:hAnsi="Times New Roman" w:cs="Times New Roman"/>
          <w:b w:val="0"/>
          <w:color w:val="000000"/>
          <w:sz w:val="28"/>
          <w:szCs w:val="28"/>
        </w:rPr>
      </w:pPr>
    </w:p>
    <w:p w:rsidR="003F240D" w:rsidRDefault="008B26EA" w:rsidP="006114BA">
      <w:pPr>
        <w:pStyle w:val="a5"/>
        <w:jc w:val="center"/>
        <w:rPr>
          <w:rStyle w:val="a4"/>
          <w:rFonts w:ascii="Times New Roman" w:hAnsi="Times New Roman" w:cs="Times New Roman"/>
          <w:b w:val="0"/>
          <w:color w:val="000000"/>
          <w:sz w:val="28"/>
          <w:szCs w:val="28"/>
        </w:rPr>
      </w:pPr>
      <w:r w:rsidRPr="006114BA">
        <w:rPr>
          <w:rStyle w:val="a4"/>
          <w:rFonts w:ascii="Times New Roman" w:hAnsi="Times New Roman" w:cs="Times New Roman"/>
          <w:b w:val="0"/>
          <w:color w:val="000000"/>
          <w:sz w:val="28"/>
          <w:szCs w:val="28"/>
        </w:rPr>
        <w:t xml:space="preserve">О внесении </w:t>
      </w:r>
      <w:r w:rsidR="00245EA9" w:rsidRPr="006114BA">
        <w:rPr>
          <w:rStyle w:val="a4"/>
          <w:rFonts w:ascii="Times New Roman" w:hAnsi="Times New Roman" w:cs="Times New Roman"/>
          <w:b w:val="0"/>
          <w:color w:val="000000"/>
          <w:sz w:val="28"/>
          <w:szCs w:val="28"/>
        </w:rPr>
        <w:t>изменени</w:t>
      </w:r>
      <w:r w:rsidR="00E860CE" w:rsidRPr="006114BA">
        <w:rPr>
          <w:rStyle w:val="a4"/>
          <w:rFonts w:ascii="Times New Roman" w:hAnsi="Times New Roman" w:cs="Times New Roman"/>
          <w:b w:val="0"/>
          <w:color w:val="000000"/>
          <w:sz w:val="28"/>
          <w:szCs w:val="28"/>
        </w:rPr>
        <w:t>й</w:t>
      </w:r>
      <w:r w:rsidR="00245EA9" w:rsidRPr="006114BA">
        <w:rPr>
          <w:rStyle w:val="a4"/>
          <w:rFonts w:ascii="Times New Roman" w:hAnsi="Times New Roman" w:cs="Times New Roman"/>
          <w:b w:val="0"/>
          <w:color w:val="000000"/>
          <w:sz w:val="28"/>
          <w:szCs w:val="28"/>
        </w:rPr>
        <w:t xml:space="preserve"> и </w:t>
      </w:r>
      <w:r w:rsidR="00794DC4" w:rsidRPr="006114BA">
        <w:rPr>
          <w:rStyle w:val="a4"/>
          <w:rFonts w:ascii="Times New Roman" w:hAnsi="Times New Roman" w:cs="Times New Roman"/>
          <w:b w:val="0"/>
          <w:color w:val="000000"/>
          <w:sz w:val="28"/>
          <w:szCs w:val="28"/>
        </w:rPr>
        <w:t>дополнени</w:t>
      </w:r>
      <w:r w:rsidR="006771BF" w:rsidRPr="006114BA">
        <w:rPr>
          <w:rStyle w:val="a4"/>
          <w:rFonts w:ascii="Times New Roman" w:hAnsi="Times New Roman" w:cs="Times New Roman"/>
          <w:b w:val="0"/>
          <w:color w:val="000000"/>
          <w:sz w:val="28"/>
          <w:szCs w:val="28"/>
        </w:rPr>
        <w:t>й</w:t>
      </w:r>
      <w:r w:rsidR="00794DC4" w:rsidRPr="006114BA">
        <w:rPr>
          <w:rStyle w:val="a4"/>
          <w:rFonts w:ascii="Times New Roman" w:hAnsi="Times New Roman" w:cs="Times New Roman"/>
          <w:b w:val="0"/>
          <w:color w:val="000000"/>
          <w:sz w:val="28"/>
          <w:szCs w:val="28"/>
        </w:rPr>
        <w:t xml:space="preserve"> </w:t>
      </w:r>
      <w:r w:rsidRPr="006114BA">
        <w:rPr>
          <w:rStyle w:val="a4"/>
          <w:rFonts w:ascii="Times New Roman" w:hAnsi="Times New Roman" w:cs="Times New Roman"/>
          <w:b w:val="0"/>
          <w:color w:val="000000"/>
          <w:sz w:val="28"/>
          <w:szCs w:val="28"/>
        </w:rPr>
        <w:t xml:space="preserve">в Закон </w:t>
      </w:r>
    </w:p>
    <w:p w:rsidR="00E2669C" w:rsidRPr="006114BA" w:rsidRDefault="008B26EA" w:rsidP="006114BA">
      <w:pPr>
        <w:pStyle w:val="a5"/>
        <w:jc w:val="center"/>
        <w:rPr>
          <w:rStyle w:val="a4"/>
          <w:rFonts w:ascii="Times New Roman" w:hAnsi="Times New Roman" w:cs="Times New Roman"/>
          <w:b w:val="0"/>
          <w:color w:val="000000"/>
          <w:sz w:val="28"/>
          <w:szCs w:val="28"/>
        </w:rPr>
      </w:pPr>
      <w:r w:rsidRPr="006114BA">
        <w:rPr>
          <w:rStyle w:val="a4"/>
          <w:rFonts w:ascii="Times New Roman" w:hAnsi="Times New Roman" w:cs="Times New Roman"/>
          <w:b w:val="0"/>
          <w:color w:val="000000"/>
          <w:sz w:val="28"/>
          <w:szCs w:val="28"/>
        </w:rPr>
        <w:t>Приднестровской Молдавской Республики</w:t>
      </w:r>
    </w:p>
    <w:p w:rsidR="003F240D" w:rsidRDefault="008B26EA" w:rsidP="006114BA">
      <w:pPr>
        <w:pStyle w:val="a5"/>
        <w:jc w:val="center"/>
        <w:rPr>
          <w:rStyle w:val="a4"/>
          <w:rFonts w:ascii="Times New Roman" w:hAnsi="Times New Roman" w:cs="Times New Roman"/>
          <w:b w:val="0"/>
          <w:color w:val="000000"/>
          <w:sz w:val="28"/>
          <w:szCs w:val="28"/>
        </w:rPr>
      </w:pPr>
      <w:r w:rsidRPr="006114BA">
        <w:rPr>
          <w:rStyle w:val="a4"/>
          <w:rFonts w:ascii="Times New Roman" w:hAnsi="Times New Roman" w:cs="Times New Roman"/>
          <w:b w:val="0"/>
          <w:color w:val="000000"/>
          <w:sz w:val="28"/>
          <w:szCs w:val="28"/>
        </w:rPr>
        <w:t xml:space="preserve">«Об оплате труда работников бюджетной сферы </w:t>
      </w:r>
    </w:p>
    <w:p w:rsidR="003F240D" w:rsidRDefault="008B26EA" w:rsidP="006114BA">
      <w:pPr>
        <w:pStyle w:val="a5"/>
        <w:jc w:val="center"/>
        <w:rPr>
          <w:rStyle w:val="a4"/>
          <w:rFonts w:ascii="Times New Roman" w:hAnsi="Times New Roman" w:cs="Times New Roman"/>
          <w:b w:val="0"/>
          <w:color w:val="000000"/>
          <w:sz w:val="28"/>
          <w:szCs w:val="28"/>
        </w:rPr>
      </w:pPr>
      <w:r w:rsidRPr="006114BA">
        <w:rPr>
          <w:rStyle w:val="a4"/>
          <w:rFonts w:ascii="Times New Roman" w:hAnsi="Times New Roman" w:cs="Times New Roman"/>
          <w:b w:val="0"/>
          <w:color w:val="000000"/>
          <w:sz w:val="28"/>
          <w:szCs w:val="28"/>
        </w:rPr>
        <w:t xml:space="preserve">и денежном </w:t>
      </w:r>
      <w:proofErr w:type="gramStart"/>
      <w:r w:rsidRPr="006114BA">
        <w:rPr>
          <w:rStyle w:val="a4"/>
          <w:rFonts w:ascii="Times New Roman" w:hAnsi="Times New Roman" w:cs="Times New Roman"/>
          <w:b w:val="0"/>
          <w:color w:val="000000"/>
          <w:sz w:val="28"/>
          <w:szCs w:val="28"/>
        </w:rPr>
        <w:t>довольствии</w:t>
      </w:r>
      <w:proofErr w:type="gramEnd"/>
      <w:r w:rsidRPr="006114BA">
        <w:rPr>
          <w:rStyle w:val="a4"/>
          <w:rFonts w:ascii="Times New Roman" w:hAnsi="Times New Roman" w:cs="Times New Roman"/>
          <w:b w:val="0"/>
          <w:color w:val="000000"/>
          <w:sz w:val="28"/>
          <w:szCs w:val="28"/>
        </w:rPr>
        <w:t xml:space="preserve"> военнослужащих и лиц, </w:t>
      </w:r>
    </w:p>
    <w:p w:rsidR="008B26EA" w:rsidRPr="006114BA" w:rsidRDefault="008B26EA" w:rsidP="006114BA">
      <w:pPr>
        <w:pStyle w:val="a5"/>
        <w:jc w:val="center"/>
        <w:rPr>
          <w:rFonts w:ascii="Times New Roman" w:eastAsia="Times New Roman" w:hAnsi="Times New Roman" w:cs="Times New Roman"/>
          <w:b/>
          <w:sz w:val="28"/>
          <w:szCs w:val="28"/>
          <w:lang w:eastAsia="ru-RU"/>
        </w:rPr>
      </w:pPr>
      <w:r w:rsidRPr="006114BA">
        <w:rPr>
          <w:rStyle w:val="a4"/>
          <w:rFonts w:ascii="Times New Roman" w:hAnsi="Times New Roman" w:cs="Times New Roman"/>
          <w:b w:val="0"/>
          <w:color w:val="000000"/>
          <w:sz w:val="28"/>
          <w:szCs w:val="28"/>
        </w:rPr>
        <w:t>приравненных к ним по условиям выплат денежного довольствия»</w:t>
      </w:r>
    </w:p>
    <w:p w:rsidR="008B26EA" w:rsidRPr="006114BA" w:rsidRDefault="008B26EA" w:rsidP="006114BA">
      <w:pPr>
        <w:pStyle w:val="a3"/>
        <w:shd w:val="clear" w:color="auto" w:fill="FFFFFF"/>
        <w:spacing w:before="0" w:beforeAutospacing="0" w:after="0" w:afterAutospacing="0"/>
        <w:jc w:val="both"/>
        <w:rPr>
          <w:color w:val="000000"/>
          <w:sz w:val="28"/>
          <w:szCs w:val="28"/>
        </w:rPr>
      </w:pPr>
      <w:r w:rsidRPr="006114BA">
        <w:rPr>
          <w:rStyle w:val="a4"/>
          <w:color w:val="000000"/>
          <w:sz w:val="28"/>
          <w:szCs w:val="28"/>
        </w:rPr>
        <w:t> </w:t>
      </w:r>
    </w:p>
    <w:p w:rsidR="00541E9D" w:rsidRPr="006114BA" w:rsidRDefault="00541E9D" w:rsidP="003F240D">
      <w:pPr>
        <w:pStyle w:val="a5"/>
        <w:ind w:firstLine="709"/>
        <w:jc w:val="both"/>
        <w:rPr>
          <w:rFonts w:ascii="Times New Roman" w:hAnsi="Times New Roman" w:cs="Times New Roman"/>
          <w:color w:val="000000"/>
          <w:sz w:val="28"/>
          <w:szCs w:val="28"/>
        </w:rPr>
      </w:pPr>
      <w:r w:rsidRPr="006114BA">
        <w:rPr>
          <w:rStyle w:val="a4"/>
          <w:rFonts w:ascii="Times New Roman" w:hAnsi="Times New Roman" w:cs="Times New Roman"/>
          <w:color w:val="000000"/>
          <w:sz w:val="28"/>
          <w:szCs w:val="28"/>
        </w:rPr>
        <w:t>Статья 1.</w:t>
      </w:r>
      <w:r w:rsidRPr="006114BA">
        <w:rPr>
          <w:rStyle w:val="apple-converted-space"/>
          <w:rFonts w:ascii="Times New Roman" w:hAnsi="Times New Roman" w:cs="Times New Roman"/>
          <w:color w:val="000000"/>
          <w:sz w:val="28"/>
          <w:szCs w:val="28"/>
        </w:rPr>
        <w:t> </w:t>
      </w:r>
      <w:proofErr w:type="gramStart"/>
      <w:r w:rsidRPr="006114BA">
        <w:rPr>
          <w:rFonts w:ascii="Times New Roman" w:hAnsi="Times New Roman" w:cs="Times New Roman"/>
          <w:color w:val="000000"/>
          <w:sz w:val="28"/>
          <w:szCs w:val="28"/>
          <w:shd w:val="clear" w:color="auto" w:fill="FFFFFF"/>
        </w:rPr>
        <w:t xml:space="preserve">Внести в Закон Приднестровской Молдавской Республики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shd w:val="clear" w:color="auto" w:fill="FFFFFF"/>
        </w:rPr>
        <w:t xml:space="preserve">от 11 августа 2003 года № 327-З-III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 с изменениями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shd w:val="clear" w:color="auto" w:fill="FFFFFF"/>
        </w:rPr>
        <w:t>и дополнениями, внесенными законами Приднестровской Молдавской Республики от 1 апреля 2004 года № 403-ЗИД-III (САЗ 04-14);</w:t>
      </w:r>
      <w:proofErr w:type="gramEnd"/>
      <w:r w:rsidR="003F240D">
        <w:rPr>
          <w:rFonts w:ascii="Times New Roman" w:hAnsi="Times New Roman" w:cs="Times New Roman"/>
          <w:color w:val="000000"/>
          <w:sz w:val="28"/>
          <w:szCs w:val="28"/>
          <w:shd w:val="clear" w:color="auto" w:fill="FFFFFF"/>
        </w:rPr>
        <w:t xml:space="preserve"> </w:t>
      </w:r>
      <w:proofErr w:type="gramStart"/>
      <w:r w:rsidRPr="006114BA">
        <w:rPr>
          <w:rFonts w:ascii="Times New Roman" w:hAnsi="Times New Roman" w:cs="Times New Roman"/>
          <w:color w:val="000000"/>
          <w:sz w:val="28"/>
          <w:szCs w:val="28"/>
          <w:shd w:val="clear" w:color="auto" w:fill="FFFFFF"/>
        </w:rPr>
        <w:t xml:space="preserve">от 22 июня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shd w:val="clear" w:color="auto" w:fill="FFFFFF"/>
        </w:rPr>
        <w:t xml:space="preserve">2004 года № 431-ЗД-III (САЗ 04-26); от 24 июня 2004 года № 432-ЗИД-III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shd w:val="clear" w:color="auto" w:fill="FFFFFF"/>
        </w:rPr>
        <w:t xml:space="preserve">(САЗ 04-26); от 30 ноября 2004 года № 501-ЗД-III (САЗ 04-49); от 11 мая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shd w:val="clear" w:color="auto" w:fill="FFFFFF"/>
        </w:rPr>
        <w:t xml:space="preserve">2005 года № 563-ЗИД-III (САЗ 05-20); от 20 мая 2005 года № 571-ЗИД-III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shd w:val="clear" w:color="auto" w:fill="FFFFFF"/>
        </w:rPr>
        <w:t xml:space="preserve">(САЗ 05-21); от 20 июня 2005 года № 580-ЗИД-III (САЗ 05-26); от 30 июня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shd w:val="clear" w:color="auto" w:fill="FFFFFF"/>
        </w:rPr>
        <w:t>2005 года № 587-ЗИД-III (САЗ 05-27);</w:t>
      </w:r>
      <w:proofErr w:type="gramEnd"/>
      <w:r w:rsidR="003F240D">
        <w:rPr>
          <w:rFonts w:ascii="Times New Roman" w:hAnsi="Times New Roman" w:cs="Times New Roman"/>
          <w:color w:val="000000"/>
          <w:sz w:val="28"/>
          <w:szCs w:val="28"/>
          <w:shd w:val="clear" w:color="auto" w:fill="FFFFFF"/>
        </w:rPr>
        <w:t xml:space="preserve"> </w:t>
      </w:r>
      <w:proofErr w:type="gramStart"/>
      <w:r w:rsidRPr="006114BA">
        <w:rPr>
          <w:rFonts w:ascii="Times New Roman" w:hAnsi="Times New Roman" w:cs="Times New Roman"/>
          <w:color w:val="000000"/>
          <w:sz w:val="28"/>
          <w:szCs w:val="28"/>
          <w:shd w:val="clear" w:color="auto" w:fill="FFFFFF"/>
        </w:rPr>
        <w:t xml:space="preserve">от 15 июля 2005 года № 594-ЗИ-III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shd w:val="clear" w:color="auto" w:fill="FFFFFF"/>
        </w:rPr>
        <w:t xml:space="preserve">(САЗ 05-29); от 4 августа 2005 года № 609-ЗИД-III (САЗ 05-32); от 23 декабря 2005 года № 714-ЗД-III (САЗ 05-52); от 23 декабря 2005 года № 715-ЗД-III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shd w:val="clear" w:color="auto" w:fill="FFFFFF"/>
        </w:rPr>
        <w:t xml:space="preserve">(САЗ 05-52); от 18 августа 2006 года № 77-ЗИ-IV (САЗ 06-34); от 29 сентября 2006 года № 93-ЗД-IV (САЗ 06-40); от 24 октября 2006 года № 109-ЗД-IV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shd w:val="clear" w:color="auto" w:fill="FFFFFF"/>
        </w:rPr>
        <w:t>(САЗ 06-44);</w:t>
      </w:r>
      <w:proofErr w:type="gramEnd"/>
      <w:r w:rsidR="003F240D">
        <w:rPr>
          <w:rFonts w:ascii="Times New Roman" w:hAnsi="Times New Roman" w:cs="Times New Roman"/>
          <w:color w:val="000000"/>
          <w:sz w:val="28"/>
          <w:szCs w:val="28"/>
          <w:shd w:val="clear" w:color="auto" w:fill="FFFFFF"/>
        </w:rPr>
        <w:t xml:space="preserve"> </w:t>
      </w:r>
      <w:proofErr w:type="gramStart"/>
      <w:r w:rsidRPr="006114BA">
        <w:rPr>
          <w:rFonts w:ascii="Times New Roman" w:hAnsi="Times New Roman" w:cs="Times New Roman"/>
          <w:color w:val="000000"/>
          <w:sz w:val="28"/>
          <w:szCs w:val="28"/>
          <w:shd w:val="clear" w:color="auto" w:fill="FFFFFF"/>
        </w:rPr>
        <w:t xml:space="preserve">от 29 ноября 2006 года № 125-ЗИД-IV (САЗ 06-49); от 16 января 2007 года № 158-ЗИ-IV (САЗ 07-4); от 19 января 2007 года № 159-ЗИД-IV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shd w:val="clear" w:color="auto" w:fill="FFFFFF"/>
        </w:rPr>
        <w:t xml:space="preserve">(САЗ 07-4); от 6 июля 2007 года № 252-ЗИД-IV (САЗ 07-28); от 2 августа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shd w:val="clear" w:color="auto" w:fill="FFFFFF"/>
        </w:rPr>
        <w:t xml:space="preserve">2007 года № 290-ЗИ-IV (САЗ 07-32); от 2 октября 2007 года № 321-ЗИ-IV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shd w:val="clear" w:color="auto" w:fill="FFFFFF"/>
        </w:rPr>
        <w:t>(САЗ 07-41); от 27 ноября 2007 года № 344-ЗИД-IV (САЗ 07-49);</w:t>
      </w:r>
      <w:proofErr w:type="gramEnd"/>
      <w:r w:rsidRPr="006114BA">
        <w:rPr>
          <w:rFonts w:ascii="Times New Roman" w:hAnsi="Times New Roman" w:cs="Times New Roman"/>
          <w:color w:val="000000"/>
          <w:sz w:val="28"/>
          <w:szCs w:val="28"/>
          <w:shd w:val="clear" w:color="auto" w:fill="FFFFFF"/>
        </w:rPr>
        <w:t xml:space="preserve"> от 18 февраля 2008 года № 399-ЗИ-IV (САЗ 08-7); от 3 марта 2008 года № 410-ЗИ-IV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shd w:val="clear" w:color="auto" w:fill="FFFFFF"/>
        </w:rPr>
        <w:t xml:space="preserve">(САЗ 08-9); от 20 марта 2008 года № 417-ЗИД-IV (САЗ 08-11); от 20 мая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shd w:val="clear" w:color="auto" w:fill="FFFFFF"/>
        </w:rPr>
        <w:t>2008 года № 470-ЗД-IV (</w:t>
      </w:r>
      <w:proofErr w:type="gramStart"/>
      <w:r w:rsidRPr="006114BA">
        <w:rPr>
          <w:rFonts w:ascii="Times New Roman" w:hAnsi="Times New Roman" w:cs="Times New Roman"/>
          <w:color w:val="000000"/>
          <w:sz w:val="28"/>
          <w:szCs w:val="28"/>
          <w:shd w:val="clear" w:color="auto" w:fill="FFFFFF"/>
        </w:rPr>
        <w:t>C</w:t>
      </w:r>
      <w:proofErr w:type="gramEnd"/>
      <w:r w:rsidRPr="006114BA">
        <w:rPr>
          <w:rFonts w:ascii="Times New Roman" w:hAnsi="Times New Roman" w:cs="Times New Roman"/>
          <w:color w:val="000000"/>
          <w:sz w:val="28"/>
          <w:szCs w:val="28"/>
          <w:shd w:val="clear" w:color="auto" w:fill="FFFFFF"/>
        </w:rPr>
        <w:t xml:space="preserve">АЗ 08-20); от 29 июля 2008 года № 510-ЗД-IV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shd w:val="clear" w:color="auto" w:fill="FFFFFF"/>
        </w:rPr>
        <w:t>(САЗ 08-30); от 3 октября 2008 года № 566-ЗИ-IV (САЗ 08-39); от 28 января 2009 года № 659-ЗИД-IV (САЗ 09-5);</w:t>
      </w:r>
      <w:r w:rsidR="003F240D">
        <w:rPr>
          <w:rFonts w:ascii="Times New Roman" w:hAnsi="Times New Roman" w:cs="Times New Roman"/>
          <w:color w:val="000000"/>
          <w:sz w:val="28"/>
          <w:szCs w:val="28"/>
          <w:shd w:val="clear" w:color="auto" w:fill="FFFFFF"/>
        </w:rPr>
        <w:t xml:space="preserve"> </w:t>
      </w:r>
      <w:proofErr w:type="gramStart"/>
      <w:r w:rsidRPr="006114BA">
        <w:rPr>
          <w:rFonts w:ascii="Times New Roman" w:hAnsi="Times New Roman" w:cs="Times New Roman"/>
          <w:color w:val="000000"/>
          <w:sz w:val="28"/>
          <w:szCs w:val="28"/>
          <w:shd w:val="clear" w:color="auto" w:fill="FFFFFF"/>
        </w:rPr>
        <w:t xml:space="preserve">от 8 апреля 2009 года № 712-ЗИ-IV </w:t>
      </w:r>
      <w:r w:rsidR="003F240D">
        <w:rPr>
          <w:rFonts w:ascii="Times New Roman" w:hAnsi="Times New Roman" w:cs="Times New Roman"/>
          <w:color w:val="000000"/>
          <w:sz w:val="28"/>
          <w:szCs w:val="28"/>
          <w:shd w:val="clear" w:color="auto" w:fill="FFFFFF"/>
        </w:rPr>
        <w:br/>
      </w:r>
      <w:r w:rsidRPr="006114BA">
        <w:rPr>
          <w:rFonts w:ascii="Times New Roman" w:hAnsi="Times New Roman" w:cs="Times New Roman"/>
          <w:color w:val="000000"/>
          <w:sz w:val="28"/>
          <w:szCs w:val="28"/>
        </w:rPr>
        <w:t xml:space="preserve">(САЗ 09-15); от 15 мая 2009 года № 753-ЗИ-IV (САЗ 09-20); от 21 июля </w:t>
      </w:r>
      <w:r w:rsidR="003F240D">
        <w:rPr>
          <w:rFonts w:ascii="Times New Roman" w:hAnsi="Times New Roman" w:cs="Times New Roman"/>
          <w:color w:val="000000"/>
          <w:sz w:val="28"/>
          <w:szCs w:val="28"/>
        </w:rPr>
        <w:br/>
      </w:r>
      <w:r w:rsidRPr="006114BA">
        <w:rPr>
          <w:rFonts w:ascii="Times New Roman" w:hAnsi="Times New Roman" w:cs="Times New Roman"/>
          <w:color w:val="000000"/>
          <w:sz w:val="28"/>
          <w:szCs w:val="28"/>
        </w:rPr>
        <w:t xml:space="preserve">2009 года № 812-ЗИ-IV (САЗ 09-30); от 22 сентября 2009 года № 859-ЗИ-IV </w:t>
      </w:r>
      <w:r w:rsidRPr="006114BA">
        <w:rPr>
          <w:rFonts w:ascii="Times New Roman" w:hAnsi="Times New Roman" w:cs="Times New Roman"/>
          <w:color w:val="000000"/>
          <w:sz w:val="28"/>
          <w:szCs w:val="28"/>
        </w:rPr>
        <w:lastRenderedPageBreak/>
        <w:t xml:space="preserve">(САЗ 09-39); от 28 октября 2009 года № 895-ЗИ-IV (САЗ 09-44); от 30 декабря 2009 года № 941-ЗИ-IV (САЗ 10-1); от 23 марта 2010 года № 39-ЗИД-IV </w:t>
      </w:r>
      <w:r w:rsidR="003F240D">
        <w:rPr>
          <w:rFonts w:ascii="Times New Roman" w:hAnsi="Times New Roman" w:cs="Times New Roman"/>
          <w:color w:val="000000"/>
          <w:sz w:val="28"/>
          <w:szCs w:val="28"/>
        </w:rPr>
        <w:br/>
      </w:r>
      <w:r w:rsidRPr="006114BA">
        <w:rPr>
          <w:rFonts w:ascii="Times New Roman" w:hAnsi="Times New Roman" w:cs="Times New Roman"/>
          <w:color w:val="000000"/>
          <w:sz w:val="28"/>
          <w:szCs w:val="28"/>
        </w:rPr>
        <w:t>(САЗ 10-12);</w:t>
      </w:r>
      <w:proofErr w:type="gramEnd"/>
      <w:r w:rsidR="003F240D">
        <w:rPr>
          <w:rFonts w:ascii="Times New Roman" w:hAnsi="Times New Roman" w:cs="Times New Roman"/>
          <w:color w:val="000000"/>
          <w:sz w:val="28"/>
          <w:szCs w:val="28"/>
        </w:rPr>
        <w:t xml:space="preserve"> </w:t>
      </w:r>
      <w:proofErr w:type="gramStart"/>
      <w:r w:rsidRPr="006114BA">
        <w:rPr>
          <w:rFonts w:ascii="Times New Roman" w:hAnsi="Times New Roman" w:cs="Times New Roman"/>
          <w:color w:val="000000"/>
          <w:sz w:val="28"/>
          <w:szCs w:val="28"/>
        </w:rPr>
        <w:t xml:space="preserve">от 7 июня 2010 года № 95-ЗИ-IV (САЗ 10-23); от 23 июня </w:t>
      </w:r>
      <w:r w:rsidR="003F240D">
        <w:rPr>
          <w:rFonts w:ascii="Times New Roman" w:hAnsi="Times New Roman" w:cs="Times New Roman"/>
          <w:color w:val="000000"/>
          <w:sz w:val="28"/>
          <w:szCs w:val="28"/>
        </w:rPr>
        <w:br/>
      </w:r>
      <w:r w:rsidRPr="006114BA">
        <w:rPr>
          <w:rFonts w:ascii="Times New Roman" w:hAnsi="Times New Roman" w:cs="Times New Roman"/>
          <w:color w:val="000000"/>
          <w:sz w:val="28"/>
          <w:szCs w:val="28"/>
        </w:rPr>
        <w:t xml:space="preserve">2010 года № 110-ЗД-IV (САЗ 10-25); от 24 июня 2010 года № 111-ЗИ-IV </w:t>
      </w:r>
      <w:r w:rsidR="003F240D">
        <w:rPr>
          <w:rFonts w:ascii="Times New Roman" w:hAnsi="Times New Roman" w:cs="Times New Roman"/>
          <w:color w:val="000000"/>
          <w:sz w:val="28"/>
          <w:szCs w:val="28"/>
        </w:rPr>
        <w:br/>
      </w:r>
      <w:r w:rsidRPr="006114BA">
        <w:rPr>
          <w:rFonts w:ascii="Times New Roman" w:hAnsi="Times New Roman" w:cs="Times New Roman"/>
          <w:color w:val="000000"/>
          <w:sz w:val="28"/>
          <w:szCs w:val="28"/>
        </w:rPr>
        <w:t xml:space="preserve">(САЗ 10-25); от 8 июля 2010 года № 122-ЗИ-IV (САЗ 10-27); от 22 июля </w:t>
      </w:r>
      <w:r w:rsidR="003F240D">
        <w:rPr>
          <w:rFonts w:ascii="Times New Roman" w:hAnsi="Times New Roman" w:cs="Times New Roman"/>
          <w:color w:val="000000"/>
          <w:sz w:val="28"/>
          <w:szCs w:val="28"/>
        </w:rPr>
        <w:br/>
      </w:r>
      <w:r w:rsidRPr="006114BA">
        <w:rPr>
          <w:rFonts w:ascii="Times New Roman" w:hAnsi="Times New Roman" w:cs="Times New Roman"/>
          <w:color w:val="000000"/>
          <w:sz w:val="28"/>
          <w:szCs w:val="28"/>
        </w:rPr>
        <w:t>2010 года № 140-ЗИД-IV (САЗ 10-29); от 8 декабря 2010 года № 245-ЗД-IV (САЗ 10-49); от 22 марта 2011 года № 16-ЗИ-V (САЗ 11-12);</w:t>
      </w:r>
      <w:proofErr w:type="gramEnd"/>
      <w:r w:rsidR="003F240D">
        <w:rPr>
          <w:rFonts w:ascii="Times New Roman" w:hAnsi="Times New Roman" w:cs="Times New Roman"/>
          <w:color w:val="000000"/>
          <w:sz w:val="28"/>
          <w:szCs w:val="28"/>
        </w:rPr>
        <w:t xml:space="preserve"> </w:t>
      </w:r>
      <w:proofErr w:type="gramStart"/>
      <w:r w:rsidRPr="006114BA">
        <w:rPr>
          <w:rFonts w:ascii="Times New Roman" w:hAnsi="Times New Roman" w:cs="Times New Roman"/>
          <w:color w:val="000000"/>
          <w:sz w:val="28"/>
          <w:szCs w:val="28"/>
        </w:rPr>
        <w:t xml:space="preserve">от 21 апреля </w:t>
      </w:r>
      <w:r w:rsidR="003F240D">
        <w:rPr>
          <w:rFonts w:ascii="Times New Roman" w:hAnsi="Times New Roman" w:cs="Times New Roman"/>
          <w:color w:val="000000"/>
          <w:sz w:val="28"/>
          <w:szCs w:val="28"/>
        </w:rPr>
        <w:br/>
      </w:r>
      <w:r w:rsidRPr="006114BA">
        <w:rPr>
          <w:rFonts w:ascii="Times New Roman" w:hAnsi="Times New Roman" w:cs="Times New Roman"/>
          <w:color w:val="000000"/>
          <w:sz w:val="28"/>
          <w:szCs w:val="28"/>
        </w:rPr>
        <w:t xml:space="preserve">2011 года № 34-ЗИ-V (САЗ 11-16); от 18 июля 2011 года № 118-ЗИ-V </w:t>
      </w:r>
      <w:r w:rsidR="003F240D">
        <w:rPr>
          <w:rFonts w:ascii="Times New Roman" w:hAnsi="Times New Roman" w:cs="Times New Roman"/>
          <w:color w:val="000000"/>
          <w:sz w:val="28"/>
          <w:szCs w:val="28"/>
        </w:rPr>
        <w:br/>
      </w:r>
      <w:r w:rsidRPr="006114BA">
        <w:rPr>
          <w:rFonts w:ascii="Times New Roman" w:hAnsi="Times New Roman" w:cs="Times New Roman"/>
          <w:color w:val="000000"/>
          <w:sz w:val="28"/>
          <w:szCs w:val="28"/>
        </w:rPr>
        <w:t xml:space="preserve">(САЗ 11-29); от 4 октября 2011 года № 167-ЗД-V (САЗ 11-40); от 23 декабря 2011 года № 243-ЗИД-V (САЗ 11-51); от 19 ноября 2012 года № 225-ЗИД-V (САЗ 12-48); от 24 апреля 2013 года № 94-ЗД-V (САЗ 13-16); от 25 апреля </w:t>
      </w:r>
      <w:r w:rsidR="003F240D">
        <w:rPr>
          <w:rFonts w:ascii="Times New Roman" w:hAnsi="Times New Roman" w:cs="Times New Roman"/>
          <w:color w:val="000000"/>
          <w:sz w:val="28"/>
          <w:szCs w:val="28"/>
        </w:rPr>
        <w:br/>
      </w:r>
      <w:r w:rsidRPr="006114BA">
        <w:rPr>
          <w:rFonts w:ascii="Times New Roman" w:hAnsi="Times New Roman" w:cs="Times New Roman"/>
          <w:color w:val="000000"/>
          <w:sz w:val="28"/>
          <w:szCs w:val="28"/>
        </w:rPr>
        <w:t>2013 года № 95-ЗД-V (САЗ 13-16);</w:t>
      </w:r>
      <w:proofErr w:type="gramEnd"/>
      <w:r w:rsidRPr="006114BA">
        <w:rPr>
          <w:rFonts w:ascii="Times New Roman" w:hAnsi="Times New Roman" w:cs="Times New Roman"/>
          <w:color w:val="000000"/>
          <w:sz w:val="28"/>
          <w:szCs w:val="28"/>
        </w:rPr>
        <w:t xml:space="preserve"> </w:t>
      </w:r>
      <w:proofErr w:type="gramStart"/>
      <w:r w:rsidRPr="006114BA">
        <w:rPr>
          <w:rFonts w:ascii="Times New Roman" w:hAnsi="Times New Roman" w:cs="Times New Roman"/>
          <w:color w:val="000000"/>
          <w:sz w:val="28"/>
          <w:szCs w:val="28"/>
        </w:rPr>
        <w:t xml:space="preserve">от 29 июля 2013 года № 168-ЗИД-V </w:t>
      </w:r>
      <w:r w:rsidR="003F240D">
        <w:rPr>
          <w:rFonts w:ascii="Times New Roman" w:hAnsi="Times New Roman" w:cs="Times New Roman"/>
          <w:color w:val="000000"/>
          <w:sz w:val="28"/>
          <w:szCs w:val="28"/>
        </w:rPr>
        <w:br/>
      </w:r>
      <w:r w:rsidRPr="006114BA">
        <w:rPr>
          <w:rFonts w:ascii="Times New Roman" w:hAnsi="Times New Roman" w:cs="Times New Roman"/>
          <w:color w:val="000000"/>
          <w:sz w:val="28"/>
          <w:szCs w:val="28"/>
        </w:rPr>
        <w:t xml:space="preserve">(САЗ 13-30); от 17 февраля 2014 года № 56-ЗД-V (САЗ 14-8); от 3 июня </w:t>
      </w:r>
      <w:r w:rsidR="003F240D">
        <w:rPr>
          <w:rFonts w:ascii="Times New Roman" w:hAnsi="Times New Roman" w:cs="Times New Roman"/>
          <w:color w:val="000000"/>
          <w:sz w:val="28"/>
          <w:szCs w:val="28"/>
        </w:rPr>
        <w:br/>
      </w:r>
      <w:r w:rsidRPr="006114BA">
        <w:rPr>
          <w:rFonts w:ascii="Times New Roman" w:hAnsi="Times New Roman" w:cs="Times New Roman"/>
          <w:color w:val="000000"/>
          <w:sz w:val="28"/>
          <w:szCs w:val="28"/>
        </w:rPr>
        <w:t xml:space="preserve">2014 года № 104-ЗД-V (САЗ 14-23); от 10 декабря 2014 года № 207-ЗД-V </w:t>
      </w:r>
      <w:r w:rsidR="003F240D">
        <w:rPr>
          <w:rFonts w:ascii="Times New Roman" w:hAnsi="Times New Roman" w:cs="Times New Roman"/>
          <w:color w:val="000000"/>
          <w:sz w:val="28"/>
          <w:szCs w:val="28"/>
        </w:rPr>
        <w:br/>
      </w:r>
      <w:r w:rsidRPr="006114BA">
        <w:rPr>
          <w:rFonts w:ascii="Times New Roman" w:hAnsi="Times New Roman" w:cs="Times New Roman"/>
          <w:color w:val="000000"/>
          <w:sz w:val="28"/>
          <w:szCs w:val="28"/>
        </w:rPr>
        <w:t xml:space="preserve">(САЗ 14-51); от 15 января 2015 года № 5-ЗИД-V (САЗ 15-3); от 15 января </w:t>
      </w:r>
      <w:r w:rsidR="003F240D">
        <w:rPr>
          <w:rFonts w:ascii="Times New Roman" w:hAnsi="Times New Roman" w:cs="Times New Roman"/>
          <w:color w:val="000000"/>
          <w:sz w:val="28"/>
          <w:szCs w:val="28"/>
        </w:rPr>
        <w:br/>
      </w:r>
      <w:r w:rsidRPr="006114BA">
        <w:rPr>
          <w:rFonts w:ascii="Times New Roman" w:hAnsi="Times New Roman" w:cs="Times New Roman"/>
          <w:color w:val="000000"/>
          <w:sz w:val="28"/>
          <w:szCs w:val="28"/>
        </w:rPr>
        <w:t>2015 года №10-ЗД-V (САЗ 15-3); от 30 июня 2015 года № 97-ЗИ-V (САЗ 15-27);</w:t>
      </w:r>
      <w:proofErr w:type="gramEnd"/>
      <w:r w:rsidRPr="006114BA">
        <w:rPr>
          <w:rFonts w:ascii="Times New Roman" w:hAnsi="Times New Roman" w:cs="Times New Roman"/>
          <w:color w:val="000000"/>
          <w:sz w:val="28"/>
          <w:szCs w:val="28"/>
        </w:rPr>
        <w:t xml:space="preserve"> </w:t>
      </w:r>
      <w:proofErr w:type="gramStart"/>
      <w:r w:rsidRPr="006114BA">
        <w:rPr>
          <w:rFonts w:ascii="Times New Roman" w:hAnsi="Times New Roman" w:cs="Times New Roman"/>
          <w:color w:val="000000"/>
          <w:sz w:val="28"/>
          <w:szCs w:val="28"/>
        </w:rPr>
        <w:t xml:space="preserve">от 23 июня 2016 года №150-ЗИД-VI (САЗ 16-25); </w:t>
      </w:r>
      <w:r w:rsidRPr="006114BA">
        <w:rPr>
          <w:rFonts w:ascii="Times New Roman" w:eastAsia="Times New Roman" w:hAnsi="Times New Roman" w:cs="Times New Roman"/>
          <w:sz w:val="28"/>
          <w:szCs w:val="28"/>
          <w:lang w:eastAsia="ru-RU"/>
        </w:rPr>
        <w:t xml:space="preserve">от 6 января 2017 года </w:t>
      </w:r>
      <w:r w:rsidR="003F240D">
        <w:rPr>
          <w:rFonts w:ascii="Times New Roman" w:eastAsia="Times New Roman" w:hAnsi="Times New Roman" w:cs="Times New Roman"/>
          <w:sz w:val="28"/>
          <w:szCs w:val="28"/>
          <w:lang w:eastAsia="ru-RU"/>
        </w:rPr>
        <w:br/>
      </w:r>
      <w:r w:rsidRPr="006114BA">
        <w:rPr>
          <w:rFonts w:ascii="Times New Roman" w:eastAsia="Times New Roman" w:hAnsi="Times New Roman" w:cs="Times New Roman"/>
          <w:sz w:val="28"/>
          <w:szCs w:val="28"/>
          <w:lang w:eastAsia="ru-RU"/>
        </w:rPr>
        <w:t>№ 13-ЗИД-</w:t>
      </w:r>
      <w:r w:rsidRPr="006114BA">
        <w:rPr>
          <w:rFonts w:ascii="Times New Roman" w:eastAsia="Times New Roman" w:hAnsi="Times New Roman" w:cs="Times New Roman"/>
          <w:sz w:val="28"/>
          <w:szCs w:val="28"/>
          <w:lang w:val="en-US" w:eastAsia="ru-RU"/>
        </w:rPr>
        <w:t>VI</w:t>
      </w:r>
      <w:r w:rsidRPr="006114BA">
        <w:rPr>
          <w:rFonts w:ascii="Times New Roman" w:eastAsia="Times New Roman" w:hAnsi="Times New Roman" w:cs="Times New Roman"/>
          <w:sz w:val="28"/>
          <w:szCs w:val="28"/>
          <w:lang w:eastAsia="ru-RU"/>
        </w:rPr>
        <w:t xml:space="preserve"> (САЗ 17-2)</w:t>
      </w:r>
      <w:r w:rsidR="001C54B2" w:rsidRPr="006114BA">
        <w:rPr>
          <w:rFonts w:ascii="Times New Roman" w:eastAsia="Times New Roman" w:hAnsi="Times New Roman" w:cs="Times New Roman"/>
          <w:sz w:val="28"/>
          <w:szCs w:val="28"/>
          <w:lang w:eastAsia="ru-RU"/>
        </w:rPr>
        <w:t xml:space="preserve"> с изменениями, внесенными Законом Приднестровской Молдавской Республики от 30 мая 2017 года № 119-ЗИ-</w:t>
      </w:r>
      <w:r w:rsidR="001C54B2" w:rsidRPr="006114BA">
        <w:rPr>
          <w:rFonts w:ascii="Times New Roman" w:eastAsia="Times New Roman" w:hAnsi="Times New Roman" w:cs="Times New Roman"/>
          <w:sz w:val="28"/>
          <w:szCs w:val="28"/>
          <w:lang w:val="en-US" w:eastAsia="ru-RU"/>
        </w:rPr>
        <w:t>VI</w:t>
      </w:r>
      <w:r w:rsidR="001C54B2" w:rsidRPr="006114BA">
        <w:rPr>
          <w:rFonts w:ascii="Times New Roman" w:eastAsia="Times New Roman" w:hAnsi="Times New Roman" w:cs="Times New Roman"/>
          <w:sz w:val="28"/>
          <w:szCs w:val="28"/>
          <w:lang w:eastAsia="ru-RU"/>
        </w:rPr>
        <w:t xml:space="preserve"> (САЗ 17-23)</w:t>
      </w:r>
      <w:r w:rsidRPr="006114BA">
        <w:rPr>
          <w:rFonts w:ascii="Times New Roman" w:eastAsia="Times New Roman" w:hAnsi="Times New Roman" w:cs="Times New Roman"/>
          <w:sz w:val="28"/>
          <w:szCs w:val="28"/>
          <w:lang w:eastAsia="ru-RU"/>
        </w:rPr>
        <w:t>; от 7 марта 2017 года № 49-ЗД-</w:t>
      </w:r>
      <w:r w:rsidRPr="006114BA">
        <w:rPr>
          <w:rFonts w:ascii="Times New Roman" w:eastAsia="Times New Roman" w:hAnsi="Times New Roman" w:cs="Times New Roman"/>
          <w:sz w:val="28"/>
          <w:szCs w:val="28"/>
          <w:lang w:val="en-US" w:eastAsia="ru-RU"/>
        </w:rPr>
        <w:t>VI</w:t>
      </w:r>
      <w:r w:rsidRPr="006114BA">
        <w:rPr>
          <w:rFonts w:ascii="Times New Roman" w:eastAsia="Times New Roman" w:hAnsi="Times New Roman" w:cs="Times New Roman"/>
          <w:sz w:val="28"/>
          <w:szCs w:val="28"/>
          <w:lang w:eastAsia="ru-RU"/>
        </w:rPr>
        <w:t xml:space="preserve"> (САЗ 17-11); от 11 мая 2017 года </w:t>
      </w:r>
      <w:r w:rsidRPr="006114BA">
        <w:rPr>
          <w:rFonts w:ascii="Times New Roman" w:hAnsi="Times New Roman" w:cs="Times New Roman"/>
          <w:sz w:val="28"/>
          <w:szCs w:val="28"/>
        </w:rPr>
        <w:t>№ 106-ЗИ-</w:t>
      </w:r>
      <w:r w:rsidRPr="006114BA">
        <w:rPr>
          <w:rFonts w:ascii="Times New Roman" w:hAnsi="Times New Roman" w:cs="Times New Roman"/>
          <w:sz w:val="28"/>
          <w:szCs w:val="28"/>
          <w:lang w:val="en-US"/>
        </w:rPr>
        <w:t>VI</w:t>
      </w:r>
      <w:r w:rsidRPr="006114BA">
        <w:rPr>
          <w:rFonts w:ascii="Times New Roman" w:hAnsi="Times New Roman" w:cs="Times New Roman"/>
          <w:sz w:val="28"/>
          <w:szCs w:val="28"/>
        </w:rPr>
        <w:t xml:space="preserve"> (САЗ 17-20); </w:t>
      </w:r>
      <w:r w:rsidRPr="006114BA">
        <w:rPr>
          <w:rFonts w:ascii="Times New Roman" w:hAnsi="Times New Roman" w:cs="Times New Roman"/>
          <w:sz w:val="28"/>
          <w:szCs w:val="28"/>
          <w:lang w:eastAsia="ru-RU"/>
        </w:rPr>
        <w:t>от 28 июня 2017 года № 190-ЗИ-</w:t>
      </w:r>
      <w:r w:rsidRPr="006114BA">
        <w:rPr>
          <w:rFonts w:ascii="Times New Roman" w:hAnsi="Times New Roman" w:cs="Times New Roman"/>
          <w:sz w:val="28"/>
          <w:szCs w:val="28"/>
          <w:lang w:val="en-US" w:eastAsia="ru-RU"/>
        </w:rPr>
        <w:t>VI</w:t>
      </w:r>
      <w:r w:rsidRPr="006114BA">
        <w:rPr>
          <w:rFonts w:ascii="Times New Roman" w:hAnsi="Times New Roman" w:cs="Times New Roman"/>
          <w:sz w:val="28"/>
          <w:szCs w:val="28"/>
          <w:lang w:eastAsia="ru-RU"/>
        </w:rPr>
        <w:t xml:space="preserve"> (САЗ 17-27);</w:t>
      </w:r>
      <w:proofErr w:type="gramEnd"/>
      <w:r w:rsidRPr="006114BA">
        <w:rPr>
          <w:rFonts w:ascii="Times New Roman" w:hAnsi="Times New Roman" w:cs="Times New Roman"/>
          <w:sz w:val="28"/>
          <w:szCs w:val="28"/>
          <w:lang w:eastAsia="ru-RU"/>
        </w:rPr>
        <w:t xml:space="preserve"> </w:t>
      </w:r>
      <w:r w:rsidR="003F240D">
        <w:rPr>
          <w:rFonts w:ascii="Times New Roman" w:hAnsi="Times New Roman" w:cs="Times New Roman"/>
          <w:sz w:val="28"/>
          <w:szCs w:val="28"/>
          <w:lang w:eastAsia="ru-RU"/>
        </w:rPr>
        <w:br/>
        <w:t xml:space="preserve">от 18 сентября 2017года </w:t>
      </w:r>
      <w:r w:rsidRPr="006114BA">
        <w:rPr>
          <w:rFonts w:ascii="Times New Roman" w:hAnsi="Times New Roman" w:cs="Times New Roman"/>
          <w:sz w:val="28"/>
          <w:szCs w:val="28"/>
          <w:lang w:eastAsia="ru-RU"/>
        </w:rPr>
        <w:t xml:space="preserve">№ 242-ЗИ-VI (САЗ 17-39); от 16 ноября 2017 года </w:t>
      </w:r>
      <w:r w:rsidR="003F240D">
        <w:rPr>
          <w:rFonts w:ascii="Times New Roman" w:hAnsi="Times New Roman" w:cs="Times New Roman"/>
          <w:sz w:val="28"/>
          <w:szCs w:val="28"/>
          <w:lang w:eastAsia="ru-RU"/>
        </w:rPr>
        <w:br/>
      </w:r>
      <w:r w:rsidRPr="006114BA">
        <w:rPr>
          <w:rFonts w:ascii="Times New Roman" w:hAnsi="Times New Roman" w:cs="Times New Roman"/>
          <w:sz w:val="28"/>
          <w:szCs w:val="28"/>
          <w:lang w:eastAsia="ru-RU"/>
        </w:rPr>
        <w:t>№ 317-ЗИ-</w:t>
      </w:r>
      <w:r w:rsidRPr="006114BA">
        <w:rPr>
          <w:rFonts w:ascii="Times New Roman" w:hAnsi="Times New Roman" w:cs="Times New Roman"/>
          <w:sz w:val="28"/>
          <w:szCs w:val="28"/>
          <w:lang w:val="en-US" w:eastAsia="ru-RU"/>
        </w:rPr>
        <w:t>VI</w:t>
      </w:r>
      <w:r w:rsidRPr="006114BA">
        <w:rPr>
          <w:rFonts w:ascii="Times New Roman" w:hAnsi="Times New Roman" w:cs="Times New Roman"/>
          <w:sz w:val="28"/>
          <w:szCs w:val="28"/>
          <w:lang w:eastAsia="ru-RU"/>
        </w:rPr>
        <w:t xml:space="preserve"> (САЗ 17-47), </w:t>
      </w:r>
      <w:r w:rsidRPr="006114BA">
        <w:rPr>
          <w:rFonts w:ascii="Times New Roman" w:hAnsi="Times New Roman" w:cs="Times New Roman"/>
          <w:color w:val="000000"/>
          <w:sz w:val="28"/>
          <w:szCs w:val="28"/>
        </w:rPr>
        <w:t>следующие изменения и дополнения:</w:t>
      </w:r>
    </w:p>
    <w:p w:rsidR="001C54B2" w:rsidRPr="006114BA" w:rsidRDefault="001C54B2" w:rsidP="003F240D">
      <w:pPr>
        <w:pStyle w:val="a5"/>
        <w:ind w:firstLine="709"/>
        <w:jc w:val="both"/>
        <w:rPr>
          <w:rFonts w:ascii="Times New Roman" w:hAnsi="Times New Roman" w:cs="Times New Roman"/>
          <w:color w:val="000000"/>
          <w:sz w:val="28"/>
          <w:szCs w:val="28"/>
        </w:rPr>
      </w:pPr>
    </w:p>
    <w:p w:rsidR="002423B5" w:rsidRPr="006114BA" w:rsidRDefault="002423B5" w:rsidP="003F240D">
      <w:pPr>
        <w:pStyle w:val="a5"/>
        <w:ind w:firstLine="709"/>
        <w:jc w:val="both"/>
        <w:rPr>
          <w:rFonts w:ascii="Times New Roman" w:hAnsi="Times New Roman" w:cs="Times New Roman"/>
          <w:sz w:val="28"/>
          <w:szCs w:val="28"/>
        </w:rPr>
      </w:pPr>
      <w:r w:rsidRPr="006114BA">
        <w:rPr>
          <w:rFonts w:ascii="Times New Roman" w:hAnsi="Times New Roman" w:cs="Times New Roman"/>
          <w:sz w:val="28"/>
          <w:szCs w:val="28"/>
        </w:rPr>
        <w:t xml:space="preserve">1. В части первой статьи 1 слова «и денежного довольствия военнослужащих и лиц, приравненных к ним по условиям выплат денежного довольствия» заменить словами «денежного довольствия военнослужащих </w:t>
      </w:r>
      <w:r w:rsidR="003F240D">
        <w:rPr>
          <w:rFonts w:ascii="Times New Roman" w:hAnsi="Times New Roman" w:cs="Times New Roman"/>
          <w:sz w:val="28"/>
          <w:szCs w:val="28"/>
        </w:rPr>
        <w:br/>
      </w:r>
      <w:r w:rsidRPr="006114BA">
        <w:rPr>
          <w:rFonts w:ascii="Times New Roman" w:hAnsi="Times New Roman" w:cs="Times New Roman"/>
          <w:sz w:val="28"/>
          <w:szCs w:val="28"/>
        </w:rPr>
        <w:t>и лиц, приравненных к ним по условиям выплат денежного довольствия, денежного содержания</w:t>
      </w:r>
      <w:r w:rsidR="001C54B2" w:rsidRPr="006114BA">
        <w:rPr>
          <w:rFonts w:ascii="Times New Roman" w:hAnsi="Times New Roman" w:cs="Times New Roman"/>
          <w:sz w:val="28"/>
          <w:szCs w:val="28"/>
        </w:rPr>
        <w:t xml:space="preserve"> государственных</w:t>
      </w:r>
      <w:r w:rsidRPr="006114BA">
        <w:rPr>
          <w:rFonts w:ascii="Times New Roman" w:hAnsi="Times New Roman" w:cs="Times New Roman"/>
          <w:sz w:val="28"/>
          <w:szCs w:val="28"/>
        </w:rPr>
        <w:t xml:space="preserve"> гражданских служащих».</w:t>
      </w:r>
    </w:p>
    <w:p w:rsidR="002423B5" w:rsidRPr="006114BA" w:rsidRDefault="002423B5" w:rsidP="003F240D">
      <w:pPr>
        <w:pStyle w:val="a5"/>
        <w:ind w:firstLine="709"/>
        <w:jc w:val="both"/>
        <w:rPr>
          <w:rFonts w:ascii="Times New Roman" w:hAnsi="Times New Roman" w:cs="Times New Roman"/>
          <w:sz w:val="28"/>
          <w:szCs w:val="28"/>
        </w:rPr>
      </w:pPr>
    </w:p>
    <w:p w:rsidR="005C0FA6" w:rsidRPr="006114BA" w:rsidRDefault="001C54B2" w:rsidP="003F240D">
      <w:pPr>
        <w:pStyle w:val="a5"/>
        <w:ind w:firstLine="709"/>
        <w:jc w:val="both"/>
        <w:rPr>
          <w:rFonts w:ascii="Times New Roman" w:hAnsi="Times New Roman" w:cs="Times New Roman"/>
          <w:sz w:val="28"/>
          <w:szCs w:val="28"/>
        </w:rPr>
      </w:pPr>
      <w:r w:rsidRPr="006114BA">
        <w:rPr>
          <w:rFonts w:ascii="Times New Roman" w:hAnsi="Times New Roman" w:cs="Times New Roman"/>
          <w:sz w:val="28"/>
          <w:szCs w:val="28"/>
        </w:rPr>
        <w:t>2</w:t>
      </w:r>
      <w:r w:rsidR="005E7B26" w:rsidRPr="006114BA">
        <w:rPr>
          <w:rFonts w:ascii="Times New Roman" w:hAnsi="Times New Roman" w:cs="Times New Roman"/>
          <w:sz w:val="28"/>
          <w:szCs w:val="28"/>
        </w:rPr>
        <w:t xml:space="preserve">. </w:t>
      </w:r>
      <w:r w:rsidR="009B76FF" w:rsidRPr="006114BA">
        <w:rPr>
          <w:rFonts w:ascii="Times New Roman" w:hAnsi="Times New Roman" w:cs="Times New Roman"/>
          <w:sz w:val="28"/>
          <w:szCs w:val="28"/>
        </w:rPr>
        <w:t>С</w:t>
      </w:r>
      <w:r w:rsidR="005E7B26" w:rsidRPr="006114BA">
        <w:rPr>
          <w:rFonts w:ascii="Times New Roman" w:hAnsi="Times New Roman" w:cs="Times New Roman"/>
          <w:sz w:val="28"/>
          <w:szCs w:val="28"/>
        </w:rPr>
        <w:t xml:space="preserve">татью 2 </w:t>
      </w:r>
      <w:r w:rsidR="009B76FF" w:rsidRPr="006114BA">
        <w:rPr>
          <w:rFonts w:ascii="Times New Roman" w:hAnsi="Times New Roman" w:cs="Times New Roman"/>
          <w:sz w:val="28"/>
          <w:szCs w:val="28"/>
        </w:rPr>
        <w:t xml:space="preserve">дополнить </w:t>
      </w:r>
      <w:r w:rsidR="005C0FA6" w:rsidRPr="006114BA">
        <w:rPr>
          <w:rFonts w:ascii="Times New Roman" w:hAnsi="Times New Roman" w:cs="Times New Roman"/>
          <w:sz w:val="28"/>
          <w:szCs w:val="28"/>
        </w:rPr>
        <w:t>пунктом 12-1 следующего содержания:</w:t>
      </w:r>
    </w:p>
    <w:p w:rsidR="005C0FA6" w:rsidRPr="006114BA" w:rsidRDefault="005C0FA6" w:rsidP="003F240D">
      <w:pPr>
        <w:pStyle w:val="a5"/>
        <w:ind w:firstLine="709"/>
        <w:jc w:val="both"/>
        <w:rPr>
          <w:rFonts w:ascii="Times New Roman" w:hAnsi="Times New Roman" w:cs="Times New Roman"/>
          <w:sz w:val="28"/>
          <w:szCs w:val="28"/>
          <w:lang w:eastAsia="ru-RU"/>
        </w:rPr>
      </w:pPr>
      <w:r w:rsidRPr="003F240D">
        <w:rPr>
          <w:rFonts w:ascii="Times New Roman" w:hAnsi="Times New Roman" w:cs="Times New Roman"/>
          <w:spacing w:val="-6"/>
          <w:sz w:val="28"/>
          <w:szCs w:val="28"/>
        </w:rPr>
        <w:t xml:space="preserve">«12-1. Денежное содержание </w:t>
      </w:r>
      <w:r w:rsidR="001C54B2" w:rsidRPr="003F240D">
        <w:rPr>
          <w:rFonts w:ascii="Times New Roman" w:hAnsi="Times New Roman" w:cs="Times New Roman"/>
          <w:spacing w:val="-6"/>
          <w:sz w:val="28"/>
          <w:szCs w:val="28"/>
        </w:rPr>
        <w:t xml:space="preserve">государственного </w:t>
      </w:r>
      <w:r w:rsidRPr="003F240D">
        <w:rPr>
          <w:rFonts w:ascii="Times New Roman" w:hAnsi="Times New Roman" w:cs="Times New Roman"/>
          <w:spacing w:val="-6"/>
          <w:sz w:val="28"/>
          <w:szCs w:val="28"/>
        </w:rPr>
        <w:t>гражданск</w:t>
      </w:r>
      <w:r w:rsidR="006771BF" w:rsidRPr="003F240D">
        <w:rPr>
          <w:rFonts w:ascii="Times New Roman" w:hAnsi="Times New Roman" w:cs="Times New Roman"/>
          <w:spacing w:val="-6"/>
          <w:sz w:val="28"/>
          <w:szCs w:val="28"/>
        </w:rPr>
        <w:t>ого служащего</w:t>
      </w:r>
      <w:r w:rsidRPr="003F240D">
        <w:rPr>
          <w:rFonts w:ascii="Times New Roman" w:hAnsi="Times New Roman" w:cs="Times New Roman"/>
          <w:spacing w:val="-6"/>
          <w:sz w:val="28"/>
          <w:szCs w:val="28"/>
        </w:rPr>
        <w:t xml:space="preserve"> –</w:t>
      </w:r>
      <w:r w:rsidR="008A7858" w:rsidRPr="003F240D">
        <w:rPr>
          <w:rFonts w:ascii="Times New Roman" w:hAnsi="Times New Roman" w:cs="Times New Roman"/>
          <w:spacing w:val="-6"/>
          <w:sz w:val="28"/>
          <w:szCs w:val="28"/>
        </w:rPr>
        <w:t xml:space="preserve"> </w:t>
      </w:r>
      <w:r w:rsidRPr="006114BA">
        <w:rPr>
          <w:rFonts w:ascii="Times New Roman" w:hAnsi="Times New Roman" w:cs="Times New Roman"/>
          <w:sz w:val="28"/>
          <w:szCs w:val="28"/>
        </w:rPr>
        <w:t xml:space="preserve">основное средство его материального </w:t>
      </w:r>
      <w:r w:rsidRPr="006114BA">
        <w:rPr>
          <w:rFonts w:ascii="Times New Roman" w:hAnsi="Times New Roman" w:cs="Times New Roman"/>
          <w:sz w:val="28"/>
          <w:szCs w:val="28"/>
          <w:lang w:eastAsia="ru-RU"/>
        </w:rPr>
        <w:t>обеспечения и стимулирования профессиональной служебной деятельности по замещаемой должности</w:t>
      </w:r>
      <w:r w:rsidR="003F240D">
        <w:rPr>
          <w:rFonts w:ascii="Times New Roman" w:hAnsi="Times New Roman" w:cs="Times New Roman"/>
          <w:sz w:val="28"/>
          <w:szCs w:val="28"/>
          <w:lang w:eastAsia="ru-RU"/>
        </w:rPr>
        <w:t xml:space="preserve"> </w:t>
      </w:r>
      <w:hyperlink r:id="rId8" w:anchor="block_301" w:history="1">
        <w:r w:rsidRPr="006114BA">
          <w:rPr>
            <w:rFonts w:ascii="Times New Roman" w:hAnsi="Times New Roman" w:cs="Times New Roman"/>
            <w:sz w:val="28"/>
            <w:szCs w:val="28"/>
            <w:lang w:eastAsia="ru-RU"/>
          </w:rPr>
          <w:t>гражданской службы</w:t>
        </w:r>
      </w:hyperlink>
      <w:r w:rsidRPr="006114BA">
        <w:rPr>
          <w:rFonts w:ascii="Times New Roman" w:hAnsi="Times New Roman" w:cs="Times New Roman"/>
          <w:sz w:val="28"/>
          <w:szCs w:val="28"/>
          <w:lang w:eastAsia="ru-RU"/>
        </w:rPr>
        <w:t>».</w:t>
      </w:r>
    </w:p>
    <w:p w:rsidR="00A44260" w:rsidRPr="006114BA" w:rsidRDefault="00A44260" w:rsidP="003F240D">
      <w:pPr>
        <w:pStyle w:val="a5"/>
        <w:ind w:firstLine="709"/>
        <w:jc w:val="both"/>
        <w:rPr>
          <w:rFonts w:ascii="Times New Roman" w:hAnsi="Times New Roman" w:cs="Times New Roman"/>
          <w:sz w:val="28"/>
          <w:szCs w:val="28"/>
          <w:lang w:eastAsia="ru-RU"/>
        </w:rPr>
      </w:pPr>
    </w:p>
    <w:p w:rsidR="00881CA6" w:rsidRPr="006114BA" w:rsidRDefault="001C54B2" w:rsidP="003F240D">
      <w:pPr>
        <w:pStyle w:val="a5"/>
        <w:ind w:firstLine="709"/>
        <w:jc w:val="both"/>
        <w:rPr>
          <w:rFonts w:ascii="Times New Roman" w:hAnsi="Times New Roman" w:cs="Times New Roman"/>
          <w:sz w:val="28"/>
          <w:szCs w:val="28"/>
          <w:lang w:eastAsia="ru-RU"/>
        </w:rPr>
      </w:pPr>
      <w:r w:rsidRPr="006114BA">
        <w:rPr>
          <w:rFonts w:ascii="Times New Roman" w:hAnsi="Times New Roman" w:cs="Times New Roman"/>
          <w:sz w:val="28"/>
          <w:szCs w:val="28"/>
          <w:lang w:eastAsia="ru-RU"/>
        </w:rPr>
        <w:t>3</w:t>
      </w:r>
      <w:r w:rsidR="005C0FA6" w:rsidRPr="006114BA">
        <w:rPr>
          <w:rFonts w:ascii="Times New Roman" w:hAnsi="Times New Roman" w:cs="Times New Roman"/>
          <w:sz w:val="28"/>
          <w:szCs w:val="28"/>
          <w:lang w:eastAsia="ru-RU"/>
        </w:rPr>
        <w:t xml:space="preserve">. </w:t>
      </w:r>
      <w:r w:rsidRPr="006114BA">
        <w:rPr>
          <w:rFonts w:ascii="Times New Roman" w:hAnsi="Times New Roman" w:cs="Times New Roman"/>
          <w:sz w:val="28"/>
          <w:szCs w:val="28"/>
          <w:lang w:eastAsia="ru-RU"/>
        </w:rPr>
        <w:t>С</w:t>
      </w:r>
      <w:r w:rsidR="00881CA6" w:rsidRPr="006114BA">
        <w:rPr>
          <w:rFonts w:ascii="Times New Roman" w:hAnsi="Times New Roman" w:cs="Times New Roman"/>
          <w:sz w:val="28"/>
          <w:szCs w:val="28"/>
          <w:lang w:eastAsia="ru-RU"/>
        </w:rPr>
        <w:t>тать</w:t>
      </w:r>
      <w:r w:rsidR="003F240D">
        <w:rPr>
          <w:rFonts w:ascii="Times New Roman" w:hAnsi="Times New Roman" w:cs="Times New Roman"/>
          <w:sz w:val="28"/>
          <w:szCs w:val="28"/>
          <w:lang w:eastAsia="ru-RU"/>
        </w:rPr>
        <w:t>ю</w:t>
      </w:r>
      <w:r w:rsidR="00881CA6" w:rsidRPr="006114BA">
        <w:rPr>
          <w:rFonts w:ascii="Times New Roman" w:hAnsi="Times New Roman" w:cs="Times New Roman"/>
          <w:sz w:val="28"/>
          <w:szCs w:val="28"/>
          <w:lang w:eastAsia="ru-RU"/>
        </w:rPr>
        <w:t xml:space="preserve"> 3 изложить в следующей редакции:</w:t>
      </w:r>
    </w:p>
    <w:p w:rsidR="001C54B2" w:rsidRPr="006114BA" w:rsidRDefault="00881CA6" w:rsidP="003F240D">
      <w:pPr>
        <w:pStyle w:val="a5"/>
        <w:ind w:firstLine="709"/>
        <w:jc w:val="both"/>
        <w:rPr>
          <w:rFonts w:ascii="Times New Roman" w:hAnsi="Times New Roman" w:cs="Times New Roman"/>
          <w:sz w:val="28"/>
          <w:szCs w:val="28"/>
          <w:lang w:eastAsia="ru-RU"/>
        </w:rPr>
      </w:pPr>
      <w:r w:rsidRPr="006114BA">
        <w:rPr>
          <w:rFonts w:ascii="Times New Roman" w:hAnsi="Times New Roman" w:cs="Times New Roman"/>
          <w:sz w:val="28"/>
          <w:szCs w:val="28"/>
          <w:lang w:eastAsia="ru-RU"/>
        </w:rPr>
        <w:t>«</w:t>
      </w:r>
      <w:r w:rsidR="001C54B2" w:rsidRPr="006114BA">
        <w:rPr>
          <w:rFonts w:ascii="Times New Roman" w:hAnsi="Times New Roman" w:cs="Times New Roman"/>
          <w:sz w:val="28"/>
          <w:szCs w:val="28"/>
          <w:lang w:eastAsia="ru-RU"/>
        </w:rPr>
        <w:t>Статья 3. Источники финансирования</w:t>
      </w:r>
    </w:p>
    <w:p w:rsidR="00881CA6" w:rsidRPr="006114BA" w:rsidRDefault="00881CA6" w:rsidP="003F240D">
      <w:pPr>
        <w:pStyle w:val="a5"/>
        <w:ind w:firstLine="709"/>
        <w:jc w:val="both"/>
        <w:rPr>
          <w:rFonts w:ascii="Times New Roman" w:hAnsi="Times New Roman" w:cs="Times New Roman"/>
          <w:sz w:val="28"/>
          <w:szCs w:val="28"/>
          <w:lang w:eastAsia="ru-RU"/>
        </w:rPr>
      </w:pPr>
      <w:r w:rsidRPr="006114BA">
        <w:rPr>
          <w:rFonts w:ascii="Times New Roman" w:hAnsi="Times New Roman" w:cs="Times New Roman"/>
          <w:sz w:val="28"/>
          <w:szCs w:val="28"/>
          <w:lang w:eastAsia="ru-RU"/>
        </w:rPr>
        <w:t xml:space="preserve">Финансирование заработной платы работников бюджетной сферы, денежного довольствия военнослужащих и лиц, приравненных к ним </w:t>
      </w:r>
      <w:r w:rsidR="003F240D">
        <w:rPr>
          <w:rFonts w:ascii="Times New Roman" w:hAnsi="Times New Roman" w:cs="Times New Roman"/>
          <w:sz w:val="28"/>
          <w:szCs w:val="28"/>
          <w:lang w:eastAsia="ru-RU"/>
        </w:rPr>
        <w:br/>
      </w:r>
      <w:r w:rsidRPr="006114BA">
        <w:rPr>
          <w:rFonts w:ascii="Times New Roman" w:hAnsi="Times New Roman" w:cs="Times New Roman"/>
          <w:sz w:val="28"/>
          <w:szCs w:val="28"/>
          <w:lang w:eastAsia="ru-RU"/>
        </w:rPr>
        <w:t xml:space="preserve">по условиям выплат денежного довольствия, денежного содержания </w:t>
      </w:r>
      <w:r w:rsidR="001C54B2" w:rsidRPr="006114BA">
        <w:rPr>
          <w:rFonts w:ascii="Times New Roman" w:hAnsi="Times New Roman" w:cs="Times New Roman"/>
          <w:sz w:val="28"/>
          <w:szCs w:val="28"/>
          <w:lang w:eastAsia="ru-RU"/>
        </w:rPr>
        <w:t xml:space="preserve">государственных </w:t>
      </w:r>
      <w:r w:rsidRPr="006114BA">
        <w:rPr>
          <w:rFonts w:ascii="Times New Roman" w:hAnsi="Times New Roman" w:cs="Times New Roman"/>
          <w:sz w:val="28"/>
          <w:szCs w:val="28"/>
          <w:lang w:eastAsia="ru-RU"/>
        </w:rPr>
        <w:t xml:space="preserve">гражданских служащих осуществляется за счет средств соответствующего бюджета (внебюджетных фондов). Расходы на заработную плату работников бюджетной сферы, денежное довольствие военнослужащих </w:t>
      </w:r>
      <w:r w:rsidR="003F240D">
        <w:rPr>
          <w:rFonts w:ascii="Times New Roman" w:hAnsi="Times New Roman" w:cs="Times New Roman"/>
          <w:sz w:val="28"/>
          <w:szCs w:val="28"/>
          <w:lang w:eastAsia="ru-RU"/>
        </w:rPr>
        <w:br/>
      </w:r>
      <w:r w:rsidRPr="006114BA">
        <w:rPr>
          <w:rFonts w:ascii="Times New Roman" w:hAnsi="Times New Roman" w:cs="Times New Roman"/>
          <w:sz w:val="28"/>
          <w:szCs w:val="28"/>
          <w:lang w:eastAsia="ru-RU"/>
        </w:rPr>
        <w:lastRenderedPageBreak/>
        <w:t xml:space="preserve">и лиц, приравненных к ним по условиям выплат денежного довольствия, денежное содержание </w:t>
      </w:r>
      <w:r w:rsidR="001C54B2" w:rsidRPr="006114BA">
        <w:rPr>
          <w:rFonts w:ascii="Times New Roman" w:hAnsi="Times New Roman" w:cs="Times New Roman"/>
          <w:sz w:val="28"/>
          <w:szCs w:val="28"/>
          <w:lang w:eastAsia="ru-RU"/>
        </w:rPr>
        <w:t xml:space="preserve">государственных </w:t>
      </w:r>
      <w:r w:rsidRPr="006114BA">
        <w:rPr>
          <w:rFonts w:ascii="Times New Roman" w:hAnsi="Times New Roman" w:cs="Times New Roman"/>
          <w:sz w:val="28"/>
          <w:szCs w:val="28"/>
          <w:lang w:eastAsia="ru-RU"/>
        </w:rPr>
        <w:t xml:space="preserve">гражданских служащих указываются отдельной строкой в бюджете соответствующего уровня (в соответствии </w:t>
      </w:r>
      <w:r w:rsidR="003F240D">
        <w:rPr>
          <w:rFonts w:ascii="Times New Roman" w:hAnsi="Times New Roman" w:cs="Times New Roman"/>
          <w:sz w:val="28"/>
          <w:szCs w:val="28"/>
          <w:lang w:eastAsia="ru-RU"/>
        </w:rPr>
        <w:br/>
      </w:r>
      <w:r w:rsidRPr="006114BA">
        <w:rPr>
          <w:rFonts w:ascii="Times New Roman" w:hAnsi="Times New Roman" w:cs="Times New Roman"/>
          <w:sz w:val="28"/>
          <w:szCs w:val="28"/>
          <w:lang w:eastAsia="ru-RU"/>
        </w:rPr>
        <w:t xml:space="preserve">с бюджетной классификацией) и внебюджетного фонда и входят в состав защищенных статей». </w:t>
      </w:r>
    </w:p>
    <w:p w:rsidR="00881CA6" w:rsidRPr="006114BA" w:rsidRDefault="00881CA6" w:rsidP="003F240D">
      <w:pPr>
        <w:pStyle w:val="a5"/>
        <w:ind w:firstLine="709"/>
        <w:jc w:val="both"/>
        <w:rPr>
          <w:rFonts w:ascii="Times New Roman" w:hAnsi="Times New Roman" w:cs="Times New Roman"/>
          <w:sz w:val="28"/>
          <w:szCs w:val="28"/>
          <w:lang w:eastAsia="ru-RU"/>
        </w:rPr>
      </w:pPr>
    </w:p>
    <w:p w:rsidR="00881CA6" w:rsidRPr="006114BA" w:rsidRDefault="001C54B2" w:rsidP="003F240D">
      <w:pPr>
        <w:pStyle w:val="a5"/>
        <w:ind w:firstLine="709"/>
        <w:jc w:val="both"/>
        <w:rPr>
          <w:rFonts w:ascii="Times New Roman" w:hAnsi="Times New Roman" w:cs="Times New Roman"/>
          <w:sz w:val="28"/>
          <w:szCs w:val="28"/>
          <w:lang w:eastAsia="ru-RU"/>
        </w:rPr>
      </w:pPr>
      <w:r w:rsidRPr="006114BA">
        <w:rPr>
          <w:rFonts w:ascii="Times New Roman" w:hAnsi="Times New Roman" w:cs="Times New Roman"/>
          <w:sz w:val="28"/>
          <w:szCs w:val="28"/>
          <w:lang w:eastAsia="ru-RU"/>
        </w:rPr>
        <w:t>4</w:t>
      </w:r>
      <w:r w:rsidR="00A44260" w:rsidRPr="006114BA">
        <w:rPr>
          <w:rFonts w:ascii="Times New Roman" w:hAnsi="Times New Roman" w:cs="Times New Roman"/>
          <w:sz w:val="28"/>
          <w:szCs w:val="28"/>
          <w:lang w:eastAsia="ru-RU"/>
        </w:rPr>
        <w:t xml:space="preserve">. </w:t>
      </w:r>
      <w:r w:rsidRPr="006114BA">
        <w:rPr>
          <w:rFonts w:ascii="Times New Roman" w:hAnsi="Times New Roman" w:cs="Times New Roman"/>
          <w:sz w:val="28"/>
          <w:szCs w:val="28"/>
          <w:lang w:eastAsia="ru-RU"/>
        </w:rPr>
        <w:t>С</w:t>
      </w:r>
      <w:r w:rsidR="00A44260" w:rsidRPr="006114BA">
        <w:rPr>
          <w:rFonts w:ascii="Times New Roman" w:hAnsi="Times New Roman" w:cs="Times New Roman"/>
          <w:sz w:val="28"/>
          <w:szCs w:val="28"/>
          <w:lang w:eastAsia="ru-RU"/>
        </w:rPr>
        <w:t>татью 4</w:t>
      </w:r>
      <w:r w:rsidR="00881CA6" w:rsidRPr="006114BA">
        <w:rPr>
          <w:rFonts w:ascii="Times New Roman" w:hAnsi="Times New Roman" w:cs="Times New Roman"/>
          <w:sz w:val="28"/>
          <w:szCs w:val="28"/>
          <w:lang w:eastAsia="ru-RU"/>
        </w:rPr>
        <w:t xml:space="preserve"> изложить в следующей редакции:</w:t>
      </w:r>
    </w:p>
    <w:p w:rsidR="00881CA6" w:rsidRPr="006114BA" w:rsidRDefault="003F240D" w:rsidP="003F240D">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881CA6" w:rsidRPr="006114BA">
        <w:rPr>
          <w:rFonts w:ascii="Times New Roman" w:hAnsi="Times New Roman" w:cs="Times New Roman"/>
          <w:sz w:val="28"/>
          <w:szCs w:val="28"/>
          <w:lang w:eastAsia="ru-RU"/>
        </w:rPr>
        <w:t>Статья 4. Формы выплаты заработной платы, денежного довольствия, денежного содержания</w:t>
      </w:r>
    </w:p>
    <w:p w:rsidR="00881CA6" w:rsidRPr="006114BA" w:rsidRDefault="00881CA6" w:rsidP="003F240D">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 xml:space="preserve">Заработная плата работников бюджетной сферы, денежное довольствие военнослужащих и лиц, приравненных к ним по условиям выплат денежного довольствия, денежное содержание </w:t>
      </w:r>
      <w:r w:rsidR="001C54B2" w:rsidRPr="006114BA">
        <w:rPr>
          <w:rFonts w:ascii="Times New Roman" w:eastAsia="Times New Roman" w:hAnsi="Times New Roman" w:cs="Times New Roman"/>
          <w:sz w:val="28"/>
          <w:szCs w:val="28"/>
          <w:lang w:eastAsia="ru-RU"/>
        </w:rPr>
        <w:t xml:space="preserve">государственных </w:t>
      </w:r>
      <w:r w:rsidRPr="006114BA">
        <w:rPr>
          <w:rFonts w:ascii="Times New Roman" w:eastAsia="Times New Roman" w:hAnsi="Times New Roman" w:cs="Times New Roman"/>
          <w:sz w:val="28"/>
          <w:szCs w:val="28"/>
          <w:lang w:eastAsia="ru-RU"/>
        </w:rPr>
        <w:t>гражданских служащих выплачивается в денежной форме».</w:t>
      </w:r>
    </w:p>
    <w:p w:rsidR="00A44260" w:rsidRPr="006114BA" w:rsidRDefault="00A44260" w:rsidP="003F240D">
      <w:pPr>
        <w:pStyle w:val="a3"/>
        <w:shd w:val="clear" w:color="auto" w:fill="FFFFFF"/>
        <w:spacing w:before="0" w:beforeAutospacing="0" w:after="0" w:afterAutospacing="0"/>
        <w:ind w:left="769" w:firstLine="709"/>
        <w:jc w:val="both"/>
        <w:rPr>
          <w:sz w:val="28"/>
          <w:szCs w:val="28"/>
        </w:rPr>
      </w:pPr>
    </w:p>
    <w:p w:rsidR="00BB591E" w:rsidRPr="006114BA" w:rsidRDefault="001C54B2" w:rsidP="003F240D">
      <w:pPr>
        <w:pStyle w:val="a3"/>
        <w:shd w:val="clear" w:color="auto" w:fill="FFFFFF"/>
        <w:spacing w:before="0" w:beforeAutospacing="0" w:after="0" w:afterAutospacing="0"/>
        <w:ind w:firstLine="709"/>
        <w:jc w:val="both"/>
        <w:rPr>
          <w:sz w:val="28"/>
          <w:szCs w:val="28"/>
        </w:rPr>
      </w:pPr>
      <w:r w:rsidRPr="006114BA">
        <w:rPr>
          <w:sz w:val="28"/>
          <w:szCs w:val="28"/>
        </w:rPr>
        <w:t>5</w:t>
      </w:r>
      <w:r w:rsidR="00A44260" w:rsidRPr="006114BA">
        <w:rPr>
          <w:sz w:val="28"/>
          <w:szCs w:val="28"/>
        </w:rPr>
        <w:t xml:space="preserve">. </w:t>
      </w:r>
      <w:r w:rsidR="0071141F" w:rsidRPr="006114BA">
        <w:rPr>
          <w:sz w:val="28"/>
          <w:szCs w:val="28"/>
        </w:rPr>
        <w:t xml:space="preserve">Наименование статьи </w:t>
      </w:r>
      <w:r w:rsidR="00BB591E" w:rsidRPr="006114BA">
        <w:rPr>
          <w:sz w:val="28"/>
          <w:szCs w:val="28"/>
        </w:rPr>
        <w:t>5</w:t>
      </w:r>
      <w:r w:rsidR="0071141F" w:rsidRPr="006114BA">
        <w:rPr>
          <w:sz w:val="28"/>
          <w:szCs w:val="28"/>
        </w:rPr>
        <w:t xml:space="preserve"> изложить в следующей редакции</w:t>
      </w:r>
      <w:r w:rsidR="00BB591E" w:rsidRPr="006114BA">
        <w:rPr>
          <w:sz w:val="28"/>
          <w:szCs w:val="28"/>
        </w:rPr>
        <w:t>:</w:t>
      </w:r>
    </w:p>
    <w:p w:rsidR="0071141F" w:rsidRPr="006114BA" w:rsidRDefault="00D43E9C" w:rsidP="003F240D">
      <w:pPr>
        <w:pStyle w:val="a3"/>
        <w:shd w:val="clear" w:color="auto" w:fill="FFFFFF"/>
        <w:spacing w:before="0" w:beforeAutospacing="0" w:after="0" w:afterAutospacing="0"/>
        <w:ind w:firstLine="709"/>
        <w:jc w:val="both"/>
        <w:rPr>
          <w:sz w:val="28"/>
          <w:szCs w:val="28"/>
        </w:rPr>
      </w:pPr>
      <w:r w:rsidRPr="006114BA">
        <w:rPr>
          <w:sz w:val="28"/>
          <w:szCs w:val="28"/>
        </w:rPr>
        <w:t>«Статья 5. Начисление заработной платы, денежного довольствия, денежного содержания»</w:t>
      </w:r>
      <w:r w:rsidR="0071141F" w:rsidRPr="006114BA">
        <w:rPr>
          <w:sz w:val="28"/>
          <w:szCs w:val="28"/>
        </w:rPr>
        <w:t>.</w:t>
      </w:r>
    </w:p>
    <w:p w:rsidR="00D43E9C" w:rsidRPr="006114BA" w:rsidRDefault="00D43E9C" w:rsidP="003F240D">
      <w:pPr>
        <w:pStyle w:val="a3"/>
        <w:shd w:val="clear" w:color="auto" w:fill="FFFFFF"/>
        <w:spacing w:before="0" w:beforeAutospacing="0" w:after="0" w:afterAutospacing="0"/>
        <w:ind w:firstLine="709"/>
        <w:jc w:val="both"/>
        <w:rPr>
          <w:sz w:val="28"/>
          <w:szCs w:val="28"/>
        </w:rPr>
      </w:pPr>
    </w:p>
    <w:p w:rsidR="0071141F" w:rsidRPr="006114BA" w:rsidRDefault="001C54B2" w:rsidP="003F240D">
      <w:pPr>
        <w:pStyle w:val="a3"/>
        <w:shd w:val="clear" w:color="auto" w:fill="FFFFFF"/>
        <w:spacing w:before="0" w:beforeAutospacing="0" w:after="0" w:afterAutospacing="0"/>
        <w:ind w:firstLine="709"/>
        <w:jc w:val="both"/>
        <w:rPr>
          <w:sz w:val="28"/>
          <w:szCs w:val="28"/>
        </w:rPr>
      </w:pPr>
      <w:r w:rsidRPr="006114BA">
        <w:rPr>
          <w:sz w:val="28"/>
          <w:szCs w:val="28"/>
        </w:rPr>
        <w:t>6</w:t>
      </w:r>
      <w:r w:rsidR="0071141F" w:rsidRPr="006114BA">
        <w:rPr>
          <w:sz w:val="28"/>
          <w:szCs w:val="28"/>
        </w:rPr>
        <w:t>. Пункт 1 статьи 5 изложить в следующей редакции:</w:t>
      </w:r>
    </w:p>
    <w:p w:rsidR="00290A78" w:rsidRPr="006114BA" w:rsidRDefault="00290A78" w:rsidP="003F240D">
      <w:pPr>
        <w:pStyle w:val="a5"/>
        <w:ind w:firstLine="709"/>
        <w:jc w:val="both"/>
        <w:rPr>
          <w:rFonts w:ascii="Times New Roman" w:hAnsi="Times New Roman" w:cs="Times New Roman"/>
          <w:sz w:val="28"/>
          <w:szCs w:val="28"/>
        </w:rPr>
      </w:pPr>
      <w:r w:rsidRPr="006114BA">
        <w:rPr>
          <w:rFonts w:ascii="Times New Roman" w:hAnsi="Times New Roman" w:cs="Times New Roman"/>
          <w:sz w:val="28"/>
          <w:szCs w:val="28"/>
        </w:rPr>
        <w:t xml:space="preserve">«1. </w:t>
      </w:r>
      <w:r w:rsidR="006771BF" w:rsidRPr="006114BA">
        <w:rPr>
          <w:rFonts w:ascii="Times New Roman" w:hAnsi="Times New Roman" w:cs="Times New Roman"/>
          <w:sz w:val="28"/>
          <w:szCs w:val="28"/>
        </w:rPr>
        <w:t>З</w:t>
      </w:r>
      <w:r w:rsidRPr="006114BA">
        <w:rPr>
          <w:rFonts w:ascii="Times New Roman" w:hAnsi="Times New Roman" w:cs="Times New Roman"/>
          <w:sz w:val="28"/>
          <w:szCs w:val="28"/>
        </w:rPr>
        <w:t>аработн</w:t>
      </w:r>
      <w:r w:rsidR="006771BF" w:rsidRPr="006114BA">
        <w:rPr>
          <w:rFonts w:ascii="Times New Roman" w:hAnsi="Times New Roman" w:cs="Times New Roman"/>
          <w:sz w:val="28"/>
          <w:szCs w:val="28"/>
        </w:rPr>
        <w:t>ая</w:t>
      </w:r>
      <w:r w:rsidRPr="006114BA">
        <w:rPr>
          <w:rFonts w:ascii="Times New Roman" w:hAnsi="Times New Roman" w:cs="Times New Roman"/>
          <w:sz w:val="28"/>
          <w:szCs w:val="28"/>
        </w:rPr>
        <w:t xml:space="preserve"> плат</w:t>
      </w:r>
      <w:r w:rsidR="006771BF" w:rsidRPr="006114BA">
        <w:rPr>
          <w:rFonts w:ascii="Times New Roman" w:hAnsi="Times New Roman" w:cs="Times New Roman"/>
          <w:sz w:val="28"/>
          <w:szCs w:val="28"/>
        </w:rPr>
        <w:t>а</w:t>
      </w:r>
      <w:r w:rsidRPr="006114BA">
        <w:rPr>
          <w:rFonts w:ascii="Times New Roman" w:hAnsi="Times New Roman" w:cs="Times New Roman"/>
          <w:sz w:val="28"/>
          <w:szCs w:val="28"/>
        </w:rPr>
        <w:t xml:space="preserve"> работников бюджетной сферы, денежно</w:t>
      </w:r>
      <w:r w:rsidR="006771BF" w:rsidRPr="006114BA">
        <w:rPr>
          <w:rFonts w:ascii="Times New Roman" w:hAnsi="Times New Roman" w:cs="Times New Roman"/>
          <w:sz w:val="28"/>
          <w:szCs w:val="28"/>
        </w:rPr>
        <w:t>е</w:t>
      </w:r>
      <w:r w:rsidRPr="006114BA">
        <w:rPr>
          <w:rFonts w:ascii="Times New Roman" w:hAnsi="Times New Roman" w:cs="Times New Roman"/>
          <w:sz w:val="28"/>
          <w:szCs w:val="28"/>
        </w:rPr>
        <w:t xml:space="preserve"> довольстви</w:t>
      </w:r>
      <w:r w:rsidR="006771BF" w:rsidRPr="006114BA">
        <w:rPr>
          <w:rFonts w:ascii="Times New Roman" w:hAnsi="Times New Roman" w:cs="Times New Roman"/>
          <w:sz w:val="28"/>
          <w:szCs w:val="28"/>
        </w:rPr>
        <w:t>е</w:t>
      </w:r>
      <w:r w:rsidRPr="006114BA">
        <w:rPr>
          <w:rFonts w:ascii="Times New Roman" w:hAnsi="Times New Roman" w:cs="Times New Roman"/>
          <w:sz w:val="28"/>
          <w:szCs w:val="28"/>
        </w:rPr>
        <w:t xml:space="preserve"> военнослужащих и лиц, приравненных к ним по условиям выплат денежного довольствия,</w:t>
      </w:r>
      <w:r w:rsidR="006771BF" w:rsidRPr="006114BA">
        <w:rPr>
          <w:rFonts w:ascii="Times New Roman" w:hAnsi="Times New Roman" w:cs="Times New Roman"/>
          <w:sz w:val="28"/>
          <w:szCs w:val="28"/>
        </w:rPr>
        <w:t xml:space="preserve"> </w:t>
      </w:r>
      <w:r w:rsidRPr="006114BA">
        <w:rPr>
          <w:rFonts w:ascii="Times New Roman" w:hAnsi="Times New Roman" w:cs="Times New Roman"/>
          <w:sz w:val="28"/>
          <w:szCs w:val="28"/>
        </w:rPr>
        <w:t>денежно</w:t>
      </w:r>
      <w:r w:rsidR="006771BF" w:rsidRPr="006114BA">
        <w:rPr>
          <w:rFonts w:ascii="Times New Roman" w:hAnsi="Times New Roman" w:cs="Times New Roman"/>
          <w:sz w:val="28"/>
          <w:szCs w:val="28"/>
        </w:rPr>
        <w:t>е</w:t>
      </w:r>
      <w:r w:rsidRPr="006114BA">
        <w:rPr>
          <w:rFonts w:ascii="Times New Roman" w:hAnsi="Times New Roman" w:cs="Times New Roman"/>
          <w:sz w:val="28"/>
          <w:szCs w:val="28"/>
        </w:rPr>
        <w:t xml:space="preserve"> содержани</w:t>
      </w:r>
      <w:r w:rsidR="006771BF" w:rsidRPr="006114BA">
        <w:rPr>
          <w:rFonts w:ascii="Times New Roman" w:hAnsi="Times New Roman" w:cs="Times New Roman"/>
          <w:sz w:val="28"/>
          <w:szCs w:val="28"/>
        </w:rPr>
        <w:t>е</w:t>
      </w:r>
      <w:r w:rsidRPr="006114BA">
        <w:rPr>
          <w:rFonts w:ascii="Times New Roman" w:hAnsi="Times New Roman" w:cs="Times New Roman"/>
          <w:sz w:val="28"/>
          <w:szCs w:val="28"/>
        </w:rPr>
        <w:t xml:space="preserve"> </w:t>
      </w:r>
      <w:r w:rsidR="001C54B2" w:rsidRPr="006114BA">
        <w:rPr>
          <w:rFonts w:ascii="Times New Roman" w:hAnsi="Times New Roman" w:cs="Times New Roman"/>
          <w:sz w:val="28"/>
          <w:szCs w:val="28"/>
        </w:rPr>
        <w:t xml:space="preserve">государственных </w:t>
      </w:r>
      <w:r w:rsidRPr="006114BA">
        <w:rPr>
          <w:rFonts w:ascii="Times New Roman" w:hAnsi="Times New Roman" w:cs="Times New Roman"/>
          <w:sz w:val="28"/>
          <w:szCs w:val="28"/>
        </w:rPr>
        <w:t xml:space="preserve">гражданских служащих </w:t>
      </w:r>
      <w:r w:rsidR="00F56FCD" w:rsidRPr="006114BA">
        <w:rPr>
          <w:rFonts w:ascii="Times New Roman" w:hAnsi="Times New Roman" w:cs="Times New Roman"/>
          <w:sz w:val="28"/>
          <w:szCs w:val="28"/>
        </w:rPr>
        <w:t xml:space="preserve">состоит </w:t>
      </w:r>
      <w:proofErr w:type="gramStart"/>
      <w:r w:rsidR="00F56FCD" w:rsidRPr="006114BA">
        <w:rPr>
          <w:rFonts w:ascii="Times New Roman" w:hAnsi="Times New Roman" w:cs="Times New Roman"/>
          <w:sz w:val="28"/>
          <w:szCs w:val="28"/>
        </w:rPr>
        <w:t>из</w:t>
      </w:r>
      <w:proofErr w:type="gramEnd"/>
      <w:r w:rsidRPr="006114BA">
        <w:rPr>
          <w:rFonts w:ascii="Times New Roman" w:hAnsi="Times New Roman" w:cs="Times New Roman"/>
          <w:sz w:val="28"/>
          <w:szCs w:val="28"/>
        </w:rPr>
        <w:t>:</w:t>
      </w:r>
    </w:p>
    <w:p w:rsidR="001312F9" w:rsidRPr="006114BA" w:rsidRDefault="00D913AC" w:rsidP="003F240D">
      <w:pPr>
        <w:pStyle w:val="a5"/>
        <w:ind w:firstLine="709"/>
        <w:jc w:val="both"/>
        <w:rPr>
          <w:rFonts w:ascii="Times New Roman" w:eastAsia="Times New Roman" w:hAnsi="Times New Roman" w:cs="Times New Roman"/>
          <w:sz w:val="28"/>
          <w:szCs w:val="28"/>
          <w:lang w:eastAsia="ru-RU"/>
        </w:rPr>
      </w:pPr>
      <w:r w:rsidRPr="006114BA">
        <w:rPr>
          <w:rFonts w:ascii="Times New Roman" w:hAnsi="Times New Roman" w:cs="Times New Roman"/>
          <w:sz w:val="28"/>
          <w:szCs w:val="28"/>
        </w:rPr>
        <w:t>а</w:t>
      </w:r>
      <w:r w:rsidR="001312F9" w:rsidRPr="006114BA">
        <w:rPr>
          <w:rFonts w:ascii="Times New Roman" w:hAnsi="Times New Roman" w:cs="Times New Roman"/>
          <w:sz w:val="28"/>
          <w:szCs w:val="28"/>
        </w:rPr>
        <w:t>)</w:t>
      </w:r>
      <w:r w:rsidRPr="006114BA">
        <w:rPr>
          <w:rFonts w:ascii="Times New Roman" w:hAnsi="Times New Roman" w:cs="Times New Roman"/>
          <w:sz w:val="28"/>
          <w:szCs w:val="28"/>
        </w:rPr>
        <w:t xml:space="preserve"> </w:t>
      </w:r>
      <w:r w:rsidR="00290A78" w:rsidRPr="006114BA">
        <w:rPr>
          <w:rFonts w:ascii="Times New Roman" w:hAnsi="Times New Roman" w:cs="Times New Roman"/>
          <w:sz w:val="28"/>
          <w:szCs w:val="28"/>
        </w:rPr>
        <w:t>должностно</w:t>
      </w:r>
      <w:r w:rsidR="006771BF" w:rsidRPr="006114BA">
        <w:rPr>
          <w:rFonts w:ascii="Times New Roman" w:hAnsi="Times New Roman" w:cs="Times New Roman"/>
          <w:sz w:val="28"/>
          <w:szCs w:val="28"/>
        </w:rPr>
        <w:t>го</w:t>
      </w:r>
      <w:r w:rsidR="00290A78" w:rsidRPr="006114BA">
        <w:rPr>
          <w:rFonts w:ascii="Times New Roman" w:hAnsi="Times New Roman" w:cs="Times New Roman"/>
          <w:sz w:val="28"/>
          <w:szCs w:val="28"/>
        </w:rPr>
        <w:t xml:space="preserve"> оклад</w:t>
      </w:r>
      <w:r w:rsidR="006771BF" w:rsidRPr="006114BA">
        <w:rPr>
          <w:rFonts w:ascii="Times New Roman" w:hAnsi="Times New Roman" w:cs="Times New Roman"/>
          <w:sz w:val="28"/>
          <w:szCs w:val="28"/>
        </w:rPr>
        <w:t>а</w:t>
      </w:r>
      <w:r w:rsidRPr="006114BA">
        <w:rPr>
          <w:rFonts w:ascii="Times New Roman" w:hAnsi="Times New Roman" w:cs="Times New Roman"/>
          <w:sz w:val="28"/>
          <w:szCs w:val="28"/>
        </w:rPr>
        <w:t xml:space="preserve"> работников бюджетной сферы</w:t>
      </w:r>
      <w:r w:rsidR="00F56FCD" w:rsidRPr="006114BA">
        <w:rPr>
          <w:rFonts w:ascii="Times New Roman" w:hAnsi="Times New Roman" w:cs="Times New Roman"/>
          <w:sz w:val="28"/>
          <w:szCs w:val="28"/>
        </w:rPr>
        <w:t>, о</w:t>
      </w:r>
      <w:r w:rsidR="00290A78" w:rsidRPr="006114BA">
        <w:rPr>
          <w:rFonts w:ascii="Times New Roman" w:hAnsi="Times New Roman" w:cs="Times New Roman"/>
          <w:sz w:val="28"/>
          <w:szCs w:val="28"/>
        </w:rPr>
        <w:t>клад</w:t>
      </w:r>
      <w:r w:rsidR="00F56FCD" w:rsidRPr="006114BA">
        <w:rPr>
          <w:rFonts w:ascii="Times New Roman" w:hAnsi="Times New Roman" w:cs="Times New Roman"/>
          <w:sz w:val="28"/>
          <w:szCs w:val="28"/>
        </w:rPr>
        <w:t>а</w:t>
      </w:r>
      <w:r w:rsidR="00290A78" w:rsidRPr="006114BA">
        <w:rPr>
          <w:rFonts w:ascii="Times New Roman" w:hAnsi="Times New Roman" w:cs="Times New Roman"/>
          <w:sz w:val="28"/>
          <w:szCs w:val="28"/>
        </w:rPr>
        <w:t xml:space="preserve"> денежного содержания военнослужащих и лиц, приравненных к ним по условиям выплат денежного довольств</w:t>
      </w:r>
      <w:r w:rsidR="00F56FCD" w:rsidRPr="006114BA">
        <w:rPr>
          <w:rFonts w:ascii="Times New Roman" w:hAnsi="Times New Roman" w:cs="Times New Roman"/>
          <w:sz w:val="28"/>
          <w:szCs w:val="28"/>
        </w:rPr>
        <w:t xml:space="preserve">ия, </w:t>
      </w:r>
      <w:r w:rsidR="001312F9" w:rsidRPr="006114BA">
        <w:rPr>
          <w:rFonts w:ascii="Times New Roman" w:hAnsi="Times New Roman" w:cs="Times New Roman"/>
          <w:sz w:val="28"/>
          <w:szCs w:val="28"/>
        </w:rPr>
        <w:t>оклад</w:t>
      </w:r>
      <w:r w:rsidR="00F56FCD" w:rsidRPr="006114BA">
        <w:rPr>
          <w:rFonts w:ascii="Times New Roman" w:hAnsi="Times New Roman" w:cs="Times New Roman"/>
          <w:sz w:val="28"/>
          <w:szCs w:val="28"/>
        </w:rPr>
        <w:t>а</w:t>
      </w:r>
      <w:r w:rsidR="001312F9" w:rsidRPr="006114BA">
        <w:rPr>
          <w:rFonts w:ascii="Times New Roman" w:hAnsi="Times New Roman" w:cs="Times New Roman"/>
          <w:sz w:val="28"/>
          <w:szCs w:val="28"/>
        </w:rPr>
        <w:t xml:space="preserve"> денежного содержания</w:t>
      </w:r>
      <w:r w:rsidR="00E860CE" w:rsidRPr="006114BA">
        <w:rPr>
          <w:rFonts w:ascii="Times New Roman" w:hAnsi="Times New Roman" w:cs="Times New Roman"/>
          <w:sz w:val="28"/>
          <w:szCs w:val="28"/>
        </w:rPr>
        <w:t xml:space="preserve"> лиц, имеющих статус </w:t>
      </w:r>
      <w:r w:rsidR="001C54B2" w:rsidRPr="006114BA">
        <w:rPr>
          <w:rFonts w:ascii="Times New Roman" w:hAnsi="Times New Roman" w:cs="Times New Roman"/>
          <w:sz w:val="28"/>
          <w:szCs w:val="28"/>
        </w:rPr>
        <w:t xml:space="preserve">государственных </w:t>
      </w:r>
      <w:r w:rsidRPr="006114BA">
        <w:rPr>
          <w:rFonts w:ascii="Times New Roman" w:hAnsi="Times New Roman" w:cs="Times New Roman"/>
          <w:sz w:val="28"/>
          <w:szCs w:val="28"/>
        </w:rPr>
        <w:t xml:space="preserve">гражданских </w:t>
      </w:r>
      <w:r w:rsidR="00290A78" w:rsidRPr="006114BA">
        <w:rPr>
          <w:rFonts w:ascii="Times New Roman" w:hAnsi="Times New Roman" w:cs="Times New Roman"/>
          <w:sz w:val="28"/>
          <w:szCs w:val="28"/>
        </w:rPr>
        <w:t>служащих</w:t>
      </w:r>
      <w:r w:rsidR="001312F9" w:rsidRPr="006114BA">
        <w:rPr>
          <w:rFonts w:ascii="Times New Roman" w:eastAsia="Times New Roman" w:hAnsi="Times New Roman" w:cs="Times New Roman"/>
          <w:sz w:val="28"/>
          <w:szCs w:val="28"/>
          <w:lang w:eastAsia="ru-RU"/>
        </w:rPr>
        <w:t>;</w:t>
      </w:r>
    </w:p>
    <w:p w:rsidR="001312F9" w:rsidRPr="006114BA" w:rsidRDefault="00F56FCD" w:rsidP="003F240D">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б</w:t>
      </w:r>
      <w:r w:rsidR="001312F9" w:rsidRPr="006114BA">
        <w:rPr>
          <w:rFonts w:ascii="Times New Roman" w:eastAsia="Times New Roman" w:hAnsi="Times New Roman" w:cs="Times New Roman"/>
          <w:sz w:val="28"/>
          <w:szCs w:val="28"/>
          <w:lang w:eastAsia="ru-RU"/>
        </w:rPr>
        <w:t>) надбав</w:t>
      </w:r>
      <w:r w:rsidR="006771BF" w:rsidRPr="006114BA">
        <w:rPr>
          <w:rFonts w:ascii="Times New Roman" w:eastAsia="Times New Roman" w:hAnsi="Times New Roman" w:cs="Times New Roman"/>
          <w:sz w:val="28"/>
          <w:szCs w:val="28"/>
          <w:lang w:eastAsia="ru-RU"/>
        </w:rPr>
        <w:t>ок</w:t>
      </w:r>
      <w:r w:rsidR="001312F9" w:rsidRPr="006114BA">
        <w:rPr>
          <w:rFonts w:ascii="Times New Roman" w:eastAsia="Times New Roman" w:hAnsi="Times New Roman" w:cs="Times New Roman"/>
          <w:sz w:val="28"/>
          <w:szCs w:val="28"/>
          <w:lang w:eastAsia="ru-RU"/>
        </w:rPr>
        <w:t>:</w:t>
      </w:r>
    </w:p>
    <w:p w:rsidR="001312F9" w:rsidRPr="006114BA" w:rsidRDefault="001312F9" w:rsidP="003F240D">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 xml:space="preserve">1) </w:t>
      </w:r>
      <w:r w:rsidR="00E860CE" w:rsidRPr="006114BA">
        <w:rPr>
          <w:rFonts w:ascii="Times New Roman" w:eastAsia="Times New Roman" w:hAnsi="Times New Roman" w:cs="Times New Roman"/>
          <w:sz w:val="28"/>
          <w:szCs w:val="28"/>
          <w:lang w:eastAsia="ru-RU"/>
        </w:rPr>
        <w:t>за стаж работы (</w:t>
      </w:r>
      <w:r w:rsidRPr="006114BA">
        <w:rPr>
          <w:rFonts w:ascii="Times New Roman" w:eastAsia="Times New Roman" w:hAnsi="Times New Roman" w:cs="Times New Roman"/>
          <w:sz w:val="28"/>
          <w:szCs w:val="28"/>
          <w:lang w:eastAsia="ru-RU"/>
        </w:rPr>
        <w:t>за</w:t>
      </w:r>
      <w:r w:rsidR="008E2709" w:rsidRPr="006114BA">
        <w:rPr>
          <w:rFonts w:ascii="Times New Roman" w:eastAsia="Times New Roman" w:hAnsi="Times New Roman" w:cs="Times New Roman"/>
          <w:sz w:val="28"/>
          <w:szCs w:val="28"/>
          <w:lang w:eastAsia="ru-RU"/>
        </w:rPr>
        <w:t xml:space="preserve"> </w:t>
      </w:r>
      <w:r w:rsidRPr="006114BA">
        <w:rPr>
          <w:rFonts w:ascii="Times New Roman" w:eastAsia="Times New Roman" w:hAnsi="Times New Roman" w:cs="Times New Roman"/>
          <w:sz w:val="28"/>
          <w:szCs w:val="28"/>
          <w:lang w:eastAsia="ru-RU"/>
        </w:rPr>
        <w:t>выслугу лет</w:t>
      </w:r>
      <w:r w:rsidR="00E860CE" w:rsidRPr="006114BA">
        <w:rPr>
          <w:rFonts w:ascii="Times New Roman" w:eastAsia="Times New Roman" w:hAnsi="Times New Roman" w:cs="Times New Roman"/>
          <w:sz w:val="28"/>
          <w:szCs w:val="28"/>
          <w:lang w:eastAsia="ru-RU"/>
        </w:rPr>
        <w:t>)</w:t>
      </w:r>
      <w:r w:rsidRPr="006114BA">
        <w:rPr>
          <w:rFonts w:ascii="Times New Roman" w:eastAsia="Times New Roman" w:hAnsi="Times New Roman" w:cs="Times New Roman"/>
          <w:sz w:val="28"/>
          <w:szCs w:val="28"/>
          <w:lang w:eastAsia="ru-RU"/>
        </w:rPr>
        <w:t xml:space="preserve">; </w:t>
      </w:r>
    </w:p>
    <w:p w:rsidR="001312F9" w:rsidRPr="006114BA" w:rsidRDefault="001312F9" w:rsidP="003F240D">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 xml:space="preserve">2) за ученую степень (звание); </w:t>
      </w:r>
    </w:p>
    <w:p w:rsidR="00E860CE" w:rsidRPr="006114BA" w:rsidRDefault="008E2709" w:rsidP="003F240D">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3</w:t>
      </w:r>
      <w:r w:rsidR="001312F9" w:rsidRPr="006114BA">
        <w:rPr>
          <w:rFonts w:ascii="Times New Roman" w:eastAsia="Times New Roman" w:hAnsi="Times New Roman" w:cs="Times New Roman"/>
          <w:sz w:val="28"/>
          <w:szCs w:val="28"/>
          <w:lang w:eastAsia="ru-RU"/>
        </w:rPr>
        <w:t xml:space="preserve">) </w:t>
      </w:r>
      <w:r w:rsidR="00E860CE" w:rsidRPr="006114BA">
        <w:rPr>
          <w:rFonts w:ascii="Times New Roman" w:eastAsia="Times New Roman" w:hAnsi="Times New Roman" w:cs="Times New Roman"/>
          <w:sz w:val="28"/>
          <w:szCs w:val="28"/>
          <w:lang w:eastAsia="ru-RU"/>
        </w:rPr>
        <w:t xml:space="preserve">за квалификационную категорию, установленную в соответствии </w:t>
      </w:r>
      <w:r w:rsidR="003F240D">
        <w:rPr>
          <w:rFonts w:ascii="Times New Roman" w:eastAsia="Times New Roman" w:hAnsi="Times New Roman" w:cs="Times New Roman"/>
          <w:sz w:val="28"/>
          <w:szCs w:val="28"/>
          <w:lang w:eastAsia="ru-RU"/>
        </w:rPr>
        <w:br/>
      </w:r>
      <w:r w:rsidR="00E860CE" w:rsidRPr="006114BA">
        <w:rPr>
          <w:rFonts w:ascii="Times New Roman" w:eastAsia="Times New Roman" w:hAnsi="Times New Roman" w:cs="Times New Roman"/>
          <w:sz w:val="28"/>
          <w:szCs w:val="28"/>
          <w:lang w:eastAsia="ru-RU"/>
        </w:rPr>
        <w:t>со статьей 7-1 настоящего Закона;</w:t>
      </w:r>
    </w:p>
    <w:p w:rsidR="001312F9" w:rsidRPr="006114BA" w:rsidRDefault="00E860CE" w:rsidP="003F240D">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 xml:space="preserve">4) </w:t>
      </w:r>
      <w:r w:rsidR="001312F9" w:rsidRPr="006114BA">
        <w:rPr>
          <w:rFonts w:ascii="Times New Roman" w:eastAsia="Times New Roman" w:hAnsi="Times New Roman" w:cs="Times New Roman"/>
          <w:sz w:val="28"/>
          <w:szCs w:val="28"/>
          <w:lang w:eastAsia="ru-RU"/>
        </w:rPr>
        <w:t xml:space="preserve">за работу со сведениями, составляющими государственную тайну; </w:t>
      </w:r>
    </w:p>
    <w:p w:rsidR="00E860CE" w:rsidRPr="006114BA" w:rsidRDefault="00E860CE" w:rsidP="003F240D">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5) специальны</w:t>
      </w:r>
      <w:r w:rsidR="006771BF" w:rsidRPr="006114BA">
        <w:rPr>
          <w:rFonts w:ascii="Times New Roman" w:eastAsia="Times New Roman" w:hAnsi="Times New Roman" w:cs="Times New Roman"/>
          <w:sz w:val="28"/>
          <w:szCs w:val="28"/>
          <w:lang w:eastAsia="ru-RU"/>
        </w:rPr>
        <w:t>х</w:t>
      </w:r>
      <w:r w:rsidRPr="006114BA">
        <w:rPr>
          <w:rFonts w:ascii="Times New Roman" w:eastAsia="Times New Roman" w:hAnsi="Times New Roman" w:cs="Times New Roman"/>
          <w:sz w:val="28"/>
          <w:szCs w:val="28"/>
          <w:lang w:eastAsia="ru-RU"/>
        </w:rPr>
        <w:t xml:space="preserve"> надбав</w:t>
      </w:r>
      <w:r w:rsidR="006771BF" w:rsidRPr="006114BA">
        <w:rPr>
          <w:rFonts w:ascii="Times New Roman" w:eastAsia="Times New Roman" w:hAnsi="Times New Roman" w:cs="Times New Roman"/>
          <w:sz w:val="28"/>
          <w:szCs w:val="28"/>
          <w:lang w:eastAsia="ru-RU"/>
        </w:rPr>
        <w:t>ок</w:t>
      </w:r>
      <w:r w:rsidRPr="006114BA">
        <w:rPr>
          <w:rFonts w:ascii="Times New Roman" w:eastAsia="Times New Roman" w:hAnsi="Times New Roman" w:cs="Times New Roman"/>
          <w:sz w:val="28"/>
          <w:szCs w:val="28"/>
          <w:lang w:eastAsia="ru-RU"/>
        </w:rPr>
        <w:t>, установленны</w:t>
      </w:r>
      <w:r w:rsidR="006771BF" w:rsidRPr="006114BA">
        <w:rPr>
          <w:rFonts w:ascii="Times New Roman" w:eastAsia="Times New Roman" w:hAnsi="Times New Roman" w:cs="Times New Roman"/>
          <w:sz w:val="28"/>
          <w:szCs w:val="28"/>
          <w:lang w:eastAsia="ru-RU"/>
        </w:rPr>
        <w:t>х</w:t>
      </w:r>
      <w:r w:rsidRPr="006114BA">
        <w:rPr>
          <w:rFonts w:ascii="Times New Roman" w:eastAsia="Times New Roman" w:hAnsi="Times New Roman" w:cs="Times New Roman"/>
          <w:sz w:val="28"/>
          <w:szCs w:val="28"/>
          <w:lang w:eastAsia="ru-RU"/>
        </w:rPr>
        <w:t xml:space="preserve"> в соответствии со статьей 9 настоящего Закона;</w:t>
      </w:r>
    </w:p>
    <w:p w:rsidR="001312F9" w:rsidRPr="006114BA" w:rsidRDefault="003F240D" w:rsidP="003F240D">
      <w:pPr>
        <w:pStyle w:val="a5"/>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1312F9" w:rsidRPr="006114BA">
        <w:rPr>
          <w:rFonts w:ascii="Times New Roman" w:eastAsia="Times New Roman" w:hAnsi="Times New Roman" w:cs="Times New Roman"/>
          <w:sz w:val="28"/>
          <w:szCs w:val="28"/>
          <w:lang w:eastAsia="ru-RU"/>
        </w:rPr>
        <w:t>на</w:t>
      </w:r>
      <w:r w:rsidR="00042FC7" w:rsidRPr="006114BA">
        <w:rPr>
          <w:rFonts w:ascii="Times New Roman" w:eastAsia="Times New Roman" w:hAnsi="Times New Roman" w:cs="Times New Roman"/>
          <w:sz w:val="28"/>
          <w:szCs w:val="28"/>
          <w:lang w:eastAsia="ru-RU"/>
        </w:rPr>
        <w:t>д</w:t>
      </w:r>
      <w:r w:rsidR="001312F9" w:rsidRPr="006114BA">
        <w:rPr>
          <w:rFonts w:ascii="Times New Roman" w:eastAsia="Times New Roman" w:hAnsi="Times New Roman" w:cs="Times New Roman"/>
          <w:sz w:val="28"/>
          <w:szCs w:val="28"/>
          <w:lang w:eastAsia="ru-RU"/>
        </w:rPr>
        <w:t>бав</w:t>
      </w:r>
      <w:r w:rsidR="006771BF" w:rsidRPr="006114BA">
        <w:rPr>
          <w:rFonts w:ascii="Times New Roman" w:eastAsia="Times New Roman" w:hAnsi="Times New Roman" w:cs="Times New Roman"/>
          <w:sz w:val="28"/>
          <w:szCs w:val="28"/>
          <w:lang w:eastAsia="ru-RU"/>
        </w:rPr>
        <w:t>ок</w:t>
      </w:r>
      <w:r w:rsidR="001312F9" w:rsidRPr="006114BA">
        <w:rPr>
          <w:rFonts w:ascii="Times New Roman" w:eastAsia="Times New Roman" w:hAnsi="Times New Roman" w:cs="Times New Roman"/>
          <w:sz w:val="28"/>
          <w:szCs w:val="28"/>
          <w:lang w:eastAsia="ru-RU"/>
        </w:rPr>
        <w:t xml:space="preserve"> и доплат</w:t>
      </w:r>
      <w:r w:rsidR="008E2709" w:rsidRPr="006114BA">
        <w:rPr>
          <w:rFonts w:ascii="Times New Roman" w:eastAsia="Times New Roman" w:hAnsi="Times New Roman" w:cs="Times New Roman"/>
          <w:sz w:val="28"/>
          <w:szCs w:val="28"/>
          <w:lang w:eastAsia="ru-RU"/>
        </w:rPr>
        <w:t>,</w:t>
      </w:r>
      <w:r w:rsidR="006771BF" w:rsidRPr="006114BA">
        <w:rPr>
          <w:rFonts w:ascii="Times New Roman" w:eastAsia="Times New Roman" w:hAnsi="Times New Roman" w:cs="Times New Roman"/>
          <w:sz w:val="28"/>
          <w:szCs w:val="28"/>
          <w:lang w:eastAsia="ru-RU"/>
        </w:rPr>
        <w:t xml:space="preserve"> устанавливаемых</w:t>
      </w:r>
      <w:r w:rsidR="001312F9" w:rsidRPr="006114BA">
        <w:rPr>
          <w:rFonts w:ascii="Times New Roman" w:eastAsia="Times New Roman" w:hAnsi="Times New Roman" w:cs="Times New Roman"/>
          <w:sz w:val="28"/>
          <w:szCs w:val="28"/>
          <w:lang w:eastAsia="ru-RU"/>
        </w:rPr>
        <w:t xml:space="preserve"> в соответствии с пунктом 5 </w:t>
      </w:r>
      <w:r w:rsidR="00CE175A" w:rsidRPr="006114BA">
        <w:rPr>
          <w:rFonts w:ascii="Times New Roman" w:eastAsia="Times New Roman" w:hAnsi="Times New Roman" w:cs="Times New Roman"/>
          <w:sz w:val="28"/>
          <w:szCs w:val="28"/>
          <w:lang w:eastAsia="ru-RU"/>
        </w:rPr>
        <w:t>настоящей статьи</w:t>
      </w:r>
      <w:r w:rsidR="001312F9" w:rsidRPr="006114BA">
        <w:rPr>
          <w:rFonts w:ascii="Times New Roman" w:eastAsia="Times New Roman" w:hAnsi="Times New Roman" w:cs="Times New Roman"/>
          <w:sz w:val="28"/>
          <w:szCs w:val="28"/>
          <w:lang w:eastAsia="ru-RU"/>
        </w:rPr>
        <w:t xml:space="preserve">; </w:t>
      </w:r>
    </w:p>
    <w:p w:rsidR="0071141F" w:rsidRPr="006114BA" w:rsidRDefault="000532B5" w:rsidP="003F240D">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г) преми</w:t>
      </w:r>
      <w:r w:rsidR="006771BF" w:rsidRPr="006114BA">
        <w:rPr>
          <w:rFonts w:ascii="Times New Roman" w:eastAsia="Times New Roman" w:hAnsi="Times New Roman" w:cs="Times New Roman"/>
          <w:sz w:val="28"/>
          <w:szCs w:val="28"/>
          <w:lang w:eastAsia="ru-RU"/>
        </w:rPr>
        <w:t>и</w:t>
      </w:r>
      <w:r w:rsidR="00BB591E" w:rsidRPr="006114BA">
        <w:rPr>
          <w:rFonts w:ascii="Times New Roman" w:eastAsia="Times New Roman" w:hAnsi="Times New Roman" w:cs="Times New Roman"/>
          <w:sz w:val="28"/>
          <w:szCs w:val="28"/>
          <w:lang w:eastAsia="ru-RU"/>
        </w:rPr>
        <w:t>»</w:t>
      </w:r>
      <w:r w:rsidR="0071141F" w:rsidRPr="006114BA">
        <w:rPr>
          <w:rFonts w:ascii="Times New Roman" w:eastAsia="Times New Roman" w:hAnsi="Times New Roman" w:cs="Times New Roman"/>
          <w:sz w:val="28"/>
          <w:szCs w:val="28"/>
          <w:lang w:eastAsia="ru-RU"/>
        </w:rPr>
        <w:t>.</w:t>
      </w:r>
    </w:p>
    <w:p w:rsidR="00BB591E" w:rsidRPr="006114BA" w:rsidRDefault="00BB591E" w:rsidP="003F240D">
      <w:pPr>
        <w:pStyle w:val="a5"/>
        <w:ind w:firstLine="709"/>
        <w:jc w:val="both"/>
        <w:rPr>
          <w:rFonts w:ascii="Times New Roman" w:eastAsia="Times New Roman" w:hAnsi="Times New Roman" w:cs="Times New Roman"/>
          <w:sz w:val="28"/>
          <w:szCs w:val="28"/>
          <w:lang w:eastAsia="ru-RU"/>
        </w:rPr>
      </w:pPr>
    </w:p>
    <w:p w:rsidR="0071141F" w:rsidRPr="006114BA" w:rsidRDefault="001C54B2" w:rsidP="003F240D">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7</w:t>
      </w:r>
      <w:r w:rsidR="0071141F" w:rsidRPr="006114BA">
        <w:rPr>
          <w:rFonts w:ascii="Times New Roman" w:eastAsia="Times New Roman" w:hAnsi="Times New Roman" w:cs="Times New Roman"/>
          <w:sz w:val="28"/>
          <w:szCs w:val="28"/>
          <w:lang w:eastAsia="ru-RU"/>
        </w:rPr>
        <w:t>.</w:t>
      </w:r>
      <w:r w:rsidR="00BB591E" w:rsidRPr="006114BA">
        <w:rPr>
          <w:rFonts w:ascii="Times New Roman" w:eastAsia="Times New Roman" w:hAnsi="Times New Roman" w:cs="Times New Roman"/>
          <w:sz w:val="28"/>
          <w:szCs w:val="28"/>
          <w:lang w:eastAsia="ru-RU"/>
        </w:rPr>
        <w:t xml:space="preserve"> </w:t>
      </w:r>
      <w:r w:rsidR="0071141F" w:rsidRPr="006114BA">
        <w:rPr>
          <w:rFonts w:ascii="Times New Roman" w:eastAsia="Times New Roman" w:hAnsi="Times New Roman" w:cs="Times New Roman"/>
          <w:sz w:val="28"/>
          <w:szCs w:val="28"/>
          <w:lang w:eastAsia="ru-RU"/>
        </w:rPr>
        <w:t>П</w:t>
      </w:r>
      <w:r w:rsidR="00076559" w:rsidRPr="006114BA">
        <w:rPr>
          <w:rFonts w:ascii="Times New Roman" w:eastAsia="Times New Roman" w:hAnsi="Times New Roman" w:cs="Times New Roman"/>
          <w:sz w:val="28"/>
          <w:szCs w:val="28"/>
          <w:lang w:eastAsia="ru-RU"/>
        </w:rPr>
        <w:t>ункт 2</w:t>
      </w:r>
      <w:r w:rsidR="0071141F" w:rsidRPr="006114BA">
        <w:rPr>
          <w:rFonts w:ascii="Times New Roman" w:eastAsia="Times New Roman" w:hAnsi="Times New Roman" w:cs="Times New Roman"/>
          <w:sz w:val="28"/>
          <w:szCs w:val="28"/>
          <w:lang w:eastAsia="ru-RU"/>
        </w:rPr>
        <w:t xml:space="preserve"> статьи 5 </w:t>
      </w:r>
      <w:r w:rsidR="00BB591E" w:rsidRPr="006114BA">
        <w:rPr>
          <w:rFonts w:ascii="Times New Roman" w:eastAsia="Times New Roman" w:hAnsi="Times New Roman" w:cs="Times New Roman"/>
          <w:sz w:val="28"/>
          <w:szCs w:val="28"/>
          <w:lang w:eastAsia="ru-RU"/>
        </w:rPr>
        <w:t>п</w:t>
      </w:r>
      <w:r w:rsidR="00076559" w:rsidRPr="006114BA">
        <w:rPr>
          <w:rFonts w:ascii="Times New Roman" w:eastAsia="Times New Roman" w:hAnsi="Times New Roman" w:cs="Times New Roman"/>
          <w:sz w:val="28"/>
          <w:szCs w:val="28"/>
          <w:lang w:eastAsia="ru-RU"/>
        </w:rPr>
        <w:t xml:space="preserve">осле слов «военнослужащих и лиц, приравненных </w:t>
      </w:r>
      <w:r w:rsidR="00843FB2">
        <w:rPr>
          <w:rFonts w:ascii="Times New Roman" w:eastAsia="Times New Roman" w:hAnsi="Times New Roman" w:cs="Times New Roman"/>
          <w:sz w:val="28"/>
          <w:szCs w:val="28"/>
          <w:lang w:eastAsia="ru-RU"/>
        </w:rPr>
        <w:br/>
      </w:r>
      <w:r w:rsidR="00076559" w:rsidRPr="006114BA">
        <w:rPr>
          <w:rFonts w:ascii="Times New Roman" w:eastAsia="Times New Roman" w:hAnsi="Times New Roman" w:cs="Times New Roman"/>
          <w:sz w:val="28"/>
          <w:szCs w:val="28"/>
          <w:lang w:eastAsia="ru-RU"/>
        </w:rPr>
        <w:t xml:space="preserve">к ним по условиям выплат денежного довольствия» </w:t>
      </w:r>
      <w:r w:rsidR="008A7858" w:rsidRPr="006114BA">
        <w:rPr>
          <w:rFonts w:ascii="Times New Roman" w:eastAsia="Times New Roman" w:hAnsi="Times New Roman" w:cs="Times New Roman"/>
          <w:sz w:val="28"/>
          <w:szCs w:val="28"/>
          <w:lang w:eastAsia="ru-RU"/>
        </w:rPr>
        <w:t>через запятую</w:t>
      </w:r>
      <w:r w:rsidR="00076559" w:rsidRPr="006114BA">
        <w:rPr>
          <w:rFonts w:ascii="Times New Roman" w:eastAsia="Times New Roman" w:hAnsi="Times New Roman" w:cs="Times New Roman"/>
          <w:sz w:val="28"/>
          <w:szCs w:val="28"/>
          <w:lang w:eastAsia="ru-RU"/>
        </w:rPr>
        <w:t xml:space="preserve"> дополнить словами «</w:t>
      </w:r>
      <w:r w:rsidRPr="006114BA">
        <w:rPr>
          <w:rFonts w:ascii="Times New Roman" w:eastAsia="Times New Roman" w:hAnsi="Times New Roman" w:cs="Times New Roman"/>
          <w:sz w:val="28"/>
          <w:szCs w:val="28"/>
          <w:lang w:eastAsia="ru-RU"/>
        </w:rPr>
        <w:t xml:space="preserve">государственных </w:t>
      </w:r>
      <w:r w:rsidR="00076559" w:rsidRPr="006114BA">
        <w:rPr>
          <w:rFonts w:ascii="Times New Roman" w:eastAsia="Times New Roman" w:hAnsi="Times New Roman" w:cs="Times New Roman"/>
          <w:sz w:val="28"/>
          <w:szCs w:val="28"/>
          <w:lang w:eastAsia="ru-RU"/>
        </w:rPr>
        <w:t>гражданских служащих»</w:t>
      </w:r>
      <w:r w:rsidR="0071141F" w:rsidRPr="006114BA">
        <w:rPr>
          <w:rFonts w:ascii="Times New Roman" w:eastAsia="Times New Roman" w:hAnsi="Times New Roman" w:cs="Times New Roman"/>
          <w:sz w:val="28"/>
          <w:szCs w:val="28"/>
          <w:lang w:eastAsia="ru-RU"/>
        </w:rPr>
        <w:t>.</w:t>
      </w:r>
    </w:p>
    <w:p w:rsidR="0071141F" w:rsidRPr="006114BA" w:rsidRDefault="0071141F" w:rsidP="003F240D">
      <w:pPr>
        <w:pStyle w:val="a5"/>
        <w:ind w:firstLine="709"/>
        <w:jc w:val="both"/>
        <w:rPr>
          <w:rFonts w:ascii="Times New Roman" w:eastAsia="Times New Roman" w:hAnsi="Times New Roman" w:cs="Times New Roman"/>
          <w:sz w:val="28"/>
          <w:szCs w:val="28"/>
          <w:lang w:eastAsia="ru-RU"/>
        </w:rPr>
      </w:pPr>
    </w:p>
    <w:p w:rsidR="00A44260" w:rsidRPr="006114BA" w:rsidRDefault="001C54B2" w:rsidP="003F240D">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lastRenderedPageBreak/>
        <w:t>8</w:t>
      </w:r>
      <w:r w:rsidR="0071141F" w:rsidRPr="006114BA">
        <w:rPr>
          <w:rFonts w:ascii="Times New Roman" w:eastAsia="Times New Roman" w:hAnsi="Times New Roman" w:cs="Times New Roman"/>
          <w:sz w:val="28"/>
          <w:szCs w:val="28"/>
          <w:lang w:eastAsia="ru-RU"/>
        </w:rPr>
        <w:t>. Ч</w:t>
      </w:r>
      <w:r w:rsidR="00BB591E" w:rsidRPr="006114BA">
        <w:rPr>
          <w:rFonts w:ascii="Times New Roman" w:eastAsia="Times New Roman" w:hAnsi="Times New Roman" w:cs="Times New Roman"/>
          <w:sz w:val="28"/>
          <w:szCs w:val="28"/>
          <w:lang w:eastAsia="ru-RU"/>
        </w:rPr>
        <w:t>ас</w:t>
      </w:r>
      <w:r w:rsidR="00A44260" w:rsidRPr="006114BA">
        <w:rPr>
          <w:rFonts w:ascii="Times New Roman" w:eastAsia="Times New Roman" w:hAnsi="Times New Roman" w:cs="Times New Roman"/>
          <w:sz w:val="28"/>
          <w:szCs w:val="28"/>
          <w:lang w:eastAsia="ru-RU"/>
        </w:rPr>
        <w:t xml:space="preserve">ть </w:t>
      </w:r>
      <w:r w:rsidR="008A7858" w:rsidRPr="006114BA">
        <w:rPr>
          <w:rFonts w:ascii="Times New Roman" w:eastAsia="Times New Roman" w:hAnsi="Times New Roman" w:cs="Times New Roman"/>
          <w:sz w:val="28"/>
          <w:szCs w:val="28"/>
          <w:lang w:eastAsia="ru-RU"/>
        </w:rPr>
        <w:t>первую</w:t>
      </w:r>
      <w:r w:rsidR="00A44260" w:rsidRPr="006114BA">
        <w:rPr>
          <w:rFonts w:ascii="Times New Roman" w:eastAsia="Times New Roman" w:hAnsi="Times New Roman" w:cs="Times New Roman"/>
          <w:sz w:val="28"/>
          <w:szCs w:val="28"/>
          <w:lang w:eastAsia="ru-RU"/>
        </w:rPr>
        <w:t xml:space="preserve"> пункта 5</w:t>
      </w:r>
      <w:r w:rsidR="0071141F" w:rsidRPr="006114BA">
        <w:rPr>
          <w:rFonts w:ascii="Times New Roman" w:eastAsia="Times New Roman" w:hAnsi="Times New Roman" w:cs="Times New Roman"/>
          <w:sz w:val="28"/>
          <w:szCs w:val="28"/>
          <w:lang w:eastAsia="ru-RU"/>
        </w:rPr>
        <w:t xml:space="preserve"> статьи 5</w:t>
      </w:r>
      <w:r w:rsidR="00A44260" w:rsidRPr="006114BA">
        <w:rPr>
          <w:rFonts w:ascii="Times New Roman" w:eastAsia="Times New Roman" w:hAnsi="Times New Roman" w:cs="Times New Roman"/>
          <w:sz w:val="28"/>
          <w:szCs w:val="28"/>
          <w:lang w:eastAsia="ru-RU"/>
        </w:rPr>
        <w:t xml:space="preserve"> после слов «работникам бюджетной сферы» </w:t>
      </w:r>
      <w:r w:rsidR="008A7858" w:rsidRPr="006114BA">
        <w:rPr>
          <w:rFonts w:ascii="Times New Roman" w:eastAsia="Times New Roman" w:hAnsi="Times New Roman" w:cs="Times New Roman"/>
          <w:sz w:val="28"/>
          <w:szCs w:val="28"/>
          <w:lang w:eastAsia="ru-RU"/>
        </w:rPr>
        <w:t xml:space="preserve">через запятую </w:t>
      </w:r>
      <w:r w:rsidR="00A44260" w:rsidRPr="006114BA">
        <w:rPr>
          <w:rFonts w:ascii="Times New Roman" w:eastAsia="Times New Roman" w:hAnsi="Times New Roman" w:cs="Times New Roman"/>
          <w:sz w:val="28"/>
          <w:szCs w:val="28"/>
          <w:lang w:eastAsia="ru-RU"/>
        </w:rPr>
        <w:t>дополнить словами «</w:t>
      </w:r>
      <w:r w:rsidRPr="006114BA">
        <w:rPr>
          <w:rFonts w:ascii="Times New Roman" w:eastAsia="Times New Roman" w:hAnsi="Times New Roman" w:cs="Times New Roman"/>
          <w:sz w:val="28"/>
          <w:szCs w:val="28"/>
          <w:lang w:eastAsia="ru-RU"/>
        </w:rPr>
        <w:t xml:space="preserve">государственным </w:t>
      </w:r>
      <w:r w:rsidR="00A44260" w:rsidRPr="006114BA">
        <w:rPr>
          <w:rFonts w:ascii="Times New Roman" w:eastAsia="Times New Roman" w:hAnsi="Times New Roman" w:cs="Times New Roman"/>
          <w:sz w:val="28"/>
          <w:szCs w:val="28"/>
          <w:lang w:eastAsia="ru-RU"/>
        </w:rPr>
        <w:t>гражданским служащим».</w:t>
      </w:r>
    </w:p>
    <w:p w:rsidR="00076559" w:rsidRPr="006114BA" w:rsidRDefault="00076559" w:rsidP="003F240D">
      <w:pPr>
        <w:pStyle w:val="a5"/>
        <w:ind w:firstLine="709"/>
        <w:jc w:val="both"/>
        <w:rPr>
          <w:rFonts w:ascii="Times New Roman" w:eastAsia="Times New Roman" w:hAnsi="Times New Roman" w:cs="Times New Roman"/>
          <w:sz w:val="28"/>
          <w:szCs w:val="28"/>
          <w:lang w:eastAsia="ru-RU"/>
        </w:rPr>
      </w:pPr>
    </w:p>
    <w:p w:rsidR="0071141F" w:rsidRPr="006114BA" w:rsidRDefault="001C54B2" w:rsidP="003F240D">
      <w:pPr>
        <w:pStyle w:val="a5"/>
        <w:ind w:firstLine="709"/>
        <w:jc w:val="both"/>
        <w:rPr>
          <w:rFonts w:ascii="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9</w:t>
      </w:r>
      <w:r w:rsidR="0071141F" w:rsidRPr="006114BA">
        <w:rPr>
          <w:rFonts w:ascii="Times New Roman" w:eastAsia="Times New Roman" w:hAnsi="Times New Roman" w:cs="Times New Roman"/>
          <w:sz w:val="28"/>
          <w:szCs w:val="28"/>
          <w:lang w:eastAsia="ru-RU"/>
        </w:rPr>
        <w:t>.</w:t>
      </w:r>
      <w:r w:rsidR="00076559" w:rsidRPr="006114BA">
        <w:rPr>
          <w:rFonts w:ascii="Times New Roman" w:eastAsia="Times New Roman" w:hAnsi="Times New Roman" w:cs="Times New Roman"/>
          <w:sz w:val="28"/>
          <w:szCs w:val="28"/>
          <w:lang w:eastAsia="ru-RU"/>
        </w:rPr>
        <w:t xml:space="preserve"> </w:t>
      </w:r>
      <w:r w:rsidRPr="006114BA">
        <w:rPr>
          <w:rFonts w:ascii="Times New Roman" w:eastAsia="Times New Roman" w:hAnsi="Times New Roman" w:cs="Times New Roman"/>
          <w:sz w:val="28"/>
          <w:szCs w:val="28"/>
          <w:lang w:eastAsia="ru-RU"/>
        </w:rPr>
        <w:t>П</w:t>
      </w:r>
      <w:r w:rsidR="00BB591E" w:rsidRPr="006114BA">
        <w:rPr>
          <w:rFonts w:ascii="Times New Roman" w:eastAsia="Times New Roman" w:hAnsi="Times New Roman" w:cs="Times New Roman"/>
          <w:sz w:val="28"/>
          <w:szCs w:val="28"/>
          <w:lang w:eastAsia="ru-RU"/>
        </w:rPr>
        <w:t>ункт 1</w:t>
      </w:r>
      <w:r w:rsidR="0071141F" w:rsidRPr="006114BA">
        <w:rPr>
          <w:rFonts w:ascii="Times New Roman" w:eastAsia="Times New Roman" w:hAnsi="Times New Roman" w:cs="Times New Roman"/>
          <w:sz w:val="28"/>
          <w:szCs w:val="28"/>
          <w:lang w:eastAsia="ru-RU"/>
        </w:rPr>
        <w:t xml:space="preserve"> статьи 6</w:t>
      </w:r>
      <w:r w:rsidR="00BB591E" w:rsidRPr="006114BA">
        <w:rPr>
          <w:rFonts w:ascii="Times New Roman" w:eastAsia="Times New Roman" w:hAnsi="Times New Roman" w:cs="Times New Roman"/>
          <w:sz w:val="28"/>
          <w:szCs w:val="28"/>
          <w:lang w:eastAsia="ru-RU"/>
        </w:rPr>
        <w:t xml:space="preserve"> по</w:t>
      </w:r>
      <w:r w:rsidR="008D02E7" w:rsidRPr="006114BA">
        <w:rPr>
          <w:rFonts w:ascii="Times New Roman" w:eastAsia="Times New Roman" w:hAnsi="Times New Roman" w:cs="Times New Roman"/>
          <w:sz w:val="28"/>
          <w:szCs w:val="28"/>
          <w:lang w:eastAsia="ru-RU"/>
        </w:rPr>
        <w:t xml:space="preserve">сле слов </w:t>
      </w:r>
      <w:r w:rsidR="008D02E7" w:rsidRPr="006114BA">
        <w:rPr>
          <w:rFonts w:ascii="Times New Roman" w:hAnsi="Times New Roman" w:cs="Times New Roman"/>
          <w:sz w:val="28"/>
          <w:szCs w:val="28"/>
          <w:lang w:eastAsia="ru-RU"/>
        </w:rPr>
        <w:t xml:space="preserve">«военнослужащим и лицам, приравненным к ним по условиям выплат денежного довольствия» </w:t>
      </w:r>
      <w:r w:rsidR="002A3455" w:rsidRPr="006114BA">
        <w:rPr>
          <w:rFonts w:ascii="Times New Roman" w:hAnsi="Times New Roman" w:cs="Times New Roman"/>
          <w:sz w:val="28"/>
          <w:szCs w:val="28"/>
          <w:lang w:eastAsia="ru-RU"/>
        </w:rPr>
        <w:t xml:space="preserve">через запятую </w:t>
      </w:r>
      <w:r w:rsidR="008D02E7" w:rsidRPr="006114BA">
        <w:rPr>
          <w:rFonts w:ascii="Times New Roman" w:hAnsi="Times New Roman" w:cs="Times New Roman"/>
          <w:sz w:val="28"/>
          <w:szCs w:val="28"/>
          <w:lang w:eastAsia="ru-RU"/>
        </w:rPr>
        <w:t>дополнить словами «</w:t>
      </w:r>
      <w:r w:rsidRPr="006114BA">
        <w:rPr>
          <w:rFonts w:ascii="Times New Roman" w:hAnsi="Times New Roman" w:cs="Times New Roman"/>
          <w:sz w:val="28"/>
          <w:szCs w:val="28"/>
          <w:lang w:eastAsia="ru-RU"/>
        </w:rPr>
        <w:t xml:space="preserve">государственным </w:t>
      </w:r>
      <w:r w:rsidR="008D02E7" w:rsidRPr="006114BA">
        <w:rPr>
          <w:rFonts w:ascii="Times New Roman" w:hAnsi="Times New Roman" w:cs="Times New Roman"/>
          <w:sz w:val="28"/>
          <w:szCs w:val="28"/>
          <w:lang w:eastAsia="ru-RU"/>
        </w:rPr>
        <w:t>гражданским служащим»</w:t>
      </w:r>
      <w:r w:rsidR="0071141F" w:rsidRPr="006114BA">
        <w:rPr>
          <w:rFonts w:ascii="Times New Roman" w:hAnsi="Times New Roman" w:cs="Times New Roman"/>
          <w:sz w:val="28"/>
          <w:szCs w:val="28"/>
          <w:lang w:eastAsia="ru-RU"/>
        </w:rPr>
        <w:t>.</w:t>
      </w:r>
    </w:p>
    <w:p w:rsidR="0071141F" w:rsidRPr="00A33AE9" w:rsidRDefault="0071141F" w:rsidP="003F240D">
      <w:pPr>
        <w:pStyle w:val="a5"/>
        <w:ind w:firstLine="709"/>
        <w:jc w:val="both"/>
        <w:rPr>
          <w:rFonts w:ascii="Times New Roman" w:hAnsi="Times New Roman" w:cs="Times New Roman"/>
          <w:sz w:val="20"/>
          <w:szCs w:val="20"/>
          <w:lang w:eastAsia="ru-RU"/>
        </w:rPr>
      </w:pPr>
    </w:p>
    <w:p w:rsidR="008D02E7" w:rsidRPr="006114BA" w:rsidRDefault="0071141F" w:rsidP="003F240D">
      <w:pPr>
        <w:pStyle w:val="a5"/>
        <w:ind w:firstLine="709"/>
        <w:jc w:val="both"/>
        <w:rPr>
          <w:rFonts w:ascii="Times New Roman" w:eastAsia="Times New Roman" w:hAnsi="Times New Roman" w:cs="Times New Roman"/>
          <w:sz w:val="28"/>
          <w:szCs w:val="28"/>
          <w:lang w:eastAsia="ru-RU"/>
        </w:rPr>
      </w:pPr>
      <w:r w:rsidRPr="006114BA">
        <w:rPr>
          <w:rFonts w:ascii="Times New Roman" w:hAnsi="Times New Roman" w:cs="Times New Roman"/>
          <w:sz w:val="28"/>
          <w:szCs w:val="28"/>
          <w:lang w:eastAsia="ru-RU"/>
        </w:rPr>
        <w:t>1</w:t>
      </w:r>
      <w:r w:rsidR="001C54B2" w:rsidRPr="006114BA">
        <w:rPr>
          <w:rFonts w:ascii="Times New Roman" w:hAnsi="Times New Roman" w:cs="Times New Roman"/>
          <w:sz w:val="28"/>
          <w:szCs w:val="28"/>
          <w:lang w:eastAsia="ru-RU"/>
        </w:rPr>
        <w:t>0</w:t>
      </w:r>
      <w:r w:rsidRPr="006114BA">
        <w:rPr>
          <w:rFonts w:ascii="Times New Roman" w:hAnsi="Times New Roman" w:cs="Times New Roman"/>
          <w:sz w:val="28"/>
          <w:szCs w:val="28"/>
          <w:lang w:eastAsia="ru-RU"/>
        </w:rPr>
        <w:t xml:space="preserve">. </w:t>
      </w:r>
      <w:r w:rsidR="001C54B2" w:rsidRPr="006114BA">
        <w:rPr>
          <w:rFonts w:ascii="Times New Roman" w:hAnsi="Times New Roman" w:cs="Times New Roman"/>
          <w:sz w:val="28"/>
          <w:szCs w:val="28"/>
          <w:lang w:eastAsia="ru-RU"/>
        </w:rPr>
        <w:t xml:space="preserve">В подпункте </w:t>
      </w:r>
      <w:r w:rsidR="00843FB2">
        <w:rPr>
          <w:rFonts w:ascii="Times New Roman" w:hAnsi="Times New Roman" w:cs="Times New Roman"/>
          <w:sz w:val="28"/>
          <w:szCs w:val="28"/>
          <w:lang w:eastAsia="ru-RU"/>
        </w:rPr>
        <w:t>«</w:t>
      </w:r>
      <w:r w:rsidR="001C54B2" w:rsidRPr="006114BA">
        <w:rPr>
          <w:rFonts w:ascii="Times New Roman" w:hAnsi="Times New Roman" w:cs="Times New Roman"/>
          <w:sz w:val="28"/>
          <w:szCs w:val="28"/>
          <w:lang w:eastAsia="ru-RU"/>
        </w:rPr>
        <w:t>б</w:t>
      </w:r>
      <w:r w:rsidR="00843FB2">
        <w:rPr>
          <w:rFonts w:ascii="Times New Roman" w:hAnsi="Times New Roman" w:cs="Times New Roman"/>
          <w:sz w:val="28"/>
          <w:szCs w:val="28"/>
          <w:lang w:eastAsia="ru-RU"/>
        </w:rPr>
        <w:t>»</w:t>
      </w:r>
      <w:r w:rsidR="001C54B2" w:rsidRPr="006114BA">
        <w:rPr>
          <w:rFonts w:ascii="Times New Roman" w:hAnsi="Times New Roman" w:cs="Times New Roman"/>
          <w:sz w:val="28"/>
          <w:szCs w:val="28"/>
          <w:lang w:eastAsia="ru-RU"/>
        </w:rPr>
        <w:t xml:space="preserve"> пункта 1</w:t>
      </w:r>
      <w:r w:rsidR="00BB591E" w:rsidRPr="006114BA">
        <w:rPr>
          <w:rFonts w:ascii="Times New Roman" w:hAnsi="Times New Roman" w:cs="Times New Roman"/>
          <w:sz w:val="28"/>
          <w:szCs w:val="28"/>
          <w:lang w:eastAsia="ru-RU"/>
        </w:rPr>
        <w:t xml:space="preserve"> </w:t>
      </w:r>
      <w:r w:rsidRPr="006114BA">
        <w:rPr>
          <w:rFonts w:ascii="Times New Roman" w:hAnsi="Times New Roman" w:cs="Times New Roman"/>
          <w:sz w:val="28"/>
          <w:szCs w:val="28"/>
          <w:lang w:eastAsia="ru-RU"/>
        </w:rPr>
        <w:t xml:space="preserve">статьи 6 </w:t>
      </w:r>
      <w:r w:rsidR="008D02E7" w:rsidRPr="006114BA">
        <w:rPr>
          <w:rFonts w:ascii="Times New Roman" w:hAnsi="Times New Roman" w:cs="Times New Roman"/>
          <w:sz w:val="28"/>
          <w:szCs w:val="28"/>
          <w:lang w:eastAsia="ru-RU"/>
        </w:rPr>
        <w:t>слова «бюджетных отраслей» заменить словами «бюджетной сферы,</w:t>
      </w:r>
      <w:r w:rsidR="00ED5615" w:rsidRPr="006114BA">
        <w:rPr>
          <w:rFonts w:ascii="Times New Roman" w:hAnsi="Times New Roman" w:cs="Times New Roman"/>
          <w:sz w:val="28"/>
          <w:szCs w:val="28"/>
          <w:lang w:eastAsia="ru-RU"/>
        </w:rPr>
        <w:t xml:space="preserve"> военнослужащим и лицам, приравненным к ним по условиям выплат денежного довольствия,</w:t>
      </w:r>
      <w:r w:rsidR="008D02E7" w:rsidRPr="006114BA">
        <w:rPr>
          <w:rFonts w:ascii="Times New Roman" w:hAnsi="Times New Roman" w:cs="Times New Roman"/>
          <w:sz w:val="28"/>
          <w:szCs w:val="28"/>
          <w:lang w:eastAsia="ru-RU"/>
        </w:rPr>
        <w:t xml:space="preserve"> </w:t>
      </w:r>
      <w:r w:rsidR="001C54B2" w:rsidRPr="006114BA">
        <w:rPr>
          <w:rFonts w:ascii="Times New Roman" w:hAnsi="Times New Roman" w:cs="Times New Roman"/>
          <w:sz w:val="28"/>
          <w:szCs w:val="28"/>
          <w:lang w:eastAsia="ru-RU"/>
        </w:rPr>
        <w:t xml:space="preserve">государственным </w:t>
      </w:r>
      <w:r w:rsidR="008D02E7" w:rsidRPr="006114BA">
        <w:rPr>
          <w:rFonts w:ascii="Times New Roman" w:hAnsi="Times New Roman" w:cs="Times New Roman"/>
          <w:sz w:val="28"/>
          <w:szCs w:val="28"/>
          <w:lang w:eastAsia="ru-RU"/>
        </w:rPr>
        <w:t>гражданским служащим».</w:t>
      </w:r>
    </w:p>
    <w:p w:rsidR="008D02E7" w:rsidRPr="00A33AE9" w:rsidRDefault="008D02E7" w:rsidP="003F240D">
      <w:pPr>
        <w:pStyle w:val="a5"/>
        <w:ind w:firstLine="709"/>
        <w:jc w:val="both"/>
        <w:rPr>
          <w:rFonts w:ascii="Times New Roman" w:eastAsia="Times New Roman" w:hAnsi="Times New Roman" w:cs="Times New Roman"/>
          <w:sz w:val="20"/>
          <w:szCs w:val="20"/>
          <w:lang w:eastAsia="ru-RU"/>
        </w:rPr>
      </w:pPr>
    </w:p>
    <w:p w:rsidR="008D02E7" w:rsidRPr="006114BA" w:rsidRDefault="0071141F" w:rsidP="003F240D">
      <w:pPr>
        <w:pStyle w:val="a5"/>
        <w:ind w:firstLine="709"/>
        <w:jc w:val="both"/>
        <w:rPr>
          <w:rFonts w:ascii="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1</w:t>
      </w:r>
      <w:r w:rsidR="001C54B2" w:rsidRPr="006114BA">
        <w:rPr>
          <w:rFonts w:ascii="Times New Roman" w:eastAsia="Times New Roman" w:hAnsi="Times New Roman" w:cs="Times New Roman"/>
          <w:sz w:val="28"/>
          <w:szCs w:val="28"/>
          <w:lang w:eastAsia="ru-RU"/>
        </w:rPr>
        <w:t>1</w:t>
      </w:r>
      <w:r w:rsidR="008D02E7" w:rsidRPr="006114BA">
        <w:rPr>
          <w:rFonts w:ascii="Times New Roman" w:eastAsia="Times New Roman" w:hAnsi="Times New Roman" w:cs="Times New Roman"/>
          <w:sz w:val="28"/>
          <w:szCs w:val="28"/>
          <w:lang w:eastAsia="ru-RU"/>
        </w:rPr>
        <w:t>. Ч</w:t>
      </w:r>
      <w:r w:rsidR="00F75CC0" w:rsidRPr="006114BA">
        <w:rPr>
          <w:rFonts w:ascii="Times New Roman" w:eastAsia="Times New Roman" w:hAnsi="Times New Roman" w:cs="Times New Roman"/>
          <w:sz w:val="28"/>
          <w:szCs w:val="28"/>
          <w:lang w:eastAsia="ru-RU"/>
        </w:rPr>
        <w:t xml:space="preserve">асть первую статьи 7 </w:t>
      </w:r>
      <w:r w:rsidR="00843FB2">
        <w:rPr>
          <w:rFonts w:ascii="Times New Roman" w:eastAsia="Times New Roman" w:hAnsi="Times New Roman" w:cs="Times New Roman"/>
          <w:sz w:val="28"/>
          <w:szCs w:val="28"/>
          <w:lang w:eastAsia="ru-RU"/>
        </w:rPr>
        <w:t>после слов</w:t>
      </w:r>
      <w:r w:rsidR="008D02E7" w:rsidRPr="006114BA">
        <w:rPr>
          <w:rFonts w:ascii="Times New Roman" w:eastAsia="Times New Roman" w:hAnsi="Times New Roman" w:cs="Times New Roman"/>
          <w:sz w:val="28"/>
          <w:szCs w:val="28"/>
          <w:lang w:eastAsia="ru-RU"/>
        </w:rPr>
        <w:t xml:space="preserve"> </w:t>
      </w:r>
      <w:r w:rsidR="008D02E7" w:rsidRPr="006114BA">
        <w:rPr>
          <w:rFonts w:ascii="Times New Roman" w:hAnsi="Times New Roman" w:cs="Times New Roman"/>
          <w:sz w:val="28"/>
          <w:szCs w:val="28"/>
          <w:lang w:eastAsia="ru-RU"/>
        </w:rPr>
        <w:t xml:space="preserve">«военнослужащим и лицам, приравненным к ним по условиям выплат денежного довольствия» </w:t>
      </w:r>
      <w:r w:rsidR="00843FB2">
        <w:rPr>
          <w:rFonts w:ascii="Times New Roman" w:hAnsi="Times New Roman" w:cs="Times New Roman"/>
          <w:sz w:val="28"/>
          <w:szCs w:val="28"/>
          <w:lang w:eastAsia="ru-RU"/>
        </w:rPr>
        <w:br/>
      </w:r>
      <w:r w:rsidR="008A7858" w:rsidRPr="006114BA">
        <w:rPr>
          <w:rFonts w:ascii="Times New Roman" w:hAnsi="Times New Roman" w:cs="Times New Roman"/>
          <w:sz w:val="28"/>
          <w:szCs w:val="28"/>
          <w:lang w:eastAsia="ru-RU"/>
        </w:rPr>
        <w:t xml:space="preserve">через запятую </w:t>
      </w:r>
      <w:r w:rsidR="008D02E7" w:rsidRPr="006114BA">
        <w:rPr>
          <w:rFonts w:ascii="Times New Roman" w:hAnsi="Times New Roman" w:cs="Times New Roman"/>
          <w:sz w:val="28"/>
          <w:szCs w:val="28"/>
          <w:lang w:eastAsia="ru-RU"/>
        </w:rPr>
        <w:t>дополнить словами «</w:t>
      </w:r>
      <w:r w:rsidR="001C54B2" w:rsidRPr="006114BA">
        <w:rPr>
          <w:rFonts w:ascii="Times New Roman" w:hAnsi="Times New Roman" w:cs="Times New Roman"/>
          <w:sz w:val="28"/>
          <w:szCs w:val="28"/>
          <w:lang w:eastAsia="ru-RU"/>
        </w:rPr>
        <w:t xml:space="preserve">государственным </w:t>
      </w:r>
      <w:r w:rsidR="008D02E7" w:rsidRPr="006114BA">
        <w:rPr>
          <w:rFonts w:ascii="Times New Roman" w:hAnsi="Times New Roman" w:cs="Times New Roman"/>
          <w:sz w:val="28"/>
          <w:szCs w:val="28"/>
          <w:lang w:eastAsia="ru-RU"/>
        </w:rPr>
        <w:t>гражданским служащим».</w:t>
      </w:r>
    </w:p>
    <w:p w:rsidR="008D02E7" w:rsidRPr="00A33AE9" w:rsidRDefault="008D02E7" w:rsidP="003F240D">
      <w:pPr>
        <w:pStyle w:val="a5"/>
        <w:ind w:firstLine="709"/>
        <w:jc w:val="both"/>
        <w:rPr>
          <w:rFonts w:ascii="Times New Roman" w:eastAsia="Times New Roman" w:hAnsi="Times New Roman" w:cs="Times New Roman"/>
          <w:sz w:val="20"/>
          <w:szCs w:val="20"/>
          <w:lang w:eastAsia="ru-RU"/>
        </w:rPr>
      </w:pPr>
    </w:p>
    <w:p w:rsidR="002B251F" w:rsidRPr="006114BA" w:rsidRDefault="0071141F" w:rsidP="003F240D">
      <w:pPr>
        <w:pStyle w:val="a5"/>
        <w:ind w:firstLine="709"/>
        <w:jc w:val="both"/>
        <w:rPr>
          <w:rFonts w:ascii="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1</w:t>
      </w:r>
      <w:r w:rsidR="001C54B2" w:rsidRPr="006114BA">
        <w:rPr>
          <w:rFonts w:ascii="Times New Roman" w:eastAsia="Times New Roman" w:hAnsi="Times New Roman" w:cs="Times New Roman"/>
          <w:sz w:val="28"/>
          <w:szCs w:val="28"/>
          <w:lang w:eastAsia="ru-RU"/>
        </w:rPr>
        <w:t>2</w:t>
      </w:r>
      <w:r w:rsidR="008D02E7" w:rsidRPr="006114BA">
        <w:rPr>
          <w:rFonts w:ascii="Times New Roman" w:eastAsia="Times New Roman" w:hAnsi="Times New Roman" w:cs="Times New Roman"/>
          <w:sz w:val="28"/>
          <w:szCs w:val="28"/>
          <w:lang w:eastAsia="ru-RU"/>
        </w:rPr>
        <w:t xml:space="preserve">. </w:t>
      </w:r>
      <w:r w:rsidR="001C54B2" w:rsidRPr="006114BA">
        <w:rPr>
          <w:rFonts w:ascii="Times New Roman" w:eastAsia="Times New Roman" w:hAnsi="Times New Roman" w:cs="Times New Roman"/>
          <w:sz w:val="28"/>
          <w:szCs w:val="28"/>
          <w:lang w:eastAsia="ru-RU"/>
        </w:rPr>
        <w:t>С</w:t>
      </w:r>
      <w:r w:rsidR="00F75CC0" w:rsidRPr="006114BA">
        <w:rPr>
          <w:rFonts w:ascii="Times New Roman" w:eastAsia="Times New Roman" w:hAnsi="Times New Roman" w:cs="Times New Roman"/>
          <w:sz w:val="28"/>
          <w:szCs w:val="28"/>
          <w:lang w:eastAsia="ru-RU"/>
        </w:rPr>
        <w:t>тать</w:t>
      </w:r>
      <w:r w:rsidR="001C54B2" w:rsidRPr="006114BA">
        <w:rPr>
          <w:rFonts w:ascii="Times New Roman" w:eastAsia="Times New Roman" w:hAnsi="Times New Roman" w:cs="Times New Roman"/>
          <w:sz w:val="28"/>
          <w:szCs w:val="28"/>
          <w:lang w:eastAsia="ru-RU"/>
        </w:rPr>
        <w:t>ю</w:t>
      </w:r>
      <w:r w:rsidR="00F75CC0" w:rsidRPr="006114BA">
        <w:rPr>
          <w:rFonts w:ascii="Times New Roman" w:eastAsia="Times New Roman" w:hAnsi="Times New Roman" w:cs="Times New Roman"/>
          <w:sz w:val="28"/>
          <w:szCs w:val="28"/>
          <w:lang w:eastAsia="ru-RU"/>
        </w:rPr>
        <w:t xml:space="preserve"> 8</w:t>
      </w:r>
      <w:r w:rsidR="00A44260" w:rsidRPr="006114BA">
        <w:rPr>
          <w:rFonts w:ascii="Times New Roman" w:eastAsia="Times New Roman" w:hAnsi="Times New Roman" w:cs="Times New Roman"/>
          <w:sz w:val="28"/>
          <w:szCs w:val="28"/>
          <w:lang w:eastAsia="ru-RU"/>
        </w:rPr>
        <w:t xml:space="preserve"> </w:t>
      </w:r>
      <w:r w:rsidR="002B251F" w:rsidRPr="006114BA">
        <w:rPr>
          <w:rFonts w:ascii="Times New Roman" w:eastAsia="Times New Roman" w:hAnsi="Times New Roman" w:cs="Times New Roman"/>
          <w:sz w:val="28"/>
          <w:szCs w:val="28"/>
          <w:lang w:eastAsia="ru-RU"/>
        </w:rPr>
        <w:t xml:space="preserve">после слов </w:t>
      </w:r>
      <w:r w:rsidR="002B251F" w:rsidRPr="006114BA">
        <w:rPr>
          <w:rFonts w:ascii="Times New Roman" w:hAnsi="Times New Roman" w:cs="Times New Roman"/>
          <w:sz w:val="28"/>
          <w:szCs w:val="28"/>
          <w:lang w:eastAsia="ru-RU"/>
        </w:rPr>
        <w:t xml:space="preserve">«военнослужащим и лицам, приравненным к ним по условиям выплат денежного довольствия» </w:t>
      </w:r>
      <w:r w:rsidR="008A7858" w:rsidRPr="006114BA">
        <w:rPr>
          <w:rFonts w:ascii="Times New Roman" w:hAnsi="Times New Roman" w:cs="Times New Roman"/>
          <w:sz w:val="28"/>
          <w:szCs w:val="28"/>
          <w:lang w:eastAsia="ru-RU"/>
        </w:rPr>
        <w:t xml:space="preserve">через запятую </w:t>
      </w:r>
      <w:r w:rsidR="002B251F" w:rsidRPr="006114BA">
        <w:rPr>
          <w:rFonts w:ascii="Times New Roman" w:hAnsi="Times New Roman" w:cs="Times New Roman"/>
          <w:sz w:val="28"/>
          <w:szCs w:val="28"/>
          <w:lang w:eastAsia="ru-RU"/>
        </w:rPr>
        <w:t>дополнить словами «</w:t>
      </w:r>
      <w:r w:rsidR="001C54B2" w:rsidRPr="006114BA">
        <w:rPr>
          <w:rFonts w:ascii="Times New Roman" w:hAnsi="Times New Roman" w:cs="Times New Roman"/>
          <w:sz w:val="28"/>
          <w:szCs w:val="28"/>
          <w:lang w:eastAsia="ru-RU"/>
        </w:rPr>
        <w:t xml:space="preserve">государственным </w:t>
      </w:r>
      <w:r w:rsidR="002B251F" w:rsidRPr="006114BA">
        <w:rPr>
          <w:rFonts w:ascii="Times New Roman" w:hAnsi="Times New Roman" w:cs="Times New Roman"/>
          <w:sz w:val="28"/>
          <w:szCs w:val="28"/>
          <w:lang w:eastAsia="ru-RU"/>
        </w:rPr>
        <w:t>гражданским служащим».</w:t>
      </w:r>
    </w:p>
    <w:p w:rsidR="002B251F" w:rsidRPr="00A33AE9" w:rsidRDefault="002B251F" w:rsidP="003F240D">
      <w:pPr>
        <w:pStyle w:val="a5"/>
        <w:ind w:firstLine="709"/>
        <w:jc w:val="both"/>
        <w:rPr>
          <w:rFonts w:ascii="Times New Roman" w:hAnsi="Times New Roman" w:cs="Times New Roman"/>
          <w:sz w:val="20"/>
          <w:szCs w:val="20"/>
          <w:lang w:eastAsia="ru-RU"/>
        </w:rPr>
      </w:pPr>
    </w:p>
    <w:p w:rsidR="00D2020E" w:rsidRPr="006114BA" w:rsidRDefault="0071141F" w:rsidP="003F240D">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1</w:t>
      </w:r>
      <w:r w:rsidR="001C54B2" w:rsidRPr="006114BA">
        <w:rPr>
          <w:rFonts w:ascii="Times New Roman" w:eastAsia="Times New Roman" w:hAnsi="Times New Roman" w:cs="Times New Roman"/>
          <w:sz w:val="28"/>
          <w:szCs w:val="28"/>
          <w:lang w:eastAsia="ru-RU"/>
        </w:rPr>
        <w:t>3</w:t>
      </w:r>
      <w:r w:rsidR="002B251F" w:rsidRPr="006114BA">
        <w:rPr>
          <w:rFonts w:ascii="Times New Roman" w:eastAsia="Times New Roman" w:hAnsi="Times New Roman" w:cs="Times New Roman"/>
          <w:sz w:val="28"/>
          <w:szCs w:val="28"/>
          <w:lang w:eastAsia="ru-RU"/>
        </w:rPr>
        <w:t>.</w:t>
      </w:r>
      <w:r w:rsidRPr="006114BA">
        <w:rPr>
          <w:rFonts w:ascii="Times New Roman" w:eastAsia="Times New Roman" w:hAnsi="Times New Roman" w:cs="Times New Roman"/>
          <w:sz w:val="28"/>
          <w:szCs w:val="28"/>
          <w:lang w:eastAsia="ru-RU"/>
        </w:rPr>
        <w:t xml:space="preserve"> Статью </w:t>
      </w:r>
      <w:r w:rsidR="00D34C5B" w:rsidRPr="006114BA">
        <w:rPr>
          <w:rFonts w:ascii="Times New Roman" w:eastAsia="Times New Roman" w:hAnsi="Times New Roman" w:cs="Times New Roman"/>
          <w:sz w:val="28"/>
          <w:szCs w:val="28"/>
          <w:lang w:eastAsia="ru-RU"/>
        </w:rPr>
        <w:t>9</w:t>
      </w:r>
      <w:r w:rsidRPr="006114BA">
        <w:rPr>
          <w:rFonts w:ascii="Times New Roman" w:eastAsia="Times New Roman" w:hAnsi="Times New Roman" w:cs="Times New Roman"/>
          <w:sz w:val="28"/>
          <w:szCs w:val="28"/>
          <w:lang w:eastAsia="ru-RU"/>
        </w:rPr>
        <w:t xml:space="preserve"> дополнить пунктом 3-1</w:t>
      </w:r>
      <w:r w:rsidR="00CA5F30" w:rsidRPr="006114BA">
        <w:rPr>
          <w:rFonts w:ascii="Times New Roman" w:eastAsia="Times New Roman" w:hAnsi="Times New Roman" w:cs="Times New Roman"/>
          <w:sz w:val="28"/>
          <w:szCs w:val="28"/>
          <w:lang w:eastAsia="ru-RU"/>
        </w:rPr>
        <w:t xml:space="preserve"> </w:t>
      </w:r>
      <w:r w:rsidR="00D2020E" w:rsidRPr="006114BA">
        <w:rPr>
          <w:rFonts w:ascii="Times New Roman" w:eastAsia="Times New Roman" w:hAnsi="Times New Roman" w:cs="Times New Roman"/>
          <w:sz w:val="28"/>
          <w:szCs w:val="28"/>
          <w:lang w:eastAsia="ru-RU"/>
        </w:rPr>
        <w:t>следующего содержания</w:t>
      </w:r>
      <w:r w:rsidR="00210EA8" w:rsidRPr="006114BA">
        <w:rPr>
          <w:rFonts w:ascii="Times New Roman" w:eastAsia="Times New Roman" w:hAnsi="Times New Roman" w:cs="Times New Roman"/>
          <w:sz w:val="28"/>
          <w:szCs w:val="28"/>
          <w:lang w:eastAsia="ru-RU"/>
        </w:rPr>
        <w:t>:</w:t>
      </w:r>
    </w:p>
    <w:p w:rsidR="00210EA8" w:rsidRPr="006114BA" w:rsidRDefault="00210EA8" w:rsidP="003F240D">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w:t>
      </w:r>
      <w:r w:rsidR="007330BA" w:rsidRPr="006114BA">
        <w:rPr>
          <w:rFonts w:ascii="Times New Roman" w:eastAsia="Times New Roman" w:hAnsi="Times New Roman" w:cs="Times New Roman"/>
          <w:sz w:val="28"/>
          <w:szCs w:val="28"/>
          <w:lang w:eastAsia="ru-RU"/>
        </w:rPr>
        <w:t>3</w:t>
      </w:r>
      <w:r w:rsidRPr="006114BA">
        <w:rPr>
          <w:rFonts w:ascii="Times New Roman" w:eastAsia="Times New Roman" w:hAnsi="Times New Roman" w:cs="Times New Roman"/>
          <w:sz w:val="28"/>
          <w:szCs w:val="28"/>
          <w:lang w:eastAsia="ru-RU"/>
        </w:rPr>
        <w:t xml:space="preserve">-1. </w:t>
      </w:r>
      <w:r w:rsidR="001C54B2" w:rsidRPr="006114BA">
        <w:rPr>
          <w:rFonts w:ascii="Times New Roman" w:eastAsia="Times New Roman" w:hAnsi="Times New Roman" w:cs="Times New Roman"/>
          <w:sz w:val="28"/>
          <w:szCs w:val="28"/>
          <w:lang w:eastAsia="ru-RU"/>
        </w:rPr>
        <w:t>Государственным г</w:t>
      </w:r>
      <w:r w:rsidRPr="006114BA">
        <w:rPr>
          <w:rFonts w:ascii="Times New Roman" w:eastAsia="Times New Roman" w:hAnsi="Times New Roman" w:cs="Times New Roman"/>
          <w:sz w:val="28"/>
          <w:szCs w:val="28"/>
          <w:lang w:eastAsia="ru-RU"/>
        </w:rPr>
        <w:t>ражданским служащим за присвоенные им классные чины выплачиваются специальные надбавки в следующих размерах:</w:t>
      </w:r>
    </w:p>
    <w:p w:rsidR="00076559" w:rsidRDefault="00076559" w:rsidP="006114BA">
      <w:pPr>
        <w:pStyle w:val="a5"/>
        <w:ind w:firstLine="709"/>
        <w:jc w:val="both"/>
        <w:rPr>
          <w:rFonts w:ascii="Times New Roman" w:eastAsia="Times New Roman" w:hAnsi="Times New Roman" w:cs="Times New Roman"/>
          <w:sz w:val="28"/>
          <w:szCs w:val="28"/>
          <w:lang w:eastAsia="ru-RU"/>
        </w:rPr>
      </w:pPr>
    </w:p>
    <w:tbl>
      <w:tblPr>
        <w:tblStyle w:val="a6"/>
        <w:tblW w:w="0" w:type="auto"/>
        <w:tblInd w:w="108" w:type="dxa"/>
        <w:tblLook w:val="04A0"/>
      </w:tblPr>
      <w:tblGrid>
        <w:gridCol w:w="709"/>
        <w:gridCol w:w="5563"/>
        <w:gridCol w:w="3190"/>
      </w:tblGrid>
      <w:tr w:rsidR="00210EA8" w:rsidRPr="006114BA" w:rsidTr="00843FB2">
        <w:trPr>
          <w:tblHeader/>
        </w:trPr>
        <w:tc>
          <w:tcPr>
            <w:tcW w:w="709" w:type="dxa"/>
          </w:tcPr>
          <w:p w:rsidR="00210EA8" w:rsidRPr="006114BA" w:rsidRDefault="00210EA8"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 xml:space="preserve">№ </w:t>
            </w:r>
            <w:proofErr w:type="spellStart"/>
            <w:proofErr w:type="gramStart"/>
            <w:r w:rsidRPr="006114BA">
              <w:rPr>
                <w:rFonts w:ascii="Times New Roman" w:eastAsia="Times New Roman" w:hAnsi="Times New Roman" w:cs="Times New Roman"/>
                <w:sz w:val="28"/>
                <w:szCs w:val="28"/>
                <w:lang w:eastAsia="ru-RU"/>
              </w:rPr>
              <w:t>п</w:t>
            </w:r>
            <w:proofErr w:type="spellEnd"/>
            <w:proofErr w:type="gramEnd"/>
            <w:r w:rsidRPr="006114BA">
              <w:rPr>
                <w:rFonts w:ascii="Times New Roman" w:eastAsia="Times New Roman" w:hAnsi="Times New Roman" w:cs="Times New Roman"/>
                <w:sz w:val="28"/>
                <w:szCs w:val="28"/>
                <w:lang w:eastAsia="ru-RU"/>
              </w:rPr>
              <w:t>/</w:t>
            </w:r>
            <w:proofErr w:type="spellStart"/>
            <w:r w:rsidRPr="006114BA">
              <w:rPr>
                <w:rFonts w:ascii="Times New Roman" w:eastAsia="Times New Roman" w:hAnsi="Times New Roman" w:cs="Times New Roman"/>
                <w:sz w:val="28"/>
                <w:szCs w:val="28"/>
                <w:lang w:eastAsia="ru-RU"/>
              </w:rPr>
              <w:t>п</w:t>
            </w:r>
            <w:proofErr w:type="spellEnd"/>
          </w:p>
        </w:tc>
        <w:tc>
          <w:tcPr>
            <w:tcW w:w="5563" w:type="dxa"/>
          </w:tcPr>
          <w:p w:rsidR="00210EA8" w:rsidRPr="006114BA" w:rsidRDefault="00210EA8"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Классные чины</w:t>
            </w:r>
          </w:p>
        </w:tc>
        <w:tc>
          <w:tcPr>
            <w:tcW w:w="3190" w:type="dxa"/>
          </w:tcPr>
          <w:p w:rsidR="00843FB2" w:rsidRDefault="00210EA8"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 xml:space="preserve">Размер надбавки </w:t>
            </w:r>
          </w:p>
          <w:p w:rsidR="00210EA8" w:rsidRPr="006114BA" w:rsidRDefault="00210EA8"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в РУ МЗП</w:t>
            </w:r>
          </w:p>
        </w:tc>
      </w:tr>
      <w:tr w:rsidR="00210EA8" w:rsidRPr="006114BA" w:rsidTr="00843FB2">
        <w:tc>
          <w:tcPr>
            <w:tcW w:w="709" w:type="dxa"/>
          </w:tcPr>
          <w:p w:rsidR="00210EA8" w:rsidRPr="006114BA" w:rsidRDefault="00210EA8"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1.</w:t>
            </w:r>
          </w:p>
        </w:tc>
        <w:tc>
          <w:tcPr>
            <w:tcW w:w="5563" w:type="dxa"/>
          </w:tcPr>
          <w:p w:rsidR="00210EA8" w:rsidRPr="006114BA" w:rsidRDefault="00210EA8" w:rsidP="006114BA">
            <w:pPr>
              <w:pStyle w:val="a5"/>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Действительный государственный советник Приднестровской Молдавской Республики 1 класса</w:t>
            </w:r>
          </w:p>
        </w:tc>
        <w:tc>
          <w:tcPr>
            <w:tcW w:w="3190" w:type="dxa"/>
          </w:tcPr>
          <w:p w:rsidR="00210EA8" w:rsidRPr="006114BA" w:rsidRDefault="00993AA7"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55</w:t>
            </w:r>
          </w:p>
        </w:tc>
      </w:tr>
      <w:tr w:rsidR="00210EA8" w:rsidRPr="006114BA" w:rsidTr="00843FB2">
        <w:tc>
          <w:tcPr>
            <w:tcW w:w="709" w:type="dxa"/>
          </w:tcPr>
          <w:p w:rsidR="00210EA8" w:rsidRPr="006114BA" w:rsidRDefault="00210EA8"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2.</w:t>
            </w:r>
          </w:p>
        </w:tc>
        <w:tc>
          <w:tcPr>
            <w:tcW w:w="5563" w:type="dxa"/>
          </w:tcPr>
          <w:p w:rsidR="00210EA8" w:rsidRPr="006114BA" w:rsidRDefault="00210EA8" w:rsidP="006114BA">
            <w:pPr>
              <w:pStyle w:val="a5"/>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Действительный государственный советник Приднестровской Молдавской Республики 2 класса</w:t>
            </w:r>
          </w:p>
        </w:tc>
        <w:tc>
          <w:tcPr>
            <w:tcW w:w="3190" w:type="dxa"/>
          </w:tcPr>
          <w:p w:rsidR="00210EA8" w:rsidRPr="006114BA" w:rsidRDefault="00993AA7"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50</w:t>
            </w:r>
          </w:p>
        </w:tc>
      </w:tr>
      <w:tr w:rsidR="00210EA8" w:rsidRPr="006114BA" w:rsidTr="00843FB2">
        <w:tc>
          <w:tcPr>
            <w:tcW w:w="709" w:type="dxa"/>
          </w:tcPr>
          <w:p w:rsidR="00210EA8" w:rsidRPr="006114BA" w:rsidRDefault="00210EA8"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3.</w:t>
            </w:r>
          </w:p>
        </w:tc>
        <w:tc>
          <w:tcPr>
            <w:tcW w:w="5563" w:type="dxa"/>
          </w:tcPr>
          <w:p w:rsidR="00210EA8" w:rsidRPr="006114BA" w:rsidRDefault="00993AA7" w:rsidP="006114BA">
            <w:pPr>
              <w:pStyle w:val="a5"/>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Действительный государственный советник Приднестровской Молдавской Республики 3 класса</w:t>
            </w:r>
          </w:p>
        </w:tc>
        <w:tc>
          <w:tcPr>
            <w:tcW w:w="3190" w:type="dxa"/>
          </w:tcPr>
          <w:p w:rsidR="00210EA8" w:rsidRPr="006114BA" w:rsidRDefault="00993AA7"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45</w:t>
            </w:r>
          </w:p>
        </w:tc>
      </w:tr>
      <w:tr w:rsidR="00210EA8" w:rsidRPr="006114BA" w:rsidTr="00843FB2">
        <w:tc>
          <w:tcPr>
            <w:tcW w:w="709" w:type="dxa"/>
          </w:tcPr>
          <w:p w:rsidR="00210EA8" w:rsidRPr="006114BA" w:rsidRDefault="00210EA8"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4.</w:t>
            </w:r>
          </w:p>
        </w:tc>
        <w:tc>
          <w:tcPr>
            <w:tcW w:w="5563" w:type="dxa"/>
          </w:tcPr>
          <w:p w:rsidR="00210EA8" w:rsidRPr="006114BA" w:rsidRDefault="00993AA7" w:rsidP="006114BA">
            <w:pPr>
              <w:pStyle w:val="a5"/>
              <w:jc w:val="both"/>
              <w:rPr>
                <w:rFonts w:ascii="Times New Roman" w:eastAsia="Times New Roman" w:hAnsi="Times New Roman" w:cs="Times New Roman"/>
                <w:sz w:val="28"/>
                <w:szCs w:val="28"/>
                <w:lang w:eastAsia="ru-RU"/>
              </w:rPr>
            </w:pPr>
            <w:r w:rsidRPr="00843FB2">
              <w:rPr>
                <w:rFonts w:ascii="Times New Roman" w:eastAsia="Times New Roman" w:hAnsi="Times New Roman" w:cs="Times New Roman"/>
                <w:spacing w:val="-6"/>
                <w:sz w:val="28"/>
                <w:szCs w:val="28"/>
                <w:lang w:eastAsia="ru-RU"/>
              </w:rPr>
              <w:t>Государственный советник Приднестровской</w:t>
            </w:r>
            <w:r w:rsidRPr="006114BA">
              <w:rPr>
                <w:rFonts w:ascii="Times New Roman" w:eastAsia="Times New Roman" w:hAnsi="Times New Roman" w:cs="Times New Roman"/>
                <w:sz w:val="28"/>
                <w:szCs w:val="28"/>
                <w:lang w:eastAsia="ru-RU"/>
              </w:rPr>
              <w:t xml:space="preserve"> Молдавской Республики 1 класса</w:t>
            </w:r>
          </w:p>
        </w:tc>
        <w:tc>
          <w:tcPr>
            <w:tcW w:w="3190" w:type="dxa"/>
          </w:tcPr>
          <w:p w:rsidR="00210EA8" w:rsidRPr="006114BA" w:rsidRDefault="00993AA7"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40</w:t>
            </w:r>
          </w:p>
        </w:tc>
      </w:tr>
      <w:tr w:rsidR="00210EA8" w:rsidRPr="006114BA" w:rsidTr="00843FB2">
        <w:tc>
          <w:tcPr>
            <w:tcW w:w="709" w:type="dxa"/>
          </w:tcPr>
          <w:p w:rsidR="00210EA8" w:rsidRPr="006114BA" w:rsidRDefault="00210EA8"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5.</w:t>
            </w:r>
          </w:p>
        </w:tc>
        <w:tc>
          <w:tcPr>
            <w:tcW w:w="5563" w:type="dxa"/>
          </w:tcPr>
          <w:p w:rsidR="00210EA8" w:rsidRPr="00843FB2" w:rsidRDefault="00993AA7" w:rsidP="006114BA">
            <w:pPr>
              <w:pStyle w:val="a5"/>
              <w:jc w:val="both"/>
              <w:rPr>
                <w:rFonts w:ascii="Times New Roman" w:eastAsia="Times New Roman" w:hAnsi="Times New Roman" w:cs="Times New Roman"/>
                <w:spacing w:val="-6"/>
                <w:sz w:val="28"/>
                <w:szCs w:val="28"/>
                <w:lang w:eastAsia="ru-RU"/>
              </w:rPr>
            </w:pPr>
            <w:r w:rsidRPr="00843FB2">
              <w:rPr>
                <w:rFonts w:ascii="Times New Roman" w:eastAsia="Times New Roman" w:hAnsi="Times New Roman" w:cs="Times New Roman"/>
                <w:spacing w:val="-6"/>
                <w:sz w:val="28"/>
                <w:szCs w:val="28"/>
                <w:lang w:eastAsia="ru-RU"/>
              </w:rPr>
              <w:t>Государственный советник Приднестровской Молдавской Республики 2 класса</w:t>
            </w:r>
          </w:p>
        </w:tc>
        <w:tc>
          <w:tcPr>
            <w:tcW w:w="3190" w:type="dxa"/>
          </w:tcPr>
          <w:p w:rsidR="00210EA8" w:rsidRPr="006114BA" w:rsidRDefault="00993AA7"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38</w:t>
            </w:r>
          </w:p>
        </w:tc>
      </w:tr>
      <w:tr w:rsidR="00210EA8" w:rsidRPr="006114BA" w:rsidTr="00843FB2">
        <w:tc>
          <w:tcPr>
            <w:tcW w:w="709" w:type="dxa"/>
          </w:tcPr>
          <w:p w:rsidR="00210EA8" w:rsidRPr="006114BA" w:rsidRDefault="00210EA8"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6.</w:t>
            </w:r>
          </w:p>
        </w:tc>
        <w:tc>
          <w:tcPr>
            <w:tcW w:w="5563" w:type="dxa"/>
          </w:tcPr>
          <w:p w:rsidR="00843FB2" w:rsidRPr="00843FB2" w:rsidRDefault="00993AA7" w:rsidP="00A33AE9">
            <w:pPr>
              <w:pStyle w:val="a5"/>
              <w:jc w:val="both"/>
              <w:rPr>
                <w:rFonts w:ascii="Times New Roman" w:eastAsia="Times New Roman" w:hAnsi="Times New Roman" w:cs="Times New Roman"/>
                <w:spacing w:val="-6"/>
                <w:sz w:val="28"/>
                <w:szCs w:val="28"/>
                <w:lang w:eastAsia="ru-RU"/>
              </w:rPr>
            </w:pPr>
            <w:r w:rsidRPr="00843FB2">
              <w:rPr>
                <w:rFonts w:ascii="Times New Roman" w:eastAsia="Times New Roman" w:hAnsi="Times New Roman" w:cs="Times New Roman"/>
                <w:spacing w:val="-6"/>
                <w:sz w:val="28"/>
                <w:szCs w:val="28"/>
                <w:lang w:eastAsia="ru-RU"/>
              </w:rPr>
              <w:t>Государственный советник Приднестровской Молдавской Республики 3 класса</w:t>
            </w:r>
          </w:p>
        </w:tc>
        <w:tc>
          <w:tcPr>
            <w:tcW w:w="3190" w:type="dxa"/>
          </w:tcPr>
          <w:p w:rsidR="00210EA8" w:rsidRPr="006114BA" w:rsidRDefault="00993AA7"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35</w:t>
            </w:r>
          </w:p>
        </w:tc>
      </w:tr>
      <w:tr w:rsidR="00210EA8" w:rsidRPr="006114BA" w:rsidTr="00843FB2">
        <w:tc>
          <w:tcPr>
            <w:tcW w:w="709" w:type="dxa"/>
          </w:tcPr>
          <w:p w:rsidR="00210EA8" w:rsidRPr="006114BA" w:rsidRDefault="00210EA8"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7.</w:t>
            </w:r>
          </w:p>
        </w:tc>
        <w:tc>
          <w:tcPr>
            <w:tcW w:w="5563" w:type="dxa"/>
          </w:tcPr>
          <w:p w:rsidR="00210EA8" w:rsidRPr="006114BA" w:rsidRDefault="00993AA7" w:rsidP="00843FB2">
            <w:pPr>
              <w:pStyle w:val="a5"/>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 xml:space="preserve">Советник государственной гражданской службы </w:t>
            </w:r>
            <w:r w:rsidR="001C54B2" w:rsidRPr="006114BA">
              <w:rPr>
                <w:rFonts w:ascii="Times New Roman" w:eastAsia="Times New Roman" w:hAnsi="Times New Roman" w:cs="Times New Roman"/>
                <w:sz w:val="28"/>
                <w:szCs w:val="28"/>
                <w:lang w:eastAsia="ru-RU"/>
              </w:rPr>
              <w:t xml:space="preserve">Приднестровской Молдавской Республики </w:t>
            </w:r>
            <w:r w:rsidRPr="006114BA">
              <w:rPr>
                <w:rFonts w:ascii="Times New Roman" w:eastAsia="Times New Roman" w:hAnsi="Times New Roman" w:cs="Times New Roman"/>
                <w:sz w:val="28"/>
                <w:szCs w:val="28"/>
                <w:lang w:eastAsia="ru-RU"/>
              </w:rPr>
              <w:t>1 класса</w:t>
            </w:r>
          </w:p>
        </w:tc>
        <w:tc>
          <w:tcPr>
            <w:tcW w:w="3190" w:type="dxa"/>
          </w:tcPr>
          <w:p w:rsidR="00210EA8" w:rsidRPr="006114BA" w:rsidRDefault="00993AA7"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33</w:t>
            </w:r>
          </w:p>
        </w:tc>
      </w:tr>
      <w:tr w:rsidR="00210EA8" w:rsidRPr="006114BA" w:rsidTr="00843FB2">
        <w:tc>
          <w:tcPr>
            <w:tcW w:w="709" w:type="dxa"/>
          </w:tcPr>
          <w:p w:rsidR="00210EA8" w:rsidRPr="006114BA" w:rsidRDefault="00210EA8"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lastRenderedPageBreak/>
              <w:t>8.</w:t>
            </w:r>
          </w:p>
        </w:tc>
        <w:tc>
          <w:tcPr>
            <w:tcW w:w="5563" w:type="dxa"/>
          </w:tcPr>
          <w:p w:rsidR="00A33AE9" w:rsidRPr="006114BA" w:rsidRDefault="00993AA7" w:rsidP="00A33AE9">
            <w:pPr>
              <w:pStyle w:val="a5"/>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 xml:space="preserve">Советник государственной гражданской службы </w:t>
            </w:r>
            <w:r w:rsidR="001C54B2" w:rsidRPr="006114BA">
              <w:rPr>
                <w:rFonts w:ascii="Times New Roman" w:eastAsia="Times New Roman" w:hAnsi="Times New Roman" w:cs="Times New Roman"/>
                <w:sz w:val="28"/>
                <w:szCs w:val="28"/>
                <w:lang w:eastAsia="ru-RU"/>
              </w:rPr>
              <w:t xml:space="preserve">Приднестровской Молдавской Республики </w:t>
            </w:r>
            <w:r w:rsidR="00265A8A" w:rsidRPr="006114BA">
              <w:rPr>
                <w:rFonts w:ascii="Times New Roman" w:eastAsia="Times New Roman" w:hAnsi="Times New Roman" w:cs="Times New Roman"/>
                <w:sz w:val="28"/>
                <w:szCs w:val="28"/>
                <w:lang w:eastAsia="ru-RU"/>
              </w:rPr>
              <w:t>2 класса</w:t>
            </w:r>
          </w:p>
        </w:tc>
        <w:tc>
          <w:tcPr>
            <w:tcW w:w="3190" w:type="dxa"/>
          </w:tcPr>
          <w:p w:rsidR="00210EA8" w:rsidRPr="006114BA" w:rsidRDefault="00993AA7"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30</w:t>
            </w:r>
          </w:p>
        </w:tc>
      </w:tr>
      <w:tr w:rsidR="00210EA8" w:rsidRPr="006114BA" w:rsidTr="00843FB2">
        <w:tc>
          <w:tcPr>
            <w:tcW w:w="709" w:type="dxa"/>
          </w:tcPr>
          <w:p w:rsidR="00210EA8" w:rsidRPr="006114BA" w:rsidRDefault="00210EA8"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9.</w:t>
            </w:r>
          </w:p>
        </w:tc>
        <w:tc>
          <w:tcPr>
            <w:tcW w:w="5563" w:type="dxa"/>
          </w:tcPr>
          <w:p w:rsidR="00210EA8" w:rsidRPr="006114BA" w:rsidRDefault="00993AA7" w:rsidP="00843FB2">
            <w:pPr>
              <w:pStyle w:val="a5"/>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 xml:space="preserve">Советник государственной гражданской службы </w:t>
            </w:r>
            <w:r w:rsidR="001C54B2" w:rsidRPr="006114BA">
              <w:rPr>
                <w:rFonts w:ascii="Times New Roman" w:eastAsia="Times New Roman" w:hAnsi="Times New Roman" w:cs="Times New Roman"/>
                <w:sz w:val="28"/>
                <w:szCs w:val="28"/>
                <w:lang w:eastAsia="ru-RU"/>
              </w:rPr>
              <w:t xml:space="preserve">Приднестровской Молдавской Республики </w:t>
            </w:r>
            <w:r w:rsidR="00265A8A" w:rsidRPr="006114BA">
              <w:rPr>
                <w:rFonts w:ascii="Times New Roman" w:eastAsia="Times New Roman" w:hAnsi="Times New Roman" w:cs="Times New Roman"/>
                <w:sz w:val="28"/>
                <w:szCs w:val="28"/>
                <w:lang w:eastAsia="ru-RU"/>
              </w:rPr>
              <w:t>3 класса</w:t>
            </w:r>
          </w:p>
        </w:tc>
        <w:tc>
          <w:tcPr>
            <w:tcW w:w="3190" w:type="dxa"/>
          </w:tcPr>
          <w:p w:rsidR="00210EA8" w:rsidRPr="006114BA" w:rsidRDefault="00993AA7"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28</w:t>
            </w:r>
          </w:p>
        </w:tc>
      </w:tr>
      <w:tr w:rsidR="00210EA8" w:rsidRPr="006114BA" w:rsidTr="00843FB2">
        <w:tc>
          <w:tcPr>
            <w:tcW w:w="709" w:type="dxa"/>
          </w:tcPr>
          <w:p w:rsidR="00210EA8" w:rsidRPr="006114BA" w:rsidRDefault="00210EA8"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10.</w:t>
            </w:r>
          </w:p>
        </w:tc>
        <w:tc>
          <w:tcPr>
            <w:tcW w:w="5563" w:type="dxa"/>
          </w:tcPr>
          <w:p w:rsidR="00265A8A" w:rsidRPr="006114BA" w:rsidRDefault="00993AA7" w:rsidP="00843FB2">
            <w:pPr>
              <w:pStyle w:val="a5"/>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Секретарь государственной гражданской службы</w:t>
            </w:r>
            <w:r w:rsidR="001C54B2" w:rsidRPr="006114BA">
              <w:rPr>
                <w:rFonts w:ascii="Times New Roman" w:eastAsia="Times New Roman" w:hAnsi="Times New Roman" w:cs="Times New Roman"/>
                <w:sz w:val="28"/>
                <w:szCs w:val="28"/>
                <w:lang w:eastAsia="ru-RU"/>
              </w:rPr>
              <w:t xml:space="preserve"> Приднестровской Молдавской Республики </w:t>
            </w:r>
            <w:r w:rsidR="00265A8A" w:rsidRPr="006114BA">
              <w:rPr>
                <w:rFonts w:ascii="Times New Roman" w:eastAsia="Times New Roman" w:hAnsi="Times New Roman" w:cs="Times New Roman"/>
                <w:sz w:val="28"/>
                <w:szCs w:val="28"/>
                <w:lang w:eastAsia="ru-RU"/>
              </w:rPr>
              <w:t>1 класса</w:t>
            </w:r>
          </w:p>
        </w:tc>
        <w:tc>
          <w:tcPr>
            <w:tcW w:w="3190" w:type="dxa"/>
          </w:tcPr>
          <w:p w:rsidR="00210EA8" w:rsidRPr="006114BA" w:rsidRDefault="00993AA7"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25</w:t>
            </w:r>
          </w:p>
        </w:tc>
      </w:tr>
      <w:tr w:rsidR="00210EA8" w:rsidRPr="006114BA" w:rsidTr="00843FB2">
        <w:tc>
          <w:tcPr>
            <w:tcW w:w="709" w:type="dxa"/>
          </w:tcPr>
          <w:p w:rsidR="00210EA8" w:rsidRPr="006114BA" w:rsidRDefault="00210EA8"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11.</w:t>
            </w:r>
          </w:p>
        </w:tc>
        <w:tc>
          <w:tcPr>
            <w:tcW w:w="5563" w:type="dxa"/>
          </w:tcPr>
          <w:p w:rsidR="00265A8A" w:rsidRPr="006114BA" w:rsidRDefault="00993AA7" w:rsidP="00843FB2">
            <w:pPr>
              <w:pStyle w:val="a5"/>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Секретарь государственной гражданской службы</w:t>
            </w:r>
            <w:r w:rsidR="001C54B2" w:rsidRPr="006114BA">
              <w:rPr>
                <w:rFonts w:ascii="Times New Roman" w:eastAsia="Times New Roman" w:hAnsi="Times New Roman" w:cs="Times New Roman"/>
                <w:sz w:val="28"/>
                <w:szCs w:val="28"/>
                <w:lang w:eastAsia="ru-RU"/>
              </w:rPr>
              <w:t xml:space="preserve"> Приднестровской Молдавской Республики </w:t>
            </w:r>
            <w:r w:rsidR="00265A8A" w:rsidRPr="006114BA">
              <w:rPr>
                <w:rFonts w:ascii="Times New Roman" w:eastAsia="Times New Roman" w:hAnsi="Times New Roman" w:cs="Times New Roman"/>
                <w:sz w:val="28"/>
                <w:szCs w:val="28"/>
                <w:lang w:eastAsia="ru-RU"/>
              </w:rPr>
              <w:t>2 класса</w:t>
            </w:r>
          </w:p>
        </w:tc>
        <w:tc>
          <w:tcPr>
            <w:tcW w:w="3190" w:type="dxa"/>
          </w:tcPr>
          <w:p w:rsidR="00210EA8" w:rsidRPr="006114BA" w:rsidRDefault="00993AA7"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23</w:t>
            </w:r>
          </w:p>
        </w:tc>
      </w:tr>
      <w:tr w:rsidR="00210EA8" w:rsidRPr="006114BA" w:rsidTr="00843FB2">
        <w:tc>
          <w:tcPr>
            <w:tcW w:w="709" w:type="dxa"/>
          </w:tcPr>
          <w:p w:rsidR="00210EA8" w:rsidRPr="006114BA" w:rsidRDefault="00210EA8"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12.</w:t>
            </w:r>
          </w:p>
        </w:tc>
        <w:tc>
          <w:tcPr>
            <w:tcW w:w="5563" w:type="dxa"/>
          </w:tcPr>
          <w:p w:rsidR="00265A8A" w:rsidRPr="006114BA" w:rsidRDefault="00993AA7" w:rsidP="00843FB2">
            <w:pPr>
              <w:pStyle w:val="a5"/>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Секретарь государственной гражданской службы</w:t>
            </w:r>
            <w:r w:rsidR="001C54B2" w:rsidRPr="006114BA">
              <w:rPr>
                <w:rFonts w:ascii="Times New Roman" w:eastAsia="Times New Roman" w:hAnsi="Times New Roman" w:cs="Times New Roman"/>
                <w:sz w:val="28"/>
                <w:szCs w:val="28"/>
                <w:lang w:eastAsia="ru-RU"/>
              </w:rPr>
              <w:t xml:space="preserve"> Приднестровской Молдавской Республики </w:t>
            </w:r>
            <w:r w:rsidR="00265A8A" w:rsidRPr="006114BA">
              <w:rPr>
                <w:rFonts w:ascii="Times New Roman" w:eastAsia="Times New Roman" w:hAnsi="Times New Roman" w:cs="Times New Roman"/>
                <w:sz w:val="28"/>
                <w:szCs w:val="28"/>
                <w:lang w:eastAsia="ru-RU"/>
              </w:rPr>
              <w:t>3 класса</w:t>
            </w:r>
          </w:p>
        </w:tc>
        <w:tc>
          <w:tcPr>
            <w:tcW w:w="3190" w:type="dxa"/>
          </w:tcPr>
          <w:p w:rsidR="00210EA8" w:rsidRPr="006114BA" w:rsidRDefault="00993AA7" w:rsidP="006114BA">
            <w:pPr>
              <w:pStyle w:val="a5"/>
              <w:jc w:val="center"/>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20</w:t>
            </w:r>
          </w:p>
        </w:tc>
      </w:tr>
    </w:tbl>
    <w:p w:rsidR="00161F3F" w:rsidRPr="006114BA" w:rsidRDefault="00843FB2" w:rsidP="00843FB2">
      <w:pPr>
        <w:pStyle w:val="a5"/>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30BA" w:rsidRPr="006114BA">
        <w:rPr>
          <w:rFonts w:ascii="Times New Roman" w:eastAsia="Times New Roman" w:hAnsi="Times New Roman" w:cs="Times New Roman"/>
          <w:sz w:val="28"/>
          <w:szCs w:val="28"/>
          <w:lang w:eastAsia="ru-RU"/>
        </w:rPr>
        <w:t>».</w:t>
      </w:r>
    </w:p>
    <w:p w:rsidR="0071141F" w:rsidRPr="00A33AE9" w:rsidRDefault="0071141F" w:rsidP="006114BA">
      <w:pPr>
        <w:pStyle w:val="a5"/>
        <w:ind w:firstLine="709"/>
        <w:jc w:val="both"/>
        <w:rPr>
          <w:rFonts w:ascii="Times New Roman" w:eastAsia="Times New Roman" w:hAnsi="Times New Roman" w:cs="Times New Roman"/>
          <w:sz w:val="20"/>
          <w:szCs w:val="20"/>
          <w:lang w:eastAsia="ru-RU"/>
        </w:rPr>
      </w:pPr>
    </w:p>
    <w:p w:rsidR="0071141F" w:rsidRPr="006114BA" w:rsidRDefault="0071141F" w:rsidP="006114BA">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1</w:t>
      </w:r>
      <w:r w:rsidR="001C54B2" w:rsidRPr="006114BA">
        <w:rPr>
          <w:rFonts w:ascii="Times New Roman" w:eastAsia="Times New Roman" w:hAnsi="Times New Roman" w:cs="Times New Roman"/>
          <w:sz w:val="28"/>
          <w:szCs w:val="28"/>
          <w:lang w:eastAsia="ru-RU"/>
        </w:rPr>
        <w:t>4</w:t>
      </w:r>
      <w:r w:rsidRPr="006114BA">
        <w:rPr>
          <w:rFonts w:ascii="Times New Roman" w:eastAsia="Times New Roman" w:hAnsi="Times New Roman" w:cs="Times New Roman"/>
          <w:sz w:val="28"/>
          <w:szCs w:val="28"/>
          <w:lang w:eastAsia="ru-RU"/>
        </w:rPr>
        <w:t>. Пункт 4 статьи 9 исключить.</w:t>
      </w:r>
    </w:p>
    <w:p w:rsidR="0071141F" w:rsidRPr="00A33AE9" w:rsidRDefault="0071141F" w:rsidP="006114BA">
      <w:pPr>
        <w:pStyle w:val="a5"/>
        <w:ind w:firstLine="709"/>
        <w:jc w:val="both"/>
        <w:rPr>
          <w:rFonts w:ascii="Times New Roman" w:eastAsia="Times New Roman" w:hAnsi="Times New Roman" w:cs="Times New Roman"/>
          <w:sz w:val="20"/>
          <w:szCs w:val="20"/>
          <w:lang w:eastAsia="ru-RU"/>
        </w:rPr>
      </w:pPr>
    </w:p>
    <w:p w:rsidR="0071141F" w:rsidRPr="006114BA" w:rsidRDefault="0071141F" w:rsidP="006114BA">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1</w:t>
      </w:r>
      <w:r w:rsidR="001C54B2" w:rsidRPr="006114BA">
        <w:rPr>
          <w:rFonts w:ascii="Times New Roman" w:eastAsia="Times New Roman" w:hAnsi="Times New Roman" w:cs="Times New Roman"/>
          <w:sz w:val="28"/>
          <w:szCs w:val="28"/>
          <w:lang w:eastAsia="ru-RU"/>
        </w:rPr>
        <w:t>5</w:t>
      </w:r>
      <w:r w:rsidRPr="006114BA">
        <w:rPr>
          <w:rFonts w:ascii="Times New Roman" w:eastAsia="Times New Roman" w:hAnsi="Times New Roman" w:cs="Times New Roman"/>
          <w:sz w:val="28"/>
          <w:szCs w:val="28"/>
          <w:lang w:eastAsia="ru-RU"/>
        </w:rPr>
        <w:t>. П</w:t>
      </w:r>
      <w:r w:rsidR="00CE33D5" w:rsidRPr="006114BA">
        <w:rPr>
          <w:rFonts w:ascii="Times New Roman" w:eastAsia="Times New Roman" w:hAnsi="Times New Roman" w:cs="Times New Roman"/>
          <w:sz w:val="28"/>
          <w:szCs w:val="28"/>
          <w:lang w:eastAsia="ru-RU"/>
        </w:rPr>
        <w:t xml:space="preserve">ункт </w:t>
      </w:r>
      <w:r w:rsidRPr="006114BA">
        <w:rPr>
          <w:rFonts w:ascii="Times New Roman" w:eastAsia="Times New Roman" w:hAnsi="Times New Roman" w:cs="Times New Roman"/>
          <w:sz w:val="28"/>
          <w:szCs w:val="28"/>
          <w:lang w:eastAsia="ru-RU"/>
        </w:rPr>
        <w:t>6</w:t>
      </w:r>
      <w:r w:rsidR="00CE33D5" w:rsidRPr="006114BA">
        <w:rPr>
          <w:rFonts w:ascii="Times New Roman" w:eastAsia="Times New Roman" w:hAnsi="Times New Roman" w:cs="Times New Roman"/>
          <w:sz w:val="28"/>
          <w:szCs w:val="28"/>
          <w:lang w:eastAsia="ru-RU"/>
        </w:rPr>
        <w:t xml:space="preserve"> </w:t>
      </w:r>
      <w:r w:rsidRPr="006114BA">
        <w:rPr>
          <w:rFonts w:ascii="Times New Roman" w:eastAsia="Times New Roman" w:hAnsi="Times New Roman" w:cs="Times New Roman"/>
          <w:sz w:val="28"/>
          <w:szCs w:val="28"/>
          <w:lang w:eastAsia="ru-RU"/>
        </w:rPr>
        <w:t>статьи 9 исключить.</w:t>
      </w:r>
    </w:p>
    <w:p w:rsidR="00CE33D5" w:rsidRPr="00A33AE9" w:rsidRDefault="00CE33D5" w:rsidP="006114BA">
      <w:pPr>
        <w:pStyle w:val="a5"/>
        <w:ind w:firstLine="709"/>
        <w:jc w:val="both"/>
        <w:rPr>
          <w:rFonts w:ascii="Times New Roman" w:eastAsia="Times New Roman" w:hAnsi="Times New Roman" w:cs="Times New Roman"/>
          <w:sz w:val="20"/>
          <w:szCs w:val="20"/>
          <w:lang w:eastAsia="ru-RU"/>
        </w:rPr>
      </w:pPr>
    </w:p>
    <w:p w:rsidR="00D43E9C" w:rsidRPr="006114BA" w:rsidRDefault="00076559" w:rsidP="006114BA">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1</w:t>
      </w:r>
      <w:r w:rsidR="001C54B2" w:rsidRPr="006114BA">
        <w:rPr>
          <w:rFonts w:ascii="Times New Roman" w:eastAsia="Times New Roman" w:hAnsi="Times New Roman" w:cs="Times New Roman"/>
          <w:sz w:val="28"/>
          <w:szCs w:val="28"/>
          <w:lang w:eastAsia="ru-RU"/>
        </w:rPr>
        <w:t>6</w:t>
      </w:r>
      <w:r w:rsidRPr="006114BA">
        <w:rPr>
          <w:rFonts w:ascii="Times New Roman" w:eastAsia="Times New Roman" w:hAnsi="Times New Roman" w:cs="Times New Roman"/>
          <w:sz w:val="28"/>
          <w:szCs w:val="28"/>
          <w:lang w:eastAsia="ru-RU"/>
        </w:rPr>
        <w:t>.</w:t>
      </w:r>
      <w:r w:rsidR="0071141F" w:rsidRPr="006114BA">
        <w:rPr>
          <w:rFonts w:ascii="Times New Roman" w:eastAsia="Times New Roman" w:hAnsi="Times New Roman" w:cs="Times New Roman"/>
          <w:sz w:val="28"/>
          <w:szCs w:val="28"/>
          <w:lang w:eastAsia="ru-RU"/>
        </w:rPr>
        <w:t xml:space="preserve"> Наименование статьи 10 </w:t>
      </w:r>
      <w:r w:rsidR="00D43E9C" w:rsidRPr="006114BA">
        <w:rPr>
          <w:rFonts w:ascii="Times New Roman" w:eastAsia="Times New Roman" w:hAnsi="Times New Roman" w:cs="Times New Roman"/>
          <w:sz w:val="28"/>
          <w:szCs w:val="28"/>
          <w:lang w:eastAsia="ru-RU"/>
        </w:rPr>
        <w:t>изложить в следующей редакции:</w:t>
      </w:r>
    </w:p>
    <w:p w:rsidR="00D43E9C" w:rsidRPr="006114BA" w:rsidRDefault="00D43E9C" w:rsidP="006114BA">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w:t>
      </w:r>
      <w:r w:rsidR="00276A5B" w:rsidRPr="006114BA">
        <w:rPr>
          <w:rFonts w:ascii="Times New Roman" w:eastAsia="Times New Roman" w:hAnsi="Times New Roman" w:cs="Times New Roman"/>
          <w:sz w:val="28"/>
          <w:szCs w:val="28"/>
          <w:lang w:eastAsia="ru-RU"/>
        </w:rPr>
        <w:t xml:space="preserve">Статья </w:t>
      </w:r>
      <w:r w:rsidRPr="006114BA">
        <w:rPr>
          <w:rFonts w:ascii="Times New Roman" w:eastAsia="Times New Roman" w:hAnsi="Times New Roman" w:cs="Times New Roman"/>
          <w:sz w:val="28"/>
          <w:szCs w:val="28"/>
          <w:lang w:eastAsia="ru-RU"/>
        </w:rPr>
        <w:t xml:space="preserve">10. Условия установления размеров должностных окладов работников бюджетной сферы, оклада денежного содержания военнослужащих и лиц, </w:t>
      </w:r>
      <w:r w:rsidR="00271C7E" w:rsidRPr="006114BA">
        <w:rPr>
          <w:rFonts w:ascii="Times New Roman" w:eastAsia="Times New Roman" w:hAnsi="Times New Roman" w:cs="Times New Roman"/>
          <w:sz w:val="28"/>
          <w:szCs w:val="28"/>
          <w:lang w:eastAsia="ru-RU"/>
        </w:rPr>
        <w:t>приравненных</w:t>
      </w:r>
      <w:r w:rsidRPr="006114BA">
        <w:rPr>
          <w:rFonts w:ascii="Times New Roman" w:eastAsia="Times New Roman" w:hAnsi="Times New Roman" w:cs="Times New Roman"/>
          <w:sz w:val="28"/>
          <w:szCs w:val="28"/>
          <w:lang w:eastAsia="ru-RU"/>
        </w:rPr>
        <w:t xml:space="preserve"> к ним по условиям выплат денежного довольствия, оклада денежного содержания </w:t>
      </w:r>
      <w:r w:rsidR="001C54B2" w:rsidRPr="006114BA">
        <w:rPr>
          <w:rFonts w:ascii="Times New Roman" w:eastAsia="Times New Roman" w:hAnsi="Times New Roman" w:cs="Times New Roman"/>
          <w:sz w:val="28"/>
          <w:szCs w:val="28"/>
          <w:lang w:eastAsia="ru-RU"/>
        </w:rPr>
        <w:t xml:space="preserve">государственных </w:t>
      </w:r>
      <w:r w:rsidRPr="006114BA">
        <w:rPr>
          <w:rFonts w:ascii="Times New Roman" w:eastAsia="Times New Roman" w:hAnsi="Times New Roman" w:cs="Times New Roman"/>
          <w:sz w:val="28"/>
          <w:szCs w:val="28"/>
          <w:lang w:eastAsia="ru-RU"/>
        </w:rPr>
        <w:t>гражданских слу</w:t>
      </w:r>
      <w:r w:rsidR="008A7858" w:rsidRPr="006114BA">
        <w:rPr>
          <w:rFonts w:ascii="Times New Roman" w:eastAsia="Times New Roman" w:hAnsi="Times New Roman" w:cs="Times New Roman"/>
          <w:sz w:val="28"/>
          <w:szCs w:val="28"/>
          <w:lang w:eastAsia="ru-RU"/>
        </w:rPr>
        <w:t>жащих»</w:t>
      </w:r>
      <w:r w:rsidR="0071141F" w:rsidRPr="006114BA">
        <w:rPr>
          <w:rFonts w:ascii="Times New Roman" w:eastAsia="Times New Roman" w:hAnsi="Times New Roman" w:cs="Times New Roman"/>
          <w:sz w:val="28"/>
          <w:szCs w:val="28"/>
          <w:lang w:eastAsia="ru-RU"/>
        </w:rPr>
        <w:t>.</w:t>
      </w:r>
    </w:p>
    <w:p w:rsidR="0071141F" w:rsidRPr="00A33AE9" w:rsidRDefault="0071141F" w:rsidP="006114BA">
      <w:pPr>
        <w:pStyle w:val="a5"/>
        <w:ind w:firstLine="709"/>
        <w:jc w:val="both"/>
        <w:rPr>
          <w:rFonts w:ascii="Times New Roman" w:eastAsia="Times New Roman" w:hAnsi="Times New Roman" w:cs="Times New Roman"/>
          <w:sz w:val="20"/>
          <w:szCs w:val="20"/>
          <w:lang w:eastAsia="ru-RU"/>
        </w:rPr>
      </w:pPr>
    </w:p>
    <w:p w:rsidR="00076559" w:rsidRPr="006114BA" w:rsidRDefault="0071141F" w:rsidP="006114BA">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1</w:t>
      </w:r>
      <w:r w:rsidR="001C54B2" w:rsidRPr="006114BA">
        <w:rPr>
          <w:rFonts w:ascii="Times New Roman" w:eastAsia="Times New Roman" w:hAnsi="Times New Roman" w:cs="Times New Roman"/>
          <w:sz w:val="28"/>
          <w:szCs w:val="28"/>
          <w:lang w:eastAsia="ru-RU"/>
        </w:rPr>
        <w:t>7</w:t>
      </w:r>
      <w:r w:rsidRPr="006114BA">
        <w:rPr>
          <w:rFonts w:ascii="Times New Roman" w:eastAsia="Times New Roman" w:hAnsi="Times New Roman" w:cs="Times New Roman"/>
          <w:sz w:val="28"/>
          <w:szCs w:val="28"/>
          <w:lang w:eastAsia="ru-RU"/>
        </w:rPr>
        <w:t>. Ч</w:t>
      </w:r>
      <w:r w:rsidR="00076559" w:rsidRPr="006114BA">
        <w:rPr>
          <w:rFonts w:ascii="Times New Roman" w:eastAsia="Times New Roman" w:hAnsi="Times New Roman" w:cs="Times New Roman"/>
          <w:sz w:val="28"/>
          <w:szCs w:val="28"/>
          <w:lang w:eastAsia="ru-RU"/>
        </w:rPr>
        <w:t xml:space="preserve">асть первую </w:t>
      </w:r>
      <w:r w:rsidR="00D43E9C" w:rsidRPr="006114BA">
        <w:rPr>
          <w:rFonts w:ascii="Times New Roman" w:eastAsia="Times New Roman" w:hAnsi="Times New Roman" w:cs="Times New Roman"/>
          <w:sz w:val="28"/>
          <w:szCs w:val="28"/>
          <w:lang w:eastAsia="ru-RU"/>
        </w:rPr>
        <w:t>пу</w:t>
      </w:r>
      <w:r w:rsidR="00076559" w:rsidRPr="006114BA">
        <w:rPr>
          <w:rFonts w:ascii="Times New Roman" w:eastAsia="Times New Roman" w:hAnsi="Times New Roman" w:cs="Times New Roman"/>
          <w:sz w:val="28"/>
          <w:szCs w:val="28"/>
          <w:lang w:eastAsia="ru-RU"/>
        </w:rPr>
        <w:t xml:space="preserve">нкта 18 </w:t>
      </w:r>
      <w:r w:rsidR="00CA5F30" w:rsidRPr="006114BA">
        <w:rPr>
          <w:rFonts w:ascii="Times New Roman" w:eastAsia="Times New Roman" w:hAnsi="Times New Roman" w:cs="Times New Roman"/>
          <w:sz w:val="28"/>
          <w:szCs w:val="28"/>
          <w:lang w:eastAsia="ru-RU"/>
        </w:rPr>
        <w:t xml:space="preserve">статьи 10 изложить </w:t>
      </w:r>
      <w:r w:rsidR="00076559" w:rsidRPr="006114BA">
        <w:rPr>
          <w:rFonts w:ascii="Times New Roman" w:eastAsia="Times New Roman" w:hAnsi="Times New Roman" w:cs="Times New Roman"/>
          <w:sz w:val="28"/>
          <w:szCs w:val="28"/>
          <w:lang w:eastAsia="ru-RU"/>
        </w:rPr>
        <w:t>в следующей редакции:</w:t>
      </w:r>
    </w:p>
    <w:p w:rsidR="00076559" w:rsidRPr="006114BA" w:rsidRDefault="00076559" w:rsidP="006114BA">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w:t>
      </w:r>
      <w:r w:rsidR="001C54B2" w:rsidRPr="006114BA">
        <w:rPr>
          <w:rFonts w:ascii="Times New Roman" w:eastAsia="Times New Roman" w:hAnsi="Times New Roman" w:cs="Times New Roman"/>
          <w:sz w:val="28"/>
          <w:szCs w:val="28"/>
          <w:lang w:eastAsia="ru-RU"/>
        </w:rPr>
        <w:t>З</w:t>
      </w:r>
      <w:r w:rsidRPr="006114BA">
        <w:rPr>
          <w:rFonts w:ascii="Times New Roman" w:eastAsia="Times New Roman" w:hAnsi="Times New Roman" w:cs="Times New Roman"/>
          <w:sz w:val="28"/>
          <w:szCs w:val="28"/>
          <w:lang w:eastAsia="ru-RU"/>
        </w:rPr>
        <w:t xml:space="preserve">аработная плата работников бюджетной сферы, денежное довольствие военнослужащих и лиц, приравненных к ним по условиям выплат денежного довольствия, денежное содержание </w:t>
      </w:r>
      <w:r w:rsidR="001C54B2" w:rsidRPr="006114BA">
        <w:rPr>
          <w:rFonts w:ascii="Times New Roman" w:eastAsia="Times New Roman" w:hAnsi="Times New Roman" w:cs="Times New Roman"/>
          <w:sz w:val="28"/>
          <w:szCs w:val="28"/>
          <w:lang w:eastAsia="ru-RU"/>
        </w:rPr>
        <w:t xml:space="preserve">государственных </w:t>
      </w:r>
      <w:r w:rsidRPr="006114BA">
        <w:rPr>
          <w:rFonts w:ascii="Times New Roman" w:eastAsia="Times New Roman" w:hAnsi="Times New Roman" w:cs="Times New Roman"/>
          <w:sz w:val="28"/>
          <w:szCs w:val="28"/>
          <w:lang w:eastAsia="ru-RU"/>
        </w:rPr>
        <w:t>гра</w:t>
      </w:r>
      <w:r w:rsidR="008A7858" w:rsidRPr="006114BA">
        <w:rPr>
          <w:rFonts w:ascii="Times New Roman" w:eastAsia="Times New Roman" w:hAnsi="Times New Roman" w:cs="Times New Roman"/>
          <w:sz w:val="28"/>
          <w:szCs w:val="28"/>
          <w:lang w:eastAsia="ru-RU"/>
        </w:rPr>
        <w:t>жданских служащих</w:t>
      </w:r>
      <w:r w:rsidRPr="006114BA">
        <w:rPr>
          <w:rFonts w:ascii="Times New Roman" w:eastAsia="Times New Roman" w:hAnsi="Times New Roman" w:cs="Times New Roman"/>
          <w:sz w:val="28"/>
          <w:szCs w:val="28"/>
          <w:lang w:eastAsia="ru-RU"/>
        </w:rPr>
        <w:t xml:space="preserve"> финансируется в соответствии с настоящим Законом».</w:t>
      </w:r>
    </w:p>
    <w:p w:rsidR="00076559" w:rsidRPr="00A33AE9" w:rsidRDefault="00076559" w:rsidP="006114BA">
      <w:pPr>
        <w:pStyle w:val="a5"/>
        <w:ind w:firstLine="709"/>
        <w:jc w:val="both"/>
        <w:rPr>
          <w:rFonts w:ascii="Times New Roman" w:eastAsia="Times New Roman" w:hAnsi="Times New Roman" w:cs="Times New Roman"/>
          <w:sz w:val="20"/>
          <w:szCs w:val="20"/>
          <w:lang w:eastAsia="ru-RU"/>
        </w:rPr>
      </w:pPr>
    </w:p>
    <w:p w:rsidR="00076559" w:rsidRPr="006114BA" w:rsidRDefault="00076559" w:rsidP="006114BA">
      <w:pPr>
        <w:pStyle w:val="a5"/>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1</w:t>
      </w:r>
      <w:r w:rsidR="001C54B2" w:rsidRPr="006114BA">
        <w:rPr>
          <w:rFonts w:ascii="Times New Roman" w:eastAsia="Times New Roman" w:hAnsi="Times New Roman" w:cs="Times New Roman"/>
          <w:sz w:val="28"/>
          <w:szCs w:val="28"/>
          <w:lang w:eastAsia="ru-RU"/>
        </w:rPr>
        <w:t>8</w:t>
      </w:r>
      <w:r w:rsidRPr="006114BA">
        <w:rPr>
          <w:rFonts w:ascii="Times New Roman" w:eastAsia="Times New Roman" w:hAnsi="Times New Roman" w:cs="Times New Roman"/>
          <w:sz w:val="28"/>
          <w:szCs w:val="28"/>
          <w:lang w:eastAsia="ru-RU"/>
        </w:rPr>
        <w:t>. Пункт 1 статьи 11 изложит</w:t>
      </w:r>
      <w:r w:rsidR="008D02E7" w:rsidRPr="006114BA">
        <w:rPr>
          <w:rFonts w:ascii="Times New Roman" w:eastAsia="Times New Roman" w:hAnsi="Times New Roman" w:cs="Times New Roman"/>
          <w:sz w:val="28"/>
          <w:szCs w:val="28"/>
          <w:lang w:eastAsia="ru-RU"/>
        </w:rPr>
        <w:t>ь</w:t>
      </w:r>
      <w:r w:rsidR="00843FB2">
        <w:rPr>
          <w:rFonts w:ascii="Times New Roman" w:eastAsia="Times New Roman" w:hAnsi="Times New Roman" w:cs="Times New Roman"/>
          <w:sz w:val="28"/>
          <w:szCs w:val="28"/>
          <w:lang w:eastAsia="ru-RU"/>
        </w:rPr>
        <w:t xml:space="preserve"> </w:t>
      </w:r>
      <w:r w:rsidRPr="006114BA">
        <w:rPr>
          <w:rFonts w:ascii="Times New Roman" w:eastAsia="Times New Roman" w:hAnsi="Times New Roman" w:cs="Times New Roman"/>
          <w:sz w:val="28"/>
          <w:szCs w:val="28"/>
          <w:lang w:eastAsia="ru-RU"/>
        </w:rPr>
        <w:t>в следующей редакции:</w:t>
      </w:r>
    </w:p>
    <w:p w:rsidR="00DC6E52" w:rsidRPr="006114BA" w:rsidRDefault="00076559" w:rsidP="006114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14BA">
        <w:rPr>
          <w:rFonts w:ascii="Times New Roman" w:eastAsia="Times New Roman" w:hAnsi="Times New Roman" w:cs="Times New Roman"/>
          <w:sz w:val="28"/>
          <w:szCs w:val="28"/>
          <w:lang w:eastAsia="ru-RU"/>
        </w:rPr>
        <w:t xml:space="preserve">«1. </w:t>
      </w:r>
      <w:r w:rsidR="00DC6E52" w:rsidRPr="006114BA">
        <w:rPr>
          <w:rFonts w:ascii="Times New Roman" w:eastAsia="Times New Roman" w:hAnsi="Times New Roman" w:cs="Times New Roman"/>
          <w:sz w:val="28"/>
          <w:szCs w:val="28"/>
          <w:lang w:eastAsia="ru-RU"/>
        </w:rPr>
        <w:t xml:space="preserve">Начисление всех видов надбавок и доплат производится на месячный должностной оклад. </w:t>
      </w:r>
      <w:proofErr w:type="gramStart"/>
      <w:r w:rsidR="00DC6E52" w:rsidRPr="006114BA">
        <w:rPr>
          <w:rFonts w:ascii="Times New Roman" w:eastAsia="Times New Roman" w:hAnsi="Times New Roman" w:cs="Times New Roman"/>
          <w:sz w:val="28"/>
          <w:szCs w:val="28"/>
          <w:lang w:eastAsia="ru-RU"/>
        </w:rPr>
        <w:t xml:space="preserve">Исключение составляют премии и надбавки за выслугу лет военнослужащим и лицам, приравненным к ним по условиям выплат денежного довольствия, которые начисляются на оклад денежного содержания, а также премии и надбавки за стаж работы (выслугу лет) судьям – на должностной оклад с надбавкой за квалификационный класс, прокурорским работникам – </w:t>
      </w:r>
      <w:r w:rsidR="00843FB2">
        <w:rPr>
          <w:rFonts w:ascii="Times New Roman" w:eastAsia="Times New Roman" w:hAnsi="Times New Roman" w:cs="Times New Roman"/>
          <w:sz w:val="28"/>
          <w:szCs w:val="28"/>
          <w:lang w:eastAsia="ru-RU"/>
        </w:rPr>
        <w:br/>
      </w:r>
      <w:r w:rsidR="00DC6E52" w:rsidRPr="006114BA">
        <w:rPr>
          <w:rFonts w:ascii="Times New Roman" w:eastAsia="Times New Roman" w:hAnsi="Times New Roman" w:cs="Times New Roman"/>
          <w:sz w:val="28"/>
          <w:szCs w:val="28"/>
          <w:lang w:eastAsia="ru-RU"/>
        </w:rPr>
        <w:t xml:space="preserve">на должностной оклад с надбавкой за классный чин (специальное воинское звание), </w:t>
      </w:r>
      <w:r w:rsidR="001C54B2" w:rsidRPr="006114BA">
        <w:rPr>
          <w:rFonts w:ascii="Times New Roman" w:eastAsia="Times New Roman" w:hAnsi="Times New Roman" w:cs="Times New Roman"/>
          <w:sz w:val="28"/>
          <w:szCs w:val="28"/>
          <w:lang w:eastAsia="ru-RU"/>
        </w:rPr>
        <w:t xml:space="preserve">государственным </w:t>
      </w:r>
      <w:r w:rsidR="00DC6E52" w:rsidRPr="006114BA">
        <w:rPr>
          <w:rFonts w:ascii="Times New Roman" w:eastAsia="Times New Roman" w:hAnsi="Times New Roman" w:cs="Times New Roman"/>
          <w:sz w:val="28"/>
          <w:szCs w:val="28"/>
          <w:lang w:eastAsia="ru-RU"/>
        </w:rPr>
        <w:t>гражданским служащим</w:t>
      </w:r>
      <w:proofErr w:type="gramEnd"/>
      <w:r w:rsidR="00DC6E52" w:rsidRPr="006114BA">
        <w:rPr>
          <w:rFonts w:ascii="Times New Roman" w:eastAsia="Times New Roman" w:hAnsi="Times New Roman" w:cs="Times New Roman"/>
          <w:sz w:val="28"/>
          <w:szCs w:val="28"/>
          <w:lang w:eastAsia="ru-RU"/>
        </w:rPr>
        <w:t xml:space="preserve"> – на должностной оклад </w:t>
      </w:r>
      <w:r w:rsidR="00843FB2">
        <w:rPr>
          <w:rFonts w:ascii="Times New Roman" w:eastAsia="Times New Roman" w:hAnsi="Times New Roman" w:cs="Times New Roman"/>
          <w:sz w:val="28"/>
          <w:szCs w:val="28"/>
          <w:lang w:eastAsia="ru-RU"/>
        </w:rPr>
        <w:br/>
      </w:r>
      <w:r w:rsidR="00DC6E52" w:rsidRPr="006114BA">
        <w:rPr>
          <w:rFonts w:ascii="Times New Roman" w:eastAsia="Times New Roman" w:hAnsi="Times New Roman" w:cs="Times New Roman"/>
          <w:sz w:val="28"/>
          <w:szCs w:val="28"/>
          <w:lang w:eastAsia="ru-RU"/>
        </w:rPr>
        <w:t>со специальной надбавкой (надбавкой за классный чин, дипломатический ранг)»</w:t>
      </w:r>
      <w:r w:rsidR="00F75CC0" w:rsidRPr="006114BA">
        <w:rPr>
          <w:rFonts w:ascii="Times New Roman" w:eastAsia="Times New Roman" w:hAnsi="Times New Roman" w:cs="Times New Roman"/>
          <w:sz w:val="28"/>
          <w:szCs w:val="28"/>
          <w:lang w:eastAsia="ru-RU"/>
        </w:rPr>
        <w:t>.</w:t>
      </w:r>
    </w:p>
    <w:p w:rsidR="00843FB2" w:rsidRDefault="008B26EA" w:rsidP="00A33AE9">
      <w:pPr>
        <w:pStyle w:val="a3"/>
        <w:shd w:val="clear" w:color="auto" w:fill="FFFFFF"/>
        <w:spacing w:before="0" w:beforeAutospacing="0" w:after="0" w:afterAutospacing="0"/>
        <w:ind w:firstLine="709"/>
        <w:rPr>
          <w:color w:val="000000"/>
          <w:sz w:val="28"/>
          <w:szCs w:val="28"/>
        </w:rPr>
        <w:sectPr w:rsidR="00843FB2" w:rsidSect="006114BA">
          <w:headerReference w:type="default" r:id="rId9"/>
          <w:pgSz w:w="11906" w:h="16838"/>
          <w:pgMar w:top="567" w:right="567" w:bottom="1134" w:left="1701" w:header="709" w:footer="709" w:gutter="0"/>
          <w:pgNumType w:fmt="numberInDash"/>
          <w:cols w:space="708"/>
          <w:titlePg/>
          <w:docGrid w:linePitch="360"/>
        </w:sectPr>
      </w:pPr>
      <w:r w:rsidRPr="006114BA">
        <w:rPr>
          <w:rStyle w:val="a4"/>
          <w:color w:val="000000"/>
          <w:sz w:val="28"/>
          <w:szCs w:val="28"/>
        </w:rPr>
        <w:lastRenderedPageBreak/>
        <w:t>Статья 2.</w:t>
      </w:r>
      <w:r w:rsidR="00843FB2">
        <w:rPr>
          <w:rStyle w:val="apple-converted-space"/>
          <w:color w:val="000000"/>
          <w:sz w:val="28"/>
          <w:szCs w:val="28"/>
        </w:rPr>
        <w:t xml:space="preserve"> </w:t>
      </w:r>
      <w:r w:rsidRPr="006114BA">
        <w:rPr>
          <w:sz w:val="28"/>
          <w:szCs w:val="28"/>
        </w:rPr>
        <w:t>Настоящий Закон вступает в силу со дня, следующего за днем официального опубликования</w:t>
      </w:r>
      <w:r w:rsidR="00CE33D5" w:rsidRPr="006114BA">
        <w:rPr>
          <w:sz w:val="28"/>
          <w:szCs w:val="28"/>
        </w:rPr>
        <w:t>.</w:t>
      </w:r>
      <w:r w:rsidR="00A33AE9">
        <w:rPr>
          <w:color w:val="000000"/>
          <w:sz w:val="28"/>
          <w:szCs w:val="28"/>
        </w:rPr>
        <w:t xml:space="preserve"> </w:t>
      </w:r>
    </w:p>
    <w:p w:rsidR="00E860CE" w:rsidRDefault="00843FB2" w:rsidP="006114BA">
      <w:pPr>
        <w:pStyle w:val="a3"/>
        <w:shd w:val="clear" w:color="auto" w:fill="FFFFFF"/>
        <w:spacing w:before="0" w:beforeAutospacing="0" w:after="0" w:afterAutospacing="0"/>
        <w:jc w:val="center"/>
        <w:rPr>
          <w:color w:val="000000"/>
        </w:rPr>
      </w:pPr>
      <w:r w:rsidRPr="00843FB2">
        <w:rPr>
          <w:color w:val="000000"/>
        </w:rPr>
        <w:lastRenderedPageBreak/>
        <w:t xml:space="preserve">- 8 </w:t>
      </w:r>
      <w:r>
        <w:rPr>
          <w:color w:val="000000"/>
        </w:rPr>
        <w:t>–</w:t>
      </w:r>
    </w:p>
    <w:p w:rsidR="00843FB2" w:rsidRPr="0057629F" w:rsidRDefault="00843FB2" w:rsidP="006114BA">
      <w:pPr>
        <w:pStyle w:val="a3"/>
        <w:shd w:val="clear" w:color="auto" w:fill="FFFFFF"/>
        <w:spacing w:before="0" w:beforeAutospacing="0" w:after="0" w:afterAutospacing="0"/>
        <w:jc w:val="center"/>
        <w:rPr>
          <w:color w:val="000000"/>
          <w:sz w:val="10"/>
          <w:szCs w:val="10"/>
        </w:rPr>
      </w:pPr>
    </w:p>
    <w:p w:rsidR="00843FB2" w:rsidRPr="00276A5B" w:rsidRDefault="00843FB2" w:rsidP="00843FB2">
      <w:pPr>
        <w:pStyle w:val="a3"/>
        <w:shd w:val="clear" w:color="auto" w:fill="FFFFFF"/>
        <w:spacing w:before="0" w:beforeAutospacing="0" w:after="150" w:afterAutospacing="0"/>
        <w:jc w:val="center"/>
        <w:rPr>
          <w:color w:val="000000"/>
        </w:rPr>
      </w:pPr>
      <w:r w:rsidRPr="00276A5B">
        <w:rPr>
          <w:color w:val="000000"/>
        </w:rPr>
        <w:t>Пояснительная записка</w:t>
      </w:r>
    </w:p>
    <w:p w:rsidR="00843FB2" w:rsidRPr="00276A5B" w:rsidRDefault="00843FB2" w:rsidP="00843FB2">
      <w:pPr>
        <w:pStyle w:val="a3"/>
        <w:shd w:val="clear" w:color="auto" w:fill="FFFFFF"/>
        <w:spacing w:before="0" w:beforeAutospacing="0" w:after="0" w:afterAutospacing="0"/>
        <w:jc w:val="center"/>
        <w:rPr>
          <w:rStyle w:val="a4"/>
          <w:b w:val="0"/>
          <w:color w:val="000000"/>
        </w:rPr>
      </w:pPr>
      <w:r w:rsidRPr="00276A5B">
        <w:rPr>
          <w:rStyle w:val="a4"/>
          <w:b w:val="0"/>
          <w:color w:val="000000"/>
        </w:rPr>
        <w:t xml:space="preserve">к проекту закона Приднестровской Молдавской Республики </w:t>
      </w:r>
    </w:p>
    <w:p w:rsidR="00843FB2" w:rsidRPr="00276A5B" w:rsidRDefault="00843FB2" w:rsidP="00843FB2">
      <w:pPr>
        <w:pStyle w:val="a3"/>
        <w:shd w:val="clear" w:color="auto" w:fill="FFFFFF"/>
        <w:spacing w:before="0" w:beforeAutospacing="0" w:after="0" w:afterAutospacing="0"/>
        <w:jc w:val="center"/>
        <w:rPr>
          <w:rStyle w:val="a4"/>
          <w:b w:val="0"/>
          <w:color w:val="000000"/>
        </w:rPr>
      </w:pPr>
      <w:r w:rsidRPr="00276A5B">
        <w:rPr>
          <w:rStyle w:val="a4"/>
          <w:b w:val="0"/>
          <w:color w:val="000000"/>
        </w:rPr>
        <w:t xml:space="preserve">«О внесении изменений и дополнений в Закон Приднестровской Молдавской Республики </w:t>
      </w:r>
    </w:p>
    <w:p w:rsidR="00A505DA" w:rsidRDefault="00843FB2" w:rsidP="00843FB2">
      <w:pPr>
        <w:pStyle w:val="a3"/>
        <w:shd w:val="clear" w:color="auto" w:fill="FFFFFF"/>
        <w:spacing w:before="0" w:beforeAutospacing="0" w:after="0" w:afterAutospacing="0"/>
        <w:jc w:val="center"/>
        <w:rPr>
          <w:rStyle w:val="a4"/>
          <w:b w:val="0"/>
          <w:color w:val="000000"/>
        </w:rPr>
      </w:pPr>
      <w:r w:rsidRPr="00276A5B">
        <w:rPr>
          <w:rStyle w:val="a4"/>
          <w:b w:val="0"/>
          <w:color w:val="000000"/>
        </w:rPr>
        <w:t xml:space="preserve">«Об оплате труда работников бюджетной сферы и денежном довольствии </w:t>
      </w:r>
      <w:r w:rsidR="00A505DA">
        <w:rPr>
          <w:rStyle w:val="a4"/>
          <w:b w:val="0"/>
          <w:color w:val="000000"/>
        </w:rPr>
        <w:br/>
      </w:r>
      <w:r w:rsidRPr="00276A5B">
        <w:rPr>
          <w:rStyle w:val="a4"/>
          <w:b w:val="0"/>
          <w:color w:val="000000"/>
        </w:rPr>
        <w:t xml:space="preserve">военнослужащих и лиц, приравненных к ним по условиям выплат денежного </w:t>
      </w:r>
    </w:p>
    <w:p w:rsidR="00843FB2" w:rsidRPr="00276A5B" w:rsidRDefault="00843FB2" w:rsidP="00843FB2">
      <w:pPr>
        <w:pStyle w:val="a3"/>
        <w:shd w:val="clear" w:color="auto" w:fill="FFFFFF"/>
        <w:spacing w:before="0" w:beforeAutospacing="0" w:after="0" w:afterAutospacing="0"/>
        <w:jc w:val="center"/>
        <w:rPr>
          <w:rStyle w:val="a4"/>
          <w:b w:val="0"/>
          <w:color w:val="000000"/>
        </w:rPr>
      </w:pPr>
      <w:r w:rsidRPr="00276A5B">
        <w:rPr>
          <w:rStyle w:val="a4"/>
          <w:b w:val="0"/>
          <w:color w:val="000000"/>
        </w:rPr>
        <w:t>довольствия»</w:t>
      </w:r>
    </w:p>
    <w:p w:rsidR="00843FB2" w:rsidRPr="0057629F" w:rsidRDefault="00843FB2" w:rsidP="00843FB2">
      <w:pPr>
        <w:pStyle w:val="a5"/>
        <w:ind w:firstLine="709"/>
        <w:jc w:val="both"/>
        <w:rPr>
          <w:rStyle w:val="a4"/>
          <w:rFonts w:ascii="Times New Roman" w:hAnsi="Times New Roman" w:cs="Times New Roman"/>
          <w:color w:val="000000"/>
          <w:sz w:val="10"/>
          <w:szCs w:val="10"/>
        </w:rPr>
      </w:pPr>
    </w:p>
    <w:p w:rsidR="00843FB2" w:rsidRPr="00276A5B" w:rsidRDefault="00843FB2" w:rsidP="00843FB2">
      <w:pPr>
        <w:pStyle w:val="a5"/>
        <w:ind w:firstLine="709"/>
        <w:jc w:val="both"/>
        <w:rPr>
          <w:rFonts w:ascii="Times New Roman" w:eastAsia="Times New Roman" w:hAnsi="Times New Roman" w:cs="Times New Roman"/>
          <w:sz w:val="24"/>
          <w:szCs w:val="24"/>
          <w:lang w:eastAsia="ru-RU"/>
        </w:rPr>
      </w:pPr>
      <w:r w:rsidRPr="00276A5B">
        <w:rPr>
          <w:rStyle w:val="a4"/>
          <w:rFonts w:ascii="Times New Roman" w:hAnsi="Times New Roman" w:cs="Times New Roman"/>
          <w:b w:val="0"/>
          <w:color w:val="000000"/>
          <w:sz w:val="24"/>
          <w:szCs w:val="24"/>
        </w:rPr>
        <w:t xml:space="preserve">а) </w:t>
      </w:r>
      <w:r w:rsidRPr="00276A5B">
        <w:rPr>
          <w:rStyle w:val="a4"/>
          <w:rFonts w:ascii="Times New Roman" w:hAnsi="Times New Roman" w:cs="Times New Roman"/>
          <w:b w:val="0"/>
          <w:color w:val="000000"/>
          <w:sz w:val="24"/>
          <w:szCs w:val="24"/>
        </w:rPr>
        <w:tab/>
      </w:r>
      <w:r>
        <w:rPr>
          <w:rStyle w:val="a4"/>
          <w:rFonts w:ascii="Times New Roman" w:hAnsi="Times New Roman" w:cs="Times New Roman"/>
          <w:b w:val="0"/>
          <w:color w:val="000000"/>
          <w:sz w:val="24"/>
          <w:szCs w:val="24"/>
        </w:rPr>
        <w:t>Н</w:t>
      </w:r>
      <w:r w:rsidRPr="00276A5B">
        <w:rPr>
          <w:rStyle w:val="a4"/>
          <w:rFonts w:ascii="Times New Roman" w:hAnsi="Times New Roman" w:cs="Times New Roman"/>
          <w:b w:val="0"/>
          <w:color w:val="000000"/>
          <w:sz w:val="24"/>
          <w:szCs w:val="24"/>
        </w:rPr>
        <w:t xml:space="preserve">астоящий проект закона разработан </w:t>
      </w:r>
      <w:r w:rsidRPr="00276A5B">
        <w:rPr>
          <w:rFonts w:ascii="Times New Roman" w:eastAsia="Times New Roman" w:hAnsi="Times New Roman" w:cs="Times New Roman"/>
          <w:sz w:val="24"/>
          <w:szCs w:val="24"/>
          <w:lang w:eastAsia="ru-RU"/>
        </w:rPr>
        <w:t xml:space="preserve">в целях устранения правового пробела </w:t>
      </w:r>
      <w:r w:rsidR="00A505DA">
        <w:rPr>
          <w:rFonts w:ascii="Times New Roman" w:eastAsia="Times New Roman" w:hAnsi="Times New Roman" w:cs="Times New Roman"/>
          <w:sz w:val="24"/>
          <w:szCs w:val="24"/>
          <w:lang w:eastAsia="ru-RU"/>
        </w:rPr>
        <w:br/>
      </w:r>
      <w:r w:rsidRPr="00276A5B">
        <w:rPr>
          <w:rFonts w:ascii="Times New Roman" w:eastAsia="Times New Roman" w:hAnsi="Times New Roman" w:cs="Times New Roman"/>
          <w:sz w:val="24"/>
          <w:szCs w:val="24"/>
          <w:lang w:eastAsia="ru-RU"/>
        </w:rPr>
        <w:t>в действующем законодательстве Приднестровской Молдавской Республики в части установления условий  денежного содержания гражданских служащих.</w:t>
      </w:r>
    </w:p>
    <w:p w:rsidR="00843FB2" w:rsidRPr="00276A5B" w:rsidRDefault="00843FB2" w:rsidP="00843FB2">
      <w:pPr>
        <w:pStyle w:val="a5"/>
        <w:ind w:firstLine="709"/>
        <w:jc w:val="both"/>
        <w:rPr>
          <w:rFonts w:ascii="Times New Roman" w:eastAsia="Times New Roman" w:hAnsi="Times New Roman" w:cs="Times New Roman"/>
          <w:sz w:val="24"/>
          <w:szCs w:val="24"/>
          <w:lang w:eastAsia="ru-RU"/>
        </w:rPr>
      </w:pPr>
      <w:r w:rsidRPr="00276A5B">
        <w:rPr>
          <w:rStyle w:val="a4"/>
          <w:rFonts w:ascii="Times New Roman" w:hAnsi="Times New Roman" w:cs="Times New Roman"/>
          <w:b w:val="0"/>
          <w:color w:val="000000"/>
          <w:sz w:val="24"/>
          <w:szCs w:val="24"/>
        </w:rPr>
        <w:t xml:space="preserve">В соответствии со статьей 10 Закона Приднестровской Молдавской Республики от </w:t>
      </w:r>
      <w:r w:rsidR="00A505DA">
        <w:rPr>
          <w:rStyle w:val="a4"/>
          <w:rFonts w:ascii="Times New Roman" w:hAnsi="Times New Roman" w:cs="Times New Roman"/>
          <w:b w:val="0"/>
          <w:color w:val="000000"/>
          <w:sz w:val="24"/>
          <w:szCs w:val="24"/>
        </w:rPr>
        <w:br/>
      </w:r>
      <w:r w:rsidRPr="00276A5B">
        <w:rPr>
          <w:rStyle w:val="a4"/>
          <w:rFonts w:ascii="Times New Roman" w:hAnsi="Times New Roman" w:cs="Times New Roman"/>
          <w:b w:val="0"/>
          <w:color w:val="000000"/>
          <w:sz w:val="24"/>
          <w:szCs w:val="24"/>
        </w:rPr>
        <w:t xml:space="preserve">27 апреля 2012 года № </w:t>
      </w:r>
      <w:r>
        <w:rPr>
          <w:rStyle w:val="a4"/>
          <w:rFonts w:ascii="Times New Roman" w:hAnsi="Times New Roman" w:cs="Times New Roman"/>
          <w:b w:val="0"/>
          <w:color w:val="000000"/>
          <w:sz w:val="24"/>
          <w:szCs w:val="24"/>
        </w:rPr>
        <w:t>5</w:t>
      </w:r>
      <w:r w:rsidRPr="00276A5B">
        <w:rPr>
          <w:rStyle w:val="a4"/>
          <w:rFonts w:ascii="Times New Roman" w:hAnsi="Times New Roman" w:cs="Times New Roman"/>
          <w:b w:val="0"/>
          <w:color w:val="000000"/>
          <w:sz w:val="24"/>
          <w:szCs w:val="24"/>
        </w:rPr>
        <w:t>3-З-</w:t>
      </w:r>
      <w:r w:rsidRPr="00276A5B">
        <w:rPr>
          <w:rStyle w:val="a4"/>
          <w:rFonts w:ascii="Times New Roman" w:hAnsi="Times New Roman" w:cs="Times New Roman"/>
          <w:b w:val="0"/>
          <w:color w:val="000000"/>
          <w:sz w:val="24"/>
          <w:szCs w:val="24"/>
          <w:lang w:val="en-US"/>
        </w:rPr>
        <w:t>V</w:t>
      </w:r>
      <w:r>
        <w:rPr>
          <w:rStyle w:val="a4"/>
          <w:rFonts w:ascii="Times New Roman" w:hAnsi="Times New Roman" w:cs="Times New Roman"/>
          <w:b w:val="0"/>
          <w:color w:val="000000"/>
          <w:sz w:val="24"/>
          <w:szCs w:val="24"/>
        </w:rPr>
        <w:t xml:space="preserve"> «О государственной гражданской службе Приднестровской Молдавской Республики» (САЗ 12-18) (далее - Закон </w:t>
      </w:r>
      <w:r w:rsidRPr="00276A5B">
        <w:rPr>
          <w:rStyle w:val="a4"/>
          <w:rFonts w:ascii="Times New Roman" w:hAnsi="Times New Roman" w:cs="Times New Roman"/>
          <w:b w:val="0"/>
          <w:color w:val="000000"/>
          <w:sz w:val="24"/>
          <w:szCs w:val="24"/>
        </w:rPr>
        <w:t>о гражданской службе</w:t>
      </w:r>
      <w:r>
        <w:rPr>
          <w:rStyle w:val="a4"/>
          <w:rFonts w:ascii="Times New Roman" w:hAnsi="Times New Roman" w:cs="Times New Roman"/>
          <w:b w:val="0"/>
          <w:color w:val="000000"/>
          <w:sz w:val="24"/>
          <w:szCs w:val="24"/>
        </w:rPr>
        <w:t>)</w:t>
      </w:r>
      <w:r w:rsidRPr="00276A5B">
        <w:rPr>
          <w:rStyle w:val="a4"/>
          <w:rFonts w:ascii="Times New Roman" w:hAnsi="Times New Roman" w:cs="Times New Roman"/>
          <w:b w:val="0"/>
          <w:color w:val="000000"/>
          <w:sz w:val="24"/>
          <w:szCs w:val="24"/>
        </w:rPr>
        <w:t xml:space="preserve"> г</w:t>
      </w:r>
      <w:r w:rsidRPr="00276A5B">
        <w:rPr>
          <w:rFonts w:ascii="Times New Roman" w:eastAsia="Times New Roman" w:hAnsi="Times New Roman" w:cs="Times New Roman"/>
          <w:sz w:val="24"/>
          <w:szCs w:val="24"/>
          <w:lang w:eastAsia="ru-RU"/>
        </w:rPr>
        <w:t>ражданский служащий – это гражданин Приднестровской Молдавской Республики, взявший на себя обязательства по прохождению государственной гражданской службы. Гражданский служащий осуществляет профессиональную служебную деятельность на должности государственной гражданской службы в соответствии с актом о назначении (избрании) на должность и со служебным контрактом и получает денежное содержание за счет средств соответствующего бюджета.</w:t>
      </w:r>
    </w:p>
    <w:p w:rsidR="00843FB2" w:rsidRPr="00276A5B" w:rsidRDefault="00843FB2" w:rsidP="00843FB2">
      <w:pPr>
        <w:pStyle w:val="a5"/>
        <w:ind w:firstLine="709"/>
        <w:jc w:val="both"/>
        <w:rPr>
          <w:rFonts w:ascii="Times New Roman" w:hAnsi="Times New Roman" w:cs="Times New Roman"/>
          <w:sz w:val="24"/>
          <w:szCs w:val="24"/>
        </w:rPr>
      </w:pPr>
      <w:proofErr w:type="gramStart"/>
      <w:r w:rsidRPr="00276A5B">
        <w:rPr>
          <w:rFonts w:ascii="Times New Roman" w:hAnsi="Times New Roman" w:cs="Times New Roman"/>
          <w:sz w:val="24"/>
          <w:szCs w:val="24"/>
        </w:rPr>
        <w:t xml:space="preserve">При этом согласно пункту 3 статьи 66 </w:t>
      </w:r>
      <w:r w:rsidRPr="00276A5B">
        <w:rPr>
          <w:rStyle w:val="a4"/>
          <w:rFonts w:ascii="Times New Roman" w:hAnsi="Times New Roman" w:cs="Times New Roman"/>
          <w:b w:val="0"/>
          <w:sz w:val="24"/>
          <w:szCs w:val="24"/>
        </w:rPr>
        <w:t>Закона о гражданской службе</w:t>
      </w:r>
      <w:r w:rsidRPr="00276A5B">
        <w:rPr>
          <w:rStyle w:val="a4"/>
          <w:rFonts w:ascii="Times New Roman" w:hAnsi="Times New Roman" w:cs="Times New Roman"/>
          <w:sz w:val="24"/>
          <w:szCs w:val="24"/>
        </w:rPr>
        <w:t xml:space="preserve"> </w:t>
      </w:r>
      <w:r w:rsidRPr="00276A5B">
        <w:rPr>
          <w:rFonts w:ascii="Times New Roman" w:hAnsi="Times New Roman" w:cs="Times New Roman"/>
          <w:sz w:val="24"/>
          <w:szCs w:val="24"/>
        </w:rPr>
        <w:t xml:space="preserve">денежное содержание гражданских служащих до принятия Закона о денежном содержании, материальных и социальных гарантиях гражданских служащих регулируется Законом Приднестровской Молдавской Республики </w:t>
      </w:r>
      <w:r w:rsidRPr="00276A5B">
        <w:rPr>
          <w:rFonts w:ascii="Times New Roman" w:hAnsi="Times New Roman" w:cs="Times New Roman"/>
          <w:iCs/>
          <w:sz w:val="24"/>
          <w:szCs w:val="24"/>
        </w:rPr>
        <w:t>от 11 августа 2003 года № 327-З-</w:t>
      </w:r>
      <w:r w:rsidRPr="00276A5B">
        <w:rPr>
          <w:rFonts w:ascii="Times New Roman" w:hAnsi="Times New Roman" w:cs="Times New Roman"/>
          <w:iCs/>
          <w:sz w:val="24"/>
          <w:szCs w:val="24"/>
          <w:lang w:val="en-US"/>
        </w:rPr>
        <w:t>III</w:t>
      </w:r>
      <w:r w:rsidRPr="00276A5B">
        <w:rPr>
          <w:rFonts w:ascii="Times New Roman" w:hAnsi="Times New Roman" w:cs="Times New Roman"/>
          <w:iCs/>
          <w:sz w:val="24"/>
          <w:szCs w:val="24"/>
        </w:rPr>
        <w:t xml:space="preserve"> </w:t>
      </w:r>
      <w:r w:rsidRPr="00276A5B">
        <w:rPr>
          <w:rFonts w:ascii="Times New Roman" w:hAnsi="Times New Roman" w:cs="Times New Roman"/>
          <w:sz w:val="24"/>
          <w:szCs w:val="24"/>
        </w:rPr>
        <w:t>«Об оплате труда работников бюджетной сферы и денежном довольствии военнослужащих и лиц, приравненных к ним по условиям выплат денежного довольствия»</w:t>
      </w:r>
      <w:r w:rsidRPr="00276A5B">
        <w:rPr>
          <w:rFonts w:ascii="Times New Roman" w:hAnsi="Times New Roman" w:cs="Times New Roman"/>
          <w:iCs/>
          <w:sz w:val="24"/>
          <w:szCs w:val="24"/>
        </w:rPr>
        <w:t xml:space="preserve"> (САЗ 03-33</w:t>
      </w:r>
      <w:proofErr w:type="gramEnd"/>
      <w:r w:rsidRPr="00276A5B">
        <w:rPr>
          <w:rFonts w:ascii="Times New Roman" w:hAnsi="Times New Roman" w:cs="Times New Roman"/>
          <w:iCs/>
          <w:sz w:val="24"/>
          <w:szCs w:val="24"/>
        </w:rPr>
        <w:t xml:space="preserve">) </w:t>
      </w:r>
      <w:r w:rsidRPr="00276A5B">
        <w:rPr>
          <w:rFonts w:ascii="Times New Roman" w:hAnsi="Times New Roman" w:cs="Times New Roman"/>
          <w:sz w:val="24"/>
          <w:szCs w:val="24"/>
        </w:rPr>
        <w:t>(далее – Закон об оплате труда).</w:t>
      </w:r>
    </w:p>
    <w:p w:rsidR="00843FB2" w:rsidRPr="00276A5B" w:rsidRDefault="00843FB2" w:rsidP="00843FB2">
      <w:pPr>
        <w:pStyle w:val="a5"/>
        <w:ind w:firstLine="709"/>
        <w:jc w:val="both"/>
        <w:rPr>
          <w:rFonts w:ascii="Times New Roman" w:eastAsia="Times New Roman" w:hAnsi="Times New Roman" w:cs="Times New Roman"/>
          <w:sz w:val="24"/>
          <w:szCs w:val="24"/>
          <w:lang w:eastAsia="ru-RU"/>
        </w:rPr>
      </w:pPr>
      <w:r w:rsidRPr="00276A5B">
        <w:rPr>
          <w:rFonts w:ascii="Times New Roman" w:hAnsi="Times New Roman" w:cs="Times New Roman"/>
          <w:sz w:val="24"/>
          <w:szCs w:val="24"/>
        </w:rPr>
        <w:t xml:space="preserve">В связи с чем, </w:t>
      </w:r>
      <w:r w:rsidRPr="00276A5B">
        <w:rPr>
          <w:rFonts w:ascii="Times New Roman" w:eastAsia="Times New Roman" w:hAnsi="Times New Roman" w:cs="Times New Roman"/>
          <w:sz w:val="24"/>
          <w:szCs w:val="24"/>
          <w:lang w:eastAsia="ru-RU"/>
        </w:rPr>
        <w:t xml:space="preserve">данным законопроектом предлагается дополнить статью 2 нормой, содержащей определение «денежное содержание гражданского служащего», а также </w:t>
      </w:r>
      <w:r w:rsidR="00A505DA">
        <w:rPr>
          <w:rFonts w:ascii="Times New Roman" w:eastAsia="Times New Roman" w:hAnsi="Times New Roman" w:cs="Times New Roman"/>
          <w:sz w:val="24"/>
          <w:szCs w:val="24"/>
          <w:lang w:eastAsia="ru-RU"/>
        </w:rPr>
        <w:br/>
      </w:r>
      <w:r w:rsidRPr="00276A5B">
        <w:rPr>
          <w:rFonts w:ascii="Times New Roman" w:eastAsia="Times New Roman" w:hAnsi="Times New Roman" w:cs="Times New Roman"/>
          <w:sz w:val="24"/>
          <w:szCs w:val="24"/>
          <w:lang w:eastAsia="ru-RU"/>
        </w:rPr>
        <w:t>пункт 1 статьи 5 - перечнем выплат, включаемых в денежное содержание гражданских служащих.</w:t>
      </w:r>
    </w:p>
    <w:p w:rsidR="00843FB2" w:rsidRPr="00276A5B" w:rsidRDefault="00843FB2" w:rsidP="00843FB2">
      <w:pPr>
        <w:pStyle w:val="a5"/>
        <w:ind w:firstLine="709"/>
        <w:jc w:val="both"/>
        <w:rPr>
          <w:rFonts w:ascii="Times New Roman" w:eastAsia="Times New Roman" w:hAnsi="Times New Roman" w:cs="Times New Roman"/>
          <w:sz w:val="24"/>
          <w:szCs w:val="24"/>
          <w:lang w:eastAsia="ru-RU"/>
        </w:rPr>
      </w:pPr>
      <w:r w:rsidRPr="00276A5B">
        <w:rPr>
          <w:rFonts w:ascii="Times New Roman" w:eastAsia="Times New Roman" w:hAnsi="Times New Roman" w:cs="Times New Roman"/>
          <w:sz w:val="24"/>
          <w:szCs w:val="24"/>
          <w:lang w:eastAsia="ru-RU"/>
        </w:rPr>
        <w:t xml:space="preserve">Кроме того, проектом закона предусмотрено дополнение статьи 9 пунктом 3-1, устанавливающим на законодательном уровне  размер специальных надбавок (за </w:t>
      </w:r>
      <w:r w:rsidR="00A505DA">
        <w:rPr>
          <w:rFonts w:ascii="Times New Roman" w:eastAsia="Times New Roman" w:hAnsi="Times New Roman" w:cs="Times New Roman"/>
          <w:sz w:val="24"/>
          <w:szCs w:val="24"/>
          <w:lang w:eastAsia="ru-RU"/>
        </w:rPr>
        <w:br/>
      </w:r>
      <w:r w:rsidRPr="00276A5B">
        <w:rPr>
          <w:rFonts w:ascii="Times New Roman" w:eastAsia="Times New Roman" w:hAnsi="Times New Roman" w:cs="Times New Roman"/>
          <w:sz w:val="24"/>
          <w:szCs w:val="24"/>
          <w:lang w:eastAsia="ru-RU"/>
        </w:rPr>
        <w:t xml:space="preserve">классный чин), включаемых в состав оклада денежного содержания гражданских </w:t>
      </w:r>
      <w:r w:rsidR="00A505DA">
        <w:rPr>
          <w:rFonts w:ascii="Times New Roman" w:eastAsia="Times New Roman" w:hAnsi="Times New Roman" w:cs="Times New Roman"/>
          <w:sz w:val="24"/>
          <w:szCs w:val="24"/>
          <w:lang w:eastAsia="ru-RU"/>
        </w:rPr>
        <w:br/>
      </w:r>
      <w:r w:rsidRPr="00276A5B">
        <w:rPr>
          <w:rFonts w:ascii="Times New Roman" w:eastAsia="Times New Roman" w:hAnsi="Times New Roman" w:cs="Times New Roman"/>
          <w:sz w:val="24"/>
          <w:szCs w:val="24"/>
          <w:lang w:eastAsia="ru-RU"/>
        </w:rPr>
        <w:t>служащих в соответствии с частью второй пункта 2 статьи 2 Закона об оплате труда.</w:t>
      </w:r>
    </w:p>
    <w:p w:rsidR="00843FB2" w:rsidRPr="00276A5B" w:rsidRDefault="00843FB2" w:rsidP="00843FB2">
      <w:pPr>
        <w:pStyle w:val="a5"/>
        <w:ind w:firstLine="709"/>
        <w:jc w:val="both"/>
        <w:rPr>
          <w:rFonts w:ascii="Times New Roman" w:eastAsia="Times New Roman" w:hAnsi="Times New Roman" w:cs="Times New Roman"/>
          <w:sz w:val="24"/>
          <w:szCs w:val="24"/>
          <w:lang w:eastAsia="ru-RU"/>
        </w:rPr>
      </w:pPr>
      <w:proofErr w:type="gramStart"/>
      <w:r w:rsidRPr="00276A5B">
        <w:rPr>
          <w:rFonts w:ascii="Times New Roman" w:eastAsia="Times New Roman" w:hAnsi="Times New Roman" w:cs="Times New Roman"/>
          <w:sz w:val="24"/>
          <w:szCs w:val="24"/>
          <w:lang w:eastAsia="ru-RU"/>
        </w:rPr>
        <w:t xml:space="preserve">Учитывая, что согласно пункту 5 статьи 66 Закона о гражданской службе ранее присвоенные классные чины гражданских служащих считаются соответствующими классными чинами государственной гражданской службы, законопроектом предлагается исключить нормы, регламентирующие установление размера специальной надбавки за присвоенные классные чины работникам Аппарата Уполномоченного по правам человека </w:t>
      </w:r>
      <w:r w:rsidR="00A505DA">
        <w:rPr>
          <w:rFonts w:ascii="Times New Roman" w:eastAsia="Times New Roman" w:hAnsi="Times New Roman" w:cs="Times New Roman"/>
          <w:sz w:val="24"/>
          <w:szCs w:val="24"/>
          <w:lang w:eastAsia="ru-RU"/>
        </w:rPr>
        <w:br/>
      </w:r>
      <w:r w:rsidRPr="00276A5B">
        <w:rPr>
          <w:rFonts w:ascii="Times New Roman" w:eastAsia="Times New Roman" w:hAnsi="Times New Roman" w:cs="Times New Roman"/>
          <w:sz w:val="24"/>
          <w:szCs w:val="24"/>
          <w:lang w:eastAsia="ru-RU"/>
        </w:rPr>
        <w:t xml:space="preserve">в Приднестровской Молдавской Республике, Счетной палаты Приднестровской Молдавской Республики  и Судебного департамента при Верховном суде </w:t>
      </w:r>
      <w:r w:rsidR="00A505DA">
        <w:rPr>
          <w:rFonts w:ascii="Times New Roman" w:eastAsia="Times New Roman" w:hAnsi="Times New Roman" w:cs="Times New Roman"/>
          <w:sz w:val="24"/>
          <w:szCs w:val="24"/>
          <w:lang w:eastAsia="ru-RU"/>
        </w:rPr>
        <w:br/>
      </w:r>
      <w:r w:rsidRPr="00276A5B">
        <w:rPr>
          <w:rFonts w:ascii="Times New Roman" w:eastAsia="Times New Roman" w:hAnsi="Times New Roman" w:cs="Times New Roman"/>
          <w:sz w:val="24"/>
          <w:szCs w:val="24"/>
          <w:lang w:eastAsia="ru-RU"/>
        </w:rPr>
        <w:t>Приднестровской Молдавской</w:t>
      </w:r>
      <w:proofErr w:type="gramEnd"/>
      <w:r w:rsidRPr="00276A5B">
        <w:rPr>
          <w:rFonts w:ascii="Times New Roman" w:eastAsia="Times New Roman" w:hAnsi="Times New Roman" w:cs="Times New Roman"/>
          <w:sz w:val="24"/>
          <w:szCs w:val="24"/>
          <w:lang w:eastAsia="ru-RU"/>
        </w:rPr>
        <w:t xml:space="preserve"> Республики.</w:t>
      </w:r>
    </w:p>
    <w:p w:rsidR="00843FB2" w:rsidRPr="00276A5B" w:rsidRDefault="00843FB2" w:rsidP="00843FB2">
      <w:pPr>
        <w:pStyle w:val="a5"/>
        <w:ind w:firstLine="709"/>
        <w:jc w:val="both"/>
        <w:rPr>
          <w:rFonts w:ascii="Times New Roman" w:eastAsia="Times New Roman" w:hAnsi="Times New Roman" w:cs="Times New Roman"/>
          <w:sz w:val="24"/>
          <w:szCs w:val="24"/>
          <w:lang w:eastAsia="ru-RU"/>
        </w:rPr>
      </w:pPr>
      <w:r w:rsidRPr="00276A5B">
        <w:rPr>
          <w:rFonts w:ascii="Times New Roman" w:eastAsia="Times New Roman" w:hAnsi="Times New Roman" w:cs="Times New Roman"/>
          <w:sz w:val="24"/>
          <w:szCs w:val="24"/>
          <w:lang w:eastAsia="ru-RU"/>
        </w:rPr>
        <w:t>Принимая во внимание вышеизложенное, а также учитывая, что условия установления денежного содержания гражданских служащих в настоящее время регламентируются исключительно Законом об оплате труда, законопроектом предлагается распространение норм Закона об оплате труда, в том числе</w:t>
      </w:r>
      <w:r>
        <w:rPr>
          <w:rFonts w:ascii="Times New Roman" w:eastAsia="Times New Roman" w:hAnsi="Times New Roman" w:cs="Times New Roman"/>
          <w:sz w:val="24"/>
          <w:szCs w:val="24"/>
          <w:lang w:eastAsia="ru-RU"/>
        </w:rPr>
        <w:t>,</w:t>
      </w:r>
      <w:r w:rsidRPr="00276A5B">
        <w:rPr>
          <w:rFonts w:ascii="Times New Roman" w:eastAsia="Times New Roman" w:hAnsi="Times New Roman" w:cs="Times New Roman"/>
          <w:sz w:val="24"/>
          <w:szCs w:val="24"/>
          <w:lang w:eastAsia="ru-RU"/>
        </w:rPr>
        <w:t xml:space="preserve"> на гражданских  служащих</w:t>
      </w:r>
      <w:r>
        <w:rPr>
          <w:rFonts w:ascii="Times New Roman" w:eastAsia="Times New Roman" w:hAnsi="Times New Roman" w:cs="Times New Roman"/>
          <w:sz w:val="24"/>
          <w:szCs w:val="24"/>
          <w:lang w:eastAsia="ru-RU"/>
        </w:rPr>
        <w:t>,</w:t>
      </w:r>
      <w:r w:rsidRPr="00276A5B">
        <w:rPr>
          <w:rFonts w:ascii="Times New Roman" w:eastAsia="Times New Roman" w:hAnsi="Times New Roman" w:cs="Times New Roman"/>
          <w:sz w:val="24"/>
          <w:szCs w:val="24"/>
          <w:lang w:eastAsia="ru-RU"/>
        </w:rPr>
        <w:t xml:space="preserve"> путем внесения соответствующих изменений и дополнений. </w:t>
      </w:r>
    </w:p>
    <w:p w:rsidR="00843FB2" w:rsidRPr="00276A5B" w:rsidRDefault="00843FB2" w:rsidP="00843FB2">
      <w:pPr>
        <w:pStyle w:val="a5"/>
        <w:ind w:firstLine="709"/>
        <w:jc w:val="both"/>
        <w:rPr>
          <w:rFonts w:ascii="Times New Roman" w:eastAsia="Times New Roman" w:hAnsi="Times New Roman" w:cs="Times New Roman"/>
          <w:sz w:val="24"/>
          <w:szCs w:val="24"/>
          <w:lang w:eastAsia="ru-RU"/>
        </w:rPr>
      </w:pPr>
      <w:r w:rsidRPr="00276A5B">
        <w:rPr>
          <w:rFonts w:ascii="Times New Roman" w:eastAsia="Times New Roman" w:hAnsi="Times New Roman" w:cs="Times New Roman"/>
          <w:sz w:val="24"/>
          <w:szCs w:val="24"/>
          <w:lang w:eastAsia="ru-RU"/>
        </w:rPr>
        <w:t xml:space="preserve">На реализацию данного законопроекта в 2018 году предлагается расходование </w:t>
      </w:r>
      <w:r w:rsidR="0057629F">
        <w:rPr>
          <w:rFonts w:ascii="Times New Roman" w:eastAsia="Times New Roman" w:hAnsi="Times New Roman" w:cs="Times New Roman"/>
          <w:sz w:val="24"/>
          <w:szCs w:val="24"/>
          <w:lang w:eastAsia="ru-RU"/>
        </w:rPr>
        <w:br/>
      </w:r>
      <w:r w:rsidRPr="00276A5B">
        <w:rPr>
          <w:rFonts w:ascii="Times New Roman" w:eastAsia="Times New Roman" w:hAnsi="Times New Roman" w:cs="Times New Roman"/>
          <w:sz w:val="24"/>
          <w:szCs w:val="24"/>
          <w:lang w:eastAsia="ru-RU"/>
        </w:rPr>
        <w:t>сре</w:t>
      </w:r>
      <w:proofErr w:type="gramStart"/>
      <w:r w:rsidRPr="00276A5B">
        <w:rPr>
          <w:rFonts w:ascii="Times New Roman" w:eastAsia="Times New Roman" w:hAnsi="Times New Roman" w:cs="Times New Roman"/>
          <w:sz w:val="24"/>
          <w:szCs w:val="24"/>
          <w:lang w:eastAsia="ru-RU"/>
        </w:rPr>
        <w:t>дств в р</w:t>
      </w:r>
      <w:proofErr w:type="gramEnd"/>
      <w:r w:rsidRPr="00276A5B">
        <w:rPr>
          <w:rFonts w:ascii="Times New Roman" w:eastAsia="Times New Roman" w:hAnsi="Times New Roman" w:cs="Times New Roman"/>
          <w:sz w:val="24"/>
          <w:szCs w:val="24"/>
          <w:lang w:eastAsia="ru-RU"/>
        </w:rPr>
        <w:t>амках утвержденных лимитов на оплату труда</w:t>
      </w:r>
      <w:r>
        <w:rPr>
          <w:rFonts w:ascii="Times New Roman" w:eastAsia="Times New Roman" w:hAnsi="Times New Roman" w:cs="Times New Roman"/>
          <w:sz w:val="24"/>
          <w:szCs w:val="24"/>
          <w:lang w:eastAsia="ru-RU"/>
        </w:rPr>
        <w:t>;</w:t>
      </w:r>
    </w:p>
    <w:p w:rsidR="00843FB2" w:rsidRPr="00276A5B" w:rsidRDefault="00843FB2" w:rsidP="00843FB2">
      <w:pPr>
        <w:pStyle w:val="a5"/>
        <w:ind w:firstLine="709"/>
        <w:jc w:val="both"/>
        <w:rPr>
          <w:rFonts w:ascii="Times New Roman" w:hAnsi="Times New Roman" w:cs="Times New Roman"/>
          <w:sz w:val="24"/>
          <w:szCs w:val="24"/>
        </w:rPr>
      </w:pPr>
      <w:r w:rsidRPr="00276A5B">
        <w:rPr>
          <w:rFonts w:ascii="Times New Roman" w:hAnsi="Times New Roman" w:cs="Times New Roman"/>
          <w:sz w:val="24"/>
          <w:szCs w:val="24"/>
        </w:rPr>
        <w:t>б)   в данной сфере правового регулирования в настоящее время действуют:</w:t>
      </w:r>
    </w:p>
    <w:p w:rsidR="00843FB2" w:rsidRPr="00276A5B" w:rsidRDefault="00843FB2" w:rsidP="00843FB2">
      <w:pPr>
        <w:pStyle w:val="a5"/>
        <w:ind w:firstLine="709"/>
        <w:jc w:val="both"/>
        <w:rPr>
          <w:rStyle w:val="a4"/>
          <w:rFonts w:ascii="Times New Roman" w:hAnsi="Times New Roman" w:cs="Times New Roman"/>
          <w:b w:val="0"/>
          <w:sz w:val="24"/>
          <w:szCs w:val="24"/>
        </w:rPr>
      </w:pPr>
      <w:r w:rsidRPr="00276A5B">
        <w:rPr>
          <w:rFonts w:ascii="Times New Roman" w:hAnsi="Times New Roman" w:cs="Times New Roman"/>
          <w:sz w:val="24"/>
          <w:szCs w:val="24"/>
        </w:rPr>
        <w:t xml:space="preserve"> 1) Закон Приднестровской Молдавской Республики от 11 августа 2003 года № 327-</w:t>
      </w:r>
      <w:r w:rsidR="0057629F">
        <w:rPr>
          <w:rFonts w:ascii="Times New Roman" w:hAnsi="Times New Roman" w:cs="Times New Roman"/>
          <w:sz w:val="24"/>
          <w:szCs w:val="24"/>
        </w:rPr>
        <w:br/>
      </w:r>
      <w:proofErr w:type="gramStart"/>
      <w:r w:rsidRPr="00276A5B">
        <w:rPr>
          <w:rFonts w:ascii="Times New Roman" w:hAnsi="Times New Roman" w:cs="Times New Roman"/>
          <w:sz w:val="24"/>
          <w:szCs w:val="24"/>
        </w:rPr>
        <w:t>З</w:t>
      </w:r>
      <w:proofErr w:type="gramEnd"/>
      <w:r w:rsidRPr="00276A5B">
        <w:rPr>
          <w:rFonts w:ascii="Times New Roman" w:hAnsi="Times New Roman" w:cs="Times New Roman"/>
          <w:sz w:val="24"/>
          <w:szCs w:val="24"/>
        </w:rPr>
        <w:t>-III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w:t>
      </w:r>
      <w:r w:rsidRPr="00276A5B">
        <w:rPr>
          <w:rFonts w:ascii="Times New Roman" w:eastAsia="Times New Roman" w:hAnsi="Times New Roman" w:cs="Times New Roman"/>
          <w:sz w:val="24"/>
          <w:szCs w:val="24"/>
          <w:lang w:eastAsia="ru-RU"/>
        </w:rPr>
        <w:t>;</w:t>
      </w:r>
    </w:p>
    <w:p w:rsidR="00843FB2" w:rsidRPr="00276A5B" w:rsidRDefault="00843FB2" w:rsidP="00843FB2">
      <w:pPr>
        <w:pStyle w:val="a5"/>
        <w:ind w:firstLine="709"/>
        <w:jc w:val="both"/>
        <w:rPr>
          <w:rFonts w:ascii="Times New Roman" w:hAnsi="Times New Roman" w:cs="Times New Roman"/>
          <w:sz w:val="24"/>
          <w:szCs w:val="24"/>
        </w:rPr>
      </w:pPr>
      <w:r w:rsidRPr="00276A5B">
        <w:rPr>
          <w:rStyle w:val="a4"/>
          <w:rFonts w:ascii="Times New Roman" w:hAnsi="Times New Roman" w:cs="Times New Roman"/>
          <w:b w:val="0"/>
          <w:sz w:val="24"/>
          <w:szCs w:val="24"/>
        </w:rPr>
        <w:lastRenderedPageBreak/>
        <w:t>2) Закон Приднестровской Молдавской Республики о</w:t>
      </w:r>
      <w:r w:rsidRPr="00276A5B">
        <w:rPr>
          <w:rFonts w:ascii="Times New Roman" w:hAnsi="Times New Roman" w:cs="Times New Roman"/>
          <w:sz w:val="24"/>
          <w:szCs w:val="24"/>
        </w:rPr>
        <w:t xml:space="preserve">т 27 апреля 2012 года            </w:t>
      </w:r>
      <w:r w:rsidR="0057629F">
        <w:rPr>
          <w:rFonts w:ascii="Times New Roman" w:hAnsi="Times New Roman" w:cs="Times New Roman"/>
          <w:sz w:val="24"/>
          <w:szCs w:val="24"/>
        </w:rPr>
        <w:br/>
      </w:r>
      <w:r w:rsidRPr="00276A5B">
        <w:rPr>
          <w:rFonts w:ascii="Times New Roman" w:hAnsi="Times New Roman" w:cs="Times New Roman"/>
          <w:sz w:val="24"/>
          <w:szCs w:val="24"/>
        </w:rPr>
        <w:t xml:space="preserve">№ </w:t>
      </w:r>
      <w:r w:rsidRPr="00276A5B">
        <w:rPr>
          <w:rStyle w:val="text-small"/>
          <w:rFonts w:ascii="Times New Roman" w:hAnsi="Times New Roman" w:cs="Times New Roman"/>
          <w:sz w:val="24"/>
          <w:szCs w:val="24"/>
        </w:rPr>
        <w:t>53-З-V</w:t>
      </w:r>
      <w:r w:rsidRPr="00276A5B">
        <w:rPr>
          <w:rFonts w:ascii="Times New Roman" w:hAnsi="Times New Roman" w:cs="Times New Roman"/>
          <w:sz w:val="24"/>
          <w:szCs w:val="24"/>
        </w:rPr>
        <w:t xml:space="preserve"> «О государственной гражданской службе Приднестровской Молдавской Республики» (САЗ 12-18);</w:t>
      </w:r>
    </w:p>
    <w:p w:rsidR="00843FB2" w:rsidRPr="00276A5B" w:rsidRDefault="00843FB2" w:rsidP="00843FB2">
      <w:pPr>
        <w:pStyle w:val="a5"/>
        <w:ind w:firstLine="709"/>
        <w:jc w:val="both"/>
        <w:rPr>
          <w:rFonts w:ascii="Times New Roman" w:hAnsi="Times New Roman" w:cs="Times New Roman"/>
          <w:sz w:val="24"/>
          <w:szCs w:val="24"/>
        </w:rPr>
      </w:pPr>
      <w:proofErr w:type="gramStart"/>
      <w:r w:rsidRPr="00276A5B">
        <w:rPr>
          <w:rFonts w:ascii="Times New Roman" w:hAnsi="Times New Roman" w:cs="Times New Roman"/>
          <w:sz w:val="24"/>
          <w:szCs w:val="24"/>
        </w:rPr>
        <w:t>в) принятие данного законопроекта потребует</w:t>
      </w:r>
      <w:r>
        <w:rPr>
          <w:rFonts w:ascii="Times New Roman" w:hAnsi="Times New Roman" w:cs="Times New Roman"/>
          <w:sz w:val="24"/>
          <w:szCs w:val="24"/>
        </w:rPr>
        <w:t xml:space="preserve"> </w:t>
      </w:r>
      <w:r w:rsidRPr="00276A5B">
        <w:rPr>
          <w:rFonts w:ascii="Times New Roman" w:hAnsi="Times New Roman" w:cs="Times New Roman"/>
          <w:sz w:val="24"/>
          <w:szCs w:val="24"/>
        </w:rPr>
        <w:t xml:space="preserve">внесения изменений в Приказ Министерства экономики Приднестровской Молдавской Республики от 16 июля 2009 года </w:t>
      </w:r>
      <w:r w:rsidR="0057629F">
        <w:rPr>
          <w:rFonts w:ascii="Times New Roman" w:hAnsi="Times New Roman" w:cs="Times New Roman"/>
          <w:sz w:val="24"/>
          <w:szCs w:val="24"/>
        </w:rPr>
        <w:br/>
      </w:r>
      <w:r w:rsidRPr="00276A5B">
        <w:rPr>
          <w:rFonts w:ascii="Times New Roman" w:hAnsi="Times New Roman" w:cs="Times New Roman"/>
          <w:sz w:val="24"/>
          <w:szCs w:val="24"/>
        </w:rPr>
        <w:t>№ 326 «</w:t>
      </w:r>
      <w:r w:rsidRPr="00276A5B">
        <w:rPr>
          <w:rFonts w:ascii="Times New Roman" w:eastAsia="Times New Roman" w:hAnsi="Times New Roman" w:cs="Times New Roman"/>
          <w:bCs/>
          <w:iCs/>
          <w:color w:val="000000"/>
          <w:sz w:val="24"/>
          <w:szCs w:val="24"/>
          <w:lang w:eastAsia="ru-RU"/>
        </w:rPr>
        <w:t xml:space="preserve">Об утверждении порядка выплаты надбавки к должностному окладу (окладу денежного содержания) за стаж работы (выслугу лет) по специальности по профильному высшему или среднему профессиональному образованию или при наличии </w:t>
      </w:r>
      <w:r w:rsidR="0057629F">
        <w:rPr>
          <w:rFonts w:ascii="Times New Roman" w:eastAsia="Times New Roman" w:hAnsi="Times New Roman" w:cs="Times New Roman"/>
          <w:bCs/>
          <w:iCs/>
          <w:color w:val="000000"/>
          <w:sz w:val="24"/>
          <w:szCs w:val="24"/>
          <w:lang w:eastAsia="ru-RU"/>
        </w:rPr>
        <w:br/>
      </w:r>
      <w:r w:rsidRPr="00276A5B">
        <w:rPr>
          <w:rFonts w:ascii="Times New Roman" w:eastAsia="Times New Roman" w:hAnsi="Times New Roman" w:cs="Times New Roman"/>
          <w:bCs/>
          <w:iCs/>
          <w:color w:val="000000"/>
          <w:sz w:val="24"/>
          <w:szCs w:val="24"/>
          <w:lang w:eastAsia="ru-RU"/>
        </w:rPr>
        <w:t>непрофильного высшего или среднего профессионального образования</w:t>
      </w:r>
      <w:r w:rsidRPr="00276A5B">
        <w:rPr>
          <w:rFonts w:ascii="Times New Roman" w:hAnsi="Times New Roman" w:cs="Times New Roman"/>
          <w:sz w:val="24"/>
          <w:szCs w:val="24"/>
        </w:rPr>
        <w:t>»</w:t>
      </w:r>
      <w:r>
        <w:rPr>
          <w:rFonts w:ascii="Times New Roman" w:hAnsi="Times New Roman" w:cs="Times New Roman"/>
          <w:sz w:val="24"/>
          <w:szCs w:val="24"/>
        </w:rPr>
        <w:t xml:space="preserve"> </w:t>
      </w:r>
      <w:r w:rsidR="0057629F">
        <w:rPr>
          <w:rFonts w:ascii="Times New Roman" w:hAnsi="Times New Roman" w:cs="Times New Roman"/>
          <w:sz w:val="24"/>
          <w:szCs w:val="24"/>
        </w:rPr>
        <w:br/>
      </w:r>
      <w:r>
        <w:rPr>
          <w:rFonts w:ascii="Times New Roman" w:hAnsi="Times New Roman" w:cs="Times New Roman"/>
          <w:sz w:val="24"/>
          <w:szCs w:val="24"/>
        </w:rPr>
        <w:t>(регистрационный № 4945 от 4 августа 2009</w:t>
      </w:r>
      <w:proofErr w:type="gramEnd"/>
      <w:r>
        <w:rPr>
          <w:rFonts w:ascii="Times New Roman" w:hAnsi="Times New Roman" w:cs="Times New Roman"/>
          <w:sz w:val="24"/>
          <w:szCs w:val="24"/>
        </w:rPr>
        <w:t xml:space="preserve"> года)</w:t>
      </w:r>
      <w:r w:rsidRPr="00276A5B">
        <w:rPr>
          <w:rFonts w:ascii="Times New Roman" w:hAnsi="Times New Roman" w:cs="Times New Roman"/>
          <w:sz w:val="24"/>
          <w:szCs w:val="24"/>
        </w:rPr>
        <w:t xml:space="preserve"> (САЗ 09-32);</w:t>
      </w:r>
    </w:p>
    <w:p w:rsidR="00843FB2" w:rsidRPr="00276A5B" w:rsidRDefault="00843FB2" w:rsidP="00843FB2">
      <w:pPr>
        <w:shd w:val="clear" w:color="auto" w:fill="FFFFFF"/>
        <w:spacing w:after="0" w:line="240" w:lineRule="auto"/>
        <w:ind w:firstLine="709"/>
        <w:jc w:val="both"/>
        <w:rPr>
          <w:rFonts w:ascii="Times New Roman" w:hAnsi="Times New Roman" w:cs="Times New Roman"/>
          <w:sz w:val="24"/>
          <w:szCs w:val="24"/>
        </w:rPr>
      </w:pPr>
      <w:r w:rsidRPr="00276A5B">
        <w:rPr>
          <w:rFonts w:ascii="Times New Roman" w:hAnsi="Times New Roman" w:cs="Times New Roman"/>
          <w:sz w:val="24"/>
          <w:szCs w:val="24"/>
        </w:rPr>
        <w:t>г) принятие данного законопроекта не потребует дополнительных материальных и иных затрат;</w:t>
      </w:r>
    </w:p>
    <w:p w:rsidR="00843FB2" w:rsidRPr="00276A5B" w:rsidRDefault="00843FB2" w:rsidP="00843FB2">
      <w:pPr>
        <w:pStyle w:val="a5"/>
        <w:ind w:firstLine="709"/>
        <w:jc w:val="both"/>
        <w:rPr>
          <w:rFonts w:ascii="Times New Roman" w:eastAsia="Times New Roman" w:hAnsi="Times New Roman" w:cs="Times New Roman"/>
          <w:sz w:val="24"/>
          <w:szCs w:val="24"/>
          <w:lang w:eastAsia="ru-RU"/>
        </w:rPr>
      </w:pPr>
      <w:proofErr w:type="spellStart"/>
      <w:r w:rsidRPr="00276A5B">
        <w:rPr>
          <w:rFonts w:ascii="Times New Roman" w:eastAsia="Times New Roman" w:hAnsi="Times New Roman" w:cs="Times New Roman"/>
          <w:sz w:val="24"/>
          <w:szCs w:val="24"/>
          <w:lang w:eastAsia="ru-RU"/>
        </w:rPr>
        <w:t>д</w:t>
      </w:r>
      <w:proofErr w:type="spellEnd"/>
      <w:r w:rsidRPr="00276A5B">
        <w:rPr>
          <w:rFonts w:ascii="Times New Roman" w:eastAsia="Times New Roman" w:hAnsi="Times New Roman" w:cs="Times New Roman"/>
          <w:sz w:val="24"/>
          <w:szCs w:val="24"/>
          <w:lang w:eastAsia="ru-RU"/>
        </w:rPr>
        <w:t>) данный проект не потребует принятия отдельного нормативного правового акта о порядке вступления его в силу.</w:t>
      </w:r>
    </w:p>
    <w:p w:rsidR="00843FB2" w:rsidRPr="00276A5B" w:rsidRDefault="00843FB2" w:rsidP="00843FB2">
      <w:pPr>
        <w:pStyle w:val="a5"/>
        <w:ind w:firstLine="709"/>
        <w:jc w:val="both"/>
        <w:rPr>
          <w:rFonts w:ascii="Times New Roman" w:hAnsi="Times New Roman" w:cs="Times New Roman"/>
          <w:sz w:val="24"/>
          <w:szCs w:val="24"/>
        </w:rPr>
      </w:pPr>
    </w:p>
    <w:p w:rsidR="00843FB2" w:rsidRPr="00276A5B" w:rsidRDefault="00843FB2" w:rsidP="00843FB2">
      <w:pPr>
        <w:pStyle w:val="a5"/>
        <w:ind w:firstLine="709"/>
        <w:jc w:val="both"/>
        <w:rPr>
          <w:rFonts w:ascii="Times New Roman" w:hAnsi="Times New Roman" w:cs="Times New Roman"/>
          <w:sz w:val="24"/>
          <w:szCs w:val="24"/>
        </w:rPr>
      </w:pPr>
    </w:p>
    <w:p w:rsidR="00843FB2" w:rsidRPr="00276A5B" w:rsidRDefault="00843FB2" w:rsidP="00843FB2">
      <w:pPr>
        <w:pStyle w:val="a5"/>
        <w:ind w:firstLine="709"/>
        <w:jc w:val="both"/>
        <w:rPr>
          <w:rFonts w:ascii="Times New Roman" w:hAnsi="Times New Roman" w:cs="Times New Roman"/>
          <w:sz w:val="24"/>
          <w:szCs w:val="24"/>
        </w:rPr>
      </w:pPr>
    </w:p>
    <w:p w:rsidR="00843FB2" w:rsidRPr="00276A5B" w:rsidRDefault="00843FB2" w:rsidP="00843FB2">
      <w:pPr>
        <w:pStyle w:val="a5"/>
        <w:ind w:firstLine="709"/>
        <w:jc w:val="both"/>
        <w:rPr>
          <w:rFonts w:ascii="Times New Roman" w:hAnsi="Times New Roman" w:cs="Times New Roman"/>
          <w:sz w:val="24"/>
          <w:szCs w:val="24"/>
        </w:rPr>
      </w:pPr>
    </w:p>
    <w:p w:rsidR="00843FB2" w:rsidRPr="00276A5B" w:rsidRDefault="00843FB2" w:rsidP="00843FB2">
      <w:pPr>
        <w:pStyle w:val="a5"/>
        <w:ind w:firstLine="709"/>
        <w:jc w:val="both"/>
        <w:rPr>
          <w:rFonts w:ascii="Times New Roman" w:hAnsi="Times New Roman" w:cs="Times New Roman"/>
          <w:sz w:val="24"/>
          <w:szCs w:val="24"/>
        </w:rPr>
      </w:pPr>
    </w:p>
    <w:p w:rsidR="00843FB2" w:rsidRPr="00276A5B" w:rsidRDefault="00843FB2" w:rsidP="00843FB2">
      <w:pPr>
        <w:pStyle w:val="a5"/>
        <w:jc w:val="both"/>
        <w:rPr>
          <w:rFonts w:ascii="Times New Roman" w:hAnsi="Times New Roman" w:cs="Times New Roman"/>
          <w:sz w:val="24"/>
          <w:szCs w:val="24"/>
        </w:rPr>
      </w:pPr>
      <w:r>
        <w:rPr>
          <w:rFonts w:ascii="Times New Roman" w:hAnsi="Times New Roman" w:cs="Times New Roman"/>
          <w:sz w:val="24"/>
          <w:szCs w:val="24"/>
        </w:rPr>
        <w:t>М</w:t>
      </w:r>
      <w:r w:rsidRPr="00276A5B">
        <w:rPr>
          <w:rFonts w:ascii="Times New Roman" w:hAnsi="Times New Roman" w:cs="Times New Roman"/>
          <w:sz w:val="24"/>
          <w:szCs w:val="24"/>
        </w:rPr>
        <w:t xml:space="preserve">инистр                                                                                                           </w:t>
      </w:r>
      <w:r>
        <w:rPr>
          <w:rFonts w:ascii="Times New Roman" w:hAnsi="Times New Roman" w:cs="Times New Roman"/>
          <w:sz w:val="24"/>
          <w:szCs w:val="24"/>
        </w:rPr>
        <w:t xml:space="preserve">   Е.Н. </w:t>
      </w:r>
      <w:proofErr w:type="spellStart"/>
      <w:r>
        <w:rPr>
          <w:rFonts w:ascii="Times New Roman" w:hAnsi="Times New Roman" w:cs="Times New Roman"/>
          <w:sz w:val="24"/>
          <w:szCs w:val="24"/>
        </w:rPr>
        <w:t>Куличенко</w:t>
      </w:r>
      <w:proofErr w:type="spellEnd"/>
    </w:p>
    <w:p w:rsidR="00B31EB1" w:rsidRPr="006114BA" w:rsidRDefault="00B31EB1" w:rsidP="006114BA">
      <w:pPr>
        <w:pStyle w:val="a5"/>
        <w:jc w:val="center"/>
        <w:rPr>
          <w:rFonts w:ascii="Times New Roman" w:hAnsi="Times New Roman" w:cs="Times New Roman"/>
          <w:sz w:val="28"/>
          <w:szCs w:val="28"/>
        </w:rPr>
      </w:pPr>
      <w:bookmarkStart w:id="0" w:name="_GoBack"/>
      <w:bookmarkEnd w:id="0"/>
    </w:p>
    <w:p w:rsidR="00B31EB1" w:rsidRDefault="00B31EB1"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pPr>
    </w:p>
    <w:p w:rsidR="00A870DE" w:rsidRDefault="00A870DE" w:rsidP="006114BA">
      <w:pPr>
        <w:pStyle w:val="a5"/>
        <w:jc w:val="center"/>
        <w:rPr>
          <w:rFonts w:ascii="Times New Roman" w:hAnsi="Times New Roman" w:cs="Times New Roman"/>
          <w:sz w:val="28"/>
          <w:szCs w:val="28"/>
        </w:rPr>
        <w:sectPr w:rsidR="00A870DE" w:rsidSect="0057629F">
          <w:pgSz w:w="11906" w:h="16838"/>
          <w:pgMar w:top="567" w:right="567" w:bottom="851" w:left="1701" w:header="709" w:footer="709" w:gutter="0"/>
          <w:pgNumType w:fmt="numberInDash"/>
          <w:cols w:space="708"/>
          <w:titlePg/>
          <w:docGrid w:linePitch="360"/>
        </w:sectPr>
      </w:pPr>
    </w:p>
    <w:p w:rsidR="00A870DE" w:rsidRPr="001C1559" w:rsidRDefault="00A870DE" w:rsidP="00A870DE">
      <w:pPr>
        <w:tabs>
          <w:tab w:val="left" w:pos="540"/>
          <w:tab w:val="left" w:pos="3544"/>
          <w:tab w:val="left" w:pos="6300"/>
          <w:tab w:val="left" w:pos="7380"/>
          <w:tab w:val="left" w:pos="8100"/>
        </w:tabs>
        <w:spacing w:after="0" w:line="240" w:lineRule="auto"/>
        <w:jc w:val="center"/>
        <w:rPr>
          <w:rFonts w:ascii="Times New Roman" w:hAnsi="Times New Roman"/>
          <w:sz w:val="24"/>
          <w:szCs w:val="24"/>
        </w:rPr>
      </w:pPr>
      <w:r w:rsidRPr="001C1559">
        <w:rPr>
          <w:rFonts w:ascii="Times New Roman" w:hAnsi="Times New Roman"/>
          <w:sz w:val="24"/>
          <w:szCs w:val="24"/>
        </w:rPr>
        <w:lastRenderedPageBreak/>
        <w:t xml:space="preserve">СРАВНИТЕЛЬНАЯ ТАБЛИЦА </w:t>
      </w:r>
    </w:p>
    <w:p w:rsidR="00A870DE" w:rsidRPr="001C1559" w:rsidRDefault="00A870DE" w:rsidP="00A870DE">
      <w:pPr>
        <w:tabs>
          <w:tab w:val="left" w:pos="180"/>
        </w:tabs>
        <w:spacing w:after="0" w:line="240" w:lineRule="auto"/>
        <w:ind w:left="-360" w:firstLine="180"/>
        <w:jc w:val="center"/>
        <w:rPr>
          <w:rFonts w:ascii="Times New Roman" w:hAnsi="Times New Roman"/>
          <w:sz w:val="24"/>
          <w:szCs w:val="24"/>
        </w:rPr>
      </w:pPr>
      <w:r w:rsidRPr="001C1559">
        <w:rPr>
          <w:rFonts w:ascii="Times New Roman" w:hAnsi="Times New Roman"/>
          <w:sz w:val="24"/>
          <w:szCs w:val="24"/>
        </w:rPr>
        <w:t>к проекту закона Приднестровской Молдавской Республики</w:t>
      </w:r>
    </w:p>
    <w:p w:rsidR="00A870DE" w:rsidRDefault="00A870DE" w:rsidP="00A870DE">
      <w:pPr>
        <w:tabs>
          <w:tab w:val="left" w:pos="180"/>
        </w:tabs>
        <w:spacing w:after="0" w:line="240" w:lineRule="auto"/>
        <w:ind w:firstLine="180"/>
        <w:jc w:val="center"/>
        <w:rPr>
          <w:rFonts w:ascii="Times New Roman" w:hAnsi="Times New Roman"/>
          <w:color w:val="000000"/>
          <w:sz w:val="24"/>
          <w:szCs w:val="24"/>
        </w:rPr>
      </w:pPr>
      <w:r w:rsidRPr="001C1559">
        <w:rPr>
          <w:rFonts w:ascii="Times New Roman" w:hAnsi="Times New Roman"/>
          <w:sz w:val="24"/>
          <w:szCs w:val="24"/>
        </w:rPr>
        <w:t>«</w:t>
      </w:r>
      <w:r w:rsidRPr="001C1559">
        <w:rPr>
          <w:rFonts w:ascii="Times New Roman" w:hAnsi="Times New Roman"/>
          <w:color w:val="000000"/>
          <w:sz w:val="24"/>
          <w:szCs w:val="24"/>
        </w:rPr>
        <w:t xml:space="preserve">О внесении изменений и дополнений в Закон Приднестровской Молдавской  Республики </w:t>
      </w:r>
    </w:p>
    <w:p w:rsidR="00A870DE" w:rsidRDefault="00A870DE" w:rsidP="00A870DE">
      <w:pPr>
        <w:tabs>
          <w:tab w:val="left" w:pos="180"/>
        </w:tabs>
        <w:spacing w:after="0" w:line="240" w:lineRule="auto"/>
        <w:ind w:firstLine="180"/>
        <w:jc w:val="center"/>
        <w:rPr>
          <w:rFonts w:ascii="Times New Roman" w:hAnsi="Times New Roman"/>
          <w:sz w:val="24"/>
          <w:szCs w:val="24"/>
        </w:rPr>
      </w:pPr>
      <w:r w:rsidRPr="001C1559">
        <w:rPr>
          <w:rFonts w:ascii="Times New Roman" w:hAnsi="Times New Roman"/>
          <w:color w:val="000000"/>
          <w:sz w:val="24"/>
          <w:szCs w:val="24"/>
        </w:rPr>
        <w:t>«</w:t>
      </w:r>
      <w:r w:rsidRPr="001C1559">
        <w:rPr>
          <w:rFonts w:ascii="Times New Roman" w:hAnsi="Times New Roman"/>
          <w:sz w:val="24"/>
          <w:szCs w:val="24"/>
        </w:rPr>
        <w:t xml:space="preserve">Об оплате труда работников бюджетной сферы и денежном довольствии военнослужащих и лиц, </w:t>
      </w:r>
    </w:p>
    <w:p w:rsidR="00A870DE" w:rsidRPr="001C1559" w:rsidRDefault="00A870DE" w:rsidP="00A870DE">
      <w:pPr>
        <w:tabs>
          <w:tab w:val="left" w:pos="180"/>
        </w:tabs>
        <w:spacing w:after="0" w:line="240" w:lineRule="auto"/>
        <w:ind w:firstLine="180"/>
        <w:jc w:val="center"/>
        <w:rPr>
          <w:rFonts w:ascii="Times New Roman" w:hAnsi="Times New Roman"/>
          <w:sz w:val="24"/>
          <w:szCs w:val="24"/>
        </w:rPr>
      </w:pPr>
      <w:r w:rsidRPr="001C1559">
        <w:rPr>
          <w:rFonts w:ascii="Times New Roman" w:hAnsi="Times New Roman"/>
          <w:sz w:val="24"/>
          <w:szCs w:val="24"/>
        </w:rPr>
        <w:t>приравненных к ним по условиям выплат денежного довольствия»</w:t>
      </w:r>
    </w:p>
    <w:p w:rsidR="00A870DE" w:rsidRPr="001C1559" w:rsidRDefault="00A870DE" w:rsidP="00A870DE">
      <w:pPr>
        <w:pStyle w:val="a5"/>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8"/>
        <w:gridCol w:w="7448"/>
      </w:tblGrid>
      <w:tr w:rsidR="00A870DE" w:rsidRPr="00A870DE" w:rsidTr="009B3E91">
        <w:tc>
          <w:tcPr>
            <w:tcW w:w="7338" w:type="dxa"/>
          </w:tcPr>
          <w:p w:rsidR="00A870DE" w:rsidRPr="00A870DE" w:rsidRDefault="00A870DE" w:rsidP="009B3E91">
            <w:pPr>
              <w:autoSpaceDE w:val="0"/>
              <w:autoSpaceDN w:val="0"/>
              <w:adjustRightInd w:val="0"/>
              <w:spacing w:after="0" w:line="240" w:lineRule="auto"/>
              <w:jc w:val="center"/>
              <w:rPr>
                <w:rFonts w:ascii="Times New Roman" w:hAnsi="Times New Roman"/>
                <w:b/>
                <w:sz w:val="24"/>
                <w:szCs w:val="24"/>
              </w:rPr>
            </w:pPr>
            <w:r w:rsidRPr="00A870DE">
              <w:rPr>
                <w:rFonts w:ascii="Times New Roman" w:hAnsi="Times New Roman"/>
                <w:b/>
                <w:sz w:val="24"/>
                <w:szCs w:val="24"/>
              </w:rPr>
              <w:t>Действующая редакция</w:t>
            </w:r>
          </w:p>
        </w:tc>
        <w:tc>
          <w:tcPr>
            <w:tcW w:w="7448" w:type="dxa"/>
          </w:tcPr>
          <w:p w:rsidR="00A870DE" w:rsidRPr="00A870DE" w:rsidRDefault="00A870DE" w:rsidP="009B3E91">
            <w:pPr>
              <w:spacing w:after="0" w:line="240" w:lineRule="auto"/>
              <w:jc w:val="center"/>
              <w:rPr>
                <w:rFonts w:ascii="Times New Roman" w:hAnsi="Times New Roman"/>
                <w:b/>
                <w:sz w:val="24"/>
                <w:szCs w:val="24"/>
              </w:rPr>
            </w:pPr>
            <w:r w:rsidRPr="00A870DE">
              <w:rPr>
                <w:rFonts w:ascii="Times New Roman" w:hAnsi="Times New Roman"/>
                <w:b/>
                <w:sz w:val="24"/>
                <w:szCs w:val="24"/>
              </w:rPr>
              <w:t>Предлагаемая редакция</w:t>
            </w:r>
          </w:p>
        </w:tc>
      </w:tr>
      <w:tr w:rsidR="00A870DE" w:rsidRPr="00A870DE" w:rsidTr="009B3E91">
        <w:tc>
          <w:tcPr>
            <w:tcW w:w="7338" w:type="dxa"/>
          </w:tcPr>
          <w:p w:rsidR="00A870DE" w:rsidRPr="00A870DE" w:rsidRDefault="00A870DE" w:rsidP="009B3E91">
            <w:pPr>
              <w:pStyle w:val="a5"/>
              <w:ind w:firstLine="284"/>
              <w:jc w:val="both"/>
              <w:rPr>
                <w:rFonts w:ascii="Times New Roman" w:hAnsi="Times New Roman"/>
                <w:sz w:val="24"/>
                <w:szCs w:val="24"/>
                <w:lang w:eastAsia="ru-RU"/>
              </w:rPr>
            </w:pPr>
            <w:r w:rsidRPr="00A870DE">
              <w:rPr>
                <w:rFonts w:ascii="Times New Roman" w:hAnsi="Times New Roman"/>
                <w:sz w:val="24"/>
                <w:szCs w:val="24"/>
                <w:lang w:eastAsia="ru-RU"/>
              </w:rPr>
              <w:t>Статья 1. Общие положения</w:t>
            </w:r>
          </w:p>
          <w:p w:rsidR="00A870DE" w:rsidRPr="00A870DE" w:rsidRDefault="00A870DE" w:rsidP="009B3E91">
            <w:pPr>
              <w:pStyle w:val="a5"/>
              <w:ind w:firstLine="284"/>
              <w:jc w:val="both"/>
              <w:rPr>
                <w:rFonts w:ascii="Times New Roman" w:hAnsi="Times New Roman"/>
                <w:sz w:val="24"/>
                <w:szCs w:val="24"/>
                <w:lang w:eastAsia="ru-RU"/>
              </w:rPr>
            </w:pPr>
          </w:p>
          <w:p w:rsidR="00A870DE" w:rsidRPr="00A870DE" w:rsidRDefault="00A870DE" w:rsidP="009B3E91">
            <w:pPr>
              <w:pStyle w:val="a5"/>
              <w:ind w:firstLine="284"/>
              <w:jc w:val="both"/>
              <w:rPr>
                <w:rFonts w:ascii="Times New Roman" w:hAnsi="Times New Roman"/>
                <w:sz w:val="24"/>
                <w:szCs w:val="24"/>
                <w:lang w:eastAsia="ru-RU"/>
              </w:rPr>
            </w:pPr>
            <w:r w:rsidRPr="00A870DE">
              <w:rPr>
                <w:rFonts w:ascii="Times New Roman" w:hAnsi="Times New Roman"/>
                <w:sz w:val="24"/>
                <w:szCs w:val="24"/>
                <w:lang w:eastAsia="ru-RU"/>
              </w:rPr>
              <w:t xml:space="preserve">Настоящий Закон </w:t>
            </w:r>
            <w:proofErr w:type="gramStart"/>
            <w:r w:rsidRPr="00A870DE">
              <w:rPr>
                <w:rFonts w:ascii="Times New Roman" w:hAnsi="Times New Roman"/>
                <w:sz w:val="24"/>
                <w:szCs w:val="24"/>
                <w:lang w:eastAsia="ru-RU"/>
              </w:rPr>
              <w:t>устанавливает единые условия</w:t>
            </w:r>
            <w:proofErr w:type="gramEnd"/>
            <w:r w:rsidRPr="00A870DE">
              <w:rPr>
                <w:rFonts w:ascii="Times New Roman" w:hAnsi="Times New Roman"/>
                <w:sz w:val="24"/>
                <w:szCs w:val="24"/>
                <w:lang w:eastAsia="ru-RU"/>
              </w:rPr>
              <w:t xml:space="preserve"> оплаты труда работников бюджетной сферы </w:t>
            </w:r>
            <w:r w:rsidRPr="00A870DE">
              <w:rPr>
                <w:rFonts w:ascii="Times New Roman" w:hAnsi="Times New Roman"/>
                <w:b/>
                <w:sz w:val="24"/>
                <w:szCs w:val="24"/>
                <w:lang w:eastAsia="ru-RU"/>
              </w:rPr>
              <w:t>и</w:t>
            </w:r>
            <w:r w:rsidRPr="00A870DE">
              <w:rPr>
                <w:rFonts w:ascii="Times New Roman" w:hAnsi="Times New Roman"/>
                <w:sz w:val="24"/>
                <w:szCs w:val="24"/>
                <w:lang w:eastAsia="ru-RU"/>
              </w:rPr>
              <w:t xml:space="preserve"> денежного довольствия военнослужащих и лиц, приравненных к ним по условиям выплат денежного довольствия, с целью независимого исполнения ими служебных обязанностей, стимулирования их добросовестного инициативного труда в зависимости от сложности и уровня ответственности исполняемых служебных обязанностей. </w:t>
            </w:r>
          </w:p>
          <w:p w:rsidR="00A870DE" w:rsidRPr="00A870DE" w:rsidRDefault="00A870DE" w:rsidP="009B3E91">
            <w:pPr>
              <w:pStyle w:val="a5"/>
              <w:ind w:firstLine="284"/>
              <w:jc w:val="both"/>
              <w:rPr>
                <w:rFonts w:ascii="Times New Roman" w:hAnsi="Times New Roman"/>
                <w:sz w:val="24"/>
                <w:szCs w:val="24"/>
                <w:lang w:eastAsia="ru-RU"/>
              </w:rPr>
            </w:pPr>
            <w:r w:rsidRPr="00A870DE">
              <w:rPr>
                <w:rFonts w:ascii="Times New Roman" w:hAnsi="Times New Roman"/>
                <w:sz w:val="24"/>
                <w:szCs w:val="24"/>
                <w:lang w:eastAsia="ru-RU"/>
              </w:rPr>
              <w:t>…</w:t>
            </w:r>
          </w:p>
        </w:tc>
        <w:tc>
          <w:tcPr>
            <w:tcW w:w="7448" w:type="dxa"/>
          </w:tcPr>
          <w:p w:rsidR="00A870DE" w:rsidRPr="00A870DE" w:rsidRDefault="00A870DE" w:rsidP="009B3E91">
            <w:pPr>
              <w:pStyle w:val="a5"/>
              <w:ind w:firstLine="284"/>
              <w:jc w:val="both"/>
              <w:rPr>
                <w:rFonts w:ascii="Times New Roman" w:hAnsi="Times New Roman"/>
                <w:sz w:val="24"/>
                <w:szCs w:val="24"/>
                <w:lang w:eastAsia="ru-RU"/>
              </w:rPr>
            </w:pPr>
            <w:r w:rsidRPr="00A870DE">
              <w:rPr>
                <w:rFonts w:ascii="Times New Roman" w:hAnsi="Times New Roman"/>
                <w:sz w:val="24"/>
                <w:szCs w:val="24"/>
                <w:lang w:eastAsia="ru-RU"/>
              </w:rPr>
              <w:t>Статья 1. Общие положения</w:t>
            </w:r>
          </w:p>
          <w:p w:rsidR="00A870DE" w:rsidRPr="00A870DE" w:rsidRDefault="00A870DE" w:rsidP="009B3E91">
            <w:pPr>
              <w:pStyle w:val="a5"/>
              <w:ind w:firstLine="284"/>
              <w:jc w:val="both"/>
              <w:rPr>
                <w:rFonts w:ascii="Times New Roman" w:hAnsi="Times New Roman"/>
                <w:sz w:val="24"/>
                <w:szCs w:val="24"/>
                <w:lang w:eastAsia="ru-RU"/>
              </w:rPr>
            </w:pPr>
          </w:p>
          <w:p w:rsidR="00A870DE" w:rsidRPr="00A870DE" w:rsidRDefault="00A870DE" w:rsidP="009B3E91">
            <w:pPr>
              <w:pStyle w:val="a5"/>
              <w:ind w:firstLine="284"/>
              <w:jc w:val="both"/>
              <w:rPr>
                <w:rFonts w:ascii="Times New Roman" w:hAnsi="Times New Roman"/>
                <w:sz w:val="24"/>
                <w:szCs w:val="24"/>
                <w:lang w:eastAsia="ru-RU"/>
              </w:rPr>
            </w:pPr>
            <w:r w:rsidRPr="00A870DE">
              <w:rPr>
                <w:rFonts w:ascii="Times New Roman" w:hAnsi="Times New Roman"/>
                <w:sz w:val="24"/>
                <w:szCs w:val="24"/>
                <w:lang w:eastAsia="ru-RU"/>
              </w:rPr>
              <w:t xml:space="preserve">Настоящий Закон </w:t>
            </w:r>
            <w:proofErr w:type="gramStart"/>
            <w:r w:rsidRPr="00A870DE">
              <w:rPr>
                <w:rFonts w:ascii="Times New Roman" w:hAnsi="Times New Roman"/>
                <w:sz w:val="24"/>
                <w:szCs w:val="24"/>
                <w:lang w:eastAsia="ru-RU"/>
              </w:rPr>
              <w:t>устанавливает единые условия</w:t>
            </w:r>
            <w:proofErr w:type="gramEnd"/>
            <w:r w:rsidRPr="00A870DE">
              <w:rPr>
                <w:rFonts w:ascii="Times New Roman" w:hAnsi="Times New Roman"/>
                <w:sz w:val="24"/>
                <w:szCs w:val="24"/>
                <w:lang w:eastAsia="ru-RU"/>
              </w:rPr>
              <w:t xml:space="preserve"> оплаты труда работников бюджетной сферы</w:t>
            </w:r>
            <w:r w:rsidRPr="00A870DE">
              <w:rPr>
                <w:rFonts w:ascii="Times New Roman" w:hAnsi="Times New Roman"/>
                <w:b/>
                <w:sz w:val="24"/>
                <w:szCs w:val="24"/>
                <w:lang w:eastAsia="ru-RU"/>
              </w:rPr>
              <w:t>,</w:t>
            </w:r>
            <w:r w:rsidRPr="00A870DE">
              <w:rPr>
                <w:rFonts w:ascii="Times New Roman" w:hAnsi="Times New Roman"/>
                <w:sz w:val="24"/>
                <w:szCs w:val="24"/>
                <w:lang w:eastAsia="ru-RU"/>
              </w:rPr>
              <w:t xml:space="preserve"> денежного довольствия военнослужащих и лиц, приравненных к ним по условиям выплат денежного довольствия, </w:t>
            </w:r>
            <w:r w:rsidRPr="00A870DE">
              <w:rPr>
                <w:rFonts w:ascii="Times New Roman" w:hAnsi="Times New Roman"/>
                <w:b/>
                <w:sz w:val="24"/>
                <w:szCs w:val="24"/>
                <w:lang w:eastAsia="ru-RU"/>
              </w:rPr>
              <w:t xml:space="preserve">денежного содержания </w:t>
            </w:r>
            <w:r w:rsidRPr="00A870DE">
              <w:rPr>
                <w:rFonts w:ascii="Times New Roman" w:hAnsi="Times New Roman"/>
                <w:b/>
                <w:sz w:val="24"/>
                <w:szCs w:val="24"/>
              </w:rPr>
              <w:t>государственных</w:t>
            </w:r>
            <w:r w:rsidRPr="00A870DE">
              <w:rPr>
                <w:rFonts w:ascii="Times New Roman" w:hAnsi="Times New Roman"/>
                <w:b/>
                <w:sz w:val="24"/>
                <w:szCs w:val="24"/>
                <w:lang w:eastAsia="ru-RU"/>
              </w:rPr>
              <w:t xml:space="preserve"> гражданских служащих</w:t>
            </w:r>
            <w:r w:rsidRPr="00A870DE">
              <w:rPr>
                <w:rFonts w:ascii="Times New Roman" w:hAnsi="Times New Roman"/>
                <w:sz w:val="24"/>
                <w:szCs w:val="24"/>
                <w:lang w:eastAsia="ru-RU"/>
              </w:rPr>
              <w:t xml:space="preserve"> с целью независимого исполнения ими служебных обязанностей, стимулирования их добросовестного инициативного труда в зависимости от сложности и уровня ответственности исполняемых служебных обязанностей. </w:t>
            </w:r>
          </w:p>
          <w:p w:rsidR="00A870DE" w:rsidRPr="00A870DE" w:rsidRDefault="00A870DE" w:rsidP="009B3E91">
            <w:pPr>
              <w:pStyle w:val="a5"/>
              <w:ind w:firstLine="284"/>
              <w:jc w:val="both"/>
              <w:rPr>
                <w:rFonts w:ascii="Times New Roman" w:hAnsi="Times New Roman"/>
                <w:sz w:val="24"/>
                <w:szCs w:val="24"/>
                <w:lang w:eastAsia="ru-RU"/>
              </w:rPr>
            </w:pPr>
            <w:r w:rsidRPr="00A870DE">
              <w:rPr>
                <w:rFonts w:ascii="Times New Roman" w:hAnsi="Times New Roman"/>
                <w:sz w:val="24"/>
                <w:szCs w:val="24"/>
                <w:lang w:eastAsia="ru-RU"/>
              </w:rPr>
              <w:t>…</w:t>
            </w:r>
          </w:p>
        </w:tc>
      </w:tr>
      <w:tr w:rsidR="00A870DE" w:rsidRPr="00A870DE" w:rsidTr="009B3E91">
        <w:trPr>
          <w:trHeight w:val="2075"/>
        </w:trPr>
        <w:tc>
          <w:tcPr>
            <w:tcW w:w="7338" w:type="dxa"/>
          </w:tcPr>
          <w:p w:rsidR="00A870DE" w:rsidRPr="00A870DE" w:rsidRDefault="00A870DE" w:rsidP="009B3E91">
            <w:pPr>
              <w:pStyle w:val="a5"/>
              <w:ind w:firstLine="284"/>
              <w:jc w:val="both"/>
              <w:rPr>
                <w:rFonts w:ascii="Times New Roman" w:hAnsi="Times New Roman"/>
                <w:sz w:val="24"/>
                <w:szCs w:val="24"/>
                <w:lang w:eastAsia="ru-RU"/>
              </w:rPr>
            </w:pPr>
            <w:r w:rsidRPr="00A870DE">
              <w:rPr>
                <w:rFonts w:ascii="Times New Roman" w:hAnsi="Times New Roman"/>
                <w:sz w:val="24"/>
                <w:szCs w:val="24"/>
                <w:lang w:eastAsia="ru-RU"/>
              </w:rPr>
              <w:t>Статья 2. Основные понятия и термины</w:t>
            </w:r>
          </w:p>
          <w:p w:rsidR="00A870DE" w:rsidRPr="00A870DE" w:rsidRDefault="00A870DE" w:rsidP="009B3E91">
            <w:pPr>
              <w:pStyle w:val="a5"/>
              <w:ind w:firstLine="284"/>
              <w:jc w:val="both"/>
              <w:rPr>
                <w:rFonts w:ascii="Times New Roman" w:hAnsi="Times New Roman"/>
                <w:sz w:val="24"/>
                <w:szCs w:val="24"/>
                <w:lang w:eastAsia="ru-RU"/>
              </w:rPr>
            </w:pPr>
            <w:r w:rsidRPr="00A870DE">
              <w:rPr>
                <w:rFonts w:ascii="Times New Roman" w:hAnsi="Times New Roman"/>
                <w:sz w:val="24"/>
                <w:szCs w:val="24"/>
                <w:lang w:eastAsia="ru-RU"/>
              </w:rPr>
              <w:t>…</w:t>
            </w:r>
          </w:p>
          <w:p w:rsidR="00A870DE" w:rsidRPr="00A870DE" w:rsidRDefault="00A870DE" w:rsidP="009B3E91">
            <w:pPr>
              <w:pStyle w:val="a5"/>
              <w:ind w:firstLine="284"/>
              <w:jc w:val="both"/>
              <w:rPr>
                <w:rFonts w:ascii="Times New Roman" w:hAnsi="Times New Roman"/>
                <w:sz w:val="24"/>
                <w:szCs w:val="24"/>
                <w:lang w:eastAsia="ru-RU"/>
              </w:rPr>
            </w:pPr>
            <w:r w:rsidRPr="00A870DE">
              <w:rPr>
                <w:rFonts w:ascii="Times New Roman" w:hAnsi="Times New Roman"/>
                <w:sz w:val="24"/>
                <w:szCs w:val="24"/>
                <w:lang w:eastAsia="ru-RU"/>
              </w:rPr>
              <w:t>12-1. Отсутствует</w:t>
            </w:r>
          </w:p>
          <w:p w:rsidR="00A870DE" w:rsidRPr="00A870DE" w:rsidRDefault="00A870DE" w:rsidP="009B3E91">
            <w:pPr>
              <w:pStyle w:val="a5"/>
              <w:ind w:firstLine="284"/>
              <w:jc w:val="both"/>
              <w:rPr>
                <w:rFonts w:ascii="Times New Roman" w:hAnsi="Times New Roman"/>
                <w:sz w:val="24"/>
                <w:szCs w:val="24"/>
                <w:lang w:eastAsia="ru-RU"/>
              </w:rPr>
            </w:pPr>
            <w:r w:rsidRPr="00A870DE">
              <w:rPr>
                <w:rFonts w:ascii="Times New Roman" w:hAnsi="Times New Roman"/>
                <w:sz w:val="24"/>
                <w:szCs w:val="24"/>
                <w:lang w:eastAsia="ru-RU"/>
              </w:rPr>
              <w:t>…</w:t>
            </w:r>
          </w:p>
          <w:p w:rsidR="00A870DE" w:rsidRPr="00A870DE" w:rsidRDefault="00A870DE" w:rsidP="009B3E91">
            <w:pPr>
              <w:pStyle w:val="a5"/>
              <w:ind w:firstLine="284"/>
              <w:jc w:val="both"/>
              <w:rPr>
                <w:rFonts w:ascii="Times New Roman" w:hAnsi="Times New Roman"/>
                <w:sz w:val="24"/>
                <w:szCs w:val="24"/>
                <w:lang w:eastAsia="ru-RU"/>
              </w:rPr>
            </w:pPr>
          </w:p>
          <w:p w:rsidR="00A870DE" w:rsidRPr="00A870DE" w:rsidRDefault="00A870DE" w:rsidP="009B3E91">
            <w:pPr>
              <w:pStyle w:val="a5"/>
              <w:ind w:firstLine="284"/>
              <w:jc w:val="both"/>
              <w:rPr>
                <w:rFonts w:ascii="Times New Roman" w:hAnsi="Times New Roman"/>
                <w:sz w:val="24"/>
                <w:szCs w:val="24"/>
                <w:lang w:eastAsia="ru-RU"/>
              </w:rPr>
            </w:pPr>
          </w:p>
        </w:tc>
        <w:tc>
          <w:tcPr>
            <w:tcW w:w="7448" w:type="dxa"/>
          </w:tcPr>
          <w:p w:rsidR="00A870DE" w:rsidRPr="00A870DE" w:rsidRDefault="00A870DE" w:rsidP="009B3E91">
            <w:pPr>
              <w:pStyle w:val="a5"/>
              <w:ind w:firstLine="284"/>
              <w:jc w:val="both"/>
              <w:rPr>
                <w:rFonts w:ascii="Times New Roman" w:hAnsi="Times New Roman"/>
                <w:sz w:val="24"/>
                <w:szCs w:val="24"/>
                <w:lang w:eastAsia="ru-RU"/>
              </w:rPr>
            </w:pPr>
            <w:r w:rsidRPr="00A870DE">
              <w:rPr>
                <w:rFonts w:ascii="Times New Roman" w:hAnsi="Times New Roman"/>
                <w:sz w:val="24"/>
                <w:szCs w:val="24"/>
                <w:lang w:eastAsia="ru-RU"/>
              </w:rPr>
              <w:t>Статья 2. Основные понятия и термины</w:t>
            </w:r>
          </w:p>
          <w:p w:rsidR="00A870DE" w:rsidRPr="00A870DE" w:rsidRDefault="00A870DE" w:rsidP="009B3E91">
            <w:pPr>
              <w:pStyle w:val="a5"/>
              <w:ind w:firstLine="284"/>
              <w:jc w:val="both"/>
              <w:rPr>
                <w:rFonts w:ascii="Times New Roman" w:hAnsi="Times New Roman"/>
                <w:b/>
                <w:sz w:val="24"/>
                <w:szCs w:val="24"/>
                <w:lang w:eastAsia="ru-RU"/>
              </w:rPr>
            </w:pPr>
            <w:r w:rsidRPr="00A870DE">
              <w:rPr>
                <w:rFonts w:ascii="Times New Roman" w:hAnsi="Times New Roman"/>
                <w:sz w:val="24"/>
                <w:szCs w:val="24"/>
                <w:lang w:eastAsia="ru-RU"/>
              </w:rPr>
              <w:t>…</w:t>
            </w:r>
          </w:p>
          <w:p w:rsidR="00A870DE" w:rsidRPr="00A870DE" w:rsidRDefault="00A870DE" w:rsidP="009B3E91">
            <w:pPr>
              <w:pStyle w:val="a5"/>
              <w:ind w:firstLine="284"/>
              <w:jc w:val="both"/>
              <w:rPr>
                <w:rFonts w:ascii="Times New Roman" w:hAnsi="Times New Roman"/>
                <w:b/>
                <w:sz w:val="24"/>
                <w:szCs w:val="24"/>
                <w:lang w:eastAsia="ru-RU"/>
              </w:rPr>
            </w:pPr>
            <w:r w:rsidRPr="00A870DE">
              <w:rPr>
                <w:rFonts w:ascii="Times New Roman" w:hAnsi="Times New Roman"/>
                <w:b/>
                <w:sz w:val="24"/>
                <w:szCs w:val="24"/>
              </w:rPr>
              <w:t xml:space="preserve">12-1. Денежное содержание государственного гражданского служащего – основное средство его материального </w:t>
            </w:r>
            <w:r w:rsidRPr="00A870DE">
              <w:rPr>
                <w:rFonts w:ascii="Times New Roman" w:hAnsi="Times New Roman"/>
                <w:b/>
                <w:sz w:val="24"/>
                <w:szCs w:val="24"/>
                <w:lang w:eastAsia="ru-RU"/>
              </w:rPr>
              <w:t>обеспечения и стимулирования профессиональной служебной деятельности по замещаемой должности </w:t>
            </w:r>
            <w:hyperlink r:id="rId10" w:anchor="block_301" w:history="1">
              <w:r w:rsidRPr="00A870DE">
                <w:rPr>
                  <w:rFonts w:ascii="Times New Roman" w:hAnsi="Times New Roman"/>
                  <w:b/>
                  <w:sz w:val="24"/>
                  <w:szCs w:val="24"/>
                  <w:lang w:eastAsia="ru-RU"/>
                </w:rPr>
                <w:t>гражданской службы</w:t>
              </w:r>
            </w:hyperlink>
            <w:r w:rsidRPr="00A870DE">
              <w:rPr>
                <w:rFonts w:ascii="Times New Roman" w:hAnsi="Times New Roman"/>
                <w:b/>
                <w:sz w:val="24"/>
                <w:szCs w:val="24"/>
                <w:lang w:eastAsia="ru-RU"/>
              </w:rPr>
              <w:t>.</w:t>
            </w:r>
          </w:p>
          <w:p w:rsidR="00A870DE" w:rsidRPr="00A870DE" w:rsidRDefault="00A870DE" w:rsidP="009B3E91">
            <w:pPr>
              <w:pStyle w:val="a5"/>
              <w:ind w:firstLine="284"/>
              <w:jc w:val="both"/>
              <w:rPr>
                <w:rFonts w:ascii="Times New Roman" w:hAnsi="Times New Roman"/>
                <w:sz w:val="24"/>
                <w:szCs w:val="24"/>
                <w:lang w:eastAsia="ru-RU"/>
              </w:rPr>
            </w:pPr>
            <w:r w:rsidRPr="00A870DE">
              <w:rPr>
                <w:rFonts w:ascii="Times New Roman" w:hAnsi="Times New Roman"/>
                <w:b/>
                <w:sz w:val="24"/>
                <w:szCs w:val="24"/>
                <w:lang w:eastAsia="ru-RU"/>
              </w:rPr>
              <w:t>…</w:t>
            </w:r>
          </w:p>
        </w:tc>
      </w:tr>
      <w:tr w:rsidR="00A870DE" w:rsidRPr="00A870DE" w:rsidTr="009B3E91">
        <w:tc>
          <w:tcPr>
            <w:tcW w:w="7338" w:type="dxa"/>
          </w:tcPr>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Статья 3. Источники финансирования</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Финансирование оплаты труда (денежного довольствия военнослужащих и лиц, приравненных к ним по условиям выплат денежного довольствия) осуществляется за счет средств соответствующего бюджета (внебюджетных фондов). Расходы на оплату труда (денежное довольствие военнослужащих и лиц, приравненных к ним по условиям выплат денежного довольствия) </w:t>
            </w:r>
            <w:r w:rsidRPr="00A870DE">
              <w:rPr>
                <w:rFonts w:ascii="Times New Roman" w:eastAsia="Times New Roman" w:hAnsi="Times New Roman"/>
                <w:sz w:val="24"/>
                <w:szCs w:val="24"/>
                <w:lang w:eastAsia="ru-RU"/>
              </w:rPr>
              <w:lastRenderedPageBreak/>
              <w:t xml:space="preserve">указываются отдельной строкой в бюджете соответствующего уровня (в соответствии с бюджетной классификацией) и внебюджетного фонда и входят в состав защищенных статей.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7448" w:type="dxa"/>
          </w:tcPr>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b/>
                <w:sz w:val="24"/>
                <w:szCs w:val="24"/>
                <w:lang w:eastAsia="ru-RU"/>
              </w:rPr>
            </w:pPr>
            <w:r w:rsidRPr="00A870DE">
              <w:rPr>
                <w:rFonts w:ascii="Times New Roman" w:eastAsia="Times New Roman" w:hAnsi="Times New Roman"/>
                <w:b/>
                <w:sz w:val="24"/>
                <w:szCs w:val="24"/>
                <w:lang w:eastAsia="ru-RU"/>
              </w:rPr>
              <w:lastRenderedPageBreak/>
              <w:t>Статья 3. Источники финансирования</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b/>
                <w:sz w:val="24"/>
                <w:szCs w:val="24"/>
                <w:lang w:eastAsia="ru-RU"/>
              </w:rPr>
            </w:pPr>
            <w:r w:rsidRPr="00A870DE">
              <w:rPr>
                <w:rFonts w:ascii="Times New Roman" w:hAnsi="Times New Roman"/>
                <w:b/>
                <w:sz w:val="24"/>
                <w:szCs w:val="24"/>
                <w:lang w:eastAsia="ru-RU"/>
              </w:rPr>
              <w:t>Финансирование заработной платы работников бюджетной сферы, денежного довольствия военнослужащих и лиц, приравненных к ним по условиям выплат денежного довольствия, денежного содержания</w:t>
            </w:r>
            <w:r w:rsidRPr="00A870DE">
              <w:rPr>
                <w:rFonts w:ascii="Times New Roman" w:hAnsi="Times New Roman"/>
                <w:b/>
                <w:sz w:val="24"/>
                <w:szCs w:val="24"/>
              </w:rPr>
              <w:t xml:space="preserve"> государственных</w:t>
            </w:r>
            <w:r w:rsidRPr="00A870DE">
              <w:rPr>
                <w:rFonts w:ascii="Times New Roman" w:hAnsi="Times New Roman"/>
                <w:b/>
                <w:sz w:val="24"/>
                <w:szCs w:val="24"/>
                <w:lang w:eastAsia="ru-RU"/>
              </w:rPr>
              <w:t xml:space="preserve"> гражданских служащих осуществляется за счет средств соответствующего бюджета (внебюджетных фондов). Расходы на </w:t>
            </w:r>
            <w:r w:rsidRPr="00A870DE">
              <w:rPr>
                <w:rFonts w:ascii="Times New Roman" w:hAnsi="Times New Roman"/>
                <w:b/>
                <w:sz w:val="24"/>
                <w:szCs w:val="24"/>
                <w:lang w:eastAsia="ru-RU"/>
              </w:rPr>
              <w:lastRenderedPageBreak/>
              <w:t xml:space="preserve">заработную плату работников бюджетной сферы, денежное довольствие военнослужащих и лиц, приравненных к ним по условиям выплат денежного довольствия, денежное содержание </w:t>
            </w:r>
            <w:r w:rsidRPr="00A870DE">
              <w:rPr>
                <w:rFonts w:ascii="Times New Roman" w:hAnsi="Times New Roman"/>
                <w:b/>
                <w:sz w:val="24"/>
                <w:szCs w:val="24"/>
              </w:rPr>
              <w:t>государственных</w:t>
            </w:r>
            <w:r w:rsidRPr="00A870DE">
              <w:rPr>
                <w:rFonts w:ascii="Times New Roman" w:hAnsi="Times New Roman"/>
                <w:b/>
                <w:sz w:val="24"/>
                <w:szCs w:val="24"/>
                <w:lang w:eastAsia="ru-RU"/>
              </w:rPr>
              <w:t xml:space="preserve"> гражданских служащих указываются отдельной строкой в бюджете соответствующего уровня (в соответствии с бюджетной классификацией) и внебюджетного фонда и входят в состав защищенных статей</w:t>
            </w:r>
            <w:r w:rsidRPr="00A870DE">
              <w:rPr>
                <w:rFonts w:ascii="Times New Roman" w:eastAsia="Times New Roman" w:hAnsi="Times New Roman"/>
                <w:b/>
                <w:sz w:val="24"/>
                <w:szCs w:val="24"/>
                <w:lang w:eastAsia="ru-RU"/>
              </w:rPr>
              <w:t xml:space="preserve">.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tc>
      </w:tr>
      <w:tr w:rsidR="00A870DE" w:rsidRPr="00A870DE" w:rsidTr="009B3E91">
        <w:tc>
          <w:tcPr>
            <w:tcW w:w="7338" w:type="dxa"/>
          </w:tcPr>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lastRenderedPageBreak/>
              <w:t>Статья 4. Формы выплаты заработной платы, денежного довольствия</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Заработная плата работников бюджетной сферы, денежное довольствие военнослужащих и лиц, приравненных к ним по условиям выплат денежного довольствия, выплачивается в денежной форме.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7448" w:type="dxa"/>
          </w:tcPr>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b/>
                <w:sz w:val="24"/>
                <w:szCs w:val="24"/>
                <w:lang w:eastAsia="ru-RU"/>
              </w:rPr>
            </w:pPr>
            <w:r w:rsidRPr="00A870DE">
              <w:rPr>
                <w:rFonts w:ascii="Times New Roman" w:eastAsia="Times New Roman" w:hAnsi="Times New Roman"/>
                <w:b/>
                <w:sz w:val="24"/>
                <w:szCs w:val="24"/>
                <w:lang w:eastAsia="ru-RU"/>
              </w:rPr>
              <w:t>Статья 4. Формы выплаты заработной платы, денежного довольствия, денежного содержания</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b/>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b/>
                <w:sz w:val="24"/>
                <w:szCs w:val="24"/>
                <w:lang w:eastAsia="ru-RU"/>
              </w:rPr>
              <w:t xml:space="preserve">Заработная плата работников бюджетной сферы, денежное довольствие военнослужащих и лиц, приравненных к ним по условиям выплат денежного довольствия, денежное содержание </w:t>
            </w:r>
            <w:r w:rsidRPr="00A870DE">
              <w:rPr>
                <w:rFonts w:ascii="Times New Roman" w:hAnsi="Times New Roman"/>
                <w:b/>
                <w:sz w:val="24"/>
                <w:szCs w:val="24"/>
              </w:rPr>
              <w:t>государственных</w:t>
            </w:r>
            <w:r w:rsidRPr="00A870DE">
              <w:rPr>
                <w:rFonts w:ascii="Times New Roman" w:eastAsia="Times New Roman" w:hAnsi="Times New Roman"/>
                <w:b/>
                <w:sz w:val="24"/>
                <w:szCs w:val="24"/>
                <w:lang w:eastAsia="ru-RU"/>
              </w:rPr>
              <w:t xml:space="preserve"> гражданских служащих выплачивается в денежной форме.</w:t>
            </w:r>
          </w:p>
        </w:tc>
      </w:tr>
      <w:tr w:rsidR="00A870DE" w:rsidRPr="00A870DE" w:rsidTr="009B3E91">
        <w:trPr>
          <w:trHeight w:val="70"/>
        </w:trPr>
        <w:tc>
          <w:tcPr>
            <w:tcW w:w="7338" w:type="dxa"/>
          </w:tcPr>
          <w:p w:rsidR="00A870DE" w:rsidRPr="00A870DE" w:rsidRDefault="00A870DE" w:rsidP="009B3E91">
            <w:pPr>
              <w:pStyle w:val="a5"/>
              <w:ind w:firstLine="284"/>
              <w:jc w:val="both"/>
              <w:rPr>
                <w:rFonts w:ascii="Times New Roman" w:hAnsi="Times New Roman"/>
                <w:sz w:val="24"/>
                <w:szCs w:val="24"/>
              </w:rPr>
            </w:pPr>
            <w:r>
              <w:rPr>
                <w:rFonts w:ascii="Times New Roman" w:eastAsia="Times New Roman" w:hAnsi="Times New Roman"/>
                <w:sz w:val="24"/>
                <w:szCs w:val="24"/>
                <w:lang w:eastAsia="ru-RU"/>
              </w:rPr>
              <w:t>Статья</w:t>
            </w:r>
            <w:r w:rsidRPr="00A870DE">
              <w:rPr>
                <w:rFonts w:ascii="Times New Roman" w:eastAsia="Times New Roman" w:hAnsi="Times New Roman"/>
                <w:sz w:val="24"/>
                <w:szCs w:val="24"/>
                <w:lang w:eastAsia="ru-RU"/>
              </w:rPr>
              <w:t xml:space="preserve"> 5.</w:t>
            </w:r>
            <w:r w:rsidRPr="00A870DE">
              <w:rPr>
                <w:rFonts w:ascii="Times New Roman" w:hAnsi="Times New Roman"/>
                <w:sz w:val="24"/>
                <w:szCs w:val="24"/>
              </w:rPr>
              <w:t>Начисление заработной платы</w:t>
            </w:r>
          </w:p>
          <w:p w:rsidR="00A870DE" w:rsidRPr="00A870DE" w:rsidRDefault="00A870DE" w:rsidP="009B3E91">
            <w:pPr>
              <w:pStyle w:val="a5"/>
              <w:ind w:firstLine="284"/>
              <w:jc w:val="both"/>
              <w:rPr>
                <w:rFonts w:ascii="Times New Roman" w:hAnsi="Times New Roman"/>
                <w:sz w:val="24"/>
                <w:szCs w:val="24"/>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1. Оплата труда работников бюджетной сферы и денежное довольствие военнослужащих и лиц, приравненных к ним по условиям выплат денежного довольствия, включает в себя: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а) должностной оклад (оклад денежного содержания);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б) надбавки: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1) за стаж работы (выслугу лет);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2) за ученую степень (звание);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2-1) за квалификационную категорию, установленную в соответствии со статьей 7-1 настоящего Закона;</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3) за работу со сведениями, составляющими государственную тайну;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3-1) специальные надбавки, установленные в соответствии со статьей 9 настоящего Закона;</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4) исключен</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lastRenderedPageBreak/>
              <w:t xml:space="preserve">в) набавки и </w:t>
            </w:r>
            <w:proofErr w:type="gramStart"/>
            <w:r w:rsidRPr="00A870DE">
              <w:rPr>
                <w:rFonts w:ascii="Times New Roman" w:eastAsia="Times New Roman" w:hAnsi="Times New Roman"/>
                <w:sz w:val="24"/>
                <w:szCs w:val="24"/>
                <w:lang w:eastAsia="ru-RU"/>
              </w:rPr>
              <w:t>доплаты</w:t>
            </w:r>
            <w:proofErr w:type="gramEnd"/>
            <w:r w:rsidRPr="00A870DE">
              <w:rPr>
                <w:rFonts w:ascii="Times New Roman" w:eastAsia="Times New Roman" w:hAnsi="Times New Roman"/>
                <w:sz w:val="24"/>
                <w:szCs w:val="24"/>
                <w:lang w:eastAsia="ru-RU"/>
              </w:rPr>
              <w:t xml:space="preserve"> устанавливаемые в соответствии с пунктом 5 настоящей статьи;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г) премию;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2. Для премирования работников бюджетной сферы, военнослужащих и лиц, приравненных к ним по условиям выплат денежного довольствия, образуется премиальный фонд в размере 10% годового фонда должностных окладов.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hAnsi="Times New Roman"/>
                <w:sz w:val="24"/>
                <w:szCs w:val="24"/>
              </w:rPr>
            </w:pPr>
            <w:r w:rsidRPr="00A870DE">
              <w:rPr>
                <w:rFonts w:ascii="Times New Roman" w:eastAsia="Times New Roman" w:hAnsi="Times New Roman"/>
                <w:sz w:val="24"/>
                <w:szCs w:val="24"/>
                <w:lang w:eastAsia="ru-RU"/>
              </w:rPr>
              <w:t>5. Работникам бюджетной сферы (за исключением перечисленных в частях второй–пятой настоящего пункта), с учетом специфики условий их труда, в порядке, определенном Правительством Приднестровской Молдавской Республики, устанавливаются отраслевые надбавки и доплаты, суммарный размер которых при исчислении заработной платы одного работника не может превышать 140 РУ МЗП.</w:t>
            </w:r>
          </w:p>
        </w:tc>
        <w:tc>
          <w:tcPr>
            <w:tcW w:w="7448" w:type="dxa"/>
          </w:tcPr>
          <w:p w:rsidR="00A870DE" w:rsidRPr="00A870DE" w:rsidRDefault="00A870DE" w:rsidP="009B3E91">
            <w:pPr>
              <w:pStyle w:val="a5"/>
              <w:ind w:firstLine="291"/>
              <w:jc w:val="both"/>
              <w:rPr>
                <w:rFonts w:ascii="Times New Roman" w:hAnsi="Times New Roman"/>
                <w:b/>
                <w:sz w:val="24"/>
                <w:szCs w:val="24"/>
              </w:rPr>
            </w:pPr>
            <w:r>
              <w:rPr>
                <w:rFonts w:ascii="Times New Roman" w:hAnsi="Times New Roman"/>
                <w:b/>
                <w:sz w:val="24"/>
                <w:szCs w:val="24"/>
              </w:rPr>
              <w:lastRenderedPageBreak/>
              <w:t xml:space="preserve">Статья 5. </w:t>
            </w:r>
            <w:r w:rsidRPr="00A870DE">
              <w:rPr>
                <w:rFonts w:ascii="Times New Roman" w:hAnsi="Times New Roman"/>
                <w:b/>
                <w:sz w:val="24"/>
                <w:szCs w:val="24"/>
              </w:rPr>
              <w:t>Начисление заработной платы, денежного довольствия, денежного содержания</w:t>
            </w:r>
          </w:p>
          <w:p w:rsidR="00A870DE" w:rsidRPr="00A870DE" w:rsidRDefault="00A870DE" w:rsidP="009B3E91">
            <w:pPr>
              <w:autoSpaceDE w:val="0"/>
              <w:autoSpaceDN w:val="0"/>
              <w:adjustRightInd w:val="0"/>
              <w:spacing w:after="0" w:line="240" w:lineRule="auto"/>
              <w:ind w:firstLine="284"/>
              <w:jc w:val="both"/>
              <w:rPr>
                <w:rFonts w:ascii="Times New Roman" w:hAnsi="Times New Roman"/>
                <w:sz w:val="24"/>
                <w:szCs w:val="24"/>
              </w:rPr>
            </w:pPr>
          </w:p>
          <w:p w:rsidR="00A870DE" w:rsidRPr="00A870DE" w:rsidRDefault="00A870DE" w:rsidP="009B3E91">
            <w:pPr>
              <w:pStyle w:val="a5"/>
              <w:ind w:firstLine="316"/>
              <w:jc w:val="both"/>
              <w:rPr>
                <w:rFonts w:ascii="Times New Roman" w:hAnsi="Times New Roman"/>
                <w:b/>
                <w:sz w:val="24"/>
                <w:szCs w:val="24"/>
              </w:rPr>
            </w:pPr>
            <w:r w:rsidRPr="00A870DE">
              <w:rPr>
                <w:rFonts w:ascii="Times New Roman" w:hAnsi="Times New Roman"/>
                <w:b/>
                <w:sz w:val="24"/>
                <w:szCs w:val="24"/>
              </w:rPr>
              <w:t xml:space="preserve">1. Заработная плата работников бюджетной сферы, денежное довольствие военнослужащих и лиц, приравненных к ним по условиям выплат денежного довольствия, денежное содержание государственных гражданских служащих состоит </w:t>
            </w:r>
            <w:proofErr w:type="gramStart"/>
            <w:r w:rsidRPr="00A870DE">
              <w:rPr>
                <w:rFonts w:ascii="Times New Roman" w:hAnsi="Times New Roman"/>
                <w:b/>
                <w:sz w:val="24"/>
                <w:szCs w:val="24"/>
              </w:rPr>
              <w:t>из</w:t>
            </w:r>
            <w:proofErr w:type="gramEnd"/>
            <w:r w:rsidRPr="00A870DE">
              <w:rPr>
                <w:rFonts w:ascii="Times New Roman" w:hAnsi="Times New Roman"/>
                <w:b/>
                <w:sz w:val="24"/>
                <w:szCs w:val="24"/>
              </w:rPr>
              <w:t>:</w:t>
            </w:r>
          </w:p>
          <w:p w:rsidR="00A870DE" w:rsidRPr="00A870DE" w:rsidRDefault="00A870DE" w:rsidP="009B3E91">
            <w:pPr>
              <w:pStyle w:val="a5"/>
              <w:ind w:firstLine="316"/>
              <w:jc w:val="both"/>
              <w:rPr>
                <w:rFonts w:ascii="Times New Roman" w:eastAsia="Times New Roman" w:hAnsi="Times New Roman"/>
                <w:b/>
                <w:sz w:val="24"/>
                <w:szCs w:val="24"/>
                <w:lang w:eastAsia="ru-RU"/>
              </w:rPr>
            </w:pPr>
            <w:r w:rsidRPr="00A870DE">
              <w:rPr>
                <w:rFonts w:ascii="Times New Roman" w:hAnsi="Times New Roman"/>
                <w:b/>
                <w:sz w:val="24"/>
                <w:szCs w:val="24"/>
              </w:rPr>
              <w:t>а) должностного оклада работников бюджетной сферы, оклада денежного содержания военнослужащих и лиц, приравненных к ним по условиям выплат денежного довольствия, оклада денежного содержания  государственных гражданских служащих</w:t>
            </w:r>
            <w:r w:rsidRPr="00A870DE">
              <w:rPr>
                <w:rFonts w:ascii="Times New Roman" w:eastAsia="Times New Roman" w:hAnsi="Times New Roman"/>
                <w:b/>
                <w:sz w:val="24"/>
                <w:szCs w:val="24"/>
                <w:lang w:eastAsia="ru-RU"/>
              </w:rPr>
              <w:t>;</w:t>
            </w:r>
          </w:p>
          <w:p w:rsidR="00A870DE" w:rsidRPr="00A870DE" w:rsidRDefault="00A870DE" w:rsidP="009B3E91">
            <w:pPr>
              <w:pStyle w:val="a5"/>
              <w:ind w:firstLine="316"/>
              <w:jc w:val="both"/>
              <w:rPr>
                <w:rFonts w:ascii="Times New Roman" w:eastAsia="Times New Roman" w:hAnsi="Times New Roman"/>
                <w:b/>
                <w:sz w:val="24"/>
                <w:szCs w:val="24"/>
                <w:lang w:eastAsia="ru-RU"/>
              </w:rPr>
            </w:pPr>
            <w:r w:rsidRPr="00A870DE">
              <w:rPr>
                <w:rFonts w:ascii="Times New Roman" w:eastAsia="Times New Roman" w:hAnsi="Times New Roman"/>
                <w:b/>
                <w:sz w:val="24"/>
                <w:szCs w:val="24"/>
                <w:lang w:eastAsia="ru-RU"/>
              </w:rPr>
              <w:t>б) надбавок:</w:t>
            </w:r>
          </w:p>
          <w:p w:rsidR="00A870DE" w:rsidRPr="00A870DE" w:rsidRDefault="00A870DE" w:rsidP="009B3E91">
            <w:pPr>
              <w:pStyle w:val="a5"/>
              <w:ind w:firstLine="316"/>
              <w:jc w:val="both"/>
              <w:rPr>
                <w:rFonts w:ascii="Times New Roman" w:eastAsia="Times New Roman" w:hAnsi="Times New Roman"/>
                <w:b/>
                <w:sz w:val="24"/>
                <w:szCs w:val="24"/>
                <w:lang w:eastAsia="ru-RU"/>
              </w:rPr>
            </w:pPr>
            <w:r w:rsidRPr="00A870DE">
              <w:rPr>
                <w:rFonts w:ascii="Times New Roman" w:eastAsia="Times New Roman" w:hAnsi="Times New Roman"/>
                <w:b/>
                <w:sz w:val="24"/>
                <w:szCs w:val="24"/>
                <w:lang w:eastAsia="ru-RU"/>
              </w:rPr>
              <w:t xml:space="preserve">1) за стаж работы (за выслугу лет); </w:t>
            </w:r>
          </w:p>
          <w:p w:rsidR="00A870DE" w:rsidRPr="00A870DE" w:rsidRDefault="00A870DE" w:rsidP="009B3E91">
            <w:pPr>
              <w:pStyle w:val="a5"/>
              <w:ind w:firstLine="316"/>
              <w:jc w:val="both"/>
              <w:rPr>
                <w:rFonts w:ascii="Times New Roman" w:eastAsia="Times New Roman" w:hAnsi="Times New Roman"/>
                <w:b/>
                <w:sz w:val="24"/>
                <w:szCs w:val="24"/>
                <w:lang w:eastAsia="ru-RU"/>
              </w:rPr>
            </w:pPr>
            <w:r w:rsidRPr="00A870DE">
              <w:rPr>
                <w:rFonts w:ascii="Times New Roman" w:eastAsia="Times New Roman" w:hAnsi="Times New Roman"/>
                <w:b/>
                <w:sz w:val="24"/>
                <w:szCs w:val="24"/>
                <w:lang w:eastAsia="ru-RU"/>
              </w:rPr>
              <w:t xml:space="preserve">2) за ученую степень (звание); </w:t>
            </w:r>
          </w:p>
          <w:p w:rsidR="00A870DE" w:rsidRPr="00A870DE" w:rsidRDefault="00A870DE" w:rsidP="009B3E91">
            <w:pPr>
              <w:pStyle w:val="a5"/>
              <w:ind w:firstLine="316"/>
              <w:jc w:val="both"/>
              <w:rPr>
                <w:rFonts w:ascii="Times New Roman" w:eastAsia="Times New Roman" w:hAnsi="Times New Roman"/>
                <w:b/>
                <w:sz w:val="24"/>
                <w:szCs w:val="24"/>
                <w:lang w:eastAsia="ru-RU"/>
              </w:rPr>
            </w:pPr>
            <w:r w:rsidRPr="00A870DE">
              <w:rPr>
                <w:rFonts w:ascii="Times New Roman" w:eastAsia="Times New Roman" w:hAnsi="Times New Roman"/>
                <w:b/>
                <w:sz w:val="24"/>
                <w:szCs w:val="24"/>
                <w:lang w:eastAsia="ru-RU"/>
              </w:rPr>
              <w:t>3) за квалификационную категорию, установленную в соответствии со статьей 7-1 настоящего Закона;</w:t>
            </w:r>
          </w:p>
          <w:p w:rsidR="00A870DE" w:rsidRPr="00A870DE" w:rsidRDefault="00A870DE" w:rsidP="009B3E91">
            <w:pPr>
              <w:pStyle w:val="a5"/>
              <w:ind w:firstLine="316"/>
              <w:jc w:val="both"/>
              <w:rPr>
                <w:rFonts w:ascii="Times New Roman" w:eastAsia="Times New Roman" w:hAnsi="Times New Roman"/>
                <w:b/>
                <w:sz w:val="24"/>
                <w:szCs w:val="24"/>
                <w:lang w:eastAsia="ru-RU"/>
              </w:rPr>
            </w:pPr>
            <w:r w:rsidRPr="00A870DE">
              <w:rPr>
                <w:rFonts w:ascii="Times New Roman" w:eastAsia="Times New Roman" w:hAnsi="Times New Roman"/>
                <w:b/>
                <w:sz w:val="24"/>
                <w:szCs w:val="24"/>
                <w:lang w:eastAsia="ru-RU"/>
              </w:rPr>
              <w:t xml:space="preserve">4) за работу со сведениями, составляющими государственную </w:t>
            </w:r>
            <w:r w:rsidRPr="00A870DE">
              <w:rPr>
                <w:rFonts w:ascii="Times New Roman" w:eastAsia="Times New Roman" w:hAnsi="Times New Roman"/>
                <w:b/>
                <w:sz w:val="24"/>
                <w:szCs w:val="24"/>
                <w:lang w:eastAsia="ru-RU"/>
              </w:rPr>
              <w:lastRenderedPageBreak/>
              <w:t xml:space="preserve">тайну; </w:t>
            </w:r>
          </w:p>
          <w:p w:rsidR="00A870DE" w:rsidRPr="00A870DE" w:rsidRDefault="00A870DE" w:rsidP="009B3E91">
            <w:pPr>
              <w:pStyle w:val="a5"/>
              <w:ind w:firstLine="316"/>
              <w:jc w:val="both"/>
              <w:rPr>
                <w:rFonts w:ascii="Times New Roman" w:eastAsia="Times New Roman" w:hAnsi="Times New Roman"/>
                <w:b/>
                <w:sz w:val="24"/>
                <w:szCs w:val="24"/>
                <w:lang w:eastAsia="ru-RU"/>
              </w:rPr>
            </w:pPr>
            <w:r w:rsidRPr="00A870DE">
              <w:rPr>
                <w:rFonts w:ascii="Times New Roman" w:eastAsia="Times New Roman" w:hAnsi="Times New Roman"/>
                <w:b/>
                <w:sz w:val="24"/>
                <w:szCs w:val="24"/>
                <w:lang w:eastAsia="ru-RU"/>
              </w:rPr>
              <w:t>5) специальных надбавок, установленных в соответствии со статьей 9 настоящего Закона;</w:t>
            </w:r>
          </w:p>
          <w:p w:rsidR="00A870DE" w:rsidRPr="00A870DE" w:rsidRDefault="00A870DE" w:rsidP="009B3E91">
            <w:pPr>
              <w:pStyle w:val="a5"/>
              <w:ind w:firstLine="316"/>
              <w:jc w:val="both"/>
              <w:rPr>
                <w:rFonts w:ascii="Times New Roman" w:eastAsia="Times New Roman" w:hAnsi="Times New Roman"/>
                <w:b/>
                <w:sz w:val="24"/>
                <w:szCs w:val="24"/>
                <w:lang w:eastAsia="ru-RU"/>
              </w:rPr>
            </w:pPr>
            <w:r w:rsidRPr="00A870DE">
              <w:rPr>
                <w:rFonts w:ascii="Times New Roman" w:eastAsia="Times New Roman" w:hAnsi="Times New Roman"/>
                <w:b/>
                <w:sz w:val="24"/>
                <w:szCs w:val="24"/>
                <w:lang w:eastAsia="ru-RU"/>
              </w:rPr>
              <w:t xml:space="preserve">в)  надбавок и доплат, устанавливаемых в соответствии с пунктом 5 настоящей статьи; </w:t>
            </w:r>
          </w:p>
          <w:p w:rsidR="00A870DE" w:rsidRPr="00A870DE" w:rsidRDefault="00A870DE" w:rsidP="009B3E91">
            <w:pPr>
              <w:autoSpaceDE w:val="0"/>
              <w:autoSpaceDN w:val="0"/>
              <w:adjustRightInd w:val="0"/>
              <w:spacing w:after="0" w:line="240" w:lineRule="auto"/>
              <w:ind w:firstLine="316"/>
              <w:jc w:val="both"/>
              <w:rPr>
                <w:rFonts w:ascii="Times New Roman" w:eastAsia="Times New Roman" w:hAnsi="Times New Roman"/>
                <w:b/>
                <w:sz w:val="24"/>
                <w:szCs w:val="24"/>
                <w:lang w:eastAsia="ru-RU"/>
              </w:rPr>
            </w:pPr>
            <w:r w:rsidRPr="00A870DE">
              <w:rPr>
                <w:rFonts w:ascii="Times New Roman" w:eastAsia="Times New Roman" w:hAnsi="Times New Roman"/>
                <w:b/>
                <w:sz w:val="24"/>
                <w:szCs w:val="24"/>
                <w:lang w:eastAsia="ru-RU"/>
              </w:rPr>
              <w:t>г) премии.</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2. Для премирования работников бюджетной сферы, военнослужащих и лиц, приравненных к ним по условиям выплат денежного довольствия,</w:t>
            </w:r>
            <w:r w:rsidRPr="00A870DE">
              <w:rPr>
                <w:rFonts w:ascii="Times New Roman" w:hAnsi="Times New Roman"/>
                <w:sz w:val="24"/>
                <w:szCs w:val="24"/>
              </w:rPr>
              <w:t xml:space="preserve"> </w:t>
            </w:r>
            <w:r w:rsidRPr="00A870DE">
              <w:rPr>
                <w:rFonts w:ascii="Times New Roman" w:hAnsi="Times New Roman"/>
                <w:b/>
                <w:sz w:val="24"/>
                <w:szCs w:val="24"/>
              </w:rPr>
              <w:t>государственных</w:t>
            </w:r>
            <w:r w:rsidRPr="00A870DE">
              <w:rPr>
                <w:rFonts w:ascii="Times New Roman" w:eastAsia="Times New Roman" w:hAnsi="Times New Roman"/>
                <w:sz w:val="24"/>
                <w:szCs w:val="24"/>
                <w:lang w:eastAsia="ru-RU"/>
              </w:rPr>
              <w:t xml:space="preserve"> </w:t>
            </w:r>
            <w:r w:rsidRPr="00A870DE">
              <w:rPr>
                <w:rFonts w:ascii="Times New Roman" w:eastAsia="Times New Roman" w:hAnsi="Times New Roman"/>
                <w:b/>
                <w:sz w:val="24"/>
                <w:szCs w:val="24"/>
                <w:lang w:eastAsia="ru-RU"/>
              </w:rPr>
              <w:t>гражданских служащих</w:t>
            </w:r>
            <w:r w:rsidRPr="00A870DE">
              <w:rPr>
                <w:rFonts w:ascii="Times New Roman" w:eastAsia="Times New Roman" w:hAnsi="Times New Roman"/>
                <w:sz w:val="24"/>
                <w:szCs w:val="24"/>
                <w:lang w:eastAsia="ru-RU"/>
              </w:rPr>
              <w:t xml:space="preserve"> образуется премиальный фонд в размере 10% годового фонда должностных окладов.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hAnsi="Times New Roman"/>
                <w:sz w:val="24"/>
                <w:szCs w:val="24"/>
              </w:rPr>
            </w:pPr>
            <w:r w:rsidRPr="00A870DE">
              <w:rPr>
                <w:rFonts w:ascii="Times New Roman" w:eastAsia="Times New Roman" w:hAnsi="Times New Roman"/>
                <w:sz w:val="24"/>
                <w:szCs w:val="24"/>
                <w:lang w:eastAsia="ru-RU"/>
              </w:rPr>
              <w:t xml:space="preserve">5. Работникам бюджетной сферы, </w:t>
            </w:r>
            <w:r w:rsidRPr="00A870DE">
              <w:rPr>
                <w:rFonts w:ascii="Times New Roman" w:hAnsi="Times New Roman"/>
                <w:b/>
                <w:sz w:val="24"/>
                <w:szCs w:val="24"/>
              </w:rPr>
              <w:t>государственным</w:t>
            </w:r>
            <w:r w:rsidRPr="00A870DE">
              <w:rPr>
                <w:rFonts w:ascii="Times New Roman" w:eastAsia="Times New Roman" w:hAnsi="Times New Roman"/>
                <w:b/>
                <w:sz w:val="24"/>
                <w:szCs w:val="24"/>
                <w:lang w:eastAsia="ru-RU"/>
              </w:rPr>
              <w:t xml:space="preserve"> гражданским служащим</w:t>
            </w:r>
            <w:r w:rsidRPr="00A870DE">
              <w:rPr>
                <w:rFonts w:ascii="Times New Roman" w:eastAsia="Times New Roman" w:hAnsi="Times New Roman"/>
                <w:sz w:val="24"/>
                <w:szCs w:val="24"/>
                <w:lang w:eastAsia="ru-RU"/>
              </w:rPr>
              <w:t xml:space="preserve"> (за исключением перечисленных в частях второй–пятой настоящего пункта), с учетом специфики условий их труда, в порядке, определенном Правительством Приднестровской Молдавской Республики, устанавливаются отраслевые надбавки и доплаты, суммарный размер которых при исчислении заработной платы одного работника не может превышать 140 РУ МЗП.</w:t>
            </w:r>
          </w:p>
        </w:tc>
      </w:tr>
      <w:tr w:rsidR="00A870DE" w:rsidRPr="00A870DE" w:rsidTr="009B3E91">
        <w:trPr>
          <w:trHeight w:val="70"/>
        </w:trPr>
        <w:tc>
          <w:tcPr>
            <w:tcW w:w="7338" w:type="dxa"/>
          </w:tcPr>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lastRenderedPageBreak/>
              <w:t>Статья 6. Надбавка к должностному окладу за стаж работы (выслугу лет)</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1. Выплата ежемесячных надбавок к должностному окладу за стаж работы (выслугу лет) работникам бюджетной сферы, военнослужащим и лицам, приравненным к ним по условиям выплат денежного довольствия, производится в зависимости от стажа работы (выслуги лет) в процентах к должностному окладу (окладу денежного содержания):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lastRenderedPageBreak/>
              <w:t xml:space="preserve">Порядок выплаты надбавки к должностному окладу (окладу денежного содержания) за стаж работы (выслугу лет) работникам </w:t>
            </w:r>
            <w:r w:rsidRPr="00A870DE">
              <w:rPr>
                <w:rFonts w:ascii="Times New Roman" w:eastAsia="Times New Roman" w:hAnsi="Times New Roman"/>
                <w:b/>
                <w:sz w:val="24"/>
                <w:szCs w:val="24"/>
                <w:lang w:eastAsia="ru-RU"/>
              </w:rPr>
              <w:t>бюджетных отраслей</w:t>
            </w:r>
            <w:r w:rsidRPr="00A870DE">
              <w:rPr>
                <w:rFonts w:ascii="Times New Roman" w:eastAsia="Times New Roman" w:hAnsi="Times New Roman"/>
                <w:sz w:val="24"/>
                <w:szCs w:val="24"/>
                <w:lang w:eastAsia="ru-RU"/>
              </w:rPr>
              <w:t xml:space="preserve"> определяется нормативными правовыми актами, разработанными исполнительным органом государственной власти, в ведении которого находятся вопросы труда.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7448" w:type="dxa"/>
          </w:tcPr>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lastRenderedPageBreak/>
              <w:t>Статья 6. Надбавка к должностному окладу за стаж работы (выслугу лет)</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1. Выплата ежемесячных надбавок к должностному окладу за стаж работы (выслугу лет) работникам бюджетной сферы, военнослужащим и лицам, приравненным к ним по условиям выплат денежного довольствия, </w:t>
            </w:r>
            <w:r w:rsidRPr="00A870DE">
              <w:rPr>
                <w:rFonts w:ascii="Times New Roman" w:hAnsi="Times New Roman"/>
                <w:b/>
                <w:sz w:val="24"/>
                <w:szCs w:val="24"/>
              </w:rPr>
              <w:t>государственным</w:t>
            </w:r>
            <w:r w:rsidRPr="00A870DE">
              <w:rPr>
                <w:rFonts w:ascii="Times New Roman" w:eastAsia="Times New Roman" w:hAnsi="Times New Roman"/>
                <w:b/>
                <w:sz w:val="24"/>
                <w:szCs w:val="24"/>
                <w:lang w:eastAsia="ru-RU"/>
              </w:rPr>
              <w:t xml:space="preserve"> гражданским служащим</w:t>
            </w:r>
            <w:r w:rsidRPr="00A870DE">
              <w:rPr>
                <w:rFonts w:ascii="Times New Roman" w:eastAsia="Times New Roman" w:hAnsi="Times New Roman"/>
                <w:sz w:val="24"/>
                <w:szCs w:val="24"/>
                <w:lang w:eastAsia="ru-RU"/>
              </w:rPr>
              <w:t xml:space="preserve"> производится в зависимости от стажа работы (выслуги лет) в процентах к должностному окладу (окладу денежного содержания):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lastRenderedPageBreak/>
              <w:t xml:space="preserve">Порядок выплаты надбавки к должностному окладу (окладу денежного содержания) за стаж работы (выслугу лет) работникам </w:t>
            </w:r>
            <w:r w:rsidRPr="00A870DE">
              <w:rPr>
                <w:rFonts w:ascii="Times New Roman" w:eastAsia="Times New Roman" w:hAnsi="Times New Roman"/>
                <w:b/>
                <w:sz w:val="24"/>
                <w:szCs w:val="24"/>
                <w:lang w:eastAsia="ru-RU"/>
              </w:rPr>
              <w:t xml:space="preserve">бюджетной сферы, военнослужащим и лицам, приравненным к ним по условиям выплат денежного довольствия, </w:t>
            </w:r>
            <w:r w:rsidRPr="00A870DE">
              <w:rPr>
                <w:rFonts w:ascii="Times New Roman" w:hAnsi="Times New Roman"/>
                <w:b/>
                <w:sz w:val="24"/>
                <w:szCs w:val="24"/>
              </w:rPr>
              <w:t>государственным</w:t>
            </w:r>
            <w:r w:rsidRPr="00A870DE">
              <w:rPr>
                <w:rFonts w:ascii="Times New Roman" w:eastAsia="Times New Roman" w:hAnsi="Times New Roman"/>
                <w:b/>
                <w:sz w:val="24"/>
                <w:szCs w:val="24"/>
                <w:lang w:eastAsia="ru-RU"/>
              </w:rPr>
              <w:t xml:space="preserve"> гражданским служащим</w:t>
            </w:r>
            <w:r w:rsidRPr="00A870DE">
              <w:rPr>
                <w:rFonts w:ascii="Times New Roman" w:eastAsia="Times New Roman" w:hAnsi="Times New Roman"/>
                <w:sz w:val="24"/>
                <w:szCs w:val="24"/>
                <w:lang w:eastAsia="ru-RU"/>
              </w:rPr>
              <w:t xml:space="preserve"> определяется нормативными правовыми актами, разработанными исполнительным органом государственной власти, в ведении которого находятся вопросы труда.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pStyle w:val="a5"/>
              <w:ind w:firstLine="284"/>
              <w:jc w:val="both"/>
              <w:rPr>
                <w:rFonts w:ascii="Times New Roman" w:eastAsia="Times New Roman" w:hAnsi="Times New Roman"/>
                <w:sz w:val="24"/>
                <w:szCs w:val="24"/>
                <w:lang w:eastAsia="ru-RU"/>
              </w:rPr>
            </w:pPr>
          </w:p>
        </w:tc>
      </w:tr>
      <w:tr w:rsidR="00A870DE" w:rsidRPr="00A870DE" w:rsidTr="009B3E91">
        <w:tc>
          <w:tcPr>
            <w:tcW w:w="7338" w:type="dxa"/>
          </w:tcPr>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lastRenderedPageBreak/>
              <w:t>Статья 7. Надбавка за ученую степень (звание)</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Работникам бюджетной сферы, военнослужащим и лицам, приравненным к ним по условиям выплат денежного довольствия, имеющим учёную степень (звание), выплачивается надбавка за ученую степень (звание) в следующих размерах: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7448" w:type="dxa"/>
          </w:tcPr>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Статья 7. Надбавка за ученую степень (звание)</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Работникам бюджетной сферы, военнослужащим и лицам, приравненным к ним по условиям выплат денежного довольствия, </w:t>
            </w:r>
            <w:r w:rsidRPr="00A870DE">
              <w:rPr>
                <w:rFonts w:ascii="Times New Roman" w:hAnsi="Times New Roman"/>
                <w:b/>
                <w:sz w:val="24"/>
                <w:szCs w:val="24"/>
              </w:rPr>
              <w:t xml:space="preserve"> государственным</w:t>
            </w:r>
            <w:r w:rsidRPr="00A870DE">
              <w:rPr>
                <w:rFonts w:ascii="Times New Roman" w:eastAsia="Times New Roman" w:hAnsi="Times New Roman"/>
                <w:b/>
                <w:sz w:val="24"/>
                <w:szCs w:val="24"/>
                <w:lang w:eastAsia="ru-RU"/>
              </w:rPr>
              <w:t xml:space="preserve"> гражданским служащим,</w:t>
            </w:r>
            <w:r w:rsidRPr="00A870DE">
              <w:rPr>
                <w:rFonts w:ascii="Times New Roman" w:eastAsia="Times New Roman" w:hAnsi="Times New Roman"/>
                <w:sz w:val="24"/>
                <w:szCs w:val="24"/>
                <w:lang w:eastAsia="ru-RU"/>
              </w:rPr>
              <w:t xml:space="preserve"> имеющим учёную степень (звание), выплачивается надбавка за ученую степень (звание) в следующих размерах: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pStyle w:val="a5"/>
              <w:ind w:firstLine="284"/>
              <w:jc w:val="both"/>
              <w:rPr>
                <w:rFonts w:ascii="Times New Roman" w:eastAsia="Times New Roman" w:hAnsi="Times New Roman"/>
                <w:sz w:val="24"/>
                <w:szCs w:val="24"/>
                <w:lang w:eastAsia="ru-RU"/>
              </w:rPr>
            </w:pPr>
          </w:p>
        </w:tc>
      </w:tr>
      <w:tr w:rsidR="00A870DE" w:rsidRPr="00A870DE" w:rsidTr="009B3E91">
        <w:tc>
          <w:tcPr>
            <w:tcW w:w="7338" w:type="dxa"/>
          </w:tcPr>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Статья 8. Надбавка за работу со сведениями, составляющими государственную тайну</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Работникам бюджетной сферы, военнослужащим и лицам, приравненным к ним по условиям выплат денежного довольствия, допущенным к государственной тайне на постоянной основе, выплачивается ежемесячная надбавка к должностному окладу за работу со сведениями, составляющими государственную тайну, в зависимости от степени засекреченности сведений, к которым они имеют доступ, в следующих размерах: </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7448" w:type="dxa"/>
          </w:tcPr>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Статья 8. Надбавка за работу со сведениями, составляющими государственную тайну</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roofErr w:type="gramStart"/>
            <w:r w:rsidRPr="00A870DE">
              <w:rPr>
                <w:rFonts w:ascii="Times New Roman" w:eastAsia="Times New Roman" w:hAnsi="Times New Roman"/>
                <w:sz w:val="24"/>
                <w:szCs w:val="24"/>
                <w:lang w:eastAsia="ru-RU"/>
              </w:rPr>
              <w:t xml:space="preserve">Работникам бюджетной сферы, военнослужащим и лицам, приравненным к ним по условиям выплат денежного довольствия, </w:t>
            </w:r>
            <w:r w:rsidRPr="00A870DE">
              <w:rPr>
                <w:rFonts w:ascii="Times New Roman" w:hAnsi="Times New Roman"/>
                <w:b/>
                <w:sz w:val="24"/>
                <w:szCs w:val="24"/>
              </w:rPr>
              <w:t>государственным</w:t>
            </w:r>
            <w:r w:rsidRPr="00A870DE">
              <w:rPr>
                <w:rFonts w:ascii="Times New Roman" w:eastAsia="Times New Roman" w:hAnsi="Times New Roman"/>
                <w:b/>
                <w:sz w:val="24"/>
                <w:szCs w:val="24"/>
                <w:lang w:eastAsia="ru-RU"/>
              </w:rPr>
              <w:t xml:space="preserve"> гражданским служащим,</w:t>
            </w:r>
            <w:r w:rsidRPr="00A870DE">
              <w:rPr>
                <w:rFonts w:ascii="Times New Roman" w:eastAsia="Times New Roman" w:hAnsi="Times New Roman"/>
                <w:sz w:val="24"/>
                <w:szCs w:val="24"/>
                <w:lang w:eastAsia="ru-RU"/>
              </w:rPr>
              <w:t xml:space="preserve">  допущенным к государственной тайне на постоянной основе, выплачивается ежемесячная надбавка к должностному окладу за работу со сведениями, составляющими государственную тайну, в зависимости от степени засекреченности сведений, к которым они имеют доступ, в следующих размерах: </w:t>
            </w:r>
            <w:proofErr w:type="gramEnd"/>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pStyle w:val="a5"/>
              <w:ind w:firstLine="284"/>
              <w:jc w:val="both"/>
              <w:rPr>
                <w:rFonts w:ascii="Times New Roman" w:eastAsia="Times New Roman" w:hAnsi="Times New Roman"/>
                <w:sz w:val="24"/>
                <w:szCs w:val="24"/>
                <w:lang w:eastAsia="ru-RU"/>
              </w:rPr>
            </w:pPr>
          </w:p>
        </w:tc>
      </w:tr>
      <w:tr w:rsidR="00A870DE" w:rsidRPr="00A870DE" w:rsidTr="009B3E91">
        <w:tc>
          <w:tcPr>
            <w:tcW w:w="7338" w:type="dxa"/>
          </w:tcPr>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Статья</w:t>
            </w:r>
            <w:r w:rsidRPr="00A870DE">
              <w:rPr>
                <w:rFonts w:ascii="Times New Roman" w:eastAsia="Times New Roman" w:hAnsi="Times New Roman"/>
                <w:sz w:val="24"/>
                <w:szCs w:val="24"/>
                <w:lang w:eastAsia="ru-RU"/>
              </w:rPr>
              <w:t xml:space="preserve"> 9. Специальные надбавки</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3-1. Отсутствует</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33AE9" w:rsidRPr="00A870DE" w:rsidRDefault="00A33AE9"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4. Надбавки работникам Аппарата Уполномоченного по правам человека в Приднестровской Молдавской Республике и работникам Счетной палаты Приднестровской Молдавской Республики за присвоенные им классные чины:</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tbl>
            <w:tblPr>
              <w:tblW w:w="6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734"/>
              <w:gridCol w:w="1701"/>
            </w:tblGrid>
            <w:tr w:rsidR="00A870DE" w:rsidRPr="00A870DE" w:rsidTr="009B3E91">
              <w:tc>
                <w:tcPr>
                  <w:tcW w:w="540" w:type="dxa"/>
                  <w:vAlign w:val="center"/>
                </w:tcPr>
                <w:p w:rsidR="00A870DE" w:rsidRPr="00A870DE" w:rsidRDefault="00A870DE" w:rsidP="009B3E91">
                  <w:pPr>
                    <w:autoSpaceDE w:val="0"/>
                    <w:autoSpaceDN w:val="0"/>
                    <w:adjustRightInd w:val="0"/>
                    <w:spacing w:after="0" w:line="240" w:lineRule="auto"/>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 </w:t>
                  </w:r>
                  <w:proofErr w:type="spellStart"/>
                  <w:proofErr w:type="gramStart"/>
                  <w:r w:rsidRPr="00A870DE">
                    <w:rPr>
                      <w:rFonts w:ascii="Times New Roman" w:eastAsia="Times New Roman" w:hAnsi="Times New Roman"/>
                      <w:sz w:val="24"/>
                      <w:szCs w:val="24"/>
                      <w:lang w:eastAsia="ru-RU"/>
                    </w:rPr>
                    <w:t>п</w:t>
                  </w:r>
                  <w:proofErr w:type="spellEnd"/>
                  <w:proofErr w:type="gramEnd"/>
                  <w:r w:rsidRPr="00A870DE">
                    <w:rPr>
                      <w:rFonts w:ascii="Times New Roman" w:eastAsia="Times New Roman" w:hAnsi="Times New Roman"/>
                      <w:sz w:val="24"/>
                      <w:szCs w:val="24"/>
                      <w:lang w:eastAsia="ru-RU"/>
                    </w:rPr>
                    <w:t>/</w:t>
                  </w:r>
                  <w:proofErr w:type="spellStart"/>
                  <w:r w:rsidRPr="00A870DE">
                    <w:rPr>
                      <w:rFonts w:ascii="Times New Roman" w:eastAsia="Times New Roman" w:hAnsi="Times New Roman"/>
                      <w:sz w:val="24"/>
                      <w:szCs w:val="24"/>
                      <w:lang w:eastAsia="ru-RU"/>
                    </w:rPr>
                    <w:t>п</w:t>
                  </w:r>
                  <w:proofErr w:type="spellEnd"/>
                </w:p>
              </w:tc>
              <w:tc>
                <w:tcPr>
                  <w:tcW w:w="4734" w:type="dxa"/>
                  <w:vAlign w:val="center"/>
                </w:tcPr>
                <w:p w:rsidR="00A870DE" w:rsidRPr="00A870DE" w:rsidRDefault="00A870DE" w:rsidP="009B3E91">
                  <w:pPr>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Классные чины</w:t>
                  </w:r>
                </w:p>
              </w:tc>
              <w:tc>
                <w:tcPr>
                  <w:tcW w:w="1701" w:type="dxa"/>
                  <w:vAlign w:val="center"/>
                </w:tcPr>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Надбавка за классный чин,</w:t>
                  </w:r>
                </w:p>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РУ МЗП</w:t>
                  </w:r>
                </w:p>
              </w:tc>
            </w:tr>
            <w:tr w:rsidR="00A870DE" w:rsidRPr="00A870DE" w:rsidTr="009B3E91">
              <w:tc>
                <w:tcPr>
                  <w:tcW w:w="540" w:type="dxa"/>
                  <w:vAlign w:val="center"/>
                </w:tcPr>
                <w:p w:rsidR="00A870DE" w:rsidRPr="00A870DE" w:rsidRDefault="00A870DE" w:rsidP="009B3E91">
                  <w:pPr>
                    <w:autoSpaceDE w:val="0"/>
                    <w:autoSpaceDN w:val="0"/>
                    <w:adjustRightInd w:val="0"/>
                    <w:spacing w:after="0" w:line="240" w:lineRule="auto"/>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1.</w:t>
                  </w:r>
                </w:p>
              </w:tc>
              <w:tc>
                <w:tcPr>
                  <w:tcW w:w="4734" w:type="dxa"/>
                  <w:vAlign w:val="center"/>
                </w:tcPr>
                <w:p w:rsidR="00A870DE" w:rsidRPr="00A870DE" w:rsidRDefault="00A870DE" w:rsidP="00A870DE">
                  <w:pPr>
                    <w:autoSpaceDE w:val="0"/>
                    <w:autoSpaceDN w:val="0"/>
                    <w:adjustRightInd w:val="0"/>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Действительный государственный советник Приднестровской Молдавской Республики</w:t>
                  </w:r>
                </w:p>
              </w:tc>
              <w:tc>
                <w:tcPr>
                  <w:tcW w:w="1701" w:type="dxa"/>
                  <w:vAlign w:val="center"/>
                </w:tcPr>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50</w:t>
                  </w:r>
                </w:p>
              </w:tc>
            </w:tr>
            <w:tr w:rsidR="00A870DE" w:rsidRPr="00A870DE" w:rsidTr="009B3E91">
              <w:tc>
                <w:tcPr>
                  <w:tcW w:w="540" w:type="dxa"/>
                  <w:vAlign w:val="center"/>
                </w:tcPr>
                <w:p w:rsidR="00A870DE" w:rsidRPr="00A870DE" w:rsidRDefault="00A870DE" w:rsidP="009B3E91">
                  <w:pPr>
                    <w:autoSpaceDE w:val="0"/>
                    <w:autoSpaceDN w:val="0"/>
                    <w:adjustRightInd w:val="0"/>
                    <w:spacing w:after="0" w:line="240" w:lineRule="auto"/>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2.</w:t>
                  </w:r>
                </w:p>
              </w:tc>
              <w:tc>
                <w:tcPr>
                  <w:tcW w:w="4734" w:type="dxa"/>
                  <w:vAlign w:val="center"/>
                </w:tcPr>
                <w:p w:rsidR="00A870DE" w:rsidRPr="00A870DE" w:rsidRDefault="00A870DE" w:rsidP="00A870DE">
                  <w:pPr>
                    <w:autoSpaceDE w:val="0"/>
                    <w:autoSpaceDN w:val="0"/>
                    <w:adjustRightInd w:val="0"/>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Государственный советник Приднестровской Молдавской Республик</w:t>
                  </w:r>
                </w:p>
              </w:tc>
              <w:tc>
                <w:tcPr>
                  <w:tcW w:w="1701" w:type="dxa"/>
                  <w:vAlign w:val="center"/>
                </w:tcPr>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45</w:t>
                  </w:r>
                </w:p>
              </w:tc>
            </w:tr>
            <w:tr w:rsidR="00A870DE" w:rsidRPr="00A870DE" w:rsidTr="009B3E91">
              <w:tc>
                <w:tcPr>
                  <w:tcW w:w="540" w:type="dxa"/>
                  <w:vAlign w:val="center"/>
                </w:tcPr>
                <w:p w:rsidR="00A870DE" w:rsidRPr="00A870DE" w:rsidRDefault="00A870DE" w:rsidP="009B3E91">
                  <w:pPr>
                    <w:autoSpaceDE w:val="0"/>
                    <w:autoSpaceDN w:val="0"/>
                    <w:adjustRightInd w:val="0"/>
                    <w:spacing w:after="0" w:line="240" w:lineRule="auto"/>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w:t>
                  </w:r>
                </w:p>
              </w:tc>
              <w:tc>
                <w:tcPr>
                  <w:tcW w:w="4734" w:type="dxa"/>
                  <w:vAlign w:val="center"/>
                </w:tcPr>
                <w:p w:rsidR="00A870DE" w:rsidRPr="00A870DE" w:rsidRDefault="00A870DE" w:rsidP="00A870DE">
                  <w:pPr>
                    <w:autoSpaceDE w:val="0"/>
                    <w:autoSpaceDN w:val="0"/>
                    <w:adjustRightInd w:val="0"/>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Государственный советник 1 класса</w:t>
                  </w:r>
                </w:p>
              </w:tc>
              <w:tc>
                <w:tcPr>
                  <w:tcW w:w="1701" w:type="dxa"/>
                  <w:vAlign w:val="center"/>
                </w:tcPr>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40</w:t>
                  </w:r>
                </w:p>
              </w:tc>
            </w:tr>
            <w:tr w:rsidR="00A870DE" w:rsidRPr="00A870DE" w:rsidTr="009B3E91">
              <w:tc>
                <w:tcPr>
                  <w:tcW w:w="540" w:type="dxa"/>
                  <w:vAlign w:val="center"/>
                </w:tcPr>
                <w:p w:rsidR="00A870DE" w:rsidRPr="00A870DE" w:rsidRDefault="00A870DE" w:rsidP="009B3E91">
                  <w:pPr>
                    <w:autoSpaceDE w:val="0"/>
                    <w:autoSpaceDN w:val="0"/>
                    <w:adjustRightInd w:val="0"/>
                    <w:spacing w:after="0" w:line="240" w:lineRule="auto"/>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4.</w:t>
                  </w:r>
                </w:p>
              </w:tc>
              <w:tc>
                <w:tcPr>
                  <w:tcW w:w="4734" w:type="dxa"/>
                  <w:vAlign w:val="center"/>
                </w:tcPr>
                <w:p w:rsidR="00A870DE" w:rsidRPr="00A870DE" w:rsidRDefault="00A870DE" w:rsidP="00A870DE">
                  <w:pPr>
                    <w:autoSpaceDE w:val="0"/>
                    <w:autoSpaceDN w:val="0"/>
                    <w:adjustRightInd w:val="0"/>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Государственный советник 2 класса</w:t>
                  </w:r>
                </w:p>
              </w:tc>
              <w:tc>
                <w:tcPr>
                  <w:tcW w:w="1701" w:type="dxa"/>
                  <w:vAlign w:val="center"/>
                </w:tcPr>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38</w:t>
                  </w:r>
                </w:p>
              </w:tc>
            </w:tr>
            <w:tr w:rsidR="00A870DE" w:rsidRPr="00A870DE" w:rsidTr="009B3E91">
              <w:tc>
                <w:tcPr>
                  <w:tcW w:w="540" w:type="dxa"/>
                  <w:vAlign w:val="center"/>
                </w:tcPr>
                <w:p w:rsidR="00A870DE" w:rsidRPr="00A870DE" w:rsidRDefault="00A870DE" w:rsidP="009B3E91">
                  <w:pPr>
                    <w:autoSpaceDE w:val="0"/>
                    <w:autoSpaceDN w:val="0"/>
                    <w:adjustRightInd w:val="0"/>
                    <w:spacing w:after="0" w:line="240" w:lineRule="auto"/>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5.</w:t>
                  </w:r>
                </w:p>
              </w:tc>
              <w:tc>
                <w:tcPr>
                  <w:tcW w:w="4734" w:type="dxa"/>
                  <w:vAlign w:val="center"/>
                </w:tcPr>
                <w:p w:rsidR="00A870DE" w:rsidRPr="00A870DE" w:rsidRDefault="00A870DE" w:rsidP="00A870DE">
                  <w:pPr>
                    <w:autoSpaceDE w:val="0"/>
                    <w:autoSpaceDN w:val="0"/>
                    <w:adjustRightInd w:val="0"/>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Государственный советник 3 класса</w:t>
                  </w:r>
                </w:p>
              </w:tc>
              <w:tc>
                <w:tcPr>
                  <w:tcW w:w="1701" w:type="dxa"/>
                  <w:vAlign w:val="center"/>
                </w:tcPr>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35</w:t>
                  </w:r>
                </w:p>
              </w:tc>
            </w:tr>
            <w:tr w:rsidR="00A870DE" w:rsidRPr="00A870DE" w:rsidTr="009B3E91">
              <w:tc>
                <w:tcPr>
                  <w:tcW w:w="540" w:type="dxa"/>
                  <w:vAlign w:val="center"/>
                </w:tcPr>
                <w:p w:rsidR="00A870DE" w:rsidRPr="00A870DE" w:rsidRDefault="00A870DE" w:rsidP="009B3E91">
                  <w:pPr>
                    <w:autoSpaceDE w:val="0"/>
                    <w:autoSpaceDN w:val="0"/>
                    <w:adjustRightInd w:val="0"/>
                    <w:spacing w:after="0" w:line="240" w:lineRule="auto"/>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6.</w:t>
                  </w:r>
                </w:p>
              </w:tc>
              <w:tc>
                <w:tcPr>
                  <w:tcW w:w="4734" w:type="dxa"/>
                  <w:vAlign w:val="center"/>
                </w:tcPr>
                <w:p w:rsidR="00A870DE" w:rsidRDefault="00A870DE" w:rsidP="00A870DE">
                  <w:pPr>
                    <w:autoSpaceDE w:val="0"/>
                    <w:autoSpaceDN w:val="0"/>
                    <w:adjustRightInd w:val="0"/>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Советник государственной службы 1 класса</w:t>
                  </w:r>
                </w:p>
                <w:p w:rsidR="00A33AE9" w:rsidRPr="00A870DE" w:rsidRDefault="00A33AE9" w:rsidP="00A870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vAlign w:val="center"/>
                </w:tcPr>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33</w:t>
                  </w:r>
                </w:p>
              </w:tc>
            </w:tr>
            <w:tr w:rsidR="00A870DE" w:rsidRPr="00A870DE" w:rsidTr="009B3E91">
              <w:tc>
                <w:tcPr>
                  <w:tcW w:w="540" w:type="dxa"/>
                  <w:vAlign w:val="center"/>
                </w:tcPr>
                <w:p w:rsidR="00A870DE" w:rsidRPr="00A870DE" w:rsidRDefault="00A870DE" w:rsidP="009B3E91">
                  <w:pPr>
                    <w:autoSpaceDE w:val="0"/>
                    <w:autoSpaceDN w:val="0"/>
                    <w:adjustRightInd w:val="0"/>
                    <w:spacing w:after="0" w:line="240" w:lineRule="auto"/>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lastRenderedPageBreak/>
                    <w:t>7.</w:t>
                  </w:r>
                </w:p>
              </w:tc>
              <w:tc>
                <w:tcPr>
                  <w:tcW w:w="4734" w:type="dxa"/>
                </w:tcPr>
                <w:p w:rsidR="00A870DE" w:rsidRPr="00A870DE" w:rsidRDefault="00A870DE" w:rsidP="00A870DE">
                  <w:pPr>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Советник государственной службы 2 класса</w:t>
                  </w:r>
                </w:p>
              </w:tc>
              <w:tc>
                <w:tcPr>
                  <w:tcW w:w="1701" w:type="dxa"/>
                  <w:vAlign w:val="center"/>
                </w:tcPr>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30</w:t>
                  </w:r>
                </w:p>
              </w:tc>
            </w:tr>
            <w:tr w:rsidR="00A870DE" w:rsidRPr="00A870DE" w:rsidTr="009B3E91">
              <w:tc>
                <w:tcPr>
                  <w:tcW w:w="540" w:type="dxa"/>
                  <w:vAlign w:val="center"/>
                </w:tcPr>
                <w:p w:rsidR="00A870DE" w:rsidRPr="00A870DE" w:rsidRDefault="00A870DE" w:rsidP="009B3E91">
                  <w:pPr>
                    <w:autoSpaceDE w:val="0"/>
                    <w:autoSpaceDN w:val="0"/>
                    <w:adjustRightInd w:val="0"/>
                    <w:spacing w:after="0" w:line="240" w:lineRule="auto"/>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8.</w:t>
                  </w:r>
                </w:p>
              </w:tc>
              <w:tc>
                <w:tcPr>
                  <w:tcW w:w="4734" w:type="dxa"/>
                </w:tcPr>
                <w:p w:rsidR="00A870DE" w:rsidRDefault="00A870DE" w:rsidP="00A870DE">
                  <w:pPr>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Советник государственной службы </w:t>
                  </w:r>
                </w:p>
                <w:p w:rsidR="00A870DE" w:rsidRPr="00A870DE" w:rsidRDefault="00A870DE" w:rsidP="00A870DE">
                  <w:pPr>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 класса</w:t>
                  </w:r>
                </w:p>
              </w:tc>
              <w:tc>
                <w:tcPr>
                  <w:tcW w:w="1701" w:type="dxa"/>
                  <w:vAlign w:val="center"/>
                </w:tcPr>
                <w:p w:rsidR="00A870DE" w:rsidRPr="00A870DE" w:rsidRDefault="00A870DE" w:rsidP="009B3E91">
                  <w:pPr>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28</w:t>
                  </w:r>
                </w:p>
              </w:tc>
            </w:tr>
            <w:tr w:rsidR="00A870DE" w:rsidRPr="00A870DE" w:rsidTr="009B3E91">
              <w:tc>
                <w:tcPr>
                  <w:tcW w:w="540" w:type="dxa"/>
                  <w:vAlign w:val="center"/>
                </w:tcPr>
                <w:p w:rsidR="00A870DE" w:rsidRPr="00A870DE" w:rsidRDefault="00A870DE" w:rsidP="009B3E91">
                  <w:pPr>
                    <w:autoSpaceDE w:val="0"/>
                    <w:autoSpaceDN w:val="0"/>
                    <w:adjustRightInd w:val="0"/>
                    <w:spacing w:after="0" w:line="240" w:lineRule="auto"/>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9.</w:t>
                  </w:r>
                </w:p>
              </w:tc>
              <w:tc>
                <w:tcPr>
                  <w:tcW w:w="4734" w:type="dxa"/>
                </w:tcPr>
                <w:p w:rsidR="00A870DE" w:rsidRPr="00A870DE" w:rsidRDefault="00A870DE" w:rsidP="00A870DE">
                  <w:pPr>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Референт государственной службы 1 класса</w:t>
                  </w:r>
                </w:p>
              </w:tc>
              <w:tc>
                <w:tcPr>
                  <w:tcW w:w="1701" w:type="dxa"/>
                  <w:vAlign w:val="center"/>
                </w:tcPr>
                <w:p w:rsidR="00A870DE" w:rsidRPr="00A870DE" w:rsidRDefault="00A870DE" w:rsidP="009B3E91">
                  <w:pPr>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23</w:t>
                  </w:r>
                </w:p>
              </w:tc>
            </w:tr>
            <w:tr w:rsidR="00A870DE" w:rsidRPr="00A870DE" w:rsidTr="009B3E91">
              <w:tc>
                <w:tcPr>
                  <w:tcW w:w="540" w:type="dxa"/>
                  <w:vAlign w:val="center"/>
                </w:tcPr>
                <w:p w:rsidR="00A870DE" w:rsidRPr="00A870DE" w:rsidRDefault="00A870DE" w:rsidP="009B3E91">
                  <w:pPr>
                    <w:autoSpaceDE w:val="0"/>
                    <w:autoSpaceDN w:val="0"/>
                    <w:adjustRightInd w:val="0"/>
                    <w:spacing w:after="0" w:line="240" w:lineRule="auto"/>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10.</w:t>
                  </w:r>
                </w:p>
              </w:tc>
              <w:tc>
                <w:tcPr>
                  <w:tcW w:w="4734" w:type="dxa"/>
                </w:tcPr>
                <w:p w:rsidR="00A870DE" w:rsidRPr="00A870DE" w:rsidRDefault="00A870DE" w:rsidP="00A870DE">
                  <w:pPr>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Референт государственной службы 2 класса</w:t>
                  </w:r>
                </w:p>
              </w:tc>
              <w:tc>
                <w:tcPr>
                  <w:tcW w:w="1701" w:type="dxa"/>
                  <w:vAlign w:val="center"/>
                </w:tcPr>
                <w:p w:rsidR="00A870DE" w:rsidRPr="00A870DE" w:rsidRDefault="00A870DE" w:rsidP="009B3E91">
                  <w:pPr>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20</w:t>
                  </w:r>
                </w:p>
              </w:tc>
            </w:tr>
            <w:tr w:rsidR="00A870DE" w:rsidRPr="00A870DE" w:rsidTr="009B3E91">
              <w:tc>
                <w:tcPr>
                  <w:tcW w:w="540" w:type="dxa"/>
                  <w:vAlign w:val="center"/>
                </w:tcPr>
                <w:p w:rsidR="00A870DE" w:rsidRPr="00A870DE" w:rsidRDefault="00A870DE" w:rsidP="009B3E91">
                  <w:pPr>
                    <w:autoSpaceDE w:val="0"/>
                    <w:autoSpaceDN w:val="0"/>
                    <w:adjustRightInd w:val="0"/>
                    <w:spacing w:after="0" w:line="240" w:lineRule="auto"/>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11.</w:t>
                  </w:r>
                </w:p>
              </w:tc>
              <w:tc>
                <w:tcPr>
                  <w:tcW w:w="4734" w:type="dxa"/>
                </w:tcPr>
                <w:p w:rsidR="00A870DE" w:rsidRPr="00A870DE" w:rsidRDefault="00A870DE" w:rsidP="00A870DE">
                  <w:pPr>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Референт государственной службы 3 класса</w:t>
                  </w:r>
                </w:p>
              </w:tc>
              <w:tc>
                <w:tcPr>
                  <w:tcW w:w="1701" w:type="dxa"/>
                  <w:vAlign w:val="center"/>
                </w:tcPr>
                <w:p w:rsidR="00A870DE" w:rsidRPr="00A870DE" w:rsidRDefault="00A870DE" w:rsidP="009B3E91">
                  <w:pPr>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18</w:t>
                  </w:r>
                </w:p>
              </w:tc>
            </w:tr>
          </w:tbl>
          <w:p w:rsidR="00A870DE" w:rsidRPr="00A870DE" w:rsidRDefault="00A870DE" w:rsidP="009B3E91">
            <w:pPr>
              <w:pStyle w:val="a5"/>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Default="00A870DE" w:rsidP="009B3E91">
            <w:pPr>
              <w:pStyle w:val="a5"/>
              <w:ind w:firstLine="284"/>
              <w:jc w:val="both"/>
              <w:rPr>
                <w:rFonts w:ascii="Times New Roman" w:eastAsia="Times New Roman" w:hAnsi="Times New Roman"/>
                <w:sz w:val="16"/>
                <w:szCs w:val="16"/>
                <w:lang w:eastAsia="ru-RU"/>
              </w:rPr>
            </w:pPr>
          </w:p>
          <w:p w:rsidR="00A33AE9" w:rsidRDefault="00A33AE9" w:rsidP="009B3E91">
            <w:pPr>
              <w:pStyle w:val="a5"/>
              <w:ind w:firstLine="284"/>
              <w:jc w:val="both"/>
              <w:rPr>
                <w:rFonts w:ascii="Times New Roman" w:eastAsia="Times New Roman" w:hAnsi="Times New Roman"/>
                <w:sz w:val="16"/>
                <w:szCs w:val="16"/>
                <w:lang w:eastAsia="ru-RU"/>
              </w:rPr>
            </w:pPr>
          </w:p>
          <w:p w:rsidR="00A33AE9" w:rsidRDefault="00A33AE9" w:rsidP="009B3E91">
            <w:pPr>
              <w:pStyle w:val="a5"/>
              <w:ind w:firstLine="284"/>
              <w:jc w:val="both"/>
              <w:rPr>
                <w:rFonts w:ascii="Times New Roman" w:eastAsia="Times New Roman" w:hAnsi="Times New Roman"/>
                <w:sz w:val="16"/>
                <w:szCs w:val="16"/>
                <w:lang w:eastAsia="ru-RU"/>
              </w:rPr>
            </w:pPr>
          </w:p>
          <w:p w:rsidR="00A33AE9" w:rsidRPr="00A870DE" w:rsidRDefault="00A33AE9" w:rsidP="009B3E91">
            <w:pPr>
              <w:pStyle w:val="a5"/>
              <w:ind w:firstLine="284"/>
              <w:jc w:val="both"/>
              <w:rPr>
                <w:rFonts w:ascii="Times New Roman" w:eastAsia="Times New Roman" w:hAnsi="Times New Roman"/>
                <w:sz w:val="16"/>
                <w:szCs w:val="16"/>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6. Работникам Судебного департамента при Верховном суде Приднестровской Молдавской Республики за присвоенные им классные чины выплачиваются надбавки к должностным окладам в следующих размерах:</w:t>
            </w:r>
          </w:p>
          <w:tbl>
            <w:tblPr>
              <w:tblW w:w="6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734"/>
              <w:gridCol w:w="1701"/>
            </w:tblGrid>
            <w:tr w:rsidR="00A870DE" w:rsidRPr="00A870DE" w:rsidTr="009B3E91">
              <w:tc>
                <w:tcPr>
                  <w:tcW w:w="540" w:type="dxa"/>
                </w:tcPr>
                <w:p w:rsidR="00A870DE" w:rsidRPr="00A870DE" w:rsidRDefault="00A870DE" w:rsidP="009B3E91">
                  <w:pPr>
                    <w:autoSpaceDE w:val="0"/>
                    <w:autoSpaceDN w:val="0"/>
                    <w:adjustRightInd w:val="0"/>
                    <w:spacing w:after="0" w:line="240" w:lineRule="auto"/>
                    <w:ind w:firstLine="6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 </w:t>
                  </w:r>
                  <w:proofErr w:type="spellStart"/>
                  <w:proofErr w:type="gramStart"/>
                  <w:r w:rsidRPr="00A870DE">
                    <w:rPr>
                      <w:rFonts w:ascii="Times New Roman" w:eastAsia="Times New Roman" w:hAnsi="Times New Roman"/>
                      <w:sz w:val="24"/>
                      <w:szCs w:val="24"/>
                      <w:lang w:eastAsia="ru-RU"/>
                    </w:rPr>
                    <w:t>п</w:t>
                  </w:r>
                  <w:proofErr w:type="spellEnd"/>
                  <w:proofErr w:type="gramEnd"/>
                  <w:r w:rsidRPr="00A870DE">
                    <w:rPr>
                      <w:rFonts w:ascii="Times New Roman" w:eastAsia="Times New Roman" w:hAnsi="Times New Roman"/>
                      <w:sz w:val="24"/>
                      <w:szCs w:val="24"/>
                      <w:lang w:eastAsia="ru-RU"/>
                    </w:rPr>
                    <w:t>/</w:t>
                  </w:r>
                  <w:proofErr w:type="spellStart"/>
                  <w:r w:rsidRPr="00A870DE">
                    <w:rPr>
                      <w:rFonts w:ascii="Times New Roman" w:eastAsia="Times New Roman" w:hAnsi="Times New Roman"/>
                      <w:sz w:val="24"/>
                      <w:szCs w:val="24"/>
                      <w:lang w:eastAsia="ru-RU"/>
                    </w:rPr>
                    <w:t>п</w:t>
                  </w:r>
                  <w:proofErr w:type="spellEnd"/>
                </w:p>
              </w:tc>
              <w:tc>
                <w:tcPr>
                  <w:tcW w:w="4734" w:type="dxa"/>
                  <w:vAlign w:val="center"/>
                </w:tcPr>
                <w:p w:rsidR="00A870DE" w:rsidRPr="00A870DE" w:rsidRDefault="00A870DE" w:rsidP="009B3E91">
                  <w:pPr>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Классные чины</w:t>
                  </w:r>
                </w:p>
              </w:tc>
              <w:tc>
                <w:tcPr>
                  <w:tcW w:w="1701" w:type="dxa"/>
                  <w:vAlign w:val="center"/>
                </w:tcPr>
                <w:p w:rsidR="00A870DE" w:rsidRPr="00A870DE" w:rsidRDefault="00A870DE" w:rsidP="009B3E91">
                  <w:pPr>
                    <w:tabs>
                      <w:tab w:val="left" w:pos="1309"/>
                    </w:tabs>
                    <w:autoSpaceDE w:val="0"/>
                    <w:autoSpaceDN w:val="0"/>
                    <w:adjustRightInd w:val="0"/>
                    <w:spacing w:after="0" w:line="240" w:lineRule="auto"/>
                    <w:ind w:right="176"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Надбавка</w:t>
                  </w:r>
                </w:p>
                <w:p w:rsidR="00A870DE" w:rsidRPr="00A870DE" w:rsidRDefault="00A870DE" w:rsidP="009B3E91">
                  <w:pPr>
                    <w:tabs>
                      <w:tab w:val="left" w:pos="1309"/>
                    </w:tabs>
                    <w:autoSpaceDE w:val="0"/>
                    <w:autoSpaceDN w:val="0"/>
                    <w:adjustRightInd w:val="0"/>
                    <w:spacing w:after="0" w:line="240" w:lineRule="auto"/>
                    <w:ind w:right="176"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за классный</w:t>
                  </w:r>
                </w:p>
                <w:p w:rsidR="00A870DE" w:rsidRDefault="00A870DE" w:rsidP="00A870DE">
                  <w:pPr>
                    <w:tabs>
                      <w:tab w:val="left" w:pos="1309"/>
                    </w:tabs>
                    <w:autoSpaceDE w:val="0"/>
                    <w:autoSpaceDN w:val="0"/>
                    <w:adjustRightInd w:val="0"/>
                    <w:spacing w:after="0" w:line="240" w:lineRule="auto"/>
                    <w:ind w:right="176"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чин,</w:t>
                  </w:r>
                </w:p>
                <w:p w:rsidR="00A870DE" w:rsidRPr="00A870DE" w:rsidRDefault="00A870DE" w:rsidP="00A870DE">
                  <w:pPr>
                    <w:tabs>
                      <w:tab w:val="left" w:pos="1309"/>
                    </w:tabs>
                    <w:autoSpaceDE w:val="0"/>
                    <w:autoSpaceDN w:val="0"/>
                    <w:adjustRightInd w:val="0"/>
                    <w:spacing w:after="0" w:line="240" w:lineRule="auto"/>
                    <w:ind w:right="176"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РУ МЗП</w:t>
                  </w:r>
                </w:p>
              </w:tc>
            </w:tr>
            <w:tr w:rsidR="00A870DE" w:rsidRPr="00A870DE" w:rsidTr="009B3E91">
              <w:tc>
                <w:tcPr>
                  <w:tcW w:w="540" w:type="dxa"/>
                </w:tcPr>
                <w:p w:rsidR="00A870DE" w:rsidRPr="00A870DE" w:rsidRDefault="00A870DE" w:rsidP="009B3E91">
                  <w:pPr>
                    <w:autoSpaceDE w:val="0"/>
                    <w:autoSpaceDN w:val="0"/>
                    <w:adjustRightInd w:val="0"/>
                    <w:spacing w:after="0" w:line="240" w:lineRule="auto"/>
                    <w:ind w:firstLine="6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1.</w:t>
                  </w:r>
                </w:p>
              </w:tc>
              <w:tc>
                <w:tcPr>
                  <w:tcW w:w="4734" w:type="dxa"/>
                  <w:vAlign w:val="center"/>
                </w:tcPr>
                <w:p w:rsidR="00A870DE" w:rsidRPr="00A870DE" w:rsidRDefault="00A870DE" w:rsidP="00A870DE">
                  <w:pPr>
                    <w:autoSpaceDE w:val="0"/>
                    <w:autoSpaceDN w:val="0"/>
                    <w:adjustRightInd w:val="0"/>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Государственный советник 2 класса</w:t>
                  </w:r>
                </w:p>
              </w:tc>
              <w:tc>
                <w:tcPr>
                  <w:tcW w:w="1701" w:type="dxa"/>
                  <w:vAlign w:val="center"/>
                </w:tcPr>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38</w:t>
                  </w:r>
                </w:p>
              </w:tc>
            </w:tr>
            <w:tr w:rsidR="00A870DE" w:rsidRPr="00A870DE" w:rsidTr="009B3E91">
              <w:tc>
                <w:tcPr>
                  <w:tcW w:w="540" w:type="dxa"/>
                </w:tcPr>
                <w:p w:rsidR="00A870DE" w:rsidRPr="00A870DE" w:rsidRDefault="00A870DE" w:rsidP="009B3E91">
                  <w:pPr>
                    <w:autoSpaceDE w:val="0"/>
                    <w:autoSpaceDN w:val="0"/>
                    <w:adjustRightInd w:val="0"/>
                    <w:spacing w:after="0" w:line="240" w:lineRule="auto"/>
                    <w:ind w:firstLine="6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2.</w:t>
                  </w:r>
                </w:p>
              </w:tc>
              <w:tc>
                <w:tcPr>
                  <w:tcW w:w="4734" w:type="dxa"/>
                  <w:vAlign w:val="center"/>
                </w:tcPr>
                <w:p w:rsidR="00A870DE" w:rsidRPr="00A870DE" w:rsidRDefault="00A870DE" w:rsidP="00A870DE">
                  <w:pPr>
                    <w:autoSpaceDE w:val="0"/>
                    <w:autoSpaceDN w:val="0"/>
                    <w:adjustRightInd w:val="0"/>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Государственный советник 3 класса</w:t>
                  </w:r>
                </w:p>
              </w:tc>
              <w:tc>
                <w:tcPr>
                  <w:tcW w:w="1701" w:type="dxa"/>
                  <w:vAlign w:val="center"/>
                </w:tcPr>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35</w:t>
                  </w:r>
                </w:p>
              </w:tc>
            </w:tr>
            <w:tr w:rsidR="00A870DE" w:rsidRPr="00A870DE" w:rsidTr="009B3E91">
              <w:tc>
                <w:tcPr>
                  <w:tcW w:w="540" w:type="dxa"/>
                </w:tcPr>
                <w:p w:rsidR="00A870DE" w:rsidRPr="00A870DE" w:rsidRDefault="00A870DE" w:rsidP="009B3E91">
                  <w:pPr>
                    <w:autoSpaceDE w:val="0"/>
                    <w:autoSpaceDN w:val="0"/>
                    <w:adjustRightInd w:val="0"/>
                    <w:spacing w:after="0" w:line="240" w:lineRule="auto"/>
                    <w:ind w:firstLine="6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w:t>
                  </w:r>
                </w:p>
              </w:tc>
              <w:tc>
                <w:tcPr>
                  <w:tcW w:w="4734" w:type="dxa"/>
                  <w:vAlign w:val="center"/>
                </w:tcPr>
                <w:p w:rsidR="00A870DE" w:rsidRPr="00A870DE" w:rsidRDefault="00A870DE" w:rsidP="00A870DE">
                  <w:pPr>
                    <w:autoSpaceDE w:val="0"/>
                    <w:autoSpaceDN w:val="0"/>
                    <w:adjustRightInd w:val="0"/>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Советник государственной службы 1 класса</w:t>
                  </w:r>
                </w:p>
              </w:tc>
              <w:tc>
                <w:tcPr>
                  <w:tcW w:w="1701" w:type="dxa"/>
                  <w:vAlign w:val="center"/>
                </w:tcPr>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33</w:t>
                  </w:r>
                </w:p>
              </w:tc>
            </w:tr>
            <w:tr w:rsidR="00A870DE" w:rsidRPr="00A870DE" w:rsidTr="009B3E91">
              <w:tc>
                <w:tcPr>
                  <w:tcW w:w="540" w:type="dxa"/>
                </w:tcPr>
                <w:p w:rsidR="00A870DE" w:rsidRPr="00A870DE" w:rsidRDefault="00A870DE" w:rsidP="009B3E91">
                  <w:pPr>
                    <w:autoSpaceDE w:val="0"/>
                    <w:autoSpaceDN w:val="0"/>
                    <w:adjustRightInd w:val="0"/>
                    <w:spacing w:after="0" w:line="240" w:lineRule="auto"/>
                    <w:ind w:firstLine="6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4.</w:t>
                  </w:r>
                </w:p>
              </w:tc>
              <w:tc>
                <w:tcPr>
                  <w:tcW w:w="4734" w:type="dxa"/>
                </w:tcPr>
                <w:p w:rsidR="00A870DE" w:rsidRPr="00A870DE" w:rsidRDefault="00A870DE" w:rsidP="00A870DE">
                  <w:pPr>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Советник государственной службы 2 класса</w:t>
                  </w:r>
                </w:p>
              </w:tc>
              <w:tc>
                <w:tcPr>
                  <w:tcW w:w="1701" w:type="dxa"/>
                  <w:vAlign w:val="center"/>
                </w:tcPr>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30</w:t>
                  </w:r>
                </w:p>
              </w:tc>
            </w:tr>
            <w:tr w:rsidR="00A870DE" w:rsidRPr="00A870DE" w:rsidTr="009B3E91">
              <w:tc>
                <w:tcPr>
                  <w:tcW w:w="540" w:type="dxa"/>
                </w:tcPr>
                <w:p w:rsidR="00A870DE" w:rsidRPr="00A870DE" w:rsidRDefault="00A870DE" w:rsidP="009B3E91">
                  <w:pPr>
                    <w:autoSpaceDE w:val="0"/>
                    <w:autoSpaceDN w:val="0"/>
                    <w:adjustRightInd w:val="0"/>
                    <w:spacing w:after="0" w:line="240" w:lineRule="auto"/>
                    <w:ind w:firstLine="6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5.</w:t>
                  </w:r>
                </w:p>
              </w:tc>
              <w:tc>
                <w:tcPr>
                  <w:tcW w:w="4734" w:type="dxa"/>
                </w:tcPr>
                <w:p w:rsidR="00A870DE" w:rsidRPr="00A870DE" w:rsidRDefault="00A870DE" w:rsidP="00A870DE">
                  <w:pPr>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Советник государственной службы 3 класса</w:t>
                  </w:r>
                </w:p>
              </w:tc>
              <w:tc>
                <w:tcPr>
                  <w:tcW w:w="1701" w:type="dxa"/>
                  <w:vAlign w:val="center"/>
                </w:tcPr>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28</w:t>
                  </w:r>
                </w:p>
              </w:tc>
            </w:tr>
            <w:tr w:rsidR="00A870DE" w:rsidRPr="00A870DE" w:rsidTr="009B3E91">
              <w:tc>
                <w:tcPr>
                  <w:tcW w:w="540" w:type="dxa"/>
                </w:tcPr>
                <w:p w:rsidR="00A870DE" w:rsidRPr="00A870DE" w:rsidRDefault="00A870DE" w:rsidP="009B3E91">
                  <w:pPr>
                    <w:autoSpaceDE w:val="0"/>
                    <w:autoSpaceDN w:val="0"/>
                    <w:adjustRightInd w:val="0"/>
                    <w:spacing w:after="0" w:line="240" w:lineRule="auto"/>
                    <w:ind w:firstLine="6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6.</w:t>
                  </w:r>
                </w:p>
              </w:tc>
              <w:tc>
                <w:tcPr>
                  <w:tcW w:w="4734" w:type="dxa"/>
                </w:tcPr>
                <w:p w:rsidR="00A870DE" w:rsidRPr="00A870DE" w:rsidRDefault="00A870DE" w:rsidP="00A870DE">
                  <w:pPr>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Референт государственной службы 1 класса</w:t>
                  </w:r>
                </w:p>
              </w:tc>
              <w:tc>
                <w:tcPr>
                  <w:tcW w:w="1701" w:type="dxa"/>
                  <w:vAlign w:val="center"/>
                </w:tcPr>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23</w:t>
                  </w:r>
                </w:p>
              </w:tc>
            </w:tr>
            <w:tr w:rsidR="00A870DE" w:rsidRPr="00A870DE" w:rsidTr="009B3E91">
              <w:tc>
                <w:tcPr>
                  <w:tcW w:w="540" w:type="dxa"/>
                </w:tcPr>
                <w:p w:rsidR="00A870DE" w:rsidRPr="00A870DE" w:rsidRDefault="00A870DE" w:rsidP="009B3E91">
                  <w:pPr>
                    <w:autoSpaceDE w:val="0"/>
                    <w:autoSpaceDN w:val="0"/>
                    <w:adjustRightInd w:val="0"/>
                    <w:spacing w:after="0" w:line="240" w:lineRule="auto"/>
                    <w:ind w:firstLine="6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7.</w:t>
                  </w:r>
                </w:p>
              </w:tc>
              <w:tc>
                <w:tcPr>
                  <w:tcW w:w="4734" w:type="dxa"/>
                </w:tcPr>
                <w:p w:rsidR="00A870DE" w:rsidRPr="00A870DE" w:rsidRDefault="00A870DE" w:rsidP="00A870DE">
                  <w:pPr>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Референт государственной службы 2 класса</w:t>
                  </w:r>
                </w:p>
              </w:tc>
              <w:tc>
                <w:tcPr>
                  <w:tcW w:w="1701" w:type="dxa"/>
                  <w:vAlign w:val="center"/>
                </w:tcPr>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20</w:t>
                  </w:r>
                </w:p>
              </w:tc>
            </w:tr>
            <w:tr w:rsidR="00A870DE" w:rsidRPr="00A870DE" w:rsidTr="009B3E91">
              <w:tc>
                <w:tcPr>
                  <w:tcW w:w="540" w:type="dxa"/>
                </w:tcPr>
                <w:p w:rsidR="00A870DE" w:rsidRPr="00A870DE" w:rsidRDefault="00A870DE" w:rsidP="009B3E91">
                  <w:pPr>
                    <w:autoSpaceDE w:val="0"/>
                    <w:autoSpaceDN w:val="0"/>
                    <w:adjustRightInd w:val="0"/>
                    <w:spacing w:after="0" w:line="240" w:lineRule="auto"/>
                    <w:ind w:firstLine="6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8.</w:t>
                  </w:r>
                </w:p>
              </w:tc>
              <w:tc>
                <w:tcPr>
                  <w:tcW w:w="4734" w:type="dxa"/>
                </w:tcPr>
                <w:p w:rsidR="00A870DE" w:rsidRPr="00A870DE" w:rsidRDefault="00A870DE" w:rsidP="00A870DE">
                  <w:pPr>
                    <w:spacing w:after="0" w:line="240" w:lineRule="auto"/>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Референт государственной службы 3 класса</w:t>
                  </w:r>
                </w:p>
              </w:tc>
              <w:tc>
                <w:tcPr>
                  <w:tcW w:w="1701" w:type="dxa"/>
                  <w:vAlign w:val="center"/>
                </w:tcPr>
                <w:p w:rsidR="00A870DE" w:rsidRPr="00A870DE" w:rsidRDefault="00A870DE" w:rsidP="009B3E91">
                  <w:pPr>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18</w:t>
                  </w:r>
                </w:p>
              </w:tc>
            </w:tr>
          </w:tbl>
          <w:p w:rsidR="00A870DE" w:rsidRPr="00A870DE" w:rsidRDefault="00A870DE" w:rsidP="009B3E91">
            <w:pPr>
              <w:pStyle w:val="a5"/>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pStyle w:val="a5"/>
              <w:ind w:firstLine="284"/>
              <w:jc w:val="both"/>
              <w:rPr>
                <w:rFonts w:ascii="Times New Roman" w:eastAsia="Times New Roman" w:hAnsi="Times New Roman"/>
                <w:sz w:val="24"/>
                <w:szCs w:val="24"/>
                <w:lang w:eastAsia="ru-RU"/>
              </w:rPr>
            </w:pPr>
          </w:p>
        </w:tc>
        <w:tc>
          <w:tcPr>
            <w:tcW w:w="7448" w:type="dxa"/>
          </w:tcPr>
          <w:p w:rsidR="00A870DE" w:rsidRPr="00A870DE" w:rsidRDefault="00A870DE" w:rsidP="009B3E91">
            <w:pPr>
              <w:pStyle w:val="a5"/>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lastRenderedPageBreak/>
              <w:t>Статья 9. Специальные надбавки</w:t>
            </w: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pStyle w:val="a5"/>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3-1. </w:t>
            </w:r>
            <w:proofErr w:type="gramStart"/>
            <w:r w:rsidRPr="00A870DE">
              <w:rPr>
                <w:rFonts w:ascii="Times New Roman" w:hAnsi="Times New Roman"/>
                <w:sz w:val="24"/>
                <w:szCs w:val="24"/>
              </w:rPr>
              <w:t>Государственным</w:t>
            </w:r>
            <w:r w:rsidRPr="00A870DE">
              <w:rPr>
                <w:rFonts w:ascii="Times New Roman" w:hAnsi="Times New Roman"/>
                <w:sz w:val="24"/>
                <w:szCs w:val="24"/>
                <w:lang w:eastAsia="ru-RU"/>
              </w:rPr>
              <w:t xml:space="preserve"> </w:t>
            </w:r>
            <w:r w:rsidRPr="00A870DE">
              <w:rPr>
                <w:rFonts w:ascii="Times New Roman" w:eastAsia="Times New Roman" w:hAnsi="Times New Roman"/>
                <w:sz w:val="24"/>
                <w:szCs w:val="24"/>
                <w:lang w:eastAsia="ru-RU"/>
              </w:rPr>
              <w:t>гражданским за присвоенные им классные чины выплачиваются специальные надбавки в следующих размерах:</w:t>
            </w:r>
            <w:proofErr w:type="gramEnd"/>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017"/>
              <w:gridCol w:w="1559"/>
            </w:tblGrid>
            <w:tr w:rsidR="00A870DE" w:rsidRPr="00A870DE" w:rsidTr="009B3E91">
              <w:tc>
                <w:tcPr>
                  <w:tcW w:w="540" w:type="dxa"/>
                </w:tcPr>
                <w:p w:rsidR="00A870DE" w:rsidRPr="00A870DE" w:rsidRDefault="00A870DE" w:rsidP="009B3E91">
                  <w:pPr>
                    <w:pStyle w:val="a5"/>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 </w:t>
                  </w:r>
                  <w:proofErr w:type="spellStart"/>
                  <w:proofErr w:type="gramStart"/>
                  <w:r w:rsidRPr="00A870DE">
                    <w:rPr>
                      <w:rFonts w:ascii="Times New Roman" w:eastAsia="Times New Roman" w:hAnsi="Times New Roman"/>
                      <w:sz w:val="24"/>
                      <w:szCs w:val="24"/>
                      <w:lang w:eastAsia="ru-RU"/>
                    </w:rPr>
                    <w:t>п</w:t>
                  </w:r>
                  <w:proofErr w:type="spellEnd"/>
                  <w:proofErr w:type="gramEnd"/>
                  <w:r w:rsidRPr="00A870DE">
                    <w:rPr>
                      <w:rFonts w:ascii="Times New Roman" w:eastAsia="Times New Roman" w:hAnsi="Times New Roman"/>
                      <w:sz w:val="24"/>
                      <w:szCs w:val="24"/>
                      <w:lang w:eastAsia="ru-RU"/>
                    </w:rPr>
                    <w:t>/</w:t>
                  </w:r>
                  <w:proofErr w:type="spellStart"/>
                  <w:r w:rsidRPr="00A870DE">
                    <w:rPr>
                      <w:rFonts w:ascii="Times New Roman" w:eastAsia="Times New Roman" w:hAnsi="Times New Roman"/>
                      <w:sz w:val="24"/>
                      <w:szCs w:val="24"/>
                      <w:lang w:eastAsia="ru-RU"/>
                    </w:rPr>
                    <w:t>п</w:t>
                  </w:r>
                  <w:proofErr w:type="spellEnd"/>
                </w:p>
              </w:tc>
              <w:tc>
                <w:tcPr>
                  <w:tcW w:w="5017" w:type="dxa"/>
                </w:tcPr>
                <w:p w:rsidR="00A870DE" w:rsidRPr="00A870DE" w:rsidRDefault="00A870DE" w:rsidP="009B3E91">
                  <w:pPr>
                    <w:pStyle w:val="a5"/>
                    <w:ind w:firstLine="284"/>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Классные чины</w:t>
                  </w:r>
                </w:p>
              </w:tc>
              <w:tc>
                <w:tcPr>
                  <w:tcW w:w="1559" w:type="dxa"/>
                </w:tcPr>
                <w:p w:rsidR="00A870DE" w:rsidRPr="00A870DE" w:rsidRDefault="00A870DE" w:rsidP="009B3E91">
                  <w:pPr>
                    <w:pStyle w:val="a5"/>
                    <w:ind w:firstLine="3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Размер надбавки в РУ МЗП</w:t>
                  </w:r>
                </w:p>
              </w:tc>
            </w:tr>
            <w:tr w:rsidR="00A870DE" w:rsidRPr="00A870DE" w:rsidTr="009B3E91">
              <w:tc>
                <w:tcPr>
                  <w:tcW w:w="540" w:type="dxa"/>
                </w:tcPr>
                <w:p w:rsidR="00A870DE" w:rsidRPr="00A870DE" w:rsidRDefault="00A870DE" w:rsidP="009B3E91">
                  <w:pPr>
                    <w:pStyle w:val="a5"/>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1.</w:t>
                  </w:r>
                </w:p>
              </w:tc>
              <w:tc>
                <w:tcPr>
                  <w:tcW w:w="5017" w:type="dxa"/>
                </w:tcPr>
                <w:p w:rsidR="00A870DE" w:rsidRPr="00A870DE" w:rsidRDefault="00A870DE" w:rsidP="00A870DE">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Действительный государственный советник Приднестровской Молдавской Республики 1 класса</w:t>
                  </w:r>
                </w:p>
              </w:tc>
              <w:tc>
                <w:tcPr>
                  <w:tcW w:w="1559" w:type="dxa"/>
                </w:tcPr>
                <w:p w:rsidR="00A870DE" w:rsidRPr="00A870DE" w:rsidRDefault="00A870DE" w:rsidP="009B3E91">
                  <w:pPr>
                    <w:pStyle w:val="a5"/>
                    <w:ind w:firstLine="3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55</w:t>
                  </w:r>
                </w:p>
              </w:tc>
            </w:tr>
            <w:tr w:rsidR="00A870DE" w:rsidRPr="00A870DE" w:rsidTr="009B3E91">
              <w:tc>
                <w:tcPr>
                  <w:tcW w:w="540" w:type="dxa"/>
                </w:tcPr>
                <w:p w:rsidR="00A870DE" w:rsidRPr="00A870DE" w:rsidRDefault="00A870DE" w:rsidP="009B3E91">
                  <w:pPr>
                    <w:pStyle w:val="a5"/>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2.</w:t>
                  </w:r>
                </w:p>
              </w:tc>
              <w:tc>
                <w:tcPr>
                  <w:tcW w:w="5017" w:type="dxa"/>
                </w:tcPr>
                <w:p w:rsidR="00A870DE" w:rsidRPr="00A870DE" w:rsidRDefault="00A870DE" w:rsidP="00A870DE">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Действительный государственный советник Приднестровской Молдавской Республики 2 класса</w:t>
                  </w:r>
                </w:p>
              </w:tc>
              <w:tc>
                <w:tcPr>
                  <w:tcW w:w="1559" w:type="dxa"/>
                </w:tcPr>
                <w:p w:rsidR="00A870DE" w:rsidRPr="00A870DE" w:rsidRDefault="00A870DE" w:rsidP="009B3E91">
                  <w:pPr>
                    <w:pStyle w:val="a5"/>
                    <w:ind w:firstLine="3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50</w:t>
                  </w:r>
                </w:p>
              </w:tc>
            </w:tr>
            <w:tr w:rsidR="00A870DE" w:rsidRPr="00A870DE" w:rsidTr="009B3E91">
              <w:tc>
                <w:tcPr>
                  <w:tcW w:w="540" w:type="dxa"/>
                </w:tcPr>
                <w:p w:rsidR="00A870DE" w:rsidRPr="00A870DE" w:rsidRDefault="00A870DE" w:rsidP="009B3E91">
                  <w:pPr>
                    <w:pStyle w:val="a5"/>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w:t>
                  </w:r>
                </w:p>
              </w:tc>
              <w:tc>
                <w:tcPr>
                  <w:tcW w:w="5017" w:type="dxa"/>
                </w:tcPr>
                <w:p w:rsidR="00A870DE" w:rsidRPr="00A870DE" w:rsidRDefault="00A870DE" w:rsidP="00A870DE">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Действительный государственный советник Приднестровской Молдавской Республики 3 класса</w:t>
                  </w:r>
                </w:p>
              </w:tc>
              <w:tc>
                <w:tcPr>
                  <w:tcW w:w="1559" w:type="dxa"/>
                </w:tcPr>
                <w:p w:rsidR="00A870DE" w:rsidRPr="00A870DE" w:rsidRDefault="00A870DE" w:rsidP="009B3E91">
                  <w:pPr>
                    <w:pStyle w:val="a5"/>
                    <w:ind w:firstLine="3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45</w:t>
                  </w:r>
                </w:p>
              </w:tc>
            </w:tr>
            <w:tr w:rsidR="00A870DE" w:rsidRPr="00A870DE" w:rsidTr="009B3E91">
              <w:tc>
                <w:tcPr>
                  <w:tcW w:w="540" w:type="dxa"/>
                </w:tcPr>
                <w:p w:rsidR="00A870DE" w:rsidRPr="00A870DE" w:rsidRDefault="00A870DE" w:rsidP="009B3E91">
                  <w:pPr>
                    <w:pStyle w:val="a5"/>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4.</w:t>
                  </w:r>
                </w:p>
              </w:tc>
              <w:tc>
                <w:tcPr>
                  <w:tcW w:w="5017" w:type="dxa"/>
                </w:tcPr>
                <w:p w:rsidR="00A870DE" w:rsidRPr="00A870DE" w:rsidRDefault="00A870DE" w:rsidP="00A870DE">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Государственный советник Приднестровской Молдавской Республики </w:t>
                  </w:r>
                </w:p>
                <w:p w:rsidR="00A870DE" w:rsidRPr="00A870DE" w:rsidRDefault="00A870DE" w:rsidP="00A870DE">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1 класса</w:t>
                  </w:r>
                </w:p>
              </w:tc>
              <w:tc>
                <w:tcPr>
                  <w:tcW w:w="1559" w:type="dxa"/>
                </w:tcPr>
                <w:p w:rsidR="00A870DE" w:rsidRPr="00A870DE" w:rsidRDefault="00A870DE" w:rsidP="009B3E91">
                  <w:pPr>
                    <w:pStyle w:val="a5"/>
                    <w:ind w:firstLine="3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40</w:t>
                  </w:r>
                </w:p>
              </w:tc>
            </w:tr>
            <w:tr w:rsidR="00A870DE" w:rsidRPr="00A870DE" w:rsidTr="009B3E91">
              <w:tc>
                <w:tcPr>
                  <w:tcW w:w="540" w:type="dxa"/>
                </w:tcPr>
                <w:p w:rsidR="00A870DE" w:rsidRPr="00A870DE" w:rsidRDefault="00A870DE" w:rsidP="009B3E91">
                  <w:pPr>
                    <w:pStyle w:val="a5"/>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5.</w:t>
                  </w:r>
                </w:p>
              </w:tc>
              <w:tc>
                <w:tcPr>
                  <w:tcW w:w="5017" w:type="dxa"/>
                </w:tcPr>
                <w:p w:rsidR="00A870DE" w:rsidRPr="00A870DE" w:rsidRDefault="00A870DE" w:rsidP="00A870DE">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Государственный советник Приднестровской Молдавской Республики </w:t>
                  </w:r>
                </w:p>
                <w:p w:rsidR="00A870DE" w:rsidRPr="00A870DE" w:rsidRDefault="00A870DE" w:rsidP="00A870DE">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2 класса</w:t>
                  </w:r>
                </w:p>
              </w:tc>
              <w:tc>
                <w:tcPr>
                  <w:tcW w:w="1559" w:type="dxa"/>
                </w:tcPr>
                <w:p w:rsidR="00A870DE" w:rsidRPr="00A870DE" w:rsidRDefault="00A870DE" w:rsidP="009B3E91">
                  <w:pPr>
                    <w:pStyle w:val="a5"/>
                    <w:ind w:firstLine="3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38</w:t>
                  </w:r>
                </w:p>
              </w:tc>
            </w:tr>
            <w:tr w:rsidR="00A870DE" w:rsidRPr="00A870DE" w:rsidTr="009B3E91">
              <w:tc>
                <w:tcPr>
                  <w:tcW w:w="540" w:type="dxa"/>
                </w:tcPr>
                <w:p w:rsidR="00A870DE" w:rsidRPr="00A870DE" w:rsidRDefault="00A870DE" w:rsidP="009B3E91">
                  <w:pPr>
                    <w:pStyle w:val="a5"/>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6.</w:t>
                  </w:r>
                </w:p>
              </w:tc>
              <w:tc>
                <w:tcPr>
                  <w:tcW w:w="5017" w:type="dxa"/>
                </w:tcPr>
                <w:p w:rsidR="00A870DE" w:rsidRPr="00A870DE" w:rsidRDefault="00A870DE" w:rsidP="00A870DE">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Государственный советник Приднестровской Молдавской Республики </w:t>
                  </w:r>
                </w:p>
                <w:p w:rsidR="00A870DE" w:rsidRPr="00A870DE" w:rsidRDefault="00A870DE" w:rsidP="00A870DE">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 класса</w:t>
                  </w:r>
                </w:p>
              </w:tc>
              <w:tc>
                <w:tcPr>
                  <w:tcW w:w="1559" w:type="dxa"/>
                </w:tcPr>
                <w:p w:rsidR="00A870DE" w:rsidRPr="00A870DE" w:rsidRDefault="00A870DE" w:rsidP="009B3E91">
                  <w:pPr>
                    <w:pStyle w:val="a5"/>
                    <w:ind w:firstLine="3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35</w:t>
                  </w:r>
                </w:p>
              </w:tc>
            </w:tr>
            <w:tr w:rsidR="00A870DE" w:rsidRPr="00A870DE" w:rsidTr="009B3E91">
              <w:tc>
                <w:tcPr>
                  <w:tcW w:w="540" w:type="dxa"/>
                </w:tcPr>
                <w:p w:rsidR="00A870DE" w:rsidRPr="00A870DE" w:rsidRDefault="00A870DE" w:rsidP="009B3E91">
                  <w:pPr>
                    <w:pStyle w:val="a5"/>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7.</w:t>
                  </w:r>
                </w:p>
              </w:tc>
              <w:tc>
                <w:tcPr>
                  <w:tcW w:w="5017" w:type="dxa"/>
                </w:tcPr>
                <w:p w:rsidR="00A870DE" w:rsidRPr="00A870DE" w:rsidRDefault="00A870DE" w:rsidP="00A870DE">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Советник государственной гражданской Приднестровской Молдавской Республики</w:t>
                  </w:r>
                </w:p>
                <w:p w:rsidR="00A870DE" w:rsidRPr="00A870DE" w:rsidRDefault="00A870DE" w:rsidP="00A870DE">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 службы  1 класса</w:t>
                  </w:r>
                </w:p>
              </w:tc>
              <w:tc>
                <w:tcPr>
                  <w:tcW w:w="1559" w:type="dxa"/>
                </w:tcPr>
                <w:p w:rsidR="00A870DE" w:rsidRPr="00A870DE" w:rsidRDefault="00A870DE" w:rsidP="009B3E91">
                  <w:pPr>
                    <w:pStyle w:val="a5"/>
                    <w:ind w:firstLine="3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33</w:t>
                  </w:r>
                </w:p>
              </w:tc>
            </w:tr>
            <w:tr w:rsidR="00A870DE" w:rsidRPr="00A870DE" w:rsidTr="009B3E91">
              <w:tc>
                <w:tcPr>
                  <w:tcW w:w="540" w:type="dxa"/>
                </w:tcPr>
                <w:p w:rsidR="00A870DE" w:rsidRPr="00A870DE" w:rsidRDefault="00A870DE" w:rsidP="009B3E91">
                  <w:pPr>
                    <w:pStyle w:val="a5"/>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8.</w:t>
                  </w:r>
                </w:p>
              </w:tc>
              <w:tc>
                <w:tcPr>
                  <w:tcW w:w="5017" w:type="dxa"/>
                </w:tcPr>
                <w:p w:rsidR="00A870DE" w:rsidRPr="00A870DE" w:rsidRDefault="00A870DE" w:rsidP="00A870DE">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Советник государственной гражданской Приднестровской Молдавской Республики</w:t>
                  </w:r>
                </w:p>
                <w:p w:rsidR="00A870DE" w:rsidRDefault="00A870DE" w:rsidP="00A870DE">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службы  2 класса</w:t>
                  </w:r>
                </w:p>
                <w:p w:rsidR="00A33AE9" w:rsidRPr="00A870DE" w:rsidRDefault="00A33AE9" w:rsidP="00A870DE">
                  <w:pPr>
                    <w:pStyle w:val="a5"/>
                    <w:jc w:val="both"/>
                    <w:rPr>
                      <w:rFonts w:ascii="Times New Roman" w:eastAsia="Times New Roman" w:hAnsi="Times New Roman"/>
                      <w:sz w:val="24"/>
                      <w:szCs w:val="24"/>
                      <w:lang w:eastAsia="ru-RU"/>
                    </w:rPr>
                  </w:pPr>
                </w:p>
              </w:tc>
              <w:tc>
                <w:tcPr>
                  <w:tcW w:w="1559" w:type="dxa"/>
                </w:tcPr>
                <w:p w:rsidR="00A870DE" w:rsidRPr="00A870DE" w:rsidRDefault="00A870DE" w:rsidP="009B3E91">
                  <w:pPr>
                    <w:pStyle w:val="a5"/>
                    <w:ind w:firstLine="3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30</w:t>
                  </w:r>
                </w:p>
              </w:tc>
            </w:tr>
            <w:tr w:rsidR="00A870DE" w:rsidRPr="00A870DE" w:rsidTr="009B3E91">
              <w:tc>
                <w:tcPr>
                  <w:tcW w:w="540" w:type="dxa"/>
                </w:tcPr>
                <w:p w:rsidR="00A870DE" w:rsidRPr="00A870DE" w:rsidRDefault="00A870DE" w:rsidP="009B3E91">
                  <w:pPr>
                    <w:pStyle w:val="a5"/>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lastRenderedPageBreak/>
                    <w:t>9.</w:t>
                  </w:r>
                </w:p>
              </w:tc>
              <w:tc>
                <w:tcPr>
                  <w:tcW w:w="5017" w:type="dxa"/>
                </w:tcPr>
                <w:p w:rsidR="00A870DE" w:rsidRPr="00A870DE" w:rsidRDefault="00A870DE" w:rsidP="009B3E91">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Советник государственной гражданской Приднестровской Молдавской Республики</w:t>
                  </w:r>
                </w:p>
                <w:p w:rsidR="00A870DE" w:rsidRPr="00A870DE" w:rsidRDefault="00A870DE" w:rsidP="009B3E91">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службы  3 класса</w:t>
                  </w:r>
                </w:p>
              </w:tc>
              <w:tc>
                <w:tcPr>
                  <w:tcW w:w="1559" w:type="dxa"/>
                </w:tcPr>
                <w:p w:rsidR="00A870DE" w:rsidRPr="00A870DE" w:rsidRDefault="00A870DE" w:rsidP="009B3E91">
                  <w:pPr>
                    <w:pStyle w:val="a5"/>
                    <w:ind w:firstLine="3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28</w:t>
                  </w:r>
                </w:p>
              </w:tc>
            </w:tr>
            <w:tr w:rsidR="00A870DE" w:rsidRPr="00A870DE" w:rsidTr="009B3E91">
              <w:tc>
                <w:tcPr>
                  <w:tcW w:w="540" w:type="dxa"/>
                </w:tcPr>
                <w:p w:rsidR="00A870DE" w:rsidRPr="00A870DE" w:rsidRDefault="00A870DE" w:rsidP="009B3E91">
                  <w:pPr>
                    <w:pStyle w:val="a5"/>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10.</w:t>
                  </w:r>
                </w:p>
              </w:tc>
              <w:tc>
                <w:tcPr>
                  <w:tcW w:w="5017" w:type="dxa"/>
                </w:tcPr>
                <w:p w:rsidR="00A870DE" w:rsidRPr="00A870DE" w:rsidRDefault="00A870DE" w:rsidP="009B3E91">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Секретарь государственной гражданской Приднестровской Молдавской Республики</w:t>
                  </w:r>
                </w:p>
                <w:p w:rsidR="00A870DE" w:rsidRPr="00A870DE" w:rsidRDefault="00A870DE" w:rsidP="009B3E91">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службы 1 класса</w:t>
                  </w:r>
                </w:p>
              </w:tc>
              <w:tc>
                <w:tcPr>
                  <w:tcW w:w="1559" w:type="dxa"/>
                </w:tcPr>
                <w:p w:rsidR="00A870DE" w:rsidRPr="00A870DE" w:rsidRDefault="00A870DE" w:rsidP="009B3E91">
                  <w:pPr>
                    <w:pStyle w:val="a5"/>
                    <w:ind w:firstLine="3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25</w:t>
                  </w:r>
                </w:p>
              </w:tc>
            </w:tr>
            <w:tr w:rsidR="00A870DE" w:rsidRPr="00A870DE" w:rsidTr="009B3E91">
              <w:tc>
                <w:tcPr>
                  <w:tcW w:w="540" w:type="dxa"/>
                </w:tcPr>
                <w:p w:rsidR="00A870DE" w:rsidRPr="00A870DE" w:rsidRDefault="00A870DE" w:rsidP="009B3E91">
                  <w:pPr>
                    <w:pStyle w:val="a5"/>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11.</w:t>
                  </w:r>
                </w:p>
              </w:tc>
              <w:tc>
                <w:tcPr>
                  <w:tcW w:w="5017" w:type="dxa"/>
                </w:tcPr>
                <w:p w:rsidR="00A870DE" w:rsidRPr="00A870DE" w:rsidRDefault="00A870DE" w:rsidP="009B3E91">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Секретарь государственной гражданской</w:t>
                  </w:r>
                  <w:r w:rsidRPr="00A870DE">
                    <w:rPr>
                      <w:rFonts w:ascii="Times New Roman" w:eastAsia="Times New Roman" w:hAnsi="Times New Roman"/>
                      <w:sz w:val="24"/>
                      <w:szCs w:val="24"/>
                      <w:highlight w:val="yellow"/>
                      <w:lang w:eastAsia="ru-RU"/>
                    </w:rPr>
                    <w:t xml:space="preserve"> </w:t>
                  </w:r>
                  <w:r w:rsidRPr="00A870DE">
                    <w:rPr>
                      <w:rFonts w:ascii="Times New Roman" w:eastAsia="Times New Roman" w:hAnsi="Times New Roman"/>
                      <w:sz w:val="24"/>
                      <w:szCs w:val="24"/>
                      <w:lang w:eastAsia="ru-RU"/>
                    </w:rPr>
                    <w:t>Приднестровской Молдавской Республики</w:t>
                  </w:r>
                </w:p>
                <w:p w:rsidR="00A870DE" w:rsidRPr="00A870DE" w:rsidRDefault="00A870DE" w:rsidP="009B3E91">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службы 2 класса</w:t>
                  </w:r>
                </w:p>
              </w:tc>
              <w:tc>
                <w:tcPr>
                  <w:tcW w:w="1559" w:type="dxa"/>
                </w:tcPr>
                <w:p w:rsidR="00A870DE" w:rsidRPr="00A870DE" w:rsidRDefault="00A870DE" w:rsidP="009B3E91">
                  <w:pPr>
                    <w:pStyle w:val="a5"/>
                    <w:ind w:firstLine="3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23</w:t>
                  </w:r>
                </w:p>
              </w:tc>
            </w:tr>
            <w:tr w:rsidR="00A870DE" w:rsidRPr="00A870DE" w:rsidTr="009B3E91">
              <w:tc>
                <w:tcPr>
                  <w:tcW w:w="540" w:type="dxa"/>
                </w:tcPr>
                <w:p w:rsidR="00A870DE" w:rsidRPr="00A870DE" w:rsidRDefault="00A870DE" w:rsidP="009B3E91">
                  <w:pPr>
                    <w:pStyle w:val="a5"/>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12.</w:t>
                  </w:r>
                </w:p>
              </w:tc>
              <w:tc>
                <w:tcPr>
                  <w:tcW w:w="5017" w:type="dxa"/>
                </w:tcPr>
                <w:p w:rsidR="00A870DE" w:rsidRPr="00A870DE" w:rsidRDefault="00A870DE" w:rsidP="009B3E91">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Секретарь государственной гражданской Приднестровской Молдавской Республики</w:t>
                  </w:r>
                </w:p>
                <w:p w:rsidR="00A870DE" w:rsidRPr="00A870DE" w:rsidRDefault="00A870DE" w:rsidP="009B3E91">
                  <w:pPr>
                    <w:pStyle w:val="a5"/>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службы 3 класса</w:t>
                  </w:r>
                </w:p>
              </w:tc>
              <w:tc>
                <w:tcPr>
                  <w:tcW w:w="1559" w:type="dxa"/>
                </w:tcPr>
                <w:p w:rsidR="00A870DE" w:rsidRPr="00A870DE" w:rsidRDefault="00A870DE" w:rsidP="009B3E91">
                  <w:pPr>
                    <w:pStyle w:val="a5"/>
                    <w:ind w:firstLine="33"/>
                    <w:jc w:val="center"/>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20</w:t>
                  </w:r>
                </w:p>
              </w:tc>
            </w:tr>
          </w:tbl>
          <w:p w:rsidR="00A870DE" w:rsidRPr="00A870DE" w:rsidRDefault="00A870DE" w:rsidP="009B3E91">
            <w:pPr>
              <w:pStyle w:val="a5"/>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4. Исключен</w:t>
            </w: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6. Исключен</w:t>
            </w:r>
          </w:p>
          <w:p w:rsidR="00A870DE" w:rsidRPr="00A870DE" w:rsidRDefault="00A870DE" w:rsidP="009B3E91">
            <w:pPr>
              <w:pStyle w:val="a5"/>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Default="00A870DE" w:rsidP="009B3E91">
            <w:pPr>
              <w:pStyle w:val="a5"/>
              <w:ind w:firstLine="284"/>
              <w:jc w:val="both"/>
              <w:rPr>
                <w:rFonts w:ascii="Times New Roman" w:eastAsia="Times New Roman" w:hAnsi="Times New Roman"/>
                <w:sz w:val="24"/>
                <w:szCs w:val="24"/>
                <w:lang w:eastAsia="ru-RU"/>
              </w:rPr>
            </w:pPr>
          </w:p>
          <w:p w:rsidR="00A33AE9" w:rsidRPr="00A870DE" w:rsidRDefault="00A33AE9" w:rsidP="009B3E91">
            <w:pPr>
              <w:pStyle w:val="a5"/>
              <w:ind w:firstLine="284"/>
              <w:jc w:val="both"/>
              <w:rPr>
                <w:rFonts w:ascii="Times New Roman" w:eastAsia="Times New Roman" w:hAnsi="Times New Roman"/>
                <w:sz w:val="24"/>
                <w:szCs w:val="24"/>
                <w:lang w:eastAsia="ru-RU"/>
              </w:rPr>
            </w:pPr>
          </w:p>
        </w:tc>
      </w:tr>
      <w:tr w:rsidR="00A870DE" w:rsidRPr="00A870DE" w:rsidTr="009B3E91">
        <w:tc>
          <w:tcPr>
            <w:tcW w:w="7338" w:type="dxa"/>
          </w:tcPr>
          <w:p w:rsidR="00A870DE" w:rsidRPr="00A870DE" w:rsidRDefault="00A870DE" w:rsidP="009B3E91">
            <w:pPr>
              <w:pStyle w:val="a5"/>
              <w:ind w:firstLine="284"/>
              <w:jc w:val="both"/>
              <w:rPr>
                <w:rFonts w:ascii="Times New Roman" w:hAnsi="Times New Roman"/>
                <w:sz w:val="24"/>
                <w:szCs w:val="24"/>
                <w:lang w:eastAsia="ru-RU"/>
              </w:rPr>
            </w:pPr>
            <w:r w:rsidRPr="00A870DE">
              <w:rPr>
                <w:rFonts w:ascii="Times New Roman" w:hAnsi="Times New Roman"/>
                <w:sz w:val="24"/>
                <w:szCs w:val="24"/>
                <w:lang w:eastAsia="ru-RU"/>
              </w:rPr>
              <w:lastRenderedPageBreak/>
              <w:t xml:space="preserve">Статья 10. Условия </w:t>
            </w:r>
            <w:proofErr w:type="gramStart"/>
            <w:r w:rsidRPr="00A870DE">
              <w:rPr>
                <w:rFonts w:ascii="Times New Roman" w:hAnsi="Times New Roman"/>
                <w:sz w:val="24"/>
                <w:szCs w:val="24"/>
                <w:lang w:eastAsia="ru-RU"/>
              </w:rPr>
              <w:t>установления размеров должностных окладов работников бюджетной сферы</w:t>
            </w:r>
            <w:proofErr w:type="gramEnd"/>
            <w:r w:rsidRPr="00A870DE">
              <w:rPr>
                <w:rFonts w:ascii="Times New Roman" w:hAnsi="Times New Roman"/>
                <w:sz w:val="24"/>
                <w:szCs w:val="24"/>
                <w:lang w:eastAsia="ru-RU"/>
              </w:rPr>
              <w:t xml:space="preserve"> и оклада денежного содержания</w:t>
            </w:r>
            <w:r w:rsidRPr="00A870DE">
              <w:rPr>
                <w:rFonts w:ascii="Times New Roman" w:hAnsi="Times New Roman"/>
                <w:b/>
                <w:sz w:val="24"/>
                <w:szCs w:val="24"/>
                <w:lang w:eastAsia="ru-RU"/>
              </w:rPr>
              <w:t>,</w:t>
            </w:r>
            <w:r w:rsidRPr="00A870DE">
              <w:rPr>
                <w:rFonts w:ascii="Times New Roman" w:hAnsi="Times New Roman"/>
                <w:sz w:val="24"/>
                <w:szCs w:val="24"/>
                <w:lang w:eastAsia="ru-RU"/>
              </w:rPr>
              <w:t xml:space="preserve"> военнослужащих и лиц, приравненных к ним по условиям выплат денежного довольствия</w:t>
            </w:r>
          </w:p>
          <w:p w:rsidR="00A870DE" w:rsidRPr="00A870DE" w:rsidRDefault="00A870DE" w:rsidP="009B3E91">
            <w:pPr>
              <w:pStyle w:val="a5"/>
              <w:ind w:firstLine="284"/>
              <w:jc w:val="both"/>
              <w:rPr>
                <w:rFonts w:ascii="Times New Roman" w:eastAsia="Times New Roman" w:hAnsi="Times New Roman"/>
                <w:sz w:val="24"/>
                <w:szCs w:val="24"/>
                <w:lang w:eastAsia="ru-RU"/>
              </w:rPr>
            </w:pPr>
          </w:p>
          <w:p w:rsidR="00A870DE" w:rsidRPr="00A870DE" w:rsidRDefault="00A870DE" w:rsidP="009B3E91">
            <w:pPr>
              <w:pStyle w:val="a5"/>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18. Оплата труда работников бюджетной сферы и денежное довольствие военнослужащих и лиц, приравненных к ним по условиям выплат денежного довольствия,  финансируются в соответствии с настоящим Законом.</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7448" w:type="dxa"/>
          </w:tcPr>
          <w:p w:rsidR="00A870DE" w:rsidRPr="00A870DE" w:rsidRDefault="00A870DE" w:rsidP="009B3E91">
            <w:pPr>
              <w:pStyle w:val="a5"/>
              <w:ind w:firstLine="284"/>
              <w:jc w:val="both"/>
              <w:rPr>
                <w:rFonts w:ascii="Times New Roman" w:eastAsia="Times New Roman" w:hAnsi="Times New Roman"/>
                <w:b/>
                <w:sz w:val="24"/>
                <w:szCs w:val="24"/>
                <w:lang w:eastAsia="ru-RU"/>
              </w:rPr>
            </w:pPr>
            <w:r w:rsidRPr="00A870DE">
              <w:rPr>
                <w:rFonts w:ascii="Times New Roman" w:eastAsia="Times New Roman" w:hAnsi="Times New Roman"/>
                <w:b/>
                <w:sz w:val="24"/>
                <w:szCs w:val="24"/>
                <w:lang w:eastAsia="ru-RU"/>
              </w:rPr>
              <w:t xml:space="preserve">Статья 10. Условия установления размеров должностных окладов работников бюджетной сферы, оклада денежного содержания военнослужащих и лиц, приравненных к ним по условиям выплат денежного довольствия, оклада денежного содержания </w:t>
            </w:r>
            <w:r w:rsidRPr="00A870DE">
              <w:rPr>
                <w:rFonts w:ascii="Times New Roman" w:hAnsi="Times New Roman"/>
                <w:b/>
                <w:sz w:val="24"/>
                <w:szCs w:val="24"/>
              </w:rPr>
              <w:t>государственных</w:t>
            </w:r>
            <w:r w:rsidRPr="00A870DE">
              <w:rPr>
                <w:rFonts w:ascii="Times New Roman" w:eastAsia="Times New Roman" w:hAnsi="Times New Roman"/>
                <w:b/>
                <w:sz w:val="24"/>
                <w:szCs w:val="24"/>
                <w:lang w:eastAsia="ru-RU"/>
              </w:rPr>
              <w:t xml:space="preserve"> гражданских служащих</w:t>
            </w:r>
          </w:p>
          <w:p w:rsidR="00A870DE" w:rsidRPr="00A870DE" w:rsidRDefault="00A870DE" w:rsidP="009B3E91">
            <w:pPr>
              <w:pStyle w:val="a5"/>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b/>
                <w:sz w:val="24"/>
                <w:szCs w:val="24"/>
                <w:lang w:eastAsia="ru-RU"/>
              </w:rPr>
              <w:t xml:space="preserve">18. Заработная плата работников бюджетной сферы, денежное довольствие военнослужащих и лиц, приравненных к ним по условиям выплат денежного довольствия, денежное содержание </w:t>
            </w:r>
            <w:r w:rsidRPr="00A870DE">
              <w:rPr>
                <w:rFonts w:ascii="Times New Roman" w:hAnsi="Times New Roman"/>
                <w:b/>
                <w:sz w:val="24"/>
                <w:szCs w:val="24"/>
              </w:rPr>
              <w:t>государственных</w:t>
            </w:r>
            <w:r w:rsidRPr="00A870DE">
              <w:rPr>
                <w:rFonts w:ascii="Times New Roman" w:eastAsia="Times New Roman" w:hAnsi="Times New Roman"/>
                <w:b/>
                <w:sz w:val="24"/>
                <w:szCs w:val="24"/>
                <w:lang w:eastAsia="ru-RU"/>
              </w:rPr>
              <w:t xml:space="preserve"> гражданских служащих финансируется в соответствии с настоящим Законом.</w:t>
            </w:r>
          </w:p>
          <w:p w:rsidR="00A870DE" w:rsidRPr="00A870DE" w:rsidRDefault="00A870DE" w:rsidP="009B3E91">
            <w:pPr>
              <w:pStyle w:val="a5"/>
              <w:ind w:firstLine="284"/>
              <w:jc w:val="both"/>
              <w:rPr>
                <w:rFonts w:ascii="Times New Roman" w:eastAsia="Times New Roman" w:hAnsi="Times New Roman"/>
                <w:sz w:val="24"/>
                <w:szCs w:val="24"/>
                <w:lang w:eastAsia="ru-RU"/>
              </w:rPr>
            </w:pPr>
            <w:r w:rsidRPr="00A870DE">
              <w:rPr>
                <w:rFonts w:ascii="Times New Roman" w:eastAsia="Times New Roman" w:hAnsi="Times New Roman"/>
                <w:b/>
                <w:sz w:val="24"/>
                <w:szCs w:val="24"/>
                <w:lang w:eastAsia="ru-RU"/>
              </w:rPr>
              <w:t>…</w:t>
            </w:r>
          </w:p>
        </w:tc>
      </w:tr>
      <w:tr w:rsidR="00A870DE" w:rsidRPr="00A870DE" w:rsidTr="009B3E91">
        <w:tc>
          <w:tcPr>
            <w:tcW w:w="7338" w:type="dxa"/>
          </w:tcPr>
          <w:p w:rsidR="00A870DE" w:rsidRPr="00A870DE" w:rsidRDefault="00A870DE" w:rsidP="009B3E91">
            <w:pPr>
              <w:pStyle w:val="a5"/>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Статья 11. Заключительные положения</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 xml:space="preserve">1. Начисление всех видов надбавок и доплат производится на месячный должностной оклад. </w:t>
            </w:r>
            <w:proofErr w:type="gramStart"/>
            <w:r w:rsidRPr="00A870DE">
              <w:rPr>
                <w:rFonts w:ascii="Times New Roman" w:eastAsia="Times New Roman" w:hAnsi="Times New Roman"/>
                <w:sz w:val="24"/>
                <w:szCs w:val="24"/>
                <w:lang w:eastAsia="ru-RU"/>
              </w:rPr>
              <w:t>Исключение составляют премии и надбавки за выслугу лет военнослужащим и лицам, приравненным к ним по условиям выплат денежного довольствия, которые начисляются на оклад денежного содержания, а также премии и надбавки за стаж работы (выслугу лет) прокурорским работникам, работникам Аппарата Уполномоченного по правам человека в Приднестровской Молдавской Республике и работникам Счетной палаты Приднестровской Молдавской Республики – на должностной оклад с надбавкой за</w:t>
            </w:r>
            <w:proofErr w:type="gramEnd"/>
            <w:r w:rsidRPr="00A870DE">
              <w:rPr>
                <w:rFonts w:ascii="Times New Roman" w:eastAsia="Times New Roman" w:hAnsi="Times New Roman"/>
                <w:sz w:val="24"/>
                <w:szCs w:val="24"/>
                <w:lang w:eastAsia="ru-RU"/>
              </w:rPr>
              <w:t xml:space="preserve"> классный чин (специальное воинское звание), судьям – на должностной оклад с надбавкой за квалификационный класс, сотрудникам дипломатической службы, имеющим дипломатический ранг, - на должностной оклад с надбавкой за дипломатический ранг.</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w:t>
            </w:r>
          </w:p>
          <w:p w:rsidR="00A870DE" w:rsidRPr="00A870DE" w:rsidRDefault="00A870DE" w:rsidP="009B3E91">
            <w:pPr>
              <w:pStyle w:val="a5"/>
              <w:ind w:firstLine="284"/>
              <w:jc w:val="both"/>
              <w:rPr>
                <w:rFonts w:ascii="Times New Roman" w:eastAsia="Times New Roman" w:hAnsi="Times New Roman"/>
                <w:sz w:val="24"/>
                <w:szCs w:val="24"/>
                <w:lang w:eastAsia="ru-RU"/>
              </w:rPr>
            </w:pPr>
          </w:p>
        </w:tc>
        <w:tc>
          <w:tcPr>
            <w:tcW w:w="7448" w:type="dxa"/>
          </w:tcPr>
          <w:p w:rsidR="00A870DE" w:rsidRPr="00A870DE" w:rsidRDefault="00A870DE" w:rsidP="009B3E91">
            <w:pPr>
              <w:pStyle w:val="a5"/>
              <w:ind w:firstLine="284"/>
              <w:jc w:val="both"/>
              <w:rPr>
                <w:rFonts w:ascii="Times New Roman" w:eastAsia="Times New Roman" w:hAnsi="Times New Roman"/>
                <w:sz w:val="24"/>
                <w:szCs w:val="24"/>
                <w:lang w:eastAsia="ru-RU"/>
              </w:rPr>
            </w:pPr>
            <w:r w:rsidRPr="00A870DE">
              <w:rPr>
                <w:rFonts w:ascii="Times New Roman" w:eastAsia="Times New Roman" w:hAnsi="Times New Roman"/>
                <w:sz w:val="24"/>
                <w:szCs w:val="24"/>
                <w:lang w:eastAsia="ru-RU"/>
              </w:rPr>
              <w:t>Статья 11. Заключительные положения</w:t>
            </w: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A870DE" w:rsidRPr="00A870DE" w:rsidRDefault="00A870DE" w:rsidP="009B3E91">
            <w:pPr>
              <w:autoSpaceDE w:val="0"/>
              <w:autoSpaceDN w:val="0"/>
              <w:adjustRightInd w:val="0"/>
              <w:spacing w:after="0" w:line="240" w:lineRule="auto"/>
              <w:ind w:firstLine="284"/>
              <w:jc w:val="both"/>
              <w:rPr>
                <w:rFonts w:ascii="Times New Roman" w:eastAsia="Times New Roman" w:hAnsi="Times New Roman"/>
                <w:b/>
                <w:sz w:val="24"/>
                <w:szCs w:val="24"/>
                <w:lang w:eastAsia="ru-RU"/>
              </w:rPr>
            </w:pPr>
            <w:r w:rsidRPr="00A870DE">
              <w:rPr>
                <w:rFonts w:ascii="Times New Roman" w:eastAsia="Times New Roman" w:hAnsi="Times New Roman"/>
                <w:b/>
                <w:sz w:val="24"/>
                <w:szCs w:val="24"/>
                <w:lang w:eastAsia="ru-RU"/>
              </w:rPr>
              <w:t xml:space="preserve">1. Начисление всех видов надбавок и доплат производится на месячный должностной оклад. </w:t>
            </w:r>
            <w:proofErr w:type="gramStart"/>
            <w:r w:rsidRPr="00A870DE">
              <w:rPr>
                <w:rFonts w:ascii="Times New Roman" w:eastAsia="Times New Roman" w:hAnsi="Times New Roman"/>
                <w:b/>
                <w:sz w:val="24"/>
                <w:szCs w:val="24"/>
                <w:lang w:eastAsia="ru-RU"/>
              </w:rPr>
              <w:t>Исключение составляют премии и надбавки за выслугу лет воен</w:t>
            </w:r>
            <w:r w:rsidR="0061779B">
              <w:rPr>
                <w:rFonts w:ascii="Times New Roman" w:eastAsia="Times New Roman" w:hAnsi="Times New Roman"/>
                <w:b/>
                <w:sz w:val="24"/>
                <w:szCs w:val="24"/>
                <w:lang w:eastAsia="ru-RU"/>
              </w:rPr>
              <w:t>нослужащим и лицам, приравненным</w:t>
            </w:r>
            <w:r w:rsidRPr="00A870DE">
              <w:rPr>
                <w:rFonts w:ascii="Times New Roman" w:eastAsia="Times New Roman" w:hAnsi="Times New Roman"/>
                <w:b/>
                <w:sz w:val="24"/>
                <w:szCs w:val="24"/>
                <w:lang w:eastAsia="ru-RU"/>
              </w:rPr>
              <w:t xml:space="preserve"> к ним по условиям выплат денежного довольствия, которые начисляются на оклад денежного содержания, а также премии и надбавки за стаж работы (выслугу лет) судьям – на должностной оклад с надбавкой за квалификационный класс, прокурорским работникам – на должностной оклад с надбавкой за классный чин (специальное воинское звание), </w:t>
            </w:r>
            <w:r w:rsidRPr="00A870DE">
              <w:rPr>
                <w:rFonts w:ascii="Times New Roman" w:hAnsi="Times New Roman"/>
                <w:b/>
                <w:sz w:val="24"/>
                <w:szCs w:val="24"/>
              </w:rPr>
              <w:t>государственным</w:t>
            </w:r>
            <w:r w:rsidRPr="00A870DE">
              <w:rPr>
                <w:rFonts w:ascii="Times New Roman" w:eastAsia="Times New Roman" w:hAnsi="Times New Roman"/>
                <w:b/>
                <w:sz w:val="24"/>
                <w:szCs w:val="24"/>
                <w:lang w:eastAsia="ru-RU"/>
              </w:rPr>
              <w:t xml:space="preserve"> гражданским служащим</w:t>
            </w:r>
            <w:proofErr w:type="gramEnd"/>
            <w:r w:rsidRPr="00A870DE">
              <w:rPr>
                <w:rFonts w:ascii="Times New Roman" w:eastAsia="Times New Roman" w:hAnsi="Times New Roman"/>
                <w:b/>
                <w:sz w:val="24"/>
                <w:szCs w:val="24"/>
                <w:lang w:eastAsia="ru-RU"/>
              </w:rPr>
              <w:t xml:space="preserve"> – на должностной оклад со специальной надбавкой (надбавкой за классный чин, дипломатический ранг).</w:t>
            </w:r>
          </w:p>
          <w:p w:rsidR="00A870DE" w:rsidRPr="00A870DE" w:rsidRDefault="00A870DE" w:rsidP="009B3E91">
            <w:pPr>
              <w:spacing w:after="0" w:line="240" w:lineRule="auto"/>
              <w:ind w:firstLine="284"/>
              <w:rPr>
                <w:rFonts w:ascii="Times New Roman" w:hAnsi="Times New Roman"/>
                <w:sz w:val="24"/>
                <w:szCs w:val="24"/>
                <w:lang w:eastAsia="ru-RU"/>
              </w:rPr>
            </w:pPr>
            <w:r w:rsidRPr="00A870DE">
              <w:rPr>
                <w:rFonts w:ascii="Times New Roman" w:hAnsi="Times New Roman"/>
                <w:sz w:val="24"/>
                <w:szCs w:val="24"/>
                <w:lang w:eastAsia="ru-RU"/>
              </w:rPr>
              <w:t>…</w:t>
            </w:r>
          </w:p>
          <w:p w:rsidR="00A870DE" w:rsidRPr="00A870DE" w:rsidRDefault="00A870DE" w:rsidP="009B3E91">
            <w:pPr>
              <w:pStyle w:val="a5"/>
              <w:ind w:firstLine="284"/>
              <w:jc w:val="both"/>
              <w:rPr>
                <w:rFonts w:ascii="Times New Roman" w:eastAsia="Times New Roman" w:hAnsi="Times New Roman"/>
                <w:sz w:val="24"/>
                <w:szCs w:val="24"/>
                <w:lang w:eastAsia="ru-RU"/>
              </w:rPr>
            </w:pPr>
          </w:p>
        </w:tc>
      </w:tr>
    </w:tbl>
    <w:p w:rsidR="00A870DE" w:rsidRPr="001C1559" w:rsidRDefault="00A870DE" w:rsidP="00A870DE">
      <w:pPr>
        <w:pStyle w:val="a5"/>
        <w:rPr>
          <w:rFonts w:ascii="Times New Roman" w:hAnsi="Times New Roman"/>
          <w:sz w:val="24"/>
          <w:szCs w:val="24"/>
        </w:rPr>
      </w:pPr>
    </w:p>
    <w:p w:rsidR="00A870DE" w:rsidRPr="006114BA" w:rsidRDefault="00A870DE" w:rsidP="006114BA">
      <w:pPr>
        <w:pStyle w:val="a5"/>
        <w:jc w:val="center"/>
        <w:rPr>
          <w:rFonts w:ascii="Times New Roman" w:hAnsi="Times New Roman" w:cs="Times New Roman"/>
          <w:sz w:val="28"/>
          <w:szCs w:val="28"/>
        </w:rPr>
      </w:pPr>
    </w:p>
    <w:sectPr w:rsidR="00A870DE" w:rsidRPr="006114BA" w:rsidSect="00B24C2E">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39A" w:rsidRDefault="005D439A" w:rsidP="006114BA">
      <w:pPr>
        <w:spacing w:after="0" w:line="240" w:lineRule="auto"/>
      </w:pPr>
      <w:r>
        <w:separator/>
      </w:r>
    </w:p>
  </w:endnote>
  <w:endnote w:type="continuationSeparator" w:id="0">
    <w:p w:rsidR="005D439A" w:rsidRDefault="005D439A" w:rsidP="00611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39A" w:rsidRDefault="005D439A" w:rsidP="006114BA">
      <w:pPr>
        <w:spacing w:after="0" w:line="240" w:lineRule="auto"/>
      </w:pPr>
      <w:r>
        <w:separator/>
      </w:r>
    </w:p>
  </w:footnote>
  <w:footnote w:type="continuationSeparator" w:id="0">
    <w:p w:rsidR="005D439A" w:rsidRDefault="005D439A" w:rsidP="006114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224"/>
      <w:docPartObj>
        <w:docPartGallery w:val="Page Numbers (Top of Page)"/>
        <w:docPartUnique/>
      </w:docPartObj>
    </w:sdtPr>
    <w:sdtEndPr>
      <w:rPr>
        <w:rFonts w:ascii="Times New Roman" w:hAnsi="Times New Roman" w:cs="Times New Roman"/>
        <w:sz w:val="24"/>
        <w:szCs w:val="24"/>
      </w:rPr>
    </w:sdtEndPr>
    <w:sdtContent>
      <w:p w:rsidR="00A33AE9" w:rsidRDefault="00CB333F">
        <w:pPr>
          <w:pStyle w:val="ab"/>
          <w:jc w:val="center"/>
          <w:rPr>
            <w:rFonts w:ascii="Times New Roman" w:hAnsi="Times New Roman" w:cs="Times New Roman"/>
            <w:sz w:val="24"/>
            <w:szCs w:val="24"/>
          </w:rPr>
        </w:pPr>
        <w:r w:rsidRPr="006114BA">
          <w:rPr>
            <w:rFonts w:ascii="Times New Roman" w:hAnsi="Times New Roman" w:cs="Times New Roman"/>
            <w:sz w:val="24"/>
            <w:szCs w:val="24"/>
          </w:rPr>
          <w:fldChar w:fldCharType="begin"/>
        </w:r>
        <w:r w:rsidR="006114BA" w:rsidRPr="006114BA">
          <w:rPr>
            <w:rFonts w:ascii="Times New Roman" w:hAnsi="Times New Roman" w:cs="Times New Roman"/>
            <w:sz w:val="24"/>
            <w:szCs w:val="24"/>
          </w:rPr>
          <w:instrText xml:space="preserve"> PAGE   \* MERGEFORMAT </w:instrText>
        </w:r>
        <w:r w:rsidRPr="006114BA">
          <w:rPr>
            <w:rFonts w:ascii="Times New Roman" w:hAnsi="Times New Roman" w:cs="Times New Roman"/>
            <w:sz w:val="24"/>
            <w:szCs w:val="24"/>
          </w:rPr>
          <w:fldChar w:fldCharType="separate"/>
        </w:r>
        <w:r w:rsidR="00785054">
          <w:rPr>
            <w:rFonts w:ascii="Times New Roman" w:hAnsi="Times New Roman" w:cs="Times New Roman"/>
            <w:noProof/>
            <w:sz w:val="24"/>
            <w:szCs w:val="24"/>
          </w:rPr>
          <w:t>- 2 -</w:t>
        </w:r>
        <w:r w:rsidRPr="006114BA">
          <w:rPr>
            <w:rFonts w:ascii="Times New Roman" w:hAnsi="Times New Roman" w:cs="Times New Roman"/>
            <w:sz w:val="24"/>
            <w:szCs w:val="24"/>
          </w:rPr>
          <w:fldChar w:fldCharType="end"/>
        </w:r>
      </w:p>
      <w:p w:rsidR="006114BA" w:rsidRPr="006114BA" w:rsidRDefault="00CB333F">
        <w:pPr>
          <w:pStyle w:val="ab"/>
          <w:jc w:val="center"/>
          <w:rPr>
            <w:rFonts w:ascii="Times New Roman" w:hAnsi="Times New Roman" w:cs="Times New Roman"/>
            <w:sz w:val="24"/>
            <w:szCs w:val="24"/>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041A3"/>
    <w:multiLevelType w:val="hybridMultilevel"/>
    <w:tmpl w:val="32E4A6BC"/>
    <w:lvl w:ilvl="0" w:tplc="FB7091D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900DEB"/>
    <w:multiLevelType w:val="hybridMultilevel"/>
    <w:tmpl w:val="3A24EC76"/>
    <w:lvl w:ilvl="0" w:tplc="BC64F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8F3197"/>
    <w:multiLevelType w:val="hybridMultilevel"/>
    <w:tmpl w:val="3EC8C8AA"/>
    <w:lvl w:ilvl="0" w:tplc="8EFE3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321983"/>
    <w:multiLevelType w:val="hybridMultilevel"/>
    <w:tmpl w:val="51A46498"/>
    <w:lvl w:ilvl="0" w:tplc="955EB2E0">
      <w:start w:val="1"/>
      <w:numFmt w:val="decimal"/>
      <w:lvlText w:val="%1."/>
      <w:lvlJc w:val="left"/>
      <w:pPr>
        <w:ind w:left="1129" w:hanging="360"/>
      </w:pPr>
      <w:rPr>
        <w:rFonts w:ascii="Times New Roman" w:eastAsia="Times New Roman" w:hAnsi="Times New Roman" w:cs="Times New Roman"/>
        <w:color w:val="00000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
    <w:nsid w:val="4D7F4707"/>
    <w:multiLevelType w:val="hybridMultilevel"/>
    <w:tmpl w:val="B148C31E"/>
    <w:lvl w:ilvl="0" w:tplc="7B862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49656BE"/>
    <w:multiLevelType w:val="hybridMultilevel"/>
    <w:tmpl w:val="ABC05724"/>
    <w:lvl w:ilvl="0" w:tplc="88CC8E4E">
      <w:start w:val="3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24F4BDC"/>
    <w:multiLevelType w:val="hybridMultilevel"/>
    <w:tmpl w:val="A986EED2"/>
    <w:lvl w:ilvl="0" w:tplc="87FEA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5151C27"/>
    <w:multiLevelType w:val="hybridMultilevel"/>
    <w:tmpl w:val="9320E12E"/>
    <w:lvl w:ilvl="0" w:tplc="E32A62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5831AA7"/>
    <w:multiLevelType w:val="hybridMultilevel"/>
    <w:tmpl w:val="01D0D698"/>
    <w:lvl w:ilvl="0" w:tplc="4496BED4">
      <w:start w:val="1"/>
      <w:numFmt w:val="decimal"/>
      <w:lvlText w:val="%1."/>
      <w:lvlJc w:val="left"/>
      <w:pPr>
        <w:ind w:left="1129" w:hanging="360"/>
      </w:pPr>
      <w:rPr>
        <w:rFonts w:ascii="Times New Roman" w:eastAsia="Times New Roman" w:hAnsi="Times New Roman" w:cs="Times New Roman"/>
        <w:color w:val="00000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9">
    <w:nsid w:val="663D0411"/>
    <w:multiLevelType w:val="hybridMultilevel"/>
    <w:tmpl w:val="D73A5256"/>
    <w:lvl w:ilvl="0" w:tplc="14B6EB88">
      <w:start w:val="1"/>
      <w:numFmt w:val="decimal"/>
      <w:lvlText w:val="%1."/>
      <w:lvlJc w:val="left"/>
      <w:pPr>
        <w:ind w:left="1129" w:hanging="360"/>
      </w:pPr>
      <w:rPr>
        <w:color w:val="00000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nsid w:val="755352D6"/>
    <w:multiLevelType w:val="hybridMultilevel"/>
    <w:tmpl w:val="EC808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B056FC"/>
    <w:multiLevelType w:val="hybridMultilevel"/>
    <w:tmpl w:val="E6A61B9E"/>
    <w:lvl w:ilvl="0" w:tplc="D55A959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
  </w:num>
  <w:num w:numId="3">
    <w:abstractNumId w:val="5"/>
  </w:num>
  <w:num w:numId="4">
    <w:abstractNumId w:val="2"/>
  </w:num>
  <w:num w:numId="5">
    <w:abstractNumId w:val="4"/>
  </w:num>
  <w:num w:numId="6">
    <w:abstractNumId w:val="9"/>
  </w:num>
  <w:num w:numId="7">
    <w:abstractNumId w:val="8"/>
  </w:num>
  <w:num w:numId="8">
    <w:abstractNumId w:val="3"/>
  </w:num>
  <w:num w:numId="9">
    <w:abstractNumId w:val="7"/>
  </w:num>
  <w:num w:numId="10">
    <w:abstractNumId w:val="6"/>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74C2"/>
    <w:rsid w:val="00013D5A"/>
    <w:rsid w:val="000212FA"/>
    <w:rsid w:val="000233EB"/>
    <w:rsid w:val="000328C9"/>
    <w:rsid w:val="00042FC7"/>
    <w:rsid w:val="000532B5"/>
    <w:rsid w:val="00071272"/>
    <w:rsid w:val="00076559"/>
    <w:rsid w:val="000818C7"/>
    <w:rsid w:val="0009181B"/>
    <w:rsid w:val="000D7F25"/>
    <w:rsid w:val="000E6C72"/>
    <w:rsid w:val="000F2579"/>
    <w:rsid w:val="000F3F13"/>
    <w:rsid w:val="000F5D35"/>
    <w:rsid w:val="000F78F7"/>
    <w:rsid w:val="001010A2"/>
    <w:rsid w:val="001312F9"/>
    <w:rsid w:val="00141582"/>
    <w:rsid w:val="00156A98"/>
    <w:rsid w:val="0016090D"/>
    <w:rsid w:val="00161F3F"/>
    <w:rsid w:val="0016389E"/>
    <w:rsid w:val="001652C5"/>
    <w:rsid w:val="00180C8F"/>
    <w:rsid w:val="00182FAE"/>
    <w:rsid w:val="00184958"/>
    <w:rsid w:val="001A0F71"/>
    <w:rsid w:val="001C54B2"/>
    <w:rsid w:val="001C5FF2"/>
    <w:rsid w:val="001C6B01"/>
    <w:rsid w:val="001E11C2"/>
    <w:rsid w:val="001E5F3D"/>
    <w:rsid w:val="00204AD9"/>
    <w:rsid w:val="00210EA8"/>
    <w:rsid w:val="002335FB"/>
    <w:rsid w:val="002423B5"/>
    <w:rsid w:val="00245EA9"/>
    <w:rsid w:val="00250557"/>
    <w:rsid w:val="00251C97"/>
    <w:rsid w:val="00264BBE"/>
    <w:rsid w:val="00265A8A"/>
    <w:rsid w:val="002702F3"/>
    <w:rsid w:val="00271C7E"/>
    <w:rsid w:val="00276A5B"/>
    <w:rsid w:val="0028333A"/>
    <w:rsid w:val="00285052"/>
    <w:rsid w:val="00290A78"/>
    <w:rsid w:val="002A3455"/>
    <w:rsid w:val="002B0928"/>
    <w:rsid w:val="002B251F"/>
    <w:rsid w:val="002B54EA"/>
    <w:rsid w:val="002C198B"/>
    <w:rsid w:val="002C3DE5"/>
    <w:rsid w:val="002E22FD"/>
    <w:rsid w:val="002F538C"/>
    <w:rsid w:val="00306850"/>
    <w:rsid w:val="00321E92"/>
    <w:rsid w:val="0032456D"/>
    <w:rsid w:val="0032571E"/>
    <w:rsid w:val="00334A7B"/>
    <w:rsid w:val="003355DD"/>
    <w:rsid w:val="00337616"/>
    <w:rsid w:val="003805A3"/>
    <w:rsid w:val="00383A7C"/>
    <w:rsid w:val="003A3741"/>
    <w:rsid w:val="003B573D"/>
    <w:rsid w:val="003B6B9C"/>
    <w:rsid w:val="003C2969"/>
    <w:rsid w:val="003C4FCA"/>
    <w:rsid w:val="003F240D"/>
    <w:rsid w:val="0040253E"/>
    <w:rsid w:val="004038DB"/>
    <w:rsid w:val="00411C3F"/>
    <w:rsid w:val="00424C7D"/>
    <w:rsid w:val="00436942"/>
    <w:rsid w:val="00457385"/>
    <w:rsid w:val="0047193B"/>
    <w:rsid w:val="00477420"/>
    <w:rsid w:val="00480378"/>
    <w:rsid w:val="0048331C"/>
    <w:rsid w:val="00487E68"/>
    <w:rsid w:val="004A12E1"/>
    <w:rsid w:val="004A4096"/>
    <w:rsid w:val="0050067C"/>
    <w:rsid w:val="00501CE6"/>
    <w:rsid w:val="00512818"/>
    <w:rsid w:val="0052057A"/>
    <w:rsid w:val="005244EF"/>
    <w:rsid w:val="00525D51"/>
    <w:rsid w:val="005330E7"/>
    <w:rsid w:val="00541E9D"/>
    <w:rsid w:val="0056419E"/>
    <w:rsid w:val="005674C4"/>
    <w:rsid w:val="0057629F"/>
    <w:rsid w:val="00584439"/>
    <w:rsid w:val="00587C58"/>
    <w:rsid w:val="005B4CF7"/>
    <w:rsid w:val="005B5EF1"/>
    <w:rsid w:val="005C0FA6"/>
    <w:rsid w:val="005D439A"/>
    <w:rsid w:val="005E7B26"/>
    <w:rsid w:val="005F01DE"/>
    <w:rsid w:val="005F0E94"/>
    <w:rsid w:val="00607AB1"/>
    <w:rsid w:val="006114BA"/>
    <w:rsid w:val="0061779B"/>
    <w:rsid w:val="00620328"/>
    <w:rsid w:val="0062075D"/>
    <w:rsid w:val="00626048"/>
    <w:rsid w:val="006650F6"/>
    <w:rsid w:val="006771BF"/>
    <w:rsid w:val="00680EA9"/>
    <w:rsid w:val="00683AFD"/>
    <w:rsid w:val="00691D60"/>
    <w:rsid w:val="006B026C"/>
    <w:rsid w:val="006D09CD"/>
    <w:rsid w:val="006D3ACA"/>
    <w:rsid w:val="006E6F43"/>
    <w:rsid w:val="006F47FD"/>
    <w:rsid w:val="00701BA3"/>
    <w:rsid w:val="0071141F"/>
    <w:rsid w:val="0071255D"/>
    <w:rsid w:val="007156F8"/>
    <w:rsid w:val="00723CA7"/>
    <w:rsid w:val="00725FFA"/>
    <w:rsid w:val="007330BA"/>
    <w:rsid w:val="00743335"/>
    <w:rsid w:val="007470F8"/>
    <w:rsid w:val="00752EB7"/>
    <w:rsid w:val="00766876"/>
    <w:rsid w:val="007721AB"/>
    <w:rsid w:val="007746AA"/>
    <w:rsid w:val="00785054"/>
    <w:rsid w:val="007863E4"/>
    <w:rsid w:val="00794DC4"/>
    <w:rsid w:val="007A2F6F"/>
    <w:rsid w:val="007E7B82"/>
    <w:rsid w:val="007F4E84"/>
    <w:rsid w:val="00810372"/>
    <w:rsid w:val="00830622"/>
    <w:rsid w:val="0083407B"/>
    <w:rsid w:val="00843FB2"/>
    <w:rsid w:val="00853407"/>
    <w:rsid w:val="00854881"/>
    <w:rsid w:val="00863F69"/>
    <w:rsid w:val="008648F9"/>
    <w:rsid w:val="00881CA6"/>
    <w:rsid w:val="008A0C4C"/>
    <w:rsid w:val="008A7858"/>
    <w:rsid w:val="008B26EA"/>
    <w:rsid w:val="008B2A5F"/>
    <w:rsid w:val="008C5FA9"/>
    <w:rsid w:val="008C7CC7"/>
    <w:rsid w:val="008D02E7"/>
    <w:rsid w:val="008E2709"/>
    <w:rsid w:val="008E7DD4"/>
    <w:rsid w:val="008F23DC"/>
    <w:rsid w:val="00900179"/>
    <w:rsid w:val="0090228F"/>
    <w:rsid w:val="00922247"/>
    <w:rsid w:val="0093159C"/>
    <w:rsid w:val="009427DE"/>
    <w:rsid w:val="009560FB"/>
    <w:rsid w:val="00956851"/>
    <w:rsid w:val="009809C4"/>
    <w:rsid w:val="009915ED"/>
    <w:rsid w:val="0099180B"/>
    <w:rsid w:val="00993AA7"/>
    <w:rsid w:val="009A04B4"/>
    <w:rsid w:val="009A2391"/>
    <w:rsid w:val="009A371D"/>
    <w:rsid w:val="009A6F19"/>
    <w:rsid w:val="009B0928"/>
    <w:rsid w:val="009B1E61"/>
    <w:rsid w:val="009B76FF"/>
    <w:rsid w:val="009D39AC"/>
    <w:rsid w:val="009D6C90"/>
    <w:rsid w:val="009E1511"/>
    <w:rsid w:val="009E1757"/>
    <w:rsid w:val="00A21199"/>
    <w:rsid w:val="00A303D3"/>
    <w:rsid w:val="00A33AE9"/>
    <w:rsid w:val="00A4167F"/>
    <w:rsid w:val="00A44260"/>
    <w:rsid w:val="00A47643"/>
    <w:rsid w:val="00A505DA"/>
    <w:rsid w:val="00A528B3"/>
    <w:rsid w:val="00A611F7"/>
    <w:rsid w:val="00A85284"/>
    <w:rsid w:val="00A870DE"/>
    <w:rsid w:val="00A94FAD"/>
    <w:rsid w:val="00AA1212"/>
    <w:rsid w:val="00AA1456"/>
    <w:rsid w:val="00AC22B0"/>
    <w:rsid w:val="00AD746F"/>
    <w:rsid w:val="00AE70DF"/>
    <w:rsid w:val="00AE7BD9"/>
    <w:rsid w:val="00AF33A6"/>
    <w:rsid w:val="00AF4758"/>
    <w:rsid w:val="00B02BC7"/>
    <w:rsid w:val="00B046FF"/>
    <w:rsid w:val="00B07B84"/>
    <w:rsid w:val="00B17F84"/>
    <w:rsid w:val="00B317CE"/>
    <w:rsid w:val="00B31EB1"/>
    <w:rsid w:val="00B33B5A"/>
    <w:rsid w:val="00B345BF"/>
    <w:rsid w:val="00B47C61"/>
    <w:rsid w:val="00B506F8"/>
    <w:rsid w:val="00B66B0B"/>
    <w:rsid w:val="00B7179C"/>
    <w:rsid w:val="00B747B1"/>
    <w:rsid w:val="00B90B7B"/>
    <w:rsid w:val="00BB36B9"/>
    <w:rsid w:val="00BB4067"/>
    <w:rsid w:val="00BB4F45"/>
    <w:rsid w:val="00BB591E"/>
    <w:rsid w:val="00BC3145"/>
    <w:rsid w:val="00BC74C2"/>
    <w:rsid w:val="00BD1A0D"/>
    <w:rsid w:val="00BE2214"/>
    <w:rsid w:val="00BF3114"/>
    <w:rsid w:val="00BF383C"/>
    <w:rsid w:val="00C22D58"/>
    <w:rsid w:val="00C23F9F"/>
    <w:rsid w:val="00C43B1D"/>
    <w:rsid w:val="00C600BB"/>
    <w:rsid w:val="00C61B77"/>
    <w:rsid w:val="00C80ABC"/>
    <w:rsid w:val="00C83C7F"/>
    <w:rsid w:val="00C8556E"/>
    <w:rsid w:val="00C95DC4"/>
    <w:rsid w:val="00C9698F"/>
    <w:rsid w:val="00C97218"/>
    <w:rsid w:val="00CA284A"/>
    <w:rsid w:val="00CA5F30"/>
    <w:rsid w:val="00CB1B0B"/>
    <w:rsid w:val="00CB333F"/>
    <w:rsid w:val="00CC5268"/>
    <w:rsid w:val="00CC73FB"/>
    <w:rsid w:val="00CD66B2"/>
    <w:rsid w:val="00CE175A"/>
    <w:rsid w:val="00CE33D5"/>
    <w:rsid w:val="00CE460C"/>
    <w:rsid w:val="00CE7512"/>
    <w:rsid w:val="00D101D3"/>
    <w:rsid w:val="00D110C4"/>
    <w:rsid w:val="00D14072"/>
    <w:rsid w:val="00D14BCF"/>
    <w:rsid w:val="00D164B0"/>
    <w:rsid w:val="00D2020E"/>
    <w:rsid w:val="00D25FBE"/>
    <w:rsid w:val="00D34C5B"/>
    <w:rsid w:val="00D43E9C"/>
    <w:rsid w:val="00D47E00"/>
    <w:rsid w:val="00D5740A"/>
    <w:rsid w:val="00D62FB9"/>
    <w:rsid w:val="00D67CE4"/>
    <w:rsid w:val="00D77547"/>
    <w:rsid w:val="00D913AC"/>
    <w:rsid w:val="00DA29E1"/>
    <w:rsid w:val="00DA4603"/>
    <w:rsid w:val="00DA6AE5"/>
    <w:rsid w:val="00DB24BA"/>
    <w:rsid w:val="00DB75BD"/>
    <w:rsid w:val="00DC6E52"/>
    <w:rsid w:val="00E2669C"/>
    <w:rsid w:val="00E334F5"/>
    <w:rsid w:val="00E35521"/>
    <w:rsid w:val="00E36C9A"/>
    <w:rsid w:val="00E45607"/>
    <w:rsid w:val="00E67145"/>
    <w:rsid w:val="00E675B3"/>
    <w:rsid w:val="00E860CE"/>
    <w:rsid w:val="00E9730A"/>
    <w:rsid w:val="00EB05AA"/>
    <w:rsid w:val="00EB38DF"/>
    <w:rsid w:val="00ED5615"/>
    <w:rsid w:val="00EE4C36"/>
    <w:rsid w:val="00F26365"/>
    <w:rsid w:val="00F51C86"/>
    <w:rsid w:val="00F52352"/>
    <w:rsid w:val="00F56FCD"/>
    <w:rsid w:val="00F60C80"/>
    <w:rsid w:val="00F6664D"/>
    <w:rsid w:val="00F75CC0"/>
    <w:rsid w:val="00F776AF"/>
    <w:rsid w:val="00F77A0D"/>
    <w:rsid w:val="00F93F38"/>
    <w:rsid w:val="00FA46AF"/>
    <w:rsid w:val="00FB52F0"/>
    <w:rsid w:val="00FF2E76"/>
    <w:rsid w:val="00FF300B"/>
    <w:rsid w:val="00FF6CFA"/>
    <w:rsid w:val="00FF7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145"/>
  </w:style>
  <w:style w:type="paragraph" w:styleId="1">
    <w:name w:val="heading 1"/>
    <w:basedOn w:val="a"/>
    <w:next w:val="a"/>
    <w:link w:val="10"/>
    <w:uiPriority w:val="9"/>
    <w:qFormat/>
    <w:rsid w:val="001312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2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26EA"/>
    <w:rPr>
      <w:b/>
      <w:bCs/>
    </w:rPr>
  </w:style>
  <w:style w:type="character" w:customStyle="1" w:styleId="apple-converted-space">
    <w:name w:val="apple-converted-space"/>
    <w:basedOn w:val="a0"/>
    <w:rsid w:val="008B26EA"/>
  </w:style>
  <w:style w:type="paragraph" w:styleId="a5">
    <w:name w:val="No Spacing"/>
    <w:uiPriority w:val="1"/>
    <w:qFormat/>
    <w:rsid w:val="00E2669C"/>
    <w:pPr>
      <w:spacing w:after="0" w:line="240" w:lineRule="auto"/>
    </w:pPr>
  </w:style>
  <w:style w:type="character" w:customStyle="1" w:styleId="text-small">
    <w:name w:val="text-small"/>
    <w:basedOn w:val="a0"/>
    <w:rsid w:val="00512818"/>
  </w:style>
  <w:style w:type="table" w:styleId="a6">
    <w:name w:val="Table Grid"/>
    <w:basedOn w:val="a1"/>
    <w:uiPriority w:val="59"/>
    <w:rsid w:val="00E97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gin">
    <w:name w:val="margin"/>
    <w:basedOn w:val="a0"/>
    <w:rsid w:val="00FA46AF"/>
  </w:style>
  <w:style w:type="character" w:styleId="a7">
    <w:name w:val="Emphasis"/>
    <w:basedOn w:val="a0"/>
    <w:uiPriority w:val="20"/>
    <w:qFormat/>
    <w:rsid w:val="00FB52F0"/>
    <w:rPr>
      <w:i/>
      <w:iCs/>
    </w:rPr>
  </w:style>
  <w:style w:type="paragraph" w:styleId="a8">
    <w:name w:val="Balloon Text"/>
    <w:basedOn w:val="a"/>
    <w:link w:val="a9"/>
    <w:uiPriority w:val="99"/>
    <w:semiHidden/>
    <w:unhideWhenUsed/>
    <w:rsid w:val="00AE7BD9"/>
    <w:pPr>
      <w:spacing w:after="0" w:line="240" w:lineRule="auto"/>
    </w:pPr>
    <w:rPr>
      <w:rFonts w:ascii="Calibri" w:hAnsi="Calibri" w:cs="Calibri"/>
      <w:sz w:val="16"/>
      <w:szCs w:val="16"/>
    </w:rPr>
  </w:style>
  <w:style w:type="character" w:customStyle="1" w:styleId="a9">
    <w:name w:val="Текст выноски Знак"/>
    <w:basedOn w:val="a0"/>
    <w:link w:val="a8"/>
    <w:uiPriority w:val="99"/>
    <w:semiHidden/>
    <w:rsid w:val="00AE7BD9"/>
    <w:rPr>
      <w:rFonts w:ascii="Calibri" w:hAnsi="Calibri" w:cs="Calibri"/>
      <w:sz w:val="16"/>
      <w:szCs w:val="16"/>
    </w:rPr>
  </w:style>
  <w:style w:type="character" w:customStyle="1" w:styleId="10">
    <w:name w:val="Заголовок 1 Знак"/>
    <w:basedOn w:val="a0"/>
    <w:link w:val="1"/>
    <w:uiPriority w:val="9"/>
    <w:rsid w:val="001312F9"/>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5C0FA6"/>
    <w:pPr>
      <w:ind w:left="720"/>
      <w:contextualSpacing/>
    </w:pPr>
  </w:style>
  <w:style w:type="paragraph" w:styleId="ab">
    <w:name w:val="header"/>
    <w:basedOn w:val="a"/>
    <w:link w:val="ac"/>
    <w:uiPriority w:val="99"/>
    <w:unhideWhenUsed/>
    <w:rsid w:val="006114B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114BA"/>
  </w:style>
  <w:style w:type="paragraph" w:styleId="ad">
    <w:name w:val="footer"/>
    <w:basedOn w:val="a"/>
    <w:link w:val="ae"/>
    <w:uiPriority w:val="99"/>
    <w:semiHidden/>
    <w:unhideWhenUsed/>
    <w:rsid w:val="006114BA"/>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11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12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2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26EA"/>
    <w:rPr>
      <w:b/>
      <w:bCs/>
    </w:rPr>
  </w:style>
  <w:style w:type="character" w:customStyle="1" w:styleId="apple-converted-space">
    <w:name w:val="apple-converted-space"/>
    <w:basedOn w:val="a0"/>
    <w:rsid w:val="008B26EA"/>
  </w:style>
  <w:style w:type="paragraph" w:styleId="a5">
    <w:name w:val="No Spacing"/>
    <w:uiPriority w:val="1"/>
    <w:qFormat/>
    <w:rsid w:val="00E2669C"/>
    <w:pPr>
      <w:spacing w:after="0" w:line="240" w:lineRule="auto"/>
    </w:pPr>
  </w:style>
  <w:style w:type="character" w:customStyle="1" w:styleId="text-small">
    <w:name w:val="text-small"/>
    <w:basedOn w:val="a0"/>
    <w:rsid w:val="00512818"/>
  </w:style>
  <w:style w:type="table" w:styleId="a6">
    <w:name w:val="Table Grid"/>
    <w:basedOn w:val="a1"/>
    <w:uiPriority w:val="59"/>
    <w:rsid w:val="00E97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gin">
    <w:name w:val="margin"/>
    <w:basedOn w:val="a0"/>
    <w:rsid w:val="00FA46AF"/>
  </w:style>
  <w:style w:type="character" w:styleId="a7">
    <w:name w:val="Emphasis"/>
    <w:basedOn w:val="a0"/>
    <w:uiPriority w:val="20"/>
    <w:qFormat/>
    <w:rsid w:val="00FB52F0"/>
    <w:rPr>
      <w:i/>
      <w:iCs/>
    </w:rPr>
  </w:style>
  <w:style w:type="paragraph" w:styleId="a8">
    <w:name w:val="Balloon Text"/>
    <w:basedOn w:val="a"/>
    <w:link w:val="a9"/>
    <w:uiPriority w:val="99"/>
    <w:semiHidden/>
    <w:unhideWhenUsed/>
    <w:rsid w:val="00AE7BD9"/>
    <w:pPr>
      <w:spacing w:after="0" w:line="240" w:lineRule="auto"/>
    </w:pPr>
    <w:rPr>
      <w:rFonts w:ascii="Calibri" w:hAnsi="Calibri" w:cs="Calibri"/>
      <w:sz w:val="16"/>
      <w:szCs w:val="16"/>
    </w:rPr>
  </w:style>
  <w:style w:type="character" w:customStyle="1" w:styleId="a9">
    <w:name w:val="Текст выноски Знак"/>
    <w:basedOn w:val="a0"/>
    <w:link w:val="a8"/>
    <w:uiPriority w:val="99"/>
    <w:semiHidden/>
    <w:rsid w:val="00AE7BD9"/>
    <w:rPr>
      <w:rFonts w:ascii="Calibri" w:hAnsi="Calibri" w:cs="Calibri"/>
      <w:sz w:val="16"/>
      <w:szCs w:val="16"/>
    </w:rPr>
  </w:style>
  <w:style w:type="character" w:customStyle="1" w:styleId="10">
    <w:name w:val="Заголовок 1 Знак"/>
    <w:basedOn w:val="a0"/>
    <w:link w:val="1"/>
    <w:uiPriority w:val="9"/>
    <w:rsid w:val="001312F9"/>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5C0FA6"/>
    <w:pPr>
      <w:ind w:left="720"/>
      <w:contextualSpacing/>
    </w:pPr>
  </w:style>
</w:styles>
</file>

<file path=word/webSettings.xml><?xml version="1.0" encoding="utf-8"?>
<w:webSettings xmlns:r="http://schemas.openxmlformats.org/officeDocument/2006/relationships" xmlns:w="http://schemas.openxmlformats.org/wordprocessingml/2006/main">
  <w:divs>
    <w:div w:id="131168922">
      <w:bodyDiv w:val="1"/>
      <w:marLeft w:val="0"/>
      <w:marRight w:val="0"/>
      <w:marTop w:val="0"/>
      <w:marBottom w:val="0"/>
      <w:divBdr>
        <w:top w:val="none" w:sz="0" w:space="0" w:color="auto"/>
        <w:left w:val="none" w:sz="0" w:space="0" w:color="auto"/>
        <w:bottom w:val="none" w:sz="0" w:space="0" w:color="auto"/>
        <w:right w:val="none" w:sz="0" w:space="0" w:color="auto"/>
      </w:divBdr>
    </w:div>
    <w:div w:id="142234694">
      <w:bodyDiv w:val="1"/>
      <w:marLeft w:val="0"/>
      <w:marRight w:val="0"/>
      <w:marTop w:val="0"/>
      <w:marBottom w:val="0"/>
      <w:divBdr>
        <w:top w:val="none" w:sz="0" w:space="0" w:color="auto"/>
        <w:left w:val="none" w:sz="0" w:space="0" w:color="auto"/>
        <w:bottom w:val="none" w:sz="0" w:space="0" w:color="auto"/>
        <w:right w:val="none" w:sz="0" w:space="0" w:color="auto"/>
      </w:divBdr>
    </w:div>
    <w:div w:id="628055248">
      <w:bodyDiv w:val="1"/>
      <w:marLeft w:val="0"/>
      <w:marRight w:val="0"/>
      <w:marTop w:val="0"/>
      <w:marBottom w:val="0"/>
      <w:divBdr>
        <w:top w:val="none" w:sz="0" w:space="0" w:color="auto"/>
        <w:left w:val="none" w:sz="0" w:space="0" w:color="auto"/>
        <w:bottom w:val="none" w:sz="0" w:space="0" w:color="auto"/>
        <w:right w:val="none" w:sz="0" w:space="0" w:color="auto"/>
      </w:divBdr>
    </w:div>
    <w:div w:id="64601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36354/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36354/1/"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A98FB-55FC-4A29-AD31-D881600B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17</Pages>
  <Words>4815</Words>
  <Characters>27452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Костенко</dc:creator>
  <cp:lastModifiedBy>g106kaa</cp:lastModifiedBy>
  <cp:revision>93</cp:revision>
  <cp:lastPrinted>2018-03-29T08:36:00Z</cp:lastPrinted>
  <dcterms:created xsi:type="dcterms:W3CDTF">2017-04-10T07:38:00Z</dcterms:created>
  <dcterms:modified xsi:type="dcterms:W3CDTF">2018-05-14T07:58:00Z</dcterms:modified>
</cp:coreProperties>
</file>