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D3" w:rsidRPr="00197014" w:rsidRDefault="00AC01D3" w:rsidP="00EB29D7">
      <w:pPr>
        <w:jc w:val="both"/>
        <w:rPr>
          <w:rFonts w:ascii="Times New Roman" w:hAnsi="Times New Roman"/>
          <w:b/>
          <w:bCs/>
          <w:color w:val="000000"/>
          <w:sz w:val="28"/>
          <w:szCs w:val="28"/>
        </w:rPr>
      </w:pPr>
    </w:p>
    <w:p w:rsidR="00AC01D3" w:rsidRPr="00197014" w:rsidRDefault="00AC01D3" w:rsidP="00EB29D7">
      <w:pPr>
        <w:jc w:val="both"/>
        <w:rPr>
          <w:rFonts w:ascii="Times New Roman" w:hAnsi="Times New Roman"/>
          <w:b/>
          <w:bCs/>
          <w:color w:val="000000"/>
          <w:sz w:val="28"/>
          <w:szCs w:val="28"/>
        </w:rPr>
      </w:pPr>
    </w:p>
    <w:p w:rsidR="00AC01D3" w:rsidRPr="00197014" w:rsidRDefault="00AC01D3" w:rsidP="00EB29D7">
      <w:pPr>
        <w:jc w:val="both"/>
        <w:rPr>
          <w:rFonts w:ascii="Times New Roman" w:hAnsi="Times New Roman"/>
          <w:b/>
          <w:bCs/>
          <w:color w:val="000000"/>
          <w:sz w:val="28"/>
          <w:szCs w:val="28"/>
        </w:rPr>
      </w:pPr>
    </w:p>
    <w:p w:rsidR="00AC01D3" w:rsidRPr="00197014" w:rsidRDefault="00AC01D3" w:rsidP="00EB29D7">
      <w:pPr>
        <w:jc w:val="both"/>
        <w:rPr>
          <w:rFonts w:ascii="Times New Roman" w:hAnsi="Times New Roman"/>
          <w:b/>
          <w:bCs/>
          <w:color w:val="000000"/>
          <w:sz w:val="28"/>
          <w:szCs w:val="28"/>
        </w:rPr>
      </w:pPr>
    </w:p>
    <w:p w:rsidR="00AC01D3" w:rsidRPr="00197014" w:rsidRDefault="00AC01D3" w:rsidP="00EB29D7">
      <w:pPr>
        <w:jc w:val="center"/>
        <w:rPr>
          <w:rFonts w:ascii="Times New Roman" w:hAnsi="Times New Roman"/>
          <w:b/>
          <w:bCs/>
          <w:color w:val="000000"/>
          <w:sz w:val="28"/>
          <w:szCs w:val="28"/>
        </w:rPr>
      </w:pPr>
    </w:p>
    <w:p w:rsidR="00AC01D3" w:rsidRPr="00197014" w:rsidRDefault="00AC01D3" w:rsidP="00851AF9">
      <w:pPr>
        <w:ind w:firstLine="0"/>
        <w:jc w:val="center"/>
        <w:rPr>
          <w:rFonts w:ascii="Times New Roman" w:hAnsi="Times New Roman"/>
          <w:b/>
          <w:bCs/>
          <w:color w:val="000000"/>
          <w:sz w:val="30"/>
          <w:szCs w:val="30"/>
        </w:rPr>
      </w:pPr>
      <w:r w:rsidRPr="00197014">
        <w:rPr>
          <w:rFonts w:ascii="Times New Roman" w:hAnsi="Times New Roman"/>
          <w:b/>
          <w:bCs/>
          <w:color w:val="000000"/>
          <w:sz w:val="30"/>
          <w:szCs w:val="30"/>
        </w:rPr>
        <w:t>ЗАКОН</w:t>
      </w:r>
    </w:p>
    <w:p w:rsidR="00AC01D3" w:rsidRDefault="00AC01D3" w:rsidP="00851AF9">
      <w:pPr>
        <w:ind w:firstLine="0"/>
        <w:jc w:val="center"/>
        <w:rPr>
          <w:rFonts w:ascii="Times New Roman" w:hAnsi="Times New Roman"/>
          <w:b/>
          <w:bCs/>
          <w:color w:val="000000"/>
          <w:sz w:val="30"/>
          <w:szCs w:val="30"/>
        </w:rPr>
      </w:pPr>
      <w:r w:rsidRPr="00197014">
        <w:rPr>
          <w:rFonts w:ascii="Times New Roman" w:hAnsi="Times New Roman"/>
          <w:b/>
          <w:bCs/>
          <w:color w:val="000000"/>
          <w:sz w:val="30"/>
          <w:szCs w:val="30"/>
        </w:rPr>
        <w:t>ПРИДНЕСТРОВСКОЙ МОЛДАВСКОЙ РЕСПУБЛИКИ</w:t>
      </w:r>
    </w:p>
    <w:p w:rsidR="00AC01D3" w:rsidRPr="001A6729" w:rsidRDefault="00AC01D3" w:rsidP="00EB29D7">
      <w:pPr>
        <w:jc w:val="center"/>
        <w:rPr>
          <w:rFonts w:ascii="Times New Roman" w:hAnsi="Times New Roman"/>
          <w:b/>
          <w:bCs/>
          <w:color w:val="000000"/>
          <w:sz w:val="16"/>
          <w:szCs w:val="16"/>
        </w:rPr>
      </w:pPr>
    </w:p>
    <w:p w:rsidR="00AC01D3" w:rsidRDefault="00AC01D3" w:rsidP="00EB29D7">
      <w:pPr>
        <w:ind w:firstLine="0"/>
        <w:jc w:val="center"/>
        <w:rPr>
          <w:rFonts w:ascii="Times New Roman" w:hAnsi="Times New Roman"/>
          <w:b/>
          <w:sz w:val="28"/>
          <w:szCs w:val="28"/>
        </w:rPr>
      </w:pPr>
      <w:r w:rsidRPr="008514F8">
        <w:rPr>
          <w:rFonts w:ascii="Times New Roman" w:hAnsi="Times New Roman"/>
          <w:b/>
          <w:sz w:val="28"/>
          <w:szCs w:val="28"/>
        </w:rPr>
        <w:t xml:space="preserve">«О ВНЕСЕНИИ </w:t>
      </w:r>
      <w:r>
        <w:rPr>
          <w:rFonts w:ascii="Times New Roman" w:hAnsi="Times New Roman"/>
          <w:b/>
          <w:sz w:val="28"/>
          <w:szCs w:val="28"/>
        </w:rPr>
        <w:t>ИЗМЕНЕНИЯ И ДОПОЛНЕНИЙ</w:t>
      </w:r>
      <w:r w:rsidRPr="008514F8">
        <w:rPr>
          <w:rFonts w:ascii="Times New Roman" w:hAnsi="Times New Roman"/>
          <w:b/>
          <w:sz w:val="28"/>
          <w:szCs w:val="28"/>
        </w:rPr>
        <w:t xml:space="preserve"> </w:t>
      </w:r>
    </w:p>
    <w:p w:rsidR="00AC01D3" w:rsidRDefault="00AC01D3" w:rsidP="00EB29D7">
      <w:pPr>
        <w:ind w:firstLine="0"/>
        <w:jc w:val="center"/>
        <w:rPr>
          <w:rFonts w:ascii="Times New Roman" w:hAnsi="Times New Roman"/>
          <w:b/>
          <w:sz w:val="28"/>
          <w:szCs w:val="28"/>
        </w:rPr>
      </w:pPr>
      <w:r w:rsidRPr="008514F8">
        <w:rPr>
          <w:rFonts w:ascii="Times New Roman" w:hAnsi="Times New Roman"/>
          <w:b/>
          <w:sz w:val="28"/>
          <w:szCs w:val="28"/>
        </w:rPr>
        <w:t xml:space="preserve">В ЗАКОН ПРИДНЕСТРОВСКОЙ МОЛДАВСКОЙ РЕСПУБЛИКИ </w:t>
      </w:r>
    </w:p>
    <w:p w:rsidR="00AC01D3" w:rsidRDefault="00AC01D3" w:rsidP="00EB29D7">
      <w:pPr>
        <w:ind w:firstLine="0"/>
        <w:jc w:val="center"/>
        <w:rPr>
          <w:rFonts w:ascii="Times New Roman" w:hAnsi="Times New Roman"/>
          <w:b/>
          <w:sz w:val="28"/>
          <w:szCs w:val="28"/>
        </w:rPr>
      </w:pPr>
      <w:r w:rsidRPr="008514F8">
        <w:rPr>
          <w:rFonts w:ascii="Times New Roman" w:hAnsi="Times New Roman"/>
          <w:b/>
          <w:sz w:val="28"/>
          <w:szCs w:val="28"/>
        </w:rPr>
        <w:t xml:space="preserve">«О ГОСУДАРСТВЕННОМ </w:t>
      </w:r>
      <w:r>
        <w:rPr>
          <w:rFonts w:ascii="Times New Roman" w:hAnsi="Times New Roman"/>
          <w:b/>
          <w:sz w:val="28"/>
          <w:szCs w:val="28"/>
        </w:rPr>
        <w:t>ПЕНСИОННОМ ОБЕСПЕЧЕНИИ ГРАЖДАН В ПРИДНЕСТРОВСКОЙ МОЛДАВСКОЙ РЕСПУБЛИКЕ»</w:t>
      </w:r>
    </w:p>
    <w:p w:rsidR="00AC01D3" w:rsidRPr="00197014" w:rsidRDefault="00AC01D3" w:rsidP="00EB29D7">
      <w:pPr>
        <w:jc w:val="both"/>
        <w:rPr>
          <w:rFonts w:ascii="Times New Roman" w:hAnsi="Times New Roman"/>
          <w:bCs/>
          <w:color w:val="000000"/>
          <w:sz w:val="28"/>
          <w:szCs w:val="28"/>
        </w:rPr>
      </w:pPr>
    </w:p>
    <w:p w:rsidR="00AC01D3" w:rsidRPr="00197014" w:rsidRDefault="00AC01D3" w:rsidP="00EB29D7">
      <w:pPr>
        <w:ind w:firstLine="0"/>
        <w:jc w:val="both"/>
        <w:rPr>
          <w:rFonts w:ascii="Times New Roman" w:hAnsi="Times New Roman"/>
          <w:bCs/>
          <w:color w:val="000000"/>
          <w:sz w:val="28"/>
          <w:szCs w:val="28"/>
        </w:rPr>
      </w:pPr>
      <w:proofErr w:type="gramStart"/>
      <w:r w:rsidRPr="00197014">
        <w:rPr>
          <w:rFonts w:ascii="Times New Roman" w:hAnsi="Times New Roman"/>
          <w:bCs/>
          <w:color w:val="000000"/>
          <w:sz w:val="28"/>
          <w:szCs w:val="28"/>
        </w:rPr>
        <w:t>Принят</w:t>
      </w:r>
      <w:proofErr w:type="gramEnd"/>
      <w:r w:rsidRPr="00197014">
        <w:rPr>
          <w:rFonts w:ascii="Times New Roman" w:hAnsi="Times New Roman"/>
          <w:bCs/>
          <w:color w:val="000000"/>
          <w:sz w:val="28"/>
          <w:szCs w:val="28"/>
        </w:rPr>
        <w:t xml:space="preserve"> Верховным Советом</w:t>
      </w:r>
    </w:p>
    <w:p w:rsidR="00AC01D3" w:rsidRPr="00197014" w:rsidRDefault="00AC01D3" w:rsidP="00EB29D7">
      <w:pPr>
        <w:ind w:firstLine="0"/>
        <w:jc w:val="both"/>
        <w:rPr>
          <w:rFonts w:ascii="Times New Roman" w:hAnsi="Times New Roman"/>
          <w:bCs/>
          <w:color w:val="000000"/>
          <w:sz w:val="28"/>
          <w:szCs w:val="28"/>
        </w:rPr>
      </w:pPr>
      <w:r w:rsidRPr="00197014">
        <w:rPr>
          <w:rFonts w:ascii="Times New Roman" w:hAnsi="Times New Roman"/>
          <w:bCs/>
          <w:color w:val="000000"/>
          <w:sz w:val="28"/>
          <w:szCs w:val="28"/>
        </w:rPr>
        <w:t xml:space="preserve">Приднестровской Молдавской Республики                       </w:t>
      </w:r>
      <w:r>
        <w:rPr>
          <w:rFonts w:ascii="Times New Roman" w:hAnsi="Times New Roman"/>
          <w:bCs/>
          <w:color w:val="000000"/>
          <w:sz w:val="28"/>
          <w:szCs w:val="28"/>
        </w:rPr>
        <w:t>22</w:t>
      </w:r>
      <w:r w:rsidRPr="00197014">
        <w:rPr>
          <w:rFonts w:ascii="Times New Roman" w:hAnsi="Times New Roman"/>
          <w:bCs/>
          <w:color w:val="000000"/>
          <w:sz w:val="28"/>
          <w:szCs w:val="28"/>
        </w:rPr>
        <w:t xml:space="preserve"> февраля 2017 года</w:t>
      </w:r>
    </w:p>
    <w:p w:rsidR="00AC01D3" w:rsidRPr="00197014" w:rsidRDefault="00AC01D3" w:rsidP="00714D5C">
      <w:pPr>
        <w:jc w:val="both"/>
        <w:rPr>
          <w:rFonts w:ascii="Times New Roman" w:hAnsi="Times New Roman"/>
          <w:b/>
          <w:bCs/>
          <w:color w:val="000000"/>
          <w:sz w:val="28"/>
          <w:szCs w:val="28"/>
        </w:rPr>
      </w:pPr>
    </w:p>
    <w:p w:rsidR="00AC01D3" w:rsidRDefault="00AC01D3" w:rsidP="00714D5C">
      <w:pPr>
        <w:jc w:val="both"/>
        <w:rPr>
          <w:rFonts w:ascii="Times New Roman" w:hAnsi="Times New Roman"/>
          <w:sz w:val="28"/>
          <w:szCs w:val="28"/>
          <w:shd w:val="clear" w:color="auto" w:fill="FFFFFF"/>
        </w:rPr>
      </w:pPr>
      <w:r w:rsidRPr="00C24DA0">
        <w:rPr>
          <w:rFonts w:ascii="Times New Roman" w:hAnsi="Times New Roman"/>
          <w:b/>
          <w:sz w:val="28"/>
          <w:szCs w:val="28"/>
          <w:shd w:val="clear" w:color="auto" w:fill="FFFFFF"/>
        </w:rPr>
        <w:t>Статья 1.</w:t>
      </w:r>
      <w:r w:rsidRPr="00C24DA0">
        <w:rPr>
          <w:rFonts w:ascii="Times New Roman" w:hAnsi="Times New Roman"/>
          <w:sz w:val="28"/>
          <w:szCs w:val="28"/>
          <w:shd w:val="clear" w:color="auto" w:fill="FFFFFF"/>
        </w:rPr>
        <w:t xml:space="preserve"> </w:t>
      </w:r>
      <w:proofErr w:type="gramStart"/>
      <w:r w:rsidRPr="00802398">
        <w:rPr>
          <w:rFonts w:ascii="Times New Roman" w:hAnsi="Times New Roman"/>
          <w:sz w:val="28"/>
          <w:szCs w:val="28"/>
        </w:rPr>
        <w:t xml:space="preserve">Внести в Закон Приднестровской Молдавской Республики </w:t>
      </w:r>
      <w:r w:rsidRPr="00802398">
        <w:rPr>
          <w:rFonts w:ascii="Times New Roman" w:hAnsi="Times New Roman"/>
          <w:sz w:val="28"/>
          <w:szCs w:val="28"/>
        </w:rPr>
        <w:br/>
        <w:t xml:space="preserve">от 17 февраля 2005 года № 537-З-III «О государственном пенсионном обеспечении граждан в Приднестровской Молдавской Республике» </w:t>
      </w:r>
      <w:r w:rsidRPr="00802398">
        <w:rPr>
          <w:rFonts w:ascii="Times New Roman" w:hAnsi="Times New Roman"/>
          <w:sz w:val="28"/>
          <w:szCs w:val="28"/>
        </w:rPr>
        <w:br/>
        <w:t xml:space="preserve">(САЗ 05-8) с изменениями и дополнениями, внесёнными законами Приднестровской Молдавской Республики от 28 июня 2005 года </w:t>
      </w:r>
      <w:r w:rsidRPr="00802398">
        <w:rPr>
          <w:rFonts w:ascii="Times New Roman" w:hAnsi="Times New Roman"/>
          <w:sz w:val="28"/>
          <w:szCs w:val="28"/>
        </w:rPr>
        <w:br/>
        <w:t xml:space="preserve">№ 584-ЗД-III (САЗ 05-27); от 15 мая 2006 года № 29-ЗД-IV (САЗ 06-21); </w:t>
      </w:r>
      <w:r w:rsidRPr="00802398">
        <w:rPr>
          <w:rFonts w:ascii="Times New Roman" w:hAnsi="Times New Roman"/>
          <w:sz w:val="28"/>
          <w:szCs w:val="28"/>
        </w:rPr>
        <w:br/>
        <w:t>от 13 октября 2006 года № 102-ЗИД-IV (САЗ 06-42);</w:t>
      </w:r>
      <w:proofErr w:type="gramEnd"/>
      <w:r w:rsidRPr="00802398">
        <w:rPr>
          <w:rFonts w:ascii="Times New Roman" w:hAnsi="Times New Roman"/>
          <w:sz w:val="28"/>
          <w:szCs w:val="28"/>
        </w:rPr>
        <w:t xml:space="preserve"> </w:t>
      </w:r>
      <w:proofErr w:type="gramStart"/>
      <w:r w:rsidRPr="00802398">
        <w:rPr>
          <w:rFonts w:ascii="Times New Roman" w:hAnsi="Times New Roman"/>
          <w:sz w:val="28"/>
          <w:szCs w:val="28"/>
        </w:rPr>
        <w:t xml:space="preserve">от 4 октября 2007 года № 323-ЗИ-IV (САЗ 07-41); от 20 декабря 2007 года № 365-ЗД-IV (САЗ 07-52); от 17 января 2008 года № 385-ЗИ-IV (САЗ 08-2); от 9 июля 2009 года </w:t>
      </w:r>
      <w:r w:rsidRPr="00802398">
        <w:rPr>
          <w:rFonts w:ascii="Times New Roman" w:hAnsi="Times New Roman"/>
          <w:sz w:val="28"/>
          <w:szCs w:val="28"/>
        </w:rPr>
        <w:br/>
        <w:t xml:space="preserve">№ 807-ЗИ-IV (САЗ 09-29); от 25 августа 2009 года № 848-ЗИ-IV (САЗ 09-35); от 25 августа 2009 года № 853-ЗИ-IV (САЗ 09-35); от 4 февраля 2010 года </w:t>
      </w:r>
      <w:r w:rsidRPr="00802398">
        <w:rPr>
          <w:rFonts w:ascii="Times New Roman" w:hAnsi="Times New Roman"/>
          <w:sz w:val="28"/>
          <w:szCs w:val="28"/>
        </w:rPr>
        <w:br/>
        <w:t>№ 15-ЗИ-IV (САЗ 10-5);</w:t>
      </w:r>
      <w:proofErr w:type="gramEnd"/>
      <w:r w:rsidRPr="00802398">
        <w:rPr>
          <w:rFonts w:ascii="Times New Roman" w:hAnsi="Times New Roman"/>
          <w:sz w:val="28"/>
          <w:szCs w:val="28"/>
        </w:rPr>
        <w:t xml:space="preserve"> </w:t>
      </w:r>
      <w:proofErr w:type="gramStart"/>
      <w:r w:rsidRPr="00802398">
        <w:rPr>
          <w:rFonts w:ascii="Times New Roman" w:hAnsi="Times New Roman"/>
          <w:sz w:val="28"/>
          <w:szCs w:val="28"/>
        </w:rPr>
        <w:t xml:space="preserve">от 29 апреля 2010 года № 69-ЗИД-IV (САЗ 10-17); </w:t>
      </w:r>
      <w:r w:rsidRPr="00802398">
        <w:rPr>
          <w:rFonts w:ascii="Times New Roman" w:hAnsi="Times New Roman"/>
          <w:sz w:val="28"/>
          <w:szCs w:val="28"/>
        </w:rPr>
        <w:br/>
        <w:t xml:space="preserve">от 4 июня 2010 года № 94-ЗИД-IV (САЗ 10-22); от 4 октября 2010 года </w:t>
      </w:r>
      <w:r w:rsidRPr="00802398">
        <w:rPr>
          <w:rFonts w:ascii="Times New Roman" w:hAnsi="Times New Roman"/>
          <w:sz w:val="28"/>
          <w:szCs w:val="28"/>
        </w:rPr>
        <w:br/>
        <w:t xml:space="preserve">№ 184-ЗД-IV (САЗ 10-40); от 9 декабря 2010 года № 252-ЗИ-IV (САЗ 10-49); от 26 апреля 2011 года № 37-ЗИД-V (САЗ 11-17); от 11 октября 2011 года </w:t>
      </w:r>
      <w:r w:rsidRPr="00802398">
        <w:rPr>
          <w:rFonts w:ascii="Times New Roman" w:hAnsi="Times New Roman"/>
          <w:sz w:val="28"/>
          <w:szCs w:val="28"/>
        </w:rPr>
        <w:br/>
        <w:t xml:space="preserve">№ 175-ЗИ-V (САЗ 11-41); от 29 декабря 2011 года № 265-ЗИД-V </w:t>
      </w:r>
      <w:r w:rsidRPr="00802398">
        <w:rPr>
          <w:rFonts w:ascii="Times New Roman" w:hAnsi="Times New Roman"/>
          <w:sz w:val="28"/>
          <w:szCs w:val="28"/>
        </w:rPr>
        <w:br/>
        <w:t>(САЗ 12-1,1);</w:t>
      </w:r>
      <w:proofErr w:type="gramEnd"/>
      <w:r w:rsidRPr="00802398">
        <w:rPr>
          <w:rFonts w:ascii="Times New Roman" w:hAnsi="Times New Roman"/>
          <w:sz w:val="28"/>
          <w:szCs w:val="28"/>
        </w:rPr>
        <w:t xml:space="preserve"> </w:t>
      </w:r>
      <w:proofErr w:type="gramStart"/>
      <w:r w:rsidRPr="00802398">
        <w:rPr>
          <w:rFonts w:ascii="Times New Roman" w:hAnsi="Times New Roman"/>
          <w:sz w:val="28"/>
          <w:szCs w:val="28"/>
        </w:rPr>
        <w:t xml:space="preserve">от 31 мая 2012 года № 79-ЗД-V (САЗ 12-23); от 5 июля </w:t>
      </w:r>
      <w:r w:rsidRPr="00802398">
        <w:rPr>
          <w:rFonts w:ascii="Times New Roman" w:hAnsi="Times New Roman"/>
          <w:sz w:val="28"/>
          <w:szCs w:val="28"/>
        </w:rPr>
        <w:br/>
        <w:t xml:space="preserve">2012 года № 117-ЗИД-V (САЗ 12-28); от 31 июля 2012 года № 154-ЗД-V </w:t>
      </w:r>
      <w:r w:rsidRPr="00802398">
        <w:rPr>
          <w:rFonts w:ascii="Times New Roman" w:hAnsi="Times New Roman"/>
          <w:sz w:val="28"/>
          <w:szCs w:val="28"/>
        </w:rPr>
        <w:br/>
        <w:t>(САЗ 12-32); от 31 июля 2012 года № 155-ЗИ-V (САЗ 12-32); от 16 октября 2012 года № 197-ЗИ-V (САЗ 12-43); от 24 декабря 2012 года № 270-ЗИ-V (САЗ 12-53); от 29 декабря 2012 года № 282-ЗИ-</w:t>
      </w:r>
      <w:r w:rsidRPr="00802398">
        <w:rPr>
          <w:rFonts w:ascii="Times New Roman" w:hAnsi="Times New Roman"/>
          <w:sz w:val="28"/>
          <w:szCs w:val="28"/>
          <w:lang w:val="en-US"/>
        </w:rPr>
        <w:t>V</w:t>
      </w:r>
      <w:r w:rsidRPr="00802398">
        <w:rPr>
          <w:rFonts w:ascii="Times New Roman" w:hAnsi="Times New Roman"/>
          <w:sz w:val="28"/>
          <w:szCs w:val="28"/>
        </w:rPr>
        <w:t xml:space="preserve"> (САЗ 12-53);</w:t>
      </w:r>
      <w:proofErr w:type="gramEnd"/>
      <w:r w:rsidRPr="00802398">
        <w:rPr>
          <w:rFonts w:ascii="Times New Roman" w:hAnsi="Times New Roman"/>
          <w:sz w:val="28"/>
          <w:szCs w:val="28"/>
        </w:rPr>
        <w:t xml:space="preserve"> </w:t>
      </w:r>
      <w:proofErr w:type="gramStart"/>
      <w:r w:rsidRPr="00802398">
        <w:rPr>
          <w:rFonts w:ascii="Times New Roman" w:hAnsi="Times New Roman"/>
          <w:sz w:val="28"/>
          <w:szCs w:val="28"/>
        </w:rPr>
        <w:t>от 22 января 2013 года № 24-ЗД-</w:t>
      </w:r>
      <w:r w:rsidRPr="00802398">
        <w:rPr>
          <w:rFonts w:ascii="Times New Roman" w:hAnsi="Times New Roman"/>
          <w:sz w:val="28"/>
          <w:szCs w:val="28"/>
          <w:lang w:val="en-US"/>
        </w:rPr>
        <w:t>V</w:t>
      </w:r>
      <w:r w:rsidRPr="00802398">
        <w:rPr>
          <w:rFonts w:ascii="Times New Roman" w:hAnsi="Times New Roman"/>
          <w:sz w:val="28"/>
          <w:szCs w:val="28"/>
        </w:rPr>
        <w:t xml:space="preserve"> (САЗ 13-3); от 25 января 2013 года № 30-ЗД-V </w:t>
      </w:r>
      <w:r w:rsidRPr="00802398">
        <w:rPr>
          <w:rFonts w:ascii="Times New Roman" w:hAnsi="Times New Roman"/>
          <w:sz w:val="28"/>
          <w:szCs w:val="28"/>
        </w:rPr>
        <w:br/>
        <w:t>(САЗ 13-3); от 17 июня 2013 года № 126-ЗИ-</w:t>
      </w:r>
      <w:r w:rsidRPr="00802398">
        <w:rPr>
          <w:rFonts w:ascii="Times New Roman" w:hAnsi="Times New Roman"/>
          <w:sz w:val="28"/>
          <w:szCs w:val="28"/>
          <w:lang w:val="en-US"/>
        </w:rPr>
        <w:t>V</w:t>
      </w:r>
      <w:r w:rsidRPr="00802398">
        <w:rPr>
          <w:rFonts w:ascii="Times New Roman" w:hAnsi="Times New Roman"/>
          <w:sz w:val="28"/>
          <w:szCs w:val="28"/>
        </w:rPr>
        <w:t xml:space="preserve"> (САЗ 13-24); от 28 июня </w:t>
      </w:r>
      <w:r w:rsidRPr="00802398">
        <w:rPr>
          <w:rFonts w:ascii="Times New Roman" w:hAnsi="Times New Roman"/>
          <w:sz w:val="28"/>
          <w:szCs w:val="28"/>
        </w:rPr>
        <w:br/>
        <w:t>2013 года № 143-ЗИ-V (САЗ 13-25); от 20 ноября 2013 года № 242-ЗИД-</w:t>
      </w:r>
      <w:r w:rsidRPr="00802398">
        <w:rPr>
          <w:rFonts w:ascii="Times New Roman" w:hAnsi="Times New Roman"/>
          <w:sz w:val="28"/>
          <w:szCs w:val="28"/>
          <w:lang w:val="en-US"/>
        </w:rPr>
        <w:t>V</w:t>
      </w:r>
      <w:r w:rsidRPr="00802398">
        <w:rPr>
          <w:rFonts w:ascii="Times New Roman" w:hAnsi="Times New Roman"/>
          <w:sz w:val="28"/>
          <w:szCs w:val="28"/>
        </w:rPr>
        <w:t xml:space="preserve"> (САЗ 13-46); от 31 октября 2014 года № 163-ЗИ-</w:t>
      </w:r>
      <w:r w:rsidRPr="00802398">
        <w:rPr>
          <w:rFonts w:ascii="Times New Roman" w:hAnsi="Times New Roman"/>
          <w:sz w:val="28"/>
          <w:szCs w:val="28"/>
          <w:lang w:val="en-US"/>
        </w:rPr>
        <w:t>V</w:t>
      </w:r>
      <w:r w:rsidRPr="00802398">
        <w:rPr>
          <w:rFonts w:ascii="Times New Roman" w:hAnsi="Times New Roman"/>
          <w:sz w:val="28"/>
          <w:szCs w:val="28"/>
        </w:rPr>
        <w:t xml:space="preserve"> (САЗ 14-44); от 12 февраля 2016 года № 5-ЗД-</w:t>
      </w:r>
      <w:r w:rsidRPr="00802398">
        <w:rPr>
          <w:rFonts w:ascii="Times New Roman" w:hAnsi="Times New Roman"/>
          <w:sz w:val="28"/>
          <w:szCs w:val="28"/>
          <w:lang w:val="en-US"/>
        </w:rPr>
        <w:t>VI</w:t>
      </w:r>
      <w:r w:rsidRPr="00802398">
        <w:rPr>
          <w:rFonts w:ascii="Times New Roman" w:hAnsi="Times New Roman"/>
          <w:sz w:val="28"/>
          <w:szCs w:val="28"/>
        </w:rPr>
        <w:t xml:space="preserve"> (САЗ 16-6);</w:t>
      </w:r>
      <w:proofErr w:type="gramEnd"/>
      <w:r w:rsidRPr="00802398">
        <w:rPr>
          <w:rFonts w:ascii="Times New Roman" w:hAnsi="Times New Roman"/>
          <w:sz w:val="28"/>
          <w:szCs w:val="28"/>
        </w:rPr>
        <w:t xml:space="preserve"> от 7 апреля 2016 года № 109-ЗИ-</w:t>
      </w:r>
      <w:r w:rsidRPr="00802398">
        <w:rPr>
          <w:rFonts w:ascii="Times New Roman" w:hAnsi="Times New Roman"/>
          <w:sz w:val="28"/>
          <w:szCs w:val="28"/>
          <w:lang w:val="en-US"/>
        </w:rPr>
        <w:t>VI</w:t>
      </w:r>
      <w:r w:rsidRPr="00802398">
        <w:rPr>
          <w:rFonts w:ascii="Times New Roman" w:hAnsi="Times New Roman"/>
          <w:sz w:val="28"/>
          <w:szCs w:val="28"/>
        </w:rPr>
        <w:t xml:space="preserve"> </w:t>
      </w:r>
      <w:r w:rsidRPr="00802398">
        <w:rPr>
          <w:rFonts w:ascii="Times New Roman" w:hAnsi="Times New Roman"/>
          <w:sz w:val="28"/>
          <w:szCs w:val="28"/>
        </w:rPr>
        <w:br/>
        <w:t>(САЗ 16-14); от 25 мая 2016 года № 139-ЗД-</w:t>
      </w:r>
      <w:r w:rsidRPr="00802398">
        <w:rPr>
          <w:rFonts w:ascii="Times New Roman" w:hAnsi="Times New Roman"/>
          <w:sz w:val="28"/>
          <w:szCs w:val="28"/>
          <w:lang w:val="en-US"/>
        </w:rPr>
        <w:t>VI</w:t>
      </w:r>
      <w:r w:rsidRPr="00802398">
        <w:rPr>
          <w:rFonts w:ascii="Times New Roman" w:hAnsi="Times New Roman"/>
          <w:sz w:val="28"/>
          <w:szCs w:val="28"/>
        </w:rPr>
        <w:t xml:space="preserve"> (САЗ 16-21); от 2 июня </w:t>
      </w:r>
      <w:r w:rsidRPr="00802398">
        <w:rPr>
          <w:rFonts w:ascii="Times New Roman" w:hAnsi="Times New Roman"/>
          <w:sz w:val="28"/>
          <w:szCs w:val="28"/>
        </w:rPr>
        <w:br/>
        <w:t>2016 года № 147-ЗИД-</w:t>
      </w:r>
      <w:r w:rsidRPr="00802398">
        <w:rPr>
          <w:rFonts w:ascii="Times New Roman" w:hAnsi="Times New Roman"/>
          <w:sz w:val="28"/>
          <w:szCs w:val="28"/>
          <w:lang w:val="en-US"/>
        </w:rPr>
        <w:t>VI</w:t>
      </w:r>
      <w:r w:rsidRPr="00802398">
        <w:rPr>
          <w:rFonts w:ascii="Times New Roman" w:hAnsi="Times New Roman"/>
          <w:sz w:val="28"/>
          <w:szCs w:val="28"/>
        </w:rPr>
        <w:t xml:space="preserve"> (САЗ 16-22); от 27 июня 2016 года № 159-ЗД-</w:t>
      </w:r>
      <w:r w:rsidRPr="00802398">
        <w:rPr>
          <w:rFonts w:ascii="Times New Roman" w:hAnsi="Times New Roman"/>
          <w:sz w:val="28"/>
          <w:szCs w:val="28"/>
          <w:lang w:val="en-US"/>
        </w:rPr>
        <w:t>VI</w:t>
      </w:r>
      <w:r w:rsidRPr="00802398">
        <w:rPr>
          <w:rFonts w:ascii="Times New Roman" w:hAnsi="Times New Roman"/>
          <w:sz w:val="28"/>
          <w:szCs w:val="28"/>
        </w:rPr>
        <w:t xml:space="preserve"> (САЗ 16-26); от 27 июня 2016 года № 160-ЗИ-</w:t>
      </w:r>
      <w:r w:rsidRPr="00802398">
        <w:rPr>
          <w:rFonts w:ascii="Times New Roman" w:hAnsi="Times New Roman"/>
          <w:sz w:val="28"/>
          <w:szCs w:val="28"/>
          <w:lang w:val="en-US"/>
        </w:rPr>
        <w:t>VI</w:t>
      </w:r>
      <w:r w:rsidRPr="00802398">
        <w:rPr>
          <w:rFonts w:ascii="Times New Roman" w:hAnsi="Times New Roman"/>
          <w:sz w:val="28"/>
          <w:szCs w:val="28"/>
        </w:rPr>
        <w:t xml:space="preserve"> (САЗ 16-26)</w:t>
      </w:r>
      <w:r>
        <w:rPr>
          <w:rFonts w:ascii="Times New Roman" w:hAnsi="Times New Roman"/>
          <w:sz w:val="28"/>
          <w:szCs w:val="28"/>
        </w:rPr>
        <w:t xml:space="preserve">; </w:t>
      </w:r>
      <w:r w:rsidRPr="00714D5C">
        <w:rPr>
          <w:rFonts w:ascii="Times New Roman" w:hAnsi="Times New Roman"/>
          <w:sz w:val="28"/>
          <w:szCs w:val="28"/>
        </w:rPr>
        <w:t xml:space="preserve">от </w:t>
      </w:r>
      <w:r w:rsidRPr="00714D5C">
        <w:rPr>
          <w:rFonts w:ascii="Times New Roman" w:hAnsi="Times New Roman"/>
          <w:caps/>
          <w:sz w:val="28"/>
          <w:szCs w:val="28"/>
        </w:rPr>
        <w:t xml:space="preserve">30 </w:t>
      </w:r>
      <w:r w:rsidRPr="00714D5C">
        <w:rPr>
          <w:rFonts w:ascii="Times New Roman" w:hAnsi="Times New Roman"/>
          <w:sz w:val="28"/>
          <w:szCs w:val="28"/>
        </w:rPr>
        <w:t xml:space="preserve">ноября </w:t>
      </w:r>
      <w:r w:rsidRPr="00714D5C">
        <w:rPr>
          <w:rFonts w:ascii="Times New Roman" w:hAnsi="Times New Roman"/>
          <w:caps/>
          <w:sz w:val="28"/>
          <w:szCs w:val="28"/>
        </w:rPr>
        <w:lastRenderedPageBreak/>
        <w:t xml:space="preserve">2016 </w:t>
      </w:r>
      <w:r w:rsidRPr="00714D5C">
        <w:rPr>
          <w:rFonts w:ascii="Times New Roman" w:hAnsi="Times New Roman"/>
          <w:sz w:val="28"/>
          <w:szCs w:val="28"/>
        </w:rPr>
        <w:t>года</w:t>
      </w:r>
      <w:r>
        <w:rPr>
          <w:rFonts w:ascii="Times New Roman" w:hAnsi="Times New Roman"/>
          <w:sz w:val="28"/>
          <w:szCs w:val="28"/>
        </w:rPr>
        <w:t xml:space="preserve"> </w:t>
      </w:r>
      <w:r w:rsidRPr="00714D5C">
        <w:rPr>
          <w:rFonts w:ascii="Times New Roman" w:hAnsi="Times New Roman"/>
          <w:sz w:val="28"/>
          <w:szCs w:val="28"/>
        </w:rPr>
        <w:t>№ 256-ЗД-</w:t>
      </w:r>
      <w:r w:rsidRPr="00714D5C">
        <w:rPr>
          <w:rFonts w:ascii="Times New Roman" w:hAnsi="Times New Roman"/>
          <w:sz w:val="28"/>
          <w:szCs w:val="28"/>
          <w:lang w:val="en-US"/>
        </w:rPr>
        <w:t>VI</w:t>
      </w:r>
      <w:r>
        <w:rPr>
          <w:rFonts w:ascii="Times New Roman" w:hAnsi="Times New Roman"/>
          <w:sz w:val="28"/>
          <w:szCs w:val="28"/>
        </w:rPr>
        <w:t xml:space="preserve"> </w:t>
      </w:r>
      <w:r w:rsidRPr="00714D5C">
        <w:rPr>
          <w:rFonts w:ascii="Times New Roman" w:hAnsi="Times New Roman"/>
          <w:sz w:val="28"/>
          <w:szCs w:val="28"/>
        </w:rPr>
        <w:t>(САЗ 16-</w:t>
      </w:r>
      <w:r w:rsidRPr="00FB22A5">
        <w:rPr>
          <w:rFonts w:ascii="Times New Roman" w:hAnsi="Times New Roman"/>
          <w:sz w:val="28"/>
          <w:szCs w:val="28"/>
        </w:rPr>
        <w:t>48</w:t>
      </w:r>
      <w:r w:rsidRPr="00714D5C">
        <w:rPr>
          <w:rFonts w:ascii="Times New Roman" w:hAnsi="Times New Roman"/>
          <w:sz w:val="28"/>
          <w:szCs w:val="28"/>
        </w:rPr>
        <w:t xml:space="preserve">); от </w:t>
      </w:r>
      <w:r w:rsidRPr="00714D5C">
        <w:rPr>
          <w:rFonts w:ascii="Times New Roman" w:hAnsi="Times New Roman"/>
          <w:caps/>
          <w:sz w:val="28"/>
          <w:szCs w:val="28"/>
        </w:rPr>
        <w:t xml:space="preserve">30 </w:t>
      </w:r>
      <w:r w:rsidRPr="00714D5C">
        <w:rPr>
          <w:rFonts w:ascii="Times New Roman" w:hAnsi="Times New Roman"/>
          <w:sz w:val="28"/>
          <w:szCs w:val="28"/>
        </w:rPr>
        <w:t xml:space="preserve">ноября </w:t>
      </w:r>
      <w:r w:rsidRPr="00714D5C">
        <w:rPr>
          <w:rFonts w:ascii="Times New Roman" w:hAnsi="Times New Roman"/>
          <w:caps/>
          <w:sz w:val="28"/>
          <w:szCs w:val="28"/>
        </w:rPr>
        <w:t xml:space="preserve">2016 </w:t>
      </w:r>
      <w:r w:rsidRPr="00714D5C">
        <w:rPr>
          <w:rFonts w:ascii="Times New Roman" w:hAnsi="Times New Roman"/>
          <w:sz w:val="28"/>
          <w:szCs w:val="28"/>
        </w:rPr>
        <w:t>года</w:t>
      </w:r>
      <w:r>
        <w:rPr>
          <w:rFonts w:ascii="Times New Roman" w:hAnsi="Times New Roman"/>
          <w:sz w:val="28"/>
          <w:szCs w:val="28"/>
        </w:rPr>
        <w:t xml:space="preserve"> </w:t>
      </w:r>
      <w:r w:rsidRPr="00714D5C">
        <w:rPr>
          <w:rFonts w:ascii="Times New Roman" w:hAnsi="Times New Roman"/>
          <w:sz w:val="28"/>
          <w:szCs w:val="28"/>
        </w:rPr>
        <w:t>№ 268-ЗИ-</w:t>
      </w:r>
      <w:r w:rsidRPr="00714D5C">
        <w:rPr>
          <w:rFonts w:ascii="Times New Roman" w:hAnsi="Times New Roman"/>
          <w:sz w:val="28"/>
          <w:szCs w:val="28"/>
          <w:lang w:val="en-US"/>
        </w:rPr>
        <w:t>VI</w:t>
      </w:r>
      <w:r>
        <w:rPr>
          <w:rFonts w:ascii="Times New Roman" w:hAnsi="Times New Roman"/>
          <w:sz w:val="28"/>
          <w:szCs w:val="28"/>
        </w:rPr>
        <w:t xml:space="preserve"> </w:t>
      </w:r>
      <w:r>
        <w:rPr>
          <w:rFonts w:ascii="Times New Roman" w:hAnsi="Times New Roman"/>
          <w:sz w:val="28"/>
          <w:szCs w:val="28"/>
        </w:rPr>
        <w:br/>
      </w:r>
      <w:r w:rsidRPr="00714D5C">
        <w:rPr>
          <w:rFonts w:ascii="Times New Roman" w:hAnsi="Times New Roman"/>
          <w:sz w:val="28"/>
          <w:szCs w:val="28"/>
        </w:rPr>
        <w:t>(САЗ 16-</w:t>
      </w:r>
      <w:r w:rsidRPr="00FB22A5">
        <w:rPr>
          <w:rFonts w:ascii="Times New Roman" w:hAnsi="Times New Roman"/>
          <w:sz w:val="28"/>
          <w:szCs w:val="28"/>
        </w:rPr>
        <w:t>48</w:t>
      </w:r>
      <w:r w:rsidRPr="00714D5C">
        <w:rPr>
          <w:rFonts w:ascii="Times New Roman" w:hAnsi="Times New Roman"/>
          <w:sz w:val="28"/>
          <w:szCs w:val="28"/>
        </w:rPr>
        <w:t xml:space="preserve">); от </w:t>
      </w:r>
      <w:r w:rsidRPr="00714D5C">
        <w:rPr>
          <w:rFonts w:ascii="Times New Roman" w:hAnsi="Times New Roman"/>
          <w:caps/>
          <w:sz w:val="28"/>
          <w:szCs w:val="28"/>
        </w:rPr>
        <w:t xml:space="preserve">30 </w:t>
      </w:r>
      <w:r w:rsidRPr="00714D5C">
        <w:rPr>
          <w:rFonts w:ascii="Times New Roman" w:hAnsi="Times New Roman"/>
          <w:sz w:val="28"/>
          <w:szCs w:val="28"/>
        </w:rPr>
        <w:t xml:space="preserve">ноября </w:t>
      </w:r>
      <w:r w:rsidRPr="00714D5C">
        <w:rPr>
          <w:rFonts w:ascii="Times New Roman" w:hAnsi="Times New Roman"/>
          <w:caps/>
          <w:sz w:val="28"/>
          <w:szCs w:val="28"/>
        </w:rPr>
        <w:t xml:space="preserve">2016 </w:t>
      </w:r>
      <w:r w:rsidRPr="00714D5C">
        <w:rPr>
          <w:rFonts w:ascii="Times New Roman" w:hAnsi="Times New Roman"/>
          <w:sz w:val="28"/>
          <w:szCs w:val="28"/>
        </w:rPr>
        <w:t>года</w:t>
      </w:r>
      <w:r>
        <w:rPr>
          <w:rFonts w:ascii="Times New Roman" w:hAnsi="Times New Roman"/>
          <w:sz w:val="28"/>
          <w:szCs w:val="28"/>
        </w:rPr>
        <w:t xml:space="preserve"> </w:t>
      </w:r>
      <w:r w:rsidRPr="00714D5C">
        <w:rPr>
          <w:rFonts w:ascii="Times New Roman" w:hAnsi="Times New Roman"/>
          <w:sz w:val="28"/>
          <w:szCs w:val="28"/>
        </w:rPr>
        <w:t>№ 271-ЗИД-</w:t>
      </w:r>
      <w:r w:rsidRPr="00714D5C">
        <w:rPr>
          <w:rFonts w:ascii="Times New Roman" w:hAnsi="Times New Roman"/>
          <w:sz w:val="28"/>
          <w:szCs w:val="28"/>
          <w:lang w:val="en-US"/>
        </w:rPr>
        <w:t>VI</w:t>
      </w:r>
      <w:r>
        <w:rPr>
          <w:rFonts w:ascii="Times New Roman" w:hAnsi="Times New Roman"/>
          <w:sz w:val="28"/>
          <w:szCs w:val="28"/>
        </w:rPr>
        <w:t xml:space="preserve"> </w:t>
      </w:r>
      <w:r w:rsidRPr="00714D5C">
        <w:rPr>
          <w:rFonts w:ascii="Times New Roman" w:hAnsi="Times New Roman"/>
          <w:sz w:val="28"/>
          <w:szCs w:val="28"/>
        </w:rPr>
        <w:t>(САЗ 16-</w:t>
      </w:r>
      <w:r w:rsidRPr="00FB22A5">
        <w:rPr>
          <w:rFonts w:ascii="Times New Roman" w:hAnsi="Times New Roman"/>
          <w:sz w:val="28"/>
          <w:szCs w:val="28"/>
        </w:rPr>
        <w:t>48</w:t>
      </w:r>
      <w:r w:rsidRPr="00714D5C">
        <w:rPr>
          <w:rFonts w:ascii="Times New Roman" w:hAnsi="Times New Roman"/>
          <w:sz w:val="28"/>
          <w:szCs w:val="28"/>
        </w:rPr>
        <w:t xml:space="preserve">), </w:t>
      </w:r>
      <w:r w:rsidRPr="005357D8">
        <w:rPr>
          <w:rFonts w:ascii="Times New Roman" w:hAnsi="Times New Roman"/>
          <w:sz w:val="28"/>
          <w:szCs w:val="28"/>
          <w:shd w:val="clear" w:color="auto" w:fill="FFFFFF"/>
        </w:rPr>
        <w:t>следующие изменение и дополнения:</w:t>
      </w:r>
    </w:p>
    <w:p w:rsidR="00AC01D3" w:rsidRPr="005357D8" w:rsidRDefault="00AC01D3" w:rsidP="00714D5C">
      <w:pPr>
        <w:jc w:val="both"/>
        <w:rPr>
          <w:rFonts w:ascii="Times New Roman" w:hAnsi="Times New Roman"/>
          <w:sz w:val="28"/>
          <w:szCs w:val="28"/>
          <w:shd w:val="clear" w:color="auto" w:fill="FFFFFF"/>
        </w:rPr>
      </w:pPr>
    </w:p>
    <w:p w:rsidR="00AC01D3" w:rsidRPr="005357D8" w:rsidRDefault="00AC01D3" w:rsidP="008514F8">
      <w:pPr>
        <w:ind w:firstLine="851"/>
        <w:jc w:val="both"/>
        <w:rPr>
          <w:rFonts w:ascii="Times New Roman" w:hAnsi="Times New Roman"/>
          <w:sz w:val="28"/>
          <w:szCs w:val="28"/>
        </w:rPr>
      </w:pPr>
      <w:r w:rsidRPr="005357D8">
        <w:rPr>
          <w:rFonts w:ascii="Times New Roman" w:hAnsi="Times New Roman"/>
          <w:sz w:val="28"/>
          <w:szCs w:val="28"/>
        </w:rPr>
        <w:t>1. Пункт 3 статьи 97 изложить в следующей редакции:</w:t>
      </w:r>
    </w:p>
    <w:p w:rsidR="00AC01D3" w:rsidRPr="00FB22A5" w:rsidRDefault="00AC01D3" w:rsidP="008514F8">
      <w:pPr>
        <w:ind w:firstLine="851"/>
        <w:jc w:val="both"/>
        <w:rPr>
          <w:rFonts w:ascii="Times New Roman" w:hAnsi="Times New Roman"/>
          <w:sz w:val="28"/>
          <w:szCs w:val="28"/>
        </w:rPr>
      </w:pPr>
      <w:r w:rsidRPr="005357D8">
        <w:rPr>
          <w:rFonts w:ascii="Times New Roman" w:hAnsi="Times New Roman"/>
          <w:sz w:val="28"/>
          <w:szCs w:val="28"/>
        </w:rPr>
        <w:t>«3. Выплата пенсий органами социальной защиты производится ежемесячно и в полном объеме (за текущий месяц) в установленные ими сроки, но не позднее 5 (пятого) числа месяца, следующего за тем, за который выплачивается пенсия».</w:t>
      </w:r>
    </w:p>
    <w:p w:rsidR="00AC01D3" w:rsidRPr="00FB22A5" w:rsidRDefault="00AC01D3" w:rsidP="008514F8">
      <w:pPr>
        <w:ind w:firstLine="851"/>
        <w:jc w:val="both"/>
        <w:rPr>
          <w:rFonts w:ascii="Times New Roman" w:hAnsi="Times New Roman"/>
          <w:sz w:val="28"/>
          <w:szCs w:val="28"/>
        </w:rPr>
      </w:pPr>
    </w:p>
    <w:p w:rsidR="00AC01D3" w:rsidRPr="005357D8" w:rsidRDefault="00AC01D3" w:rsidP="008514F8">
      <w:pPr>
        <w:ind w:firstLine="851"/>
        <w:jc w:val="both"/>
        <w:rPr>
          <w:rFonts w:ascii="Times New Roman" w:hAnsi="Times New Roman"/>
          <w:sz w:val="28"/>
          <w:szCs w:val="28"/>
        </w:rPr>
      </w:pPr>
      <w:r w:rsidRPr="005357D8">
        <w:rPr>
          <w:rFonts w:ascii="Times New Roman" w:hAnsi="Times New Roman"/>
          <w:sz w:val="28"/>
          <w:szCs w:val="28"/>
        </w:rPr>
        <w:t>2. Статью 97 дополнить пунктом 4 следующего содержания:</w:t>
      </w:r>
    </w:p>
    <w:p w:rsidR="00AC01D3" w:rsidRPr="00FB22A5" w:rsidRDefault="00AC01D3" w:rsidP="006B1FE6">
      <w:pPr>
        <w:pStyle w:val="a3"/>
        <w:ind w:firstLine="851"/>
        <w:jc w:val="both"/>
        <w:rPr>
          <w:rFonts w:ascii="Times New Roman" w:hAnsi="Times New Roman" w:cs="Times New Roman"/>
          <w:sz w:val="28"/>
          <w:szCs w:val="28"/>
        </w:rPr>
      </w:pPr>
      <w:r w:rsidRPr="005357D8">
        <w:rPr>
          <w:rFonts w:ascii="Times New Roman" w:hAnsi="Times New Roman" w:cs="Times New Roman"/>
          <w:sz w:val="28"/>
          <w:szCs w:val="28"/>
        </w:rPr>
        <w:t>«4. Нарушение сроков выплаты пенсий, установленных настоящей статьей, не допускается».</w:t>
      </w:r>
    </w:p>
    <w:p w:rsidR="00AC01D3" w:rsidRPr="00FB22A5" w:rsidRDefault="00AC01D3" w:rsidP="006B1FE6">
      <w:pPr>
        <w:pStyle w:val="a3"/>
        <w:ind w:firstLine="851"/>
        <w:jc w:val="both"/>
        <w:rPr>
          <w:rFonts w:ascii="Times New Roman" w:hAnsi="Times New Roman" w:cs="Times New Roman"/>
          <w:sz w:val="28"/>
          <w:szCs w:val="28"/>
        </w:rPr>
      </w:pPr>
    </w:p>
    <w:p w:rsidR="00AC01D3" w:rsidRPr="005357D8" w:rsidRDefault="00AC01D3" w:rsidP="00FB2133">
      <w:pPr>
        <w:jc w:val="both"/>
        <w:rPr>
          <w:rFonts w:ascii="Times New Roman" w:hAnsi="Times New Roman"/>
          <w:sz w:val="28"/>
          <w:szCs w:val="28"/>
        </w:rPr>
      </w:pPr>
      <w:r w:rsidRPr="005357D8">
        <w:rPr>
          <w:rFonts w:ascii="Times New Roman" w:hAnsi="Times New Roman"/>
          <w:sz w:val="28"/>
          <w:szCs w:val="28"/>
        </w:rPr>
        <w:t xml:space="preserve">3. Статью 115 дополнить пунктом 3 следующего содержания: </w:t>
      </w:r>
    </w:p>
    <w:p w:rsidR="00AC01D3" w:rsidRPr="005357D8" w:rsidRDefault="00AC01D3" w:rsidP="00FB2133">
      <w:pPr>
        <w:pStyle w:val="a3"/>
        <w:jc w:val="both"/>
        <w:rPr>
          <w:rFonts w:ascii="Times New Roman" w:hAnsi="Times New Roman" w:cs="Times New Roman"/>
          <w:sz w:val="28"/>
          <w:szCs w:val="28"/>
        </w:rPr>
      </w:pPr>
      <w:r w:rsidRPr="00FB22A5">
        <w:rPr>
          <w:rFonts w:ascii="Times New Roman" w:hAnsi="Times New Roman" w:cs="Times New Roman"/>
          <w:sz w:val="28"/>
          <w:szCs w:val="28"/>
        </w:rPr>
        <w:tab/>
      </w:r>
      <w:r w:rsidRPr="005357D8">
        <w:rPr>
          <w:rFonts w:ascii="Times New Roman" w:hAnsi="Times New Roman" w:cs="Times New Roman"/>
          <w:sz w:val="28"/>
          <w:szCs w:val="28"/>
        </w:rPr>
        <w:t>«3. Установить минимальный размер пенсии по возрасту при общем трудовом стаже, равном требуемому для назначения полной пенсии:</w:t>
      </w:r>
    </w:p>
    <w:p w:rsidR="00AC01D3" w:rsidRPr="005357D8" w:rsidRDefault="00AC01D3" w:rsidP="00FB213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Pr="005357D8">
        <w:rPr>
          <w:rFonts w:ascii="Times New Roman" w:hAnsi="Times New Roman" w:cs="Times New Roman"/>
          <w:sz w:val="28"/>
          <w:szCs w:val="28"/>
        </w:rPr>
        <w:t xml:space="preserve">в 2018 году </w:t>
      </w:r>
      <w:r>
        <w:rPr>
          <w:rFonts w:ascii="Times New Roman" w:hAnsi="Times New Roman" w:cs="Times New Roman"/>
          <w:sz w:val="28"/>
          <w:szCs w:val="28"/>
        </w:rPr>
        <w:t>–</w:t>
      </w:r>
      <w:r w:rsidRPr="005357D8">
        <w:rPr>
          <w:rFonts w:ascii="Times New Roman" w:hAnsi="Times New Roman" w:cs="Times New Roman"/>
          <w:sz w:val="28"/>
          <w:szCs w:val="28"/>
        </w:rPr>
        <w:t xml:space="preserve"> в размере не менее 660 рублей;</w:t>
      </w:r>
    </w:p>
    <w:p w:rsidR="00AC01D3" w:rsidRPr="005357D8" w:rsidRDefault="00AC01D3" w:rsidP="00FB213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5357D8">
        <w:rPr>
          <w:rFonts w:ascii="Times New Roman" w:hAnsi="Times New Roman" w:cs="Times New Roman"/>
          <w:sz w:val="28"/>
          <w:szCs w:val="28"/>
        </w:rPr>
        <w:t xml:space="preserve">в 2019 году </w:t>
      </w:r>
      <w:r>
        <w:rPr>
          <w:rFonts w:ascii="Times New Roman" w:hAnsi="Times New Roman" w:cs="Times New Roman"/>
          <w:sz w:val="28"/>
          <w:szCs w:val="28"/>
        </w:rPr>
        <w:t>–</w:t>
      </w:r>
      <w:r w:rsidRPr="005357D8">
        <w:rPr>
          <w:rFonts w:ascii="Times New Roman" w:hAnsi="Times New Roman" w:cs="Times New Roman"/>
          <w:sz w:val="28"/>
          <w:szCs w:val="28"/>
        </w:rPr>
        <w:t xml:space="preserve"> в размере не менее 705 рублей;</w:t>
      </w:r>
    </w:p>
    <w:p w:rsidR="00AC01D3" w:rsidRPr="005357D8" w:rsidRDefault="00AC01D3" w:rsidP="00FB213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5357D8">
        <w:rPr>
          <w:rFonts w:ascii="Times New Roman" w:hAnsi="Times New Roman" w:cs="Times New Roman"/>
          <w:sz w:val="28"/>
          <w:szCs w:val="28"/>
        </w:rPr>
        <w:t xml:space="preserve">в 2020 году </w:t>
      </w:r>
      <w:r>
        <w:rPr>
          <w:rFonts w:ascii="Times New Roman" w:hAnsi="Times New Roman" w:cs="Times New Roman"/>
          <w:sz w:val="28"/>
          <w:szCs w:val="28"/>
        </w:rPr>
        <w:t>–</w:t>
      </w:r>
      <w:r w:rsidRPr="005357D8">
        <w:rPr>
          <w:rFonts w:ascii="Times New Roman" w:hAnsi="Times New Roman" w:cs="Times New Roman"/>
          <w:sz w:val="28"/>
          <w:szCs w:val="28"/>
        </w:rPr>
        <w:t xml:space="preserve"> в размере не менее 755 рублей.</w:t>
      </w:r>
    </w:p>
    <w:p w:rsidR="00AC01D3" w:rsidRPr="005357D8" w:rsidRDefault="00AC01D3" w:rsidP="00FB2133">
      <w:pPr>
        <w:pStyle w:val="a3"/>
        <w:ind w:firstLine="851"/>
        <w:jc w:val="both"/>
        <w:rPr>
          <w:rFonts w:ascii="Times New Roman" w:hAnsi="Times New Roman" w:cs="Times New Roman"/>
          <w:sz w:val="28"/>
          <w:szCs w:val="28"/>
          <w:shd w:val="clear" w:color="auto" w:fill="FFFFFF"/>
        </w:rPr>
      </w:pPr>
      <w:r w:rsidRPr="005357D8">
        <w:rPr>
          <w:rFonts w:ascii="Times New Roman" w:hAnsi="Times New Roman" w:cs="Times New Roman"/>
          <w:sz w:val="28"/>
          <w:szCs w:val="28"/>
          <w:shd w:val="clear" w:color="auto" w:fill="FFFFFF"/>
        </w:rPr>
        <w:t>Установить, что для исчисления надбавок и повышений пенсий всем категориям пенсионеров принимается минимальный размер пенсии в размере:</w:t>
      </w:r>
    </w:p>
    <w:p w:rsidR="00AC01D3" w:rsidRPr="005357D8" w:rsidRDefault="00AC01D3" w:rsidP="00FB213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Pr="005357D8">
        <w:rPr>
          <w:rFonts w:ascii="Times New Roman" w:hAnsi="Times New Roman" w:cs="Times New Roman"/>
          <w:sz w:val="28"/>
          <w:szCs w:val="28"/>
        </w:rPr>
        <w:t xml:space="preserve">в 2018 году </w:t>
      </w:r>
      <w:r>
        <w:rPr>
          <w:rFonts w:ascii="Times New Roman" w:hAnsi="Times New Roman" w:cs="Times New Roman"/>
          <w:sz w:val="28"/>
          <w:szCs w:val="28"/>
        </w:rPr>
        <w:t>–</w:t>
      </w:r>
      <w:r w:rsidRPr="005357D8">
        <w:rPr>
          <w:rFonts w:ascii="Times New Roman" w:hAnsi="Times New Roman" w:cs="Times New Roman"/>
          <w:sz w:val="28"/>
          <w:szCs w:val="28"/>
        </w:rPr>
        <w:t xml:space="preserve"> в размере не менее 430 рублей;</w:t>
      </w:r>
    </w:p>
    <w:p w:rsidR="00AC01D3" w:rsidRPr="005357D8" w:rsidRDefault="00AC01D3" w:rsidP="00FB213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5357D8">
        <w:rPr>
          <w:rFonts w:ascii="Times New Roman" w:hAnsi="Times New Roman" w:cs="Times New Roman"/>
          <w:sz w:val="28"/>
          <w:szCs w:val="28"/>
        </w:rPr>
        <w:t xml:space="preserve">в 2019 году </w:t>
      </w:r>
      <w:r>
        <w:rPr>
          <w:rFonts w:ascii="Times New Roman" w:hAnsi="Times New Roman" w:cs="Times New Roman"/>
          <w:sz w:val="28"/>
          <w:szCs w:val="28"/>
        </w:rPr>
        <w:t>–</w:t>
      </w:r>
      <w:r w:rsidRPr="005357D8">
        <w:rPr>
          <w:rFonts w:ascii="Times New Roman" w:hAnsi="Times New Roman" w:cs="Times New Roman"/>
          <w:sz w:val="28"/>
          <w:szCs w:val="28"/>
        </w:rPr>
        <w:t xml:space="preserve"> в размере не менее 460 рублей;</w:t>
      </w:r>
    </w:p>
    <w:p w:rsidR="00AC01D3" w:rsidRPr="005357D8" w:rsidRDefault="00AC01D3" w:rsidP="00FB213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5357D8">
        <w:rPr>
          <w:rFonts w:ascii="Times New Roman" w:hAnsi="Times New Roman" w:cs="Times New Roman"/>
          <w:sz w:val="28"/>
          <w:szCs w:val="28"/>
        </w:rPr>
        <w:t xml:space="preserve">в 2020 году </w:t>
      </w:r>
      <w:r>
        <w:rPr>
          <w:rFonts w:ascii="Times New Roman" w:hAnsi="Times New Roman" w:cs="Times New Roman"/>
          <w:sz w:val="28"/>
          <w:szCs w:val="28"/>
        </w:rPr>
        <w:t>–</w:t>
      </w:r>
      <w:r w:rsidRPr="005357D8">
        <w:rPr>
          <w:rFonts w:ascii="Times New Roman" w:hAnsi="Times New Roman" w:cs="Times New Roman"/>
          <w:sz w:val="28"/>
          <w:szCs w:val="28"/>
        </w:rPr>
        <w:t xml:space="preserve"> в размере не менее 490 рублей.</w:t>
      </w:r>
    </w:p>
    <w:p w:rsidR="00AC01D3" w:rsidRPr="005357D8" w:rsidRDefault="00AC01D3" w:rsidP="00FB2133">
      <w:pPr>
        <w:pStyle w:val="a3"/>
        <w:ind w:firstLine="851"/>
        <w:jc w:val="both"/>
        <w:rPr>
          <w:rFonts w:ascii="Times New Roman" w:hAnsi="Times New Roman" w:cs="Times New Roman"/>
          <w:sz w:val="28"/>
          <w:szCs w:val="28"/>
        </w:rPr>
      </w:pPr>
      <w:r w:rsidRPr="005357D8">
        <w:rPr>
          <w:rFonts w:ascii="Times New Roman" w:hAnsi="Times New Roman" w:cs="Times New Roman"/>
          <w:sz w:val="28"/>
          <w:szCs w:val="28"/>
        </w:rPr>
        <w:t>Конкретные размеры минимального размера пенсии по возрасту и минимального размера пенсии с учетом положений част</w:t>
      </w:r>
      <w:r>
        <w:rPr>
          <w:rFonts w:ascii="Times New Roman" w:hAnsi="Times New Roman" w:cs="Times New Roman"/>
          <w:sz w:val="28"/>
          <w:szCs w:val="28"/>
        </w:rPr>
        <w:t>ей</w:t>
      </w:r>
      <w:r w:rsidRPr="005357D8">
        <w:rPr>
          <w:rFonts w:ascii="Times New Roman" w:hAnsi="Times New Roman" w:cs="Times New Roman"/>
          <w:sz w:val="28"/>
          <w:szCs w:val="28"/>
        </w:rPr>
        <w:t xml:space="preserve"> первой, второй настоящей статьи устанавливаются законодательным актом об утверждении бюджета Единого государственного фонда социального страхования Приднестровской Молдавской Республики на соответствующий финансовый год».</w:t>
      </w:r>
    </w:p>
    <w:p w:rsidR="00AC01D3" w:rsidRPr="005357D8" w:rsidRDefault="00AC01D3" w:rsidP="006B1FE6">
      <w:pPr>
        <w:pStyle w:val="a3"/>
        <w:ind w:firstLine="851"/>
        <w:jc w:val="both"/>
        <w:rPr>
          <w:rFonts w:ascii="Times New Roman" w:hAnsi="Times New Roman" w:cs="Times New Roman"/>
          <w:sz w:val="28"/>
          <w:szCs w:val="28"/>
        </w:rPr>
      </w:pPr>
    </w:p>
    <w:p w:rsidR="00AC01D3" w:rsidRPr="005357D8" w:rsidRDefault="00AC01D3" w:rsidP="006B1FE6">
      <w:pPr>
        <w:pStyle w:val="a3"/>
        <w:ind w:firstLine="851"/>
        <w:jc w:val="both"/>
        <w:rPr>
          <w:rFonts w:ascii="Times New Roman" w:hAnsi="Times New Roman" w:cs="Times New Roman"/>
          <w:sz w:val="28"/>
          <w:szCs w:val="28"/>
        </w:rPr>
      </w:pPr>
      <w:r w:rsidRPr="005357D8">
        <w:rPr>
          <w:rFonts w:ascii="Times New Roman" w:hAnsi="Times New Roman" w:cs="Times New Roman"/>
          <w:b/>
          <w:sz w:val="28"/>
          <w:szCs w:val="28"/>
        </w:rPr>
        <w:t xml:space="preserve">Статья 2. </w:t>
      </w:r>
      <w:r w:rsidRPr="005357D8">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AC01D3" w:rsidRDefault="00AC01D3" w:rsidP="00CB063A">
      <w:pPr>
        <w:ind w:firstLine="0"/>
        <w:jc w:val="both"/>
        <w:rPr>
          <w:rFonts w:ascii="Times New Roman" w:hAnsi="Times New Roman"/>
          <w:sz w:val="28"/>
          <w:szCs w:val="28"/>
        </w:rPr>
      </w:pPr>
    </w:p>
    <w:p w:rsidR="00AC01D3" w:rsidRPr="00FD1D2B" w:rsidRDefault="00AC01D3" w:rsidP="007E6D00">
      <w:pPr>
        <w:ind w:firstLine="851"/>
        <w:jc w:val="both"/>
        <w:rPr>
          <w:rFonts w:ascii="Times New Roman" w:hAnsi="Times New Roman"/>
          <w:bCs/>
          <w:color w:val="000000"/>
          <w:sz w:val="28"/>
          <w:szCs w:val="28"/>
        </w:rPr>
      </w:pPr>
    </w:p>
    <w:p w:rsidR="00AC01D3" w:rsidRPr="00FD1D2B" w:rsidRDefault="00AC01D3" w:rsidP="007E6D00">
      <w:pPr>
        <w:ind w:firstLine="851"/>
        <w:jc w:val="both"/>
        <w:rPr>
          <w:rFonts w:ascii="Times New Roman" w:hAnsi="Times New Roman"/>
          <w:bCs/>
          <w:color w:val="000000"/>
          <w:sz w:val="28"/>
          <w:szCs w:val="28"/>
        </w:rPr>
      </w:pPr>
    </w:p>
    <w:p w:rsidR="00AC01D3" w:rsidRPr="00FD1D2B" w:rsidRDefault="00AC01D3" w:rsidP="007E6D00">
      <w:pPr>
        <w:ind w:firstLine="0"/>
        <w:rPr>
          <w:rFonts w:ascii="Times New Roman" w:hAnsi="Times New Roman"/>
          <w:bCs/>
          <w:color w:val="000000"/>
          <w:sz w:val="28"/>
          <w:szCs w:val="28"/>
        </w:rPr>
      </w:pPr>
      <w:r w:rsidRPr="00FD1D2B">
        <w:rPr>
          <w:rFonts w:ascii="Times New Roman" w:hAnsi="Times New Roman"/>
          <w:bCs/>
          <w:color w:val="000000"/>
          <w:sz w:val="28"/>
          <w:szCs w:val="28"/>
        </w:rPr>
        <w:t>Президент</w:t>
      </w:r>
    </w:p>
    <w:p w:rsidR="00AC01D3" w:rsidRPr="00FD1D2B" w:rsidRDefault="00AC01D3" w:rsidP="007E6D00">
      <w:pPr>
        <w:ind w:firstLine="0"/>
        <w:rPr>
          <w:rFonts w:ascii="Times New Roman" w:hAnsi="Times New Roman"/>
          <w:bCs/>
          <w:color w:val="000000"/>
          <w:sz w:val="28"/>
          <w:szCs w:val="28"/>
        </w:rPr>
      </w:pPr>
      <w:r w:rsidRPr="00FD1D2B">
        <w:rPr>
          <w:rFonts w:ascii="Times New Roman" w:hAnsi="Times New Roman"/>
          <w:bCs/>
          <w:color w:val="000000"/>
          <w:sz w:val="28"/>
          <w:szCs w:val="28"/>
        </w:rPr>
        <w:t>Приднестровской</w:t>
      </w:r>
    </w:p>
    <w:p w:rsidR="00AC01D3" w:rsidRPr="00FD1D2B" w:rsidRDefault="00AC01D3" w:rsidP="007E6D00">
      <w:pPr>
        <w:ind w:firstLine="0"/>
        <w:rPr>
          <w:rFonts w:ascii="Times New Roman" w:hAnsi="Times New Roman"/>
          <w:bCs/>
          <w:color w:val="000000"/>
          <w:sz w:val="28"/>
          <w:szCs w:val="28"/>
        </w:rPr>
      </w:pPr>
      <w:r w:rsidRPr="00FD1D2B">
        <w:rPr>
          <w:rFonts w:ascii="Times New Roman" w:hAnsi="Times New Roman"/>
          <w:bCs/>
          <w:color w:val="000000"/>
          <w:sz w:val="28"/>
          <w:szCs w:val="28"/>
        </w:rPr>
        <w:t>Молдавской Республики                                            В. Н. КРАСНОСЕЛЬСКИЙ</w:t>
      </w:r>
    </w:p>
    <w:p w:rsidR="00AC01D3" w:rsidRPr="00FD1D2B" w:rsidRDefault="00AC01D3" w:rsidP="007E6D00">
      <w:pPr>
        <w:rPr>
          <w:rFonts w:ascii="Times New Roman" w:hAnsi="Times New Roman"/>
          <w:bCs/>
          <w:color w:val="000000"/>
          <w:sz w:val="28"/>
          <w:szCs w:val="28"/>
        </w:rPr>
      </w:pPr>
    </w:p>
    <w:p w:rsidR="00D91258" w:rsidRPr="00D91258" w:rsidRDefault="00D91258" w:rsidP="00D91258">
      <w:pPr>
        <w:ind w:left="28" w:firstLine="114"/>
        <w:jc w:val="both"/>
        <w:rPr>
          <w:rFonts w:ascii="Times New Roman" w:hAnsi="Times New Roman"/>
          <w:sz w:val="28"/>
          <w:szCs w:val="28"/>
        </w:rPr>
      </w:pPr>
      <w:r w:rsidRPr="00D91258">
        <w:rPr>
          <w:rFonts w:ascii="Times New Roman" w:hAnsi="Times New Roman"/>
          <w:sz w:val="28"/>
          <w:szCs w:val="28"/>
        </w:rPr>
        <w:t>г. Тирасполь</w:t>
      </w:r>
    </w:p>
    <w:p w:rsidR="00D91258" w:rsidRPr="00D91258" w:rsidRDefault="00DD4541" w:rsidP="00D91258">
      <w:pPr>
        <w:ind w:left="28" w:firstLine="114"/>
        <w:jc w:val="both"/>
        <w:rPr>
          <w:rFonts w:ascii="Times New Roman" w:hAnsi="Times New Roman"/>
          <w:sz w:val="28"/>
          <w:szCs w:val="28"/>
        </w:rPr>
      </w:pPr>
      <w:r>
        <w:rPr>
          <w:rFonts w:ascii="Times New Roman" w:hAnsi="Times New Roman"/>
          <w:sz w:val="28"/>
          <w:szCs w:val="28"/>
        </w:rPr>
        <w:t>3 марта</w:t>
      </w:r>
      <w:r w:rsidR="00D91258" w:rsidRPr="00D91258">
        <w:rPr>
          <w:rFonts w:ascii="Times New Roman" w:hAnsi="Times New Roman"/>
          <w:sz w:val="28"/>
          <w:szCs w:val="28"/>
        </w:rPr>
        <w:t xml:space="preserve"> 2017 г.</w:t>
      </w:r>
    </w:p>
    <w:p w:rsidR="00D91258" w:rsidRPr="00D91258" w:rsidRDefault="00D91258" w:rsidP="00D91258">
      <w:pPr>
        <w:ind w:left="28" w:firstLine="114"/>
        <w:rPr>
          <w:rFonts w:ascii="Times New Roman" w:hAnsi="Times New Roman"/>
        </w:rPr>
      </w:pPr>
      <w:r w:rsidRPr="00D91258">
        <w:rPr>
          <w:rFonts w:ascii="Times New Roman" w:hAnsi="Times New Roman"/>
          <w:sz w:val="28"/>
          <w:szCs w:val="28"/>
        </w:rPr>
        <w:t>№ 45-ЗИД-VI</w:t>
      </w:r>
    </w:p>
    <w:sectPr w:rsidR="00D91258" w:rsidRPr="00D91258" w:rsidSect="00EB29D7">
      <w:headerReference w:type="even" r:id="rId6"/>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ED4" w:rsidRDefault="00835ED4">
      <w:r>
        <w:separator/>
      </w:r>
    </w:p>
  </w:endnote>
  <w:endnote w:type="continuationSeparator" w:id="0">
    <w:p w:rsidR="00835ED4" w:rsidRDefault="00835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ED4" w:rsidRDefault="00835ED4">
      <w:r>
        <w:separator/>
      </w:r>
    </w:p>
  </w:footnote>
  <w:footnote w:type="continuationSeparator" w:id="0">
    <w:p w:rsidR="00835ED4" w:rsidRDefault="00835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D3" w:rsidRDefault="0050587D" w:rsidP="00911566">
    <w:pPr>
      <w:pStyle w:val="a6"/>
      <w:framePr w:wrap="around" w:vAnchor="text" w:hAnchor="margin" w:xAlign="center" w:y="1"/>
      <w:rPr>
        <w:rStyle w:val="a8"/>
      </w:rPr>
    </w:pPr>
    <w:r>
      <w:rPr>
        <w:rStyle w:val="a8"/>
      </w:rPr>
      <w:fldChar w:fldCharType="begin"/>
    </w:r>
    <w:r w:rsidR="00AC01D3">
      <w:rPr>
        <w:rStyle w:val="a8"/>
      </w:rPr>
      <w:instrText xml:space="preserve">PAGE  </w:instrText>
    </w:r>
    <w:r>
      <w:rPr>
        <w:rStyle w:val="a8"/>
      </w:rPr>
      <w:fldChar w:fldCharType="end"/>
    </w:r>
  </w:p>
  <w:p w:rsidR="00AC01D3" w:rsidRDefault="00AC01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D3" w:rsidRPr="00EB29D7" w:rsidRDefault="0050587D" w:rsidP="00911566">
    <w:pPr>
      <w:pStyle w:val="a6"/>
      <w:framePr w:wrap="around" w:vAnchor="text" w:hAnchor="margin" w:xAlign="center" w:y="1"/>
      <w:rPr>
        <w:rStyle w:val="a8"/>
        <w:rFonts w:ascii="Times New Roman" w:hAnsi="Times New Roman"/>
        <w:sz w:val="24"/>
        <w:szCs w:val="24"/>
      </w:rPr>
    </w:pPr>
    <w:r w:rsidRPr="00EB29D7">
      <w:rPr>
        <w:rStyle w:val="a8"/>
        <w:rFonts w:ascii="Times New Roman" w:hAnsi="Times New Roman"/>
        <w:sz w:val="24"/>
        <w:szCs w:val="24"/>
      </w:rPr>
      <w:fldChar w:fldCharType="begin"/>
    </w:r>
    <w:r w:rsidR="00AC01D3" w:rsidRPr="00EB29D7">
      <w:rPr>
        <w:rStyle w:val="a8"/>
        <w:rFonts w:ascii="Times New Roman" w:hAnsi="Times New Roman"/>
        <w:sz w:val="24"/>
        <w:szCs w:val="24"/>
      </w:rPr>
      <w:instrText xml:space="preserve">PAGE  </w:instrText>
    </w:r>
    <w:r w:rsidRPr="00EB29D7">
      <w:rPr>
        <w:rStyle w:val="a8"/>
        <w:rFonts w:ascii="Times New Roman" w:hAnsi="Times New Roman"/>
        <w:sz w:val="24"/>
        <w:szCs w:val="24"/>
      </w:rPr>
      <w:fldChar w:fldCharType="separate"/>
    </w:r>
    <w:r w:rsidR="00DD4541">
      <w:rPr>
        <w:rStyle w:val="a8"/>
        <w:rFonts w:ascii="Times New Roman" w:hAnsi="Times New Roman"/>
        <w:noProof/>
        <w:sz w:val="24"/>
        <w:szCs w:val="24"/>
      </w:rPr>
      <w:t>2</w:t>
    </w:r>
    <w:r w:rsidRPr="00EB29D7">
      <w:rPr>
        <w:rStyle w:val="a8"/>
        <w:rFonts w:ascii="Times New Roman" w:hAnsi="Times New Roman"/>
        <w:sz w:val="24"/>
        <w:szCs w:val="24"/>
      </w:rPr>
      <w:fldChar w:fldCharType="end"/>
    </w:r>
  </w:p>
  <w:p w:rsidR="00AC01D3" w:rsidRDefault="00AC01D3" w:rsidP="00EB29D7">
    <w:pPr>
      <w:pStyle w:val="a6"/>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666"/>
    <w:rsid w:val="000801D6"/>
    <w:rsid w:val="000C22D8"/>
    <w:rsid w:val="000D17F7"/>
    <w:rsid w:val="000D3140"/>
    <w:rsid w:val="000F131C"/>
    <w:rsid w:val="00122E8C"/>
    <w:rsid w:val="00197014"/>
    <w:rsid w:val="001A6729"/>
    <w:rsid w:val="002727F2"/>
    <w:rsid w:val="002754C5"/>
    <w:rsid w:val="0033769C"/>
    <w:rsid w:val="003801DC"/>
    <w:rsid w:val="003F55B6"/>
    <w:rsid w:val="003F6A2F"/>
    <w:rsid w:val="0043208C"/>
    <w:rsid w:val="00446A7A"/>
    <w:rsid w:val="0050587D"/>
    <w:rsid w:val="005201B0"/>
    <w:rsid w:val="005357D8"/>
    <w:rsid w:val="005779E0"/>
    <w:rsid w:val="005B773B"/>
    <w:rsid w:val="005D4B9C"/>
    <w:rsid w:val="005E31AC"/>
    <w:rsid w:val="005E61ED"/>
    <w:rsid w:val="006B1FE6"/>
    <w:rsid w:val="006B7ED7"/>
    <w:rsid w:val="006C66F9"/>
    <w:rsid w:val="00714D5C"/>
    <w:rsid w:val="007510F5"/>
    <w:rsid w:val="007D24D1"/>
    <w:rsid w:val="007E6D00"/>
    <w:rsid w:val="007F5138"/>
    <w:rsid w:val="00802398"/>
    <w:rsid w:val="00835ED4"/>
    <w:rsid w:val="008514F8"/>
    <w:rsid w:val="00851AF9"/>
    <w:rsid w:val="00911566"/>
    <w:rsid w:val="00A30F7E"/>
    <w:rsid w:val="00A31666"/>
    <w:rsid w:val="00AC01D3"/>
    <w:rsid w:val="00C04582"/>
    <w:rsid w:val="00C24DA0"/>
    <w:rsid w:val="00C77522"/>
    <w:rsid w:val="00C958AF"/>
    <w:rsid w:val="00CB063A"/>
    <w:rsid w:val="00CE3A7B"/>
    <w:rsid w:val="00D13B2F"/>
    <w:rsid w:val="00D91258"/>
    <w:rsid w:val="00DA4D09"/>
    <w:rsid w:val="00DB1F11"/>
    <w:rsid w:val="00DD4541"/>
    <w:rsid w:val="00E77A8D"/>
    <w:rsid w:val="00EA4262"/>
    <w:rsid w:val="00EB29D7"/>
    <w:rsid w:val="00FB2133"/>
    <w:rsid w:val="00FB22A5"/>
    <w:rsid w:val="00FD1D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8D"/>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8514F8"/>
    <w:rPr>
      <w:rFonts w:cs="Times New Roman"/>
    </w:rPr>
  </w:style>
  <w:style w:type="paragraph" w:styleId="a3">
    <w:name w:val="Plain Text"/>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
    <w:basedOn w:val="a"/>
    <w:link w:val="a4"/>
    <w:uiPriority w:val="99"/>
    <w:rsid w:val="008514F8"/>
    <w:pPr>
      <w:ind w:firstLine="0"/>
    </w:pPr>
    <w:rPr>
      <w:rFonts w:ascii="Courier New" w:eastAsia="Times New Roman" w:hAnsi="Courier New" w:cs="Courier New"/>
      <w:sz w:val="20"/>
      <w:szCs w:val="20"/>
      <w:lang w:eastAsia="ru-RU"/>
    </w:rPr>
  </w:style>
  <w:style w:type="character" w:customStyle="1" w:styleId="a4">
    <w:name w:val="Текст Знак"/>
    <w:aliases w:val="Знак Знак1 Знак,Текст Знак2 Знак Знак,Текст Знак1 Знак Знак Знак Знак,Текст Знак Знак Знак Знак Знак Знак,Знак Знак Знак Знак Знак Знак Знак,Знак Знак Знак Знак1 Знак Знак,Знак Знак Знак Знак,Текст Знак1 Знак1 Знак Знак"/>
    <w:basedOn w:val="a0"/>
    <w:link w:val="a3"/>
    <w:uiPriority w:val="99"/>
    <w:semiHidden/>
    <w:locked/>
    <w:rsid w:val="00DB1F11"/>
    <w:rPr>
      <w:rFonts w:ascii="Courier New" w:hAnsi="Courier New" w:cs="Courier New"/>
      <w:sz w:val="20"/>
      <w:szCs w:val="20"/>
      <w:lang w:eastAsia="en-US"/>
    </w:rPr>
  </w:style>
  <w:style w:type="table" w:styleId="a5">
    <w:name w:val="Table Grid"/>
    <w:basedOn w:val="a1"/>
    <w:uiPriority w:val="99"/>
    <w:rsid w:val="006B7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B29D7"/>
    <w:pPr>
      <w:tabs>
        <w:tab w:val="center" w:pos="4677"/>
        <w:tab w:val="right" w:pos="9355"/>
      </w:tabs>
    </w:pPr>
  </w:style>
  <w:style w:type="character" w:customStyle="1" w:styleId="a7">
    <w:name w:val="Верхний колонтитул Знак"/>
    <w:basedOn w:val="a0"/>
    <w:link w:val="a6"/>
    <w:uiPriority w:val="99"/>
    <w:semiHidden/>
    <w:locked/>
    <w:rsid w:val="005D4B9C"/>
    <w:rPr>
      <w:rFonts w:cs="Times New Roman"/>
      <w:lang w:eastAsia="en-US"/>
    </w:rPr>
  </w:style>
  <w:style w:type="character" w:styleId="a8">
    <w:name w:val="page number"/>
    <w:basedOn w:val="a0"/>
    <w:uiPriority w:val="99"/>
    <w:rsid w:val="00EB29D7"/>
    <w:rPr>
      <w:rFonts w:cs="Times New Roman"/>
    </w:rPr>
  </w:style>
  <w:style w:type="paragraph" w:styleId="a9">
    <w:name w:val="footer"/>
    <w:basedOn w:val="a"/>
    <w:link w:val="aa"/>
    <w:uiPriority w:val="99"/>
    <w:rsid w:val="00EB29D7"/>
    <w:pPr>
      <w:tabs>
        <w:tab w:val="center" w:pos="4677"/>
        <w:tab w:val="right" w:pos="9355"/>
      </w:tabs>
    </w:pPr>
  </w:style>
  <w:style w:type="character" w:customStyle="1" w:styleId="aa">
    <w:name w:val="Нижний колонтитул Знак"/>
    <w:basedOn w:val="a0"/>
    <w:link w:val="a9"/>
    <w:uiPriority w:val="99"/>
    <w:semiHidden/>
    <w:locked/>
    <w:rsid w:val="005D4B9C"/>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341709667">
      <w:marLeft w:val="0"/>
      <w:marRight w:val="0"/>
      <w:marTop w:val="0"/>
      <w:marBottom w:val="0"/>
      <w:divBdr>
        <w:top w:val="none" w:sz="0" w:space="0" w:color="auto"/>
        <w:left w:val="none" w:sz="0" w:space="0" w:color="auto"/>
        <w:bottom w:val="none" w:sz="0" w:space="0" w:color="auto"/>
        <w:right w:val="none" w:sz="0" w:space="0" w:color="auto"/>
      </w:divBdr>
    </w:div>
    <w:div w:id="341709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651</Words>
  <Characters>3475</Characters>
  <Application>Microsoft Office Word</Application>
  <DocSecurity>0</DocSecurity>
  <Lines>28</Lines>
  <Paragraphs>8</Paragraphs>
  <ScaleCrop>false</ScaleCrop>
  <Company>Microsoft</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Inspiron17</dc:creator>
  <cp:keywords/>
  <dc:description/>
  <cp:lastModifiedBy>g106kaa</cp:lastModifiedBy>
  <cp:revision>29</cp:revision>
  <dcterms:created xsi:type="dcterms:W3CDTF">2016-10-17T15:27:00Z</dcterms:created>
  <dcterms:modified xsi:type="dcterms:W3CDTF">2017-03-03T11:07:00Z</dcterms:modified>
</cp:coreProperties>
</file>