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6F" w:rsidRPr="00D973E6" w:rsidRDefault="00227F6F" w:rsidP="00826C7D">
      <w:pPr>
        <w:spacing w:after="0" w:line="240" w:lineRule="auto"/>
        <w:jc w:val="both"/>
        <w:rPr>
          <w:rFonts w:ascii="Times New Roman" w:hAnsi="Times New Roman" w:cs="Times New Roman"/>
          <w:bCs/>
          <w:sz w:val="28"/>
          <w:szCs w:val="28"/>
        </w:rPr>
      </w:pPr>
    </w:p>
    <w:p w:rsidR="00227F6F" w:rsidRPr="00D973E6" w:rsidRDefault="00227F6F" w:rsidP="00826C7D">
      <w:pPr>
        <w:spacing w:after="0" w:line="240" w:lineRule="auto"/>
        <w:jc w:val="both"/>
        <w:rPr>
          <w:rFonts w:ascii="Times New Roman" w:hAnsi="Times New Roman" w:cs="Times New Roman"/>
          <w:bCs/>
          <w:sz w:val="28"/>
          <w:szCs w:val="28"/>
        </w:rPr>
      </w:pPr>
    </w:p>
    <w:p w:rsidR="00227F6F" w:rsidRPr="00D973E6" w:rsidRDefault="00227F6F" w:rsidP="00826C7D">
      <w:pPr>
        <w:spacing w:after="0" w:line="240" w:lineRule="auto"/>
        <w:jc w:val="both"/>
        <w:rPr>
          <w:rFonts w:ascii="Times New Roman" w:hAnsi="Times New Roman" w:cs="Times New Roman"/>
          <w:bCs/>
          <w:sz w:val="28"/>
          <w:szCs w:val="28"/>
        </w:rPr>
      </w:pPr>
    </w:p>
    <w:p w:rsidR="00227F6F" w:rsidRPr="00D973E6" w:rsidRDefault="00227F6F" w:rsidP="00826C7D">
      <w:pPr>
        <w:spacing w:after="0" w:line="240" w:lineRule="auto"/>
        <w:jc w:val="both"/>
        <w:rPr>
          <w:rFonts w:ascii="Times New Roman" w:hAnsi="Times New Roman" w:cs="Times New Roman"/>
          <w:bCs/>
          <w:sz w:val="28"/>
          <w:szCs w:val="28"/>
        </w:rPr>
      </w:pPr>
    </w:p>
    <w:p w:rsidR="00227F6F" w:rsidRPr="00D973E6" w:rsidRDefault="00227F6F" w:rsidP="00826C7D">
      <w:pPr>
        <w:spacing w:after="0" w:line="240" w:lineRule="auto"/>
        <w:jc w:val="center"/>
        <w:rPr>
          <w:rFonts w:ascii="Times New Roman" w:hAnsi="Times New Roman" w:cs="Times New Roman"/>
          <w:bCs/>
          <w:sz w:val="28"/>
          <w:szCs w:val="28"/>
        </w:rPr>
      </w:pPr>
    </w:p>
    <w:p w:rsidR="00227F6F" w:rsidRPr="00D973E6" w:rsidRDefault="00227F6F" w:rsidP="000B3523">
      <w:pPr>
        <w:spacing w:after="0" w:line="240" w:lineRule="auto"/>
        <w:jc w:val="center"/>
        <w:rPr>
          <w:rFonts w:ascii="Times New Roman" w:hAnsi="Times New Roman" w:cs="Times New Roman"/>
          <w:b/>
          <w:sz w:val="28"/>
          <w:szCs w:val="28"/>
        </w:rPr>
      </w:pPr>
      <w:r w:rsidRPr="00D973E6">
        <w:rPr>
          <w:rFonts w:ascii="Times New Roman" w:hAnsi="Times New Roman" w:cs="Times New Roman"/>
          <w:b/>
          <w:sz w:val="28"/>
          <w:szCs w:val="28"/>
        </w:rPr>
        <w:t xml:space="preserve">Конституционный закон </w:t>
      </w:r>
    </w:p>
    <w:p w:rsidR="00227F6F" w:rsidRPr="00D973E6" w:rsidRDefault="00227F6F" w:rsidP="000B3523">
      <w:pPr>
        <w:spacing w:after="0" w:line="240" w:lineRule="auto"/>
        <w:jc w:val="center"/>
        <w:rPr>
          <w:rFonts w:ascii="Times New Roman" w:hAnsi="Times New Roman" w:cs="Times New Roman"/>
          <w:b/>
          <w:sz w:val="28"/>
          <w:szCs w:val="28"/>
        </w:rPr>
      </w:pPr>
      <w:r w:rsidRPr="00D973E6">
        <w:rPr>
          <w:rFonts w:ascii="Times New Roman" w:hAnsi="Times New Roman" w:cs="Times New Roman"/>
          <w:b/>
          <w:sz w:val="28"/>
          <w:szCs w:val="28"/>
        </w:rPr>
        <w:t>Приднестровской Молдавской Республики</w:t>
      </w:r>
    </w:p>
    <w:p w:rsidR="00227F6F" w:rsidRPr="00D973E6" w:rsidRDefault="00227F6F" w:rsidP="000B3523">
      <w:pPr>
        <w:pStyle w:val="a3"/>
        <w:jc w:val="center"/>
        <w:rPr>
          <w:rFonts w:ascii="Times New Roman" w:hAnsi="Times New Roman" w:cs="Times New Roman"/>
          <w:b/>
          <w:sz w:val="16"/>
          <w:szCs w:val="16"/>
        </w:rPr>
      </w:pPr>
    </w:p>
    <w:p w:rsidR="00227F6F" w:rsidRPr="00D973E6" w:rsidRDefault="00227F6F" w:rsidP="000B3523">
      <w:pPr>
        <w:pStyle w:val="a3"/>
        <w:jc w:val="center"/>
        <w:rPr>
          <w:rFonts w:ascii="Times New Roman" w:hAnsi="Times New Roman" w:cs="Times New Roman"/>
          <w:b/>
          <w:sz w:val="28"/>
          <w:szCs w:val="28"/>
        </w:rPr>
      </w:pPr>
      <w:r w:rsidRPr="00D973E6">
        <w:rPr>
          <w:rFonts w:ascii="Times New Roman" w:hAnsi="Times New Roman" w:cs="Times New Roman"/>
          <w:b/>
          <w:sz w:val="28"/>
          <w:szCs w:val="28"/>
        </w:rPr>
        <w:t>«О внесении изменений и дополнений</w:t>
      </w:r>
    </w:p>
    <w:p w:rsidR="00227F6F" w:rsidRPr="00D973E6" w:rsidRDefault="00227F6F" w:rsidP="000B3523">
      <w:pPr>
        <w:spacing w:after="0" w:line="240" w:lineRule="auto"/>
        <w:jc w:val="center"/>
        <w:rPr>
          <w:rFonts w:ascii="Times New Roman" w:hAnsi="Times New Roman" w:cs="Times New Roman"/>
          <w:b/>
          <w:sz w:val="28"/>
          <w:szCs w:val="28"/>
        </w:rPr>
      </w:pPr>
      <w:r w:rsidRPr="00D973E6">
        <w:rPr>
          <w:rFonts w:ascii="Times New Roman" w:hAnsi="Times New Roman" w:cs="Times New Roman"/>
          <w:b/>
          <w:sz w:val="28"/>
          <w:szCs w:val="28"/>
        </w:rPr>
        <w:t xml:space="preserve">в Конституционный закон </w:t>
      </w:r>
    </w:p>
    <w:p w:rsidR="00227F6F" w:rsidRPr="00D973E6" w:rsidRDefault="00227F6F" w:rsidP="000B3523">
      <w:pPr>
        <w:spacing w:after="0" w:line="240" w:lineRule="auto"/>
        <w:jc w:val="center"/>
        <w:rPr>
          <w:rFonts w:ascii="Times New Roman" w:hAnsi="Times New Roman" w:cs="Times New Roman"/>
          <w:b/>
          <w:sz w:val="28"/>
          <w:szCs w:val="28"/>
        </w:rPr>
      </w:pPr>
      <w:r w:rsidRPr="00D973E6">
        <w:rPr>
          <w:rFonts w:ascii="Times New Roman" w:hAnsi="Times New Roman" w:cs="Times New Roman"/>
          <w:b/>
          <w:sz w:val="28"/>
          <w:szCs w:val="28"/>
        </w:rPr>
        <w:t xml:space="preserve">Приднестровской Молдавской Республики </w:t>
      </w:r>
    </w:p>
    <w:p w:rsidR="00227F6F" w:rsidRPr="00D973E6" w:rsidRDefault="00227F6F" w:rsidP="000B3523">
      <w:pPr>
        <w:spacing w:after="0" w:line="240" w:lineRule="auto"/>
        <w:jc w:val="center"/>
        <w:rPr>
          <w:rFonts w:ascii="Times New Roman" w:hAnsi="Times New Roman" w:cs="Times New Roman"/>
          <w:b/>
          <w:sz w:val="28"/>
          <w:szCs w:val="28"/>
        </w:rPr>
      </w:pPr>
      <w:r w:rsidRPr="00D973E6">
        <w:rPr>
          <w:rFonts w:ascii="Times New Roman" w:hAnsi="Times New Roman" w:cs="Times New Roman"/>
          <w:b/>
          <w:sz w:val="28"/>
          <w:szCs w:val="28"/>
        </w:rPr>
        <w:t>«О Прокуратуре Приднестровской Молдавской Республики»</w:t>
      </w:r>
    </w:p>
    <w:p w:rsidR="00227F6F" w:rsidRPr="00D973E6" w:rsidRDefault="00227F6F" w:rsidP="00D87E93">
      <w:pPr>
        <w:spacing w:after="0" w:line="240" w:lineRule="auto"/>
        <w:jc w:val="center"/>
        <w:rPr>
          <w:rFonts w:ascii="Times New Roman" w:hAnsi="Times New Roman" w:cs="Times New Roman"/>
          <w:sz w:val="28"/>
          <w:szCs w:val="28"/>
        </w:rPr>
      </w:pPr>
    </w:p>
    <w:p w:rsidR="00227F6F" w:rsidRPr="00D973E6" w:rsidRDefault="00227F6F" w:rsidP="00D87E93">
      <w:pPr>
        <w:spacing w:after="0" w:line="240" w:lineRule="auto"/>
        <w:jc w:val="both"/>
        <w:rPr>
          <w:rFonts w:ascii="Times New Roman" w:hAnsi="Times New Roman" w:cs="Times New Roman"/>
          <w:sz w:val="28"/>
          <w:szCs w:val="28"/>
        </w:rPr>
      </w:pPr>
      <w:proofErr w:type="gramStart"/>
      <w:r w:rsidRPr="00D973E6">
        <w:rPr>
          <w:rFonts w:ascii="Times New Roman" w:hAnsi="Times New Roman" w:cs="Times New Roman"/>
          <w:sz w:val="28"/>
          <w:szCs w:val="28"/>
        </w:rPr>
        <w:t>Принят</w:t>
      </w:r>
      <w:proofErr w:type="gramEnd"/>
      <w:r w:rsidRPr="00D973E6">
        <w:rPr>
          <w:rFonts w:ascii="Times New Roman" w:hAnsi="Times New Roman" w:cs="Times New Roman"/>
          <w:sz w:val="28"/>
          <w:szCs w:val="28"/>
        </w:rPr>
        <w:t xml:space="preserve"> Верховным Советом</w:t>
      </w:r>
    </w:p>
    <w:p w:rsidR="00227F6F" w:rsidRPr="00D973E6" w:rsidRDefault="00227F6F" w:rsidP="00D87E93">
      <w:pPr>
        <w:spacing w:after="0" w:line="240" w:lineRule="auto"/>
        <w:jc w:val="both"/>
        <w:rPr>
          <w:rFonts w:ascii="Times New Roman" w:hAnsi="Times New Roman" w:cs="Times New Roman"/>
          <w:sz w:val="28"/>
          <w:szCs w:val="28"/>
        </w:rPr>
      </w:pPr>
      <w:r w:rsidRPr="00D973E6">
        <w:rPr>
          <w:rFonts w:ascii="Times New Roman" w:hAnsi="Times New Roman" w:cs="Times New Roman"/>
          <w:sz w:val="28"/>
          <w:szCs w:val="28"/>
        </w:rPr>
        <w:t>Приднестровской Молдавской Республики                          18 апреля 2018 года</w:t>
      </w:r>
    </w:p>
    <w:p w:rsidR="00227F6F" w:rsidRPr="00D973E6" w:rsidRDefault="00227F6F" w:rsidP="006B3CBD">
      <w:pPr>
        <w:spacing w:after="0" w:line="240" w:lineRule="auto"/>
        <w:ind w:firstLine="720"/>
        <w:jc w:val="both"/>
        <w:rPr>
          <w:rFonts w:ascii="Times New Roman" w:hAnsi="Times New Roman" w:cs="Times New Roman"/>
          <w:sz w:val="28"/>
          <w:szCs w:val="28"/>
        </w:rPr>
      </w:pPr>
    </w:p>
    <w:p w:rsidR="00227F6F" w:rsidRPr="00D973E6" w:rsidRDefault="00227F6F" w:rsidP="00076AB5">
      <w:pPr>
        <w:spacing w:after="0" w:line="240" w:lineRule="auto"/>
        <w:ind w:firstLine="708"/>
        <w:jc w:val="both"/>
        <w:rPr>
          <w:rFonts w:ascii="Times New Roman" w:hAnsi="Times New Roman" w:cs="Times New Roman"/>
          <w:sz w:val="28"/>
          <w:szCs w:val="28"/>
        </w:rPr>
      </w:pPr>
      <w:r w:rsidRPr="00D973E6">
        <w:rPr>
          <w:rFonts w:ascii="Times New Roman" w:hAnsi="Times New Roman" w:cs="Times New Roman"/>
          <w:b/>
          <w:sz w:val="28"/>
          <w:szCs w:val="28"/>
        </w:rPr>
        <w:t>Статья 1</w:t>
      </w:r>
      <w:r w:rsidRPr="00D973E6">
        <w:rPr>
          <w:rFonts w:ascii="Times New Roman" w:hAnsi="Times New Roman" w:cs="Times New Roman"/>
          <w:sz w:val="28"/>
          <w:szCs w:val="28"/>
        </w:rPr>
        <w:t xml:space="preserve">. </w:t>
      </w:r>
      <w:proofErr w:type="gramStart"/>
      <w:r w:rsidRPr="00D973E6">
        <w:rPr>
          <w:rFonts w:ascii="Times New Roman" w:hAnsi="Times New Roman" w:cs="Times New Roman"/>
          <w:sz w:val="28"/>
          <w:szCs w:val="28"/>
        </w:rPr>
        <w:t>Внести в</w:t>
      </w:r>
      <w:r w:rsidRPr="00D973E6">
        <w:rPr>
          <w:rFonts w:ascii="Times New Roman" w:hAnsi="Times New Roman" w:cs="Times New Roman"/>
          <w:bCs/>
          <w:sz w:val="28"/>
          <w:szCs w:val="28"/>
        </w:rPr>
        <w:t xml:space="preserve"> Конституционный </w:t>
      </w:r>
      <w:r w:rsidRPr="00D973E6">
        <w:rPr>
          <w:rFonts w:ascii="Times New Roman" w:hAnsi="Times New Roman" w:cs="Times New Roman"/>
          <w:sz w:val="28"/>
          <w:szCs w:val="28"/>
        </w:rPr>
        <w:t>закон Приднестровской Молдавской Республики от 31 июля 2006 года № 66-КЗ-I</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«О Прокуратуре Приднестровской Молдавской Республики» (САЗ 06-32) с изменениями и дополнениями, внесенными конституционными законами Приднестровской Молдавской Республики от 25 мая 2011 года № 67-КЗ-V (САЗ 11-21); </w:t>
      </w:r>
      <w:r w:rsidRPr="00D973E6">
        <w:rPr>
          <w:rFonts w:ascii="Times New Roman" w:hAnsi="Times New Roman" w:cs="Times New Roman"/>
          <w:sz w:val="28"/>
          <w:szCs w:val="28"/>
        </w:rPr>
        <w:br/>
        <w:t>от 17 июля 2012 года № 138-КЗИД-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12-30); от 8 октября 2012 года </w:t>
      </w:r>
      <w:r w:rsidRPr="00D973E6">
        <w:rPr>
          <w:rFonts w:ascii="Times New Roman" w:hAnsi="Times New Roman" w:cs="Times New Roman"/>
          <w:sz w:val="28"/>
          <w:szCs w:val="28"/>
        </w:rPr>
        <w:br/>
        <w:t>№ 187-КЗИ-</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12-42);</w:t>
      </w:r>
      <w:proofErr w:type="gramEnd"/>
      <w:r w:rsidRPr="00D973E6">
        <w:rPr>
          <w:rFonts w:ascii="Times New Roman" w:hAnsi="Times New Roman" w:cs="Times New Roman"/>
          <w:sz w:val="28"/>
          <w:szCs w:val="28"/>
        </w:rPr>
        <w:t xml:space="preserve"> </w:t>
      </w:r>
      <w:proofErr w:type="gramStart"/>
      <w:r w:rsidRPr="00D973E6">
        <w:rPr>
          <w:rFonts w:ascii="Times New Roman" w:hAnsi="Times New Roman" w:cs="Times New Roman"/>
          <w:sz w:val="28"/>
          <w:szCs w:val="28"/>
        </w:rPr>
        <w:t>от 26 октября 2012 года № 204-КЗИД-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w:t>
      </w:r>
      <w:r w:rsidRPr="00D973E6">
        <w:rPr>
          <w:rFonts w:ascii="Times New Roman" w:hAnsi="Times New Roman" w:cs="Times New Roman"/>
          <w:sz w:val="28"/>
          <w:szCs w:val="28"/>
        </w:rPr>
        <w:br/>
        <w:t>(САЗ 12-44); от 23 апреля 2013 года № 89-КЗИ-</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13-16); от 21 января 2014 года № 25-КЗД-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14-4); от 30 мая 2014 года № 103-КЗИ-</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w:t>
      </w:r>
      <w:r w:rsidRPr="00D973E6">
        <w:rPr>
          <w:rFonts w:ascii="Times New Roman" w:hAnsi="Times New Roman" w:cs="Times New Roman"/>
          <w:sz w:val="28"/>
          <w:szCs w:val="28"/>
        </w:rPr>
        <w:br/>
        <w:t>(САЗ 14-23); от 1 июля 2014 года № 129-КЗД-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14-27); от 22 декабря 2014 года № 213-КЗИД-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14-52); от 30 декабря 2014 года </w:t>
      </w:r>
      <w:r w:rsidRPr="00D973E6">
        <w:rPr>
          <w:rFonts w:ascii="Times New Roman" w:hAnsi="Times New Roman" w:cs="Times New Roman"/>
          <w:sz w:val="28"/>
          <w:szCs w:val="28"/>
        </w:rPr>
        <w:br/>
        <w:t>№ 228-КЗД-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(САЗ 15-1);</w:t>
      </w:r>
      <w:proofErr w:type="gramEnd"/>
      <w:r w:rsidRPr="00D973E6">
        <w:rPr>
          <w:rFonts w:ascii="Times New Roman" w:hAnsi="Times New Roman" w:cs="Times New Roman"/>
          <w:sz w:val="28"/>
          <w:szCs w:val="28"/>
        </w:rPr>
        <w:t xml:space="preserve"> </w:t>
      </w:r>
      <w:proofErr w:type="gramStart"/>
      <w:r w:rsidRPr="00D973E6">
        <w:rPr>
          <w:rFonts w:ascii="Times New Roman" w:hAnsi="Times New Roman" w:cs="Times New Roman"/>
          <w:sz w:val="28"/>
          <w:szCs w:val="28"/>
        </w:rPr>
        <w:t>от 30 декабря 2014 года № 229-КЗИД-</w:t>
      </w:r>
      <w:r w:rsidRPr="00D973E6">
        <w:rPr>
          <w:rFonts w:ascii="Times New Roman" w:hAnsi="Times New Roman" w:cs="Times New Roman"/>
          <w:sz w:val="28"/>
          <w:szCs w:val="28"/>
          <w:lang w:val="en-US"/>
        </w:rPr>
        <w:t>V</w:t>
      </w:r>
      <w:r w:rsidRPr="00D973E6">
        <w:rPr>
          <w:rFonts w:ascii="Times New Roman" w:hAnsi="Times New Roman" w:cs="Times New Roman"/>
          <w:sz w:val="28"/>
          <w:szCs w:val="28"/>
        </w:rPr>
        <w:t xml:space="preserve"> </w:t>
      </w:r>
      <w:r w:rsidRPr="00D973E6">
        <w:rPr>
          <w:rFonts w:ascii="Times New Roman" w:hAnsi="Times New Roman" w:cs="Times New Roman"/>
          <w:sz w:val="28"/>
          <w:szCs w:val="28"/>
        </w:rPr>
        <w:br/>
        <w:t>(САЗ 15-1); от 19 июля 2016 года № 175-КЗИ-</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16-29); от 6 января 2017 года № 12-КЗД-</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17-2); от 28 июня 2017 года № 191-КЗИД-</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17-27); от 1 ноября 2017 года № 285-КЗИ-</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17-45</w:t>
      </w:r>
      <w:r>
        <w:rPr>
          <w:rFonts w:ascii="Times New Roman" w:hAnsi="Times New Roman" w:cs="Times New Roman"/>
          <w:sz w:val="28"/>
          <w:szCs w:val="28"/>
        </w:rPr>
        <w:t>,1</w:t>
      </w:r>
      <w:r w:rsidRPr="00D973E6">
        <w:rPr>
          <w:rFonts w:ascii="Times New Roman" w:hAnsi="Times New Roman" w:cs="Times New Roman"/>
          <w:sz w:val="28"/>
          <w:szCs w:val="28"/>
        </w:rPr>
        <w:t>); от 1 ноября 2017 года № 294-КЗИ-</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17-45</w:t>
      </w:r>
      <w:r>
        <w:rPr>
          <w:rFonts w:ascii="Times New Roman" w:hAnsi="Times New Roman" w:cs="Times New Roman"/>
          <w:sz w:val="28"/>
          <w:szCs w:val="28"/>
        </w:rPr>
        <w:t>,1</w:t>
      </w:r>
      <w:r w:rsidRPr="00D973E6">
        <w:rPr>
          <w:rFonts w:ascii="Times New Roman" w:hAnsi="Times New Roman" w:cs="Times New Roman"/>
          <w:sz w:val="28"/>
          <w:szCs w:val="28"/>
        </w:rPr>
        <w:t xml:space="preserve">); от </w:t>
      </w:r>
      <w:r w:rsidRPr="00D973E6">
        <w:rPr>
          <w:rFonts w:ascii="Times New Roman" w:hAnsi="Times New Roman" w:cs="Times New Roman"/>
          <w:caps/>
          <w:sz w:val="28"/>
          <w:szCs w:val="28"/>
        </w:rPr>
        <w:t xml:space="preserve">24 </w:t>
      </w:r>
      <w:r w:rsidRPr="00D973E6">
        <w:rPr>
          <w:rFonts w:ascii="Times New Roman" w:hAnsi="Times New Roman" w:cs="Times New Roman"/>
          <w:sz w:val="28"/>
          <w:szCs w:val="28"/>
        </w:rPr>
        <w:t xml:space="preserve">ноября 2017 года </w:t>
      </w:r>
      <w:r>
        <w:rPr>
          <w:rFonts w:ascii="Times New Roman" w:hAnsi="Times New Roman" w:cs="Times New Roman"/>
          <w:sz w:val="28"/>
          <w:szCs w:val="28"/>
        </w:rPr>
        <w:br/>
      </w:r>
      <w:r w:rsidRPr="00D973E6">
        <w:rPr>
          <w:rFonts w:ascii="Times New Roman" w:hAnsi="Times New Roman" w:cs="Times New Roman"/>
          <w:sz w:val="28"/>
          <w:szCs w:val="28"/>
        </w:rPr>
        <w:t>№ 325-КЗИ-</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(САЗ 17-48);</w:t>
      </w:r>
      <w:proofErr w:type="gramEnd"/>
      <w:r w:rsidRPr="00D973E6">
        <w:rPr>
          <w:rFonts w:ascii="Times New Roman" w:hAnsi="Times New Roman" w:cs="Times New Roman"/>
          <w:sz w:val="28"/>
          <w:szCs w:val="28"/>
        </w:rPr>
        <w:t xml:space="preserve"> от </w:t>
      </w:r>
      <w:r w:rsidRPr="00D973E6">
        <w:rPr>
          <w:rFonts w:ascii="Times New Roman" w:hAnsi="Times New Roman" w:cs="Times New Roman"/>
          <w:caps/>
          <w:sz w:val="28"/>
          <w:szCs w:val="28"/>
        </w:rPr>
        <w:t xml:space="preserve">27 </w:t>
      </w:r>
      <w:r w:rsidRPr="00D973E6">
        <w:rPr>
          <w:rFonts w:ascii="Times New Roman" w:hAnsi="Times New Roman" w:cs="Times New Roman"/>
          <w:sz w:val="28"/>
          <w:szCs w:val="28"/>
        </w:rPr>
        <w:t>ноября 2017 года № 340-КЗД-</w:t>
      </w:r>
      <w:r w:rsidRPr="00D973E6">
        <w:rPr>
          <w:rFonts w:ascii="Times New Roman" w:hAnsi="Times New Roman" w:cs="Times New Roman"/>
          <w:sz w:val="28"/>
          <w:szCs w:val="28"/>
          <w:lang w:val="en-US"/>
        </w:rPr>
        <w:t>VI</w:t>
      </w:r>
      <w:r w:rsidRPr="00D973E6">
        <w:rPr>
          <w:rFonts w:ascii="Times New Roman" w:hAnsi="Times New Roman" w:cs="Times New Roman"/>
          <w:sz w:val="28"/>
          <w:szCs w:val="28"/>
        </w:rPr>
        <w:t xml:space="preserve"> </w:t>
      </w:r>
      <w:r>
        <w:rPr>
          <w:rFonts w:ascii="Times New Roman" w:hAnsi="Times New Roman" w:cs="Times New Roman"/>
          <w:sz w:val="28"/>
          <w:szCs w:val="28"/>
        </w:rPr>
        <w:br/>
      </w:r>
      <w:r w:rsidRPr="00D973E6">
        <w:rPr>
          <w:rFonts w:ascii="Times New Roman" w:hAnsi="Times New Roman" w:cs="Times New Roman"/>
          <w:sz w:val="28"/>
          <w:szCs w:val="28"/>
        </w:rPr>
        <w:t>(САЗ 17-49), с</w:t>
      </w:r>
      <w:r>
        <w:rPr>
          <w:rFonts w:ascii="Times New Roman" w:hAnsi="Times New Roman" w:cs="Times New Roman"/>
          <w:sz w:val="28"/>
          <w:szCs w:val="28"/>
        </w:rPr>
        <w:t>ледующие изменения и дополнения.</w:t>
      </w:r>
    </w:p>
    <w:p w:rsidR="00227F6F" w:rsidRPr="00D973E6" w:rsidRDefault="00227F6F" w:rsidP="00F57384">
      <w:pPr>
        <w:spacing w:after="0" w:line="240" w:lineRule="auto"/>
        <w:jc w:val="both"/>
        <w:rPr>
          <w:rFonts w:ascii="Times New Roman" w:hAnsi="Times New Roman" w:cs="Times New Roman"/>
          <w:sz w:val="28"/>
          <w:szCs w:val="28"/>
        </w:rPr>
      </w:pPr>
    </w:p>
    <w:p w:rsidR="00227F6F" w:rsidRPr="00D973E6"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r w:rsidRPr="00D973E6">
        <w:rPr>
          <w:rFonts w:ascii="Times New Roman" w:hAnsi="Times New Roman" w:cs="Times New Roman"/>
          <w:sz w:val="28"/>
          <w:szCs w:val="28"/>
          <w:shd w:val="clear" w:color="auto" w:fill="FFFFFF"/>
        </w:rPr>
        <w:t>1. Пункт 1 статьи 6 дополнить подпунктом л) следующего содержания:</w:t>
      </w:r>
    </w:p>
    <w:p w:rsidR="00227F6F" w:rsidRPr="00D973E6" w:rsidRDefault="00227F6F" w:rsidP="00F57384">
      <w:pPr>
        <w:shd w:val="clear" w:color="auto" w:fill="FFFFFF"/>
        <w:spacing w:after="0" w:line="240" w:lineRule="auto"/>
        <w:ind w:firstLine="708"/>
        <w:jc w:val="both"/>
        <w:textAlignment w:val="baseline"/>
        <w:rPr>
          <w:rFonts w:ascii="Times New Roman" w:hAnsi="Times New Roman" w:cs="Times New Roman"/>
          <w:sz w:val="28"/>
          <w:szCs w:val="28"/>
        </w:rPr>
      </w:pPr>
      <w:r w:rsidRPr="00D973E6">
        <w:rPr>
          <w:rFonts w:ascii="Times New Roman" w:hAnsi="Times New Roman" w:cs="Times New Roman"/>
          <w:sz w:val="28"/>
          <w:szCs w:val="28"/>
          <w:shd w:val="clear" w:color="auto" w:fill="FFFFFF"/>
        </w:rPr>
        <w:t>«л) участие в рассмотрении дел судами по всем уголовным делам от имени государства»</w:t>
      </w:r>
      <w:r w:rsidRPr="00D973E6">
        <w:rPr>
          <w:rFonts w:ascii="Times New Roman" w:hAnsi="Times New Roman" w:cs="Times New Roman"/>
          <w:sz w:val="28"/>
          <w:szCs w:val="28"/>
        </w:rPr>
        <w:t>.</w:t>
      </w:r>
    </w:p>
    <w:p w:rsidR="00227F6F" w:rsidRPr="00D973E6" w:rsidRDefault="00227F6F" w:rsidP="00F57384">
      <w:pPr>
        <w:shd w:val="clear" w:color="auto" w:fill="FFFFFF"/>
        <w:spacing w:after="0" w:line="240" w:lineRule="auto"/>
        <w:jc w:val="both"/>
        <w:textAlignment w:val="baseline"/>
        <w:rPr>
          <w:rFonts w:ascii="Times New Roman" w:hAnsi="Times New Roman" w:cs="Times New Roman"/>
          <w:sz w:val="28"/>
          <w:szCs w:val="28"/>
        </w:rPr>
      </w:pPr>
    </w:p>
    <w:p w:rsidR="00227F6F" w:rsidRPr="00D973E6" w:rsidRDefault="00227F6F" w:rsidP="00F57384">
      <w:pPr>
        <w:pStyle w:val="aa"/>
        <w:ind w:firstLine="708"/>
        <w:jc w:val="both"/>
        <w:rPr>
          <w:rFonts w:ascii="Times New Roman" w:hAnsi="Times New Roman" w:cs="Times New Roman"/>
          <w:sz w:val="28"/>
          <w:szCs w:val="28"/>
          <w:shd w:val="clear" w:color="auto" w:fill="FFFFFF"/>
        </w:rPr>
      </w:pPr>
      <w:r w:rsidRPr="00D973E6">
        <w:rPr>
          <w:rFonts w:ascii="Times New Roman" w:hAnsi="Times New Roman" w:cs="Times New Roman"/>
          <w:sz w:val="28"/>
          <w:szCs w:val="28"/>
          <w:shd w:val="clear" w:color="auto" w:fill="FFFFFF"/>
        </w:rPr>
        <w:t>2. Статью 33 изложить в следующей редакции:</w:t>
      </w:r>
    </w:p>
    <w:p w:rsidR="00227F6F" w:rsidRPr="00D973E6" w:rsidRDefault="00227F6F" w:rsidP="00F57384">
      <w:pPr>
        <w:pStyle w:val="aa"/>
        <w:ind w:firstLine="708"/>
        <w:jc w:val="both"/>
        <w:rPr>
          <w:rFonts w:ascii="Times New Roman" w:hAnsi="Times New Roman" w:cs="Times New Roman"/>
          <w:bCs/>
          <w:sz w:val="28"/>
          <w:szCs w:val="28"/>
        </w:rPr>
      </w:pPr>
      <w:r w:rsidRPr="00D973E6">
        <w:rPr>
          <w:rFonts w:ascii="Times New Roman" w:hAnsi="Times New Roman" w:cs="Times New Roman"/>
          <w:bCs/>
          <w:sz w:val="28"/>
          <w:szCs w:val="28"/>
        </w:rPr>
        <w:t>«Статья 33. Полномочия прокурора</w:t>
      </w:r>
    </w:p>
    <w:p w:rsidR="00227F6F" w:rsidRPr="00D973E6" w:rsidRDefault="00227F6F" w:rsidP="00F57384">
      <w:pPr>
        <w:pStyle w:val="aa"/>
        <w:jc w:val="both"/>
        <w:rPr>
          <w:rFonts w:ascii="Times New Roman" w:hAnsi="Times New Roman" w:cs="Times New Roman"/>
          <w:bCs/>
          <w:sz w:val="28"/>
          <w:szCs w:val="28"/>
        </w:rPr>
      </w:pPr>
    </w:p>
    <w:p w:rsidR="00227F6F" w:rsidRPr="00D973E6" w:rsidRDefault="00227F6F" w:rsidP="00F57384">
      <w:pPr>
        <w:autoSpaceDE w:val="0"/>
        <w:autoSpaceDN w:val="0"/>
        <w:adjustRightInd w:val="0"/>
        <w:spacing w:after="0" w:line="240" w:lineRule="auto"/>
        <w:ind w:firstLine="708"/>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1. </w:t>
      </w:r>
      <w:r w:rsidRPr="00D973E6">
        <w:rPr>
          <w:rFonts w:ascii="Times New Roman" w:hAnsi="Times New Roman" w:cs="Times New Roman"/>
          <w:bCs/>
          <w:sz w:val="28"/>
          <w:szCs w:val="28"/>
          <w:lang w:eastAsia="en-US"/>
        </w:rPr>
        <w:t xml:space="preserve">Полномочия прокурора по надзору за исполнением Конституции и законов Приднестровской Молдавской Республики органами, осуществляющими оперативно-розыскную деятельность, дознание и </w:t>
      </w:r>
      <w:r w:rsidRPr="00D973E6">
        <w:rPr>
          <w:rFonts w:ascii="Times New Roman" w:hAnsi="Times New Roman" w:cs="Times New Roman"/>
          <w:bCs/>
          <w:sz w:val="28"/>
          <w:szCs w:val="28"/>
          <w:lang w:eastAsia="en-US"/>
        </w:rPr>
        <w:lastRenderedPageBreak/>
        <w:t xml:space="preserve">предварительное следствие, устанавливаются уголовно-процессуальным законодательством Приднестровской Молдавской Республики и другими законодательными актами Приднестровской Молдавской Республики. </w:t>
      </w:r>
    </w:p>
    <w:p w:rsidR="00227F6F" w:rsidRPr="00D973E6" w:rsidRDefault="00227F6F" w:rsidP="007B78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973E6">
        <w:rPr>
          <w:rFonts w:ascii="Times New Roman" w:hAnsi="Times New Roman" w:cs="Times New Roman"/>
          <w:sz w:val="28"/>
          <w:szCs w:val="28"/>
        </w:rPr>
        <w:t xml:space="preserve">Указания Прокурора </w:t>
      </w:r>
      <w:r w:rsidRPr="00D973E6">
        <w:rPr>
          <w:rFonts w:ascii="Times New Roman" w:hAnsi="Times New Roman" w:cs="Times New Roman"/>
          <w:bCs/>
          <w:sz w:val="28"/>
          <w:szCs w:val="28"/>
          <w:lang w:eastAsia="en-US"/>
        </w:rPr>
        <w:t>Приднестровской Молдавской Республики</w:t>
      </w:r>
      <w:r w:rsidRPr="00D973E6">
        <w:rPr>
          <w:rFonts w:ascii="Times New Roman" w:hAnsi="Times New Roman" w:cs="Times New Roman"/>
          <w:sz w:val="28"/>
          <w:szCs w:val="28"/>
        </w:rPr>
        <w:t xml:space="preserve"> по вопросам дознания, не требующим законодательного регулирования, являются обязательными для исполнения.</w:t>
      </w:r>
    </w:p>
    <w:p w:rsidR="00227F6F" w:rsidRPr="00D973E6" w:rsidRDefault="00227F6F" w:rsidP="00F57384">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t xml:space="preserve">3. </w:t>
      </w:r>
      <w:proofErr w:type="gramStart"/>
      <w:r w:rsidRPr="00D973E6">
        <w:rPr>
          <w:rFonts w:ascii="Times New Roman" w:hAnsi="Times New Roman" w:cs="Times New Roman"/>
          <w:sz w:val="28"/>
          <w:szCs w:val="28"/>
        </w:rPr>
        <w:t>При выявлении нарушений закона прокурор в пределах своей компетенции применяет меры, предусмотренные уголовно-процессуальным законодательством Приднестровской Молдавской Республики, выносит мотивированное постановление о направлении соответствующих материалов в следственный орган или орган дознания для решения вопроса о возбуждении уголовного дела по фактам выявленны</w:t>
      </w:r>
      <w:r>
        <w:rPr>
          <w:rFonts w:ascii="Times New Roman" w:hAnsi="Times New Roman" w:cs="Times New Roman"/>
          <w:sz w:val="28"/>
          <w:szCs w:val="28"/>
        </w:rPr>
        <w:t>х</w:t>
      </w:r>
      <w:r w:rsidRPr="00D973E6">
        <w:rPr>
          <w:rFonts w:ascii="Times New Roman" w:hAnsi="Times New Roman" w:cs="Times New Roman"/>
          <w:sz w:val="28"/>
          <w:szCs w:val="28"/>
        </w:rPr>
        <w:t xml:space="preserve"> прокурором нарушений уголовного законодательства, а также представления об устранении нарушений закона и способствовавших им условий, протесты на противоречащие Конституции и</w:t>
      </w:r>
      <w:proofErr w:type="gramEnd"/>
      <w:r w:rsidRPr="00D973E6">
        <w:rPr>
          <w:rFonts w:ascii="Times New Roman" w:hAnsi="Times New Roman" w:cs="Times New Roman"/>
          <w:sz w:val="28"/>
          <w:szCs w:val="28"/>
        </w:rPr>
        <w:t xml:space="preserve"> законам Приднестровской Молдавской Республики акты, предостережения о недопустимости нарушения закона, постановления о возбуждении производства об административном либо дисциплинарном правонарушении</w:t>
      </w:r>
      <w:r w:rsidRPr="00D973E6">
        <w:rPr>
          <w:rFonts w:ascii="Times New Roman" w:hAnsi="Times New Roman" w:cs="Times New Roman"/>
          <w:sz w:val="28"/>
          <w:szCs w:val="28"/>
          <w:lang w:eastAsia="en-US"/>
        </w:rPr>
        <w:t>».</w:t>
      </w:r>
    </w:p>
    <w:p w:rsidR="00227F6F" w:rsidRPr="00D973E6" w:rsidRDefault="00227F6F" w:rsidP="00F57384">
      <w:pPr>
        <w:spacing w:after="0" w:line="240" w:lineRule="auto"/>
        <w:jc w:val="both"/>
        <w:rPr>
          <w:rFonts w:ascii="Times New Roman" w:hAnsi="Times New Roman" w:cs="Times New Roman"/>
          <w:sz w:val="28"/>
          <w:szCs w:val="28"/>
        </w:rPr>
      </w:pPr>
    </w:p>
    <w:p w:rsidR="00227F6F" w:rsidRPr="00D973E6" w:rsidRDefault="00227F6F" w:rsidP="00F57384">
      <w:pPr>
        <w:pStyle w:val="a9"/>
        <w:ind w:left="567"/>
        <w:jc w:val="both"/>
        <w:rPr>
          <w:rFonts w:ascii="Times New Roman" w:hAnsi="Times New Roman"/>
          <w:sz w:val="28"/>
          <w:szCs w:val="28"/>
        </w:rPr>
      </w:pPr>
      <w:r w:rsidRPr="00D973E6">
        <w:rPr>
          <w:rFonts w:ascii="Times New Roman" w:hAnsi="Times New Roman"/>
          <w:sz w:val="28"/>
          <w:szCs w:val="28"/>
        </w:rPr>
        <w:t>3. Статью 36 изложить в следующей редакции:</w:t>
      </w:r>
    </w:p>
    <w:p w:rsidR="00227F6F" w:rsidRPr="00D973E6" w:rsidRDefault="00227F6F" w:rsidP="00F57384">
      <w:pPr>
        <w:spacing w:after="0" w:line="240" w:lineRule="auto"/>
        <w:ind w:firstLine="567"/>
        <w:jc w:val="both"/>
        <w:rPr>
          <w:rFonts w:ascii="Times New Roman" w:hAnsi="Times New Roman" w:cs="Times New Roman"/>
          <w:sz w:val="28"/>
          <w:szCs w:val="28"/>
        </w:rPr>
      </w:pPr>
      <w:r w:rsidRPr="00D973E6">
        <w:rPr>
          <w:rFonts w:ascii="Times New Roman" w:hAnsi="Times New Roman" w:cs="Times New Roman"/>
          <w:sz w:val="28"/>
          <w:szCs w:val="28"/>
        </w:rPr>
        <w:t>«Статья 36. Полномочия прокурора</w:t>
      </w:r>
    </w:p>
    <w:p w:rsidR="00227F6F" w:rsidRPr="00D973E6" w:rsidRDefault="00227F6F" w:rsidP="00F57384">
      <w:pPr>
        <w:spacing w:after="0" w:line="240" w:lineRule="auto"/>
        <w:jc w:val="both"/>
        <w:rPr>
          <w:rFonts w:ascii="Times New Roman" w:hAnsi="Times New Roman" w:cs="Times New Roman"/>
          <w:sz w:val="28"/>
          <w:szCs w:val="28"/>
        </w:rPr>
      </w:pPr>
    </w:p>
    <w:p w:rsidR="00227F6F" w:rsidRPr="00D973E6" w:rsidRDefault="00227F6F" w:rsidP="00F573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973E6">
        <w:rPr>
          <w:rFonts w:ascii="Times New Roman" w:hAnsi="Times New Roman" w:cs="Times New Roman"/>
          <w:sz w:val="28"/>
          <w:szCs w:val="28"/>
        </w:rPr>
        <w:t>При осуществлении надзора за исполнением законов прокурор вправе:</w:t>
      </w:r>
    </w:p>
    <w:p w:rsidR="00227F6F" w:rsidRPr="00D973E6" w:rsidRDefault="00227F6F" w:rsidP="00F57384">
      <w:pPr>
        <w:spacing w:after="0" w:line="240" w:lineRule="auto"/>
        <w:ind w:firstLine="708"/>
        <w:jc w:val="both"/>
        <w:rPr>
          <w:rFonts w:ascii="Times New Roman" w:hAnsi="Times New Roman" w:cs="Times New Roman"/>
          <w:sz w:val="28"/>
          <w:szCs w:val="28"/>
        </w:rPr>
      </w:pPr>
      <w:r w:rsidRPr="00D973E6">
        <w:rPr>
          <w:rFonts w:ascii="Times New Roman" w:hAnsi="Times New Roman" w:cs="Times New Roman"/>
          <w:sz w:val="28"/>
          <w:szCs w:val="28"/>
        </w:rPr>
        <w:t>а) посещать в любое время органы и учреждения, указанные в статье 35 настоящего Конституционного закона;</w:t>
      </w:r>
    </w:p>
    <w:p w:rsidR="00227F6F" w:rsidRPr="00D973E6" w:rsidRDefault="00227F6F" w:rsidP="00F57384">
      <w:pPr>
        <w:spacing w:after="0" w:line="240" w:lineRule="auto"/>
        <w:ind w:firstLine="708"/>
        <w:jc w:val="both"/>
        <w:rPr>
          <w:rFonts w:ascii="Times New Roman" w:hAnsi="Times New Roman" w:cs="Times New Roman"/>
          <w:sz w:val="28"/>
          <w:szCs w:val="28"/>
        </w:rPr>
      </w:pPr>
      <w:r w:rsidRPr="00D973E6">
        <w:rPr>
          <w:rFonts w:ascii="Times New Roman" w:hAnsi="Times New Roman" w:cs="Times New Roman"/>
          <w:sz w:val="28"/>
          <w:szCs w:val="28"/>
        </w:rPr>
        <w:t xml:space="preserve">б) опрашивать задержанных, заключенных под стражу, осужденных </w:t>
      </w:r>
      <w:r w:rsidRPr="00D973E6">
        <w:rPr>
          <w:rFonts w:ascii="Times New Roman" w:hAnsi="Times New Roman" w:cs="Times New Roman"/>
          <w:sz w:val="28"/>
          <w:szCs w:val="28"/>
        </w:rPr>
        <w:br/>
        <w:t>и лиц, подвергнутых мерам принудительного характера;</w:t>
      </w:r>
    </w:p>
    <w:p w:rsidR="00227F6F" w:rsidRPr="00D973E6" w:rsidRDefault="00227F6F" w:rsidP="00F57384">
      <w:pPr>
        <w:spacing w:after="0" w:line="240" w:lineRule="auto"/>
        <w:ind w:firstLine="708"/>
        <w:jc w:val="both"/>
        <w:rPr>
          <w:rFonts w:ascii="Times New Roman" w:hAnsi="Times New Roman" w:cs="Times New Roman"/>
          <w:sz w:val="28"/>
          <w:szCs w:val="28"/>
        </w:rPr>
      </w:pPr>
      <w:r w:rsidRPr="00D973E6">
        <w:rPr>
          <w:rFonts w:ascii="Times New Roman" w:hAnsi="Times New Roman" w:cs="Times New Roman"/>
          <w:sz w:val="28"/>
          <w:szCs w:val="28"/>
        </w:rPr>
        <w:t>в)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227F6F" w:rsidRPr="00D973E6" w:rsidRDefault="00227F6F" w:rsidP="00F57384">
      <w:pPr>
        <w:spacing w:after="0" w:line="240" w:lineRule="auto"/>
        <w:ind w:firstLine="708"/>
        <w:jc w:val="both"/>
        <w:rPr>
          <w:rFonts w:ascii="Times New Roman" w:hAnsi="Times New Roman" w:cs="Times New Roman"/>
          <w:sz w:val="28"/>
          <w:szCs w:val="28"/>
        </w:rPr>
      </w:pPr>
      <w:proofErr w:type="gramStart"/>
      <w:r w:rsidRPr="00D973E6">
        <w:rPr>
          <w:rFonts w:ascii="Times New Roman" w:hAnsi="Times New Roman" w:cs="Times New Roman"/>
          <w:sz w:val="28"/>
          <w:szCs w:val="28"/>
        </w:rPr>
        <w:t xml:space="preserve">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w:t>
      </w:r>
      <w:r>
        <w:rPr>
          <w:rFonts w:ascii="Times New Roman" w:hAnsi="Times New Roman" w:cs="Times New Roman"/>
          <w:sz w:val="28"/>
          <w:szCs w:val="28"/>
        </w:rPr>
        <w:t xml:space="preserve">действующему </w:t>
      </w:r>
      <w:r w:rsidRPr="00D973E6">
        <w:rPr>
          <w:rFonts w:ascii="Times New Roman" w:hAnsi="Times New Roman" w:cs="Times New Roman"/>
          <w:sz w:val="28"/>
          <w:szCs w:val="28"/>
        </w:rPr>
        <w:t>законодательству Приднестровской Молдавской Республики приказов, распоряжений, постановлений администрации органов и учреждений, указанных в статье 35 настоящего Конституционного закона, требовать объяснения от должностных лиц, вносить протесты и представления, возбуждать производства об административных правонарушениях.</w:t>
      </w:r>
      <w:proofErr w:type="gramEnd"/>
      <w:r w:rsidRPr="00D973E6">
        <w:rPr>
          <w:rFonts w:ascii="Times New Roman" w:hAnsi="Times New Roman" w:cs="Times New Roman"/>
          <w:sz w:val="28"/>
          <w:szCs w:val="28"/>
        </w:rPr>
        <w:t xml:space="preserve"> До рассмотрения протеста действие опротестованного акта администрацией учреждения приостанавливается;</w:t>
      </w:r>
    </w:p>
    <w:p w:rsidR="00227F6F" w:rsidRPr="00D973E6" w:rsidRDefault="00227F6F" w:rsidP="00F57384">
      <w:pPr>
        <w:spacing w:after="0" w:line="240" w:lineRule="auto"/>
        <w:ind w:firstLine="708"/>
        <w:jc w:val="both"/>
        <w:rPr>
          <w:rFonts w:ascii="Times New Roman" w:hAnsi="Times New Roman" w:cs="Times New Roman"/>
          <w:sz w:val="28"/>
          <w:szCs w:val="28"/>
        </w:rPr>
      </w:pPr>
      <w:proofErr w:type="spellStart"/>
      <w:r w:rsidRPr="00D973E6">
        <w:rPr>
          <w:rFonts w:ascii="Times New Roman" w:hAnsi="Times New Roman" w:cs="Times New Roman"/>
          <w:sz w:val="28"/>
          <w:szCs w:val="28"/>
        </w:rPr>
        <w:t>д</w:t>
      </w:r>
      <w:proofErr w:type="spellEnd"/>
      <w:r w:rsidRPr="00D973E6">
        <w:rPr>
          <w:rFonts w:ascii="Times New Roman" w:hAnsi="Times New Roman" w:cs="Times New Roman"/>
          <w:sz w:val="28"/>
          <w:szCs w:val="28"/>
        </w:rPr>
        <w:t xml:space="preserve">) отменять дисциплинарные взыскания, наложенные в нарушение закона на лиц, заключенных под стражу, осужденных, немедленно </w:t>
      </w:r>
      <w:r w:rsidRPr="00D973E6">
        <w:rPr>
          <w:rFonts w:ascii="Times New Roman" w:hAnsi="Times New Roman" w:cs="Times New Roman"/>
          <w:sz w:val="28"/>
          <w:szCs w:val="28"/>
        </w:rPr>
        <w:lastRenderedPageBreak/>
        <w:t>освобождать их своим постановлением из штрафного изолятора, помещения камерного типа, карцера, одиночной камеры, дисциплинарного изолятора.</w:t>
      </w:r>
    </w:p>
    <w:p w:rsidR="00227F6F" w:rsidRPr="00D973E6" w:rsidRDefault="00227F6F" w:rsidP="00F573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973E6">
        <w:rPr>
          <w:rFonts w:ascii="Times New Roman" w:hAnsi="Times New Roman" w:cs="Times New Roman"/>
          <w:sz w:val="28"/>
          <w:szCs w:val="28"/>
        </w:rPr>
        <w:t>Прокурор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227F6F" w:rsidRPr="00D973E6" w:rsidRDefault="00227F6F" w:rsidP="00F57384">
      <w:pPr>
        <w:spacing w:after="0" w:line="240" w:lineRule="auto"/>
        <w:jc w:val="both"/>
        <w:rPr>
          <w:rFonts w:ascii="Times New Roman" w:hAnsi="Times New Roman" w:cs="Times New Roman"/>
          <w:sz w:val="28"/>
          <w:szCs w:val="28"/>
        </w:rPr>
      </w:pPr>
    </w:p>
    <w:p w:rsidR="00227F6F" w:rsidRPr="004E27FE" w:rsidRDefault="00227F6F" w:rsidP="00F57384">
      <w:pPr>
        <w:pStyle w:val="aa"/>
        <w:ind w:firstLine="708"/>
        <w:jc w:val="both"/>
        <w:rPr>
          <w:rFonts w:ascii="Times New Roman" w:hAnsi="Times New Roman" w:cs="Times New Roman"/>
          <w:sz w:val="28"/>
          <w:szCs w:val="28"/>
          <w:shd w:val="clear" w:color="auto" w:fill="FFFFFF"/>
        </w:rPr>
      </w:pPr>
      <w:r w:rsidRPr="00D973E6">
        <w:rPr>
          <w:rFonts w:ascii="Times New Roman" w:hAnsi="Times New Roman" w:cs="Times New Roman"/>
          <w:sz w:val="28"/>
          <w:szCs w:val="28"/>
          <w:shd w:val="clear" w:color="auto" w:fill="FFFFFF"/>
        </w:rPr>
        <w:t>4. Част</w:t>
      </w:r>
      <w:r>
        <w:rPr>
          <w:rFonts w:ascii="Times New Roman" w:hAnsi="Times New Roman" w:cs="Times New Roman"/>
          <w:sz w:val="28"/>
          <w:szCs w:val="28"/>
          <w:shd w:val="clear" w:color="auto" w:fill="FFFFFF"/>
        </w:rPr>
        <w:t>ь первую</w:t>
      </w:r>
      <w:r w:rsidRPr="00D973E6">
        <w:rPr>
          <w:rFonts w:ascii="Times New Roman" w:hAnsi="Times New Roman" w:cs="Times New Roman"/>
          <w:sz w:val="28"/>
          <w:szCs w:val="28"/>
          <w:shd w:val="clear" w:color="auto" w:fill="FFFFFF"/>
        </w:rPr>
        <w:t xml:space="preserve"> пункта 3</w:t>
      </w:r>
      <w:r>
        <w:rPr>
          <w:rFonts w:ascii="Times New Roman" w:hAnsi="Times New Roman" w:cs="Times New Roman"/>
          <w:sz w:val="28"/>
          <w:szCs w:val="28"/>
          <w:shd w:val="clear" w:color="auto" w:fill="FFFFFF"/>
        </w:rPr>
        <w:t xml:space="preserve"> статьи 41</w:t>
      </w:r>
      <w:r w:rsidRPr="00D973E6">
        <w:rPr>
          <w:rFonts w:ascii="Times New Roman" w:hAnsi="Times New Roman" w:cs="Times New Roman"/>
          <w:sz w:val="28"/>
          <w:szCs w:val="28"/>
          <w:shd w:val="clear" w:color="auto" w:fill="FFFFFF"/>
        </w:rPr>
        <w:t xml:space="preserve"> после слов «в порядке</w:t>
      </w:r>
      <w:r>
        <w:rPr>
          <w:rFonts w:ascii="Times New Roman" w:hAnsi="Times New Roman" w:cs="Times New Roman"/>
          <w:sz w:val="28"/>
          <w:szCs w:val="28"/>
          <w:shd w:val="clear" w:color="auto" w:fill="FFFFFF"/>
        </w:rPr>
        <w:t>,</w:t>
      </w:r>
      <w:r w:rsidRPr="00D973E6">
        <w:rPr>
          <w:rFonts w:ascii="Times New Roman" w:hAnsi="Times New Roman" w:cs="Times New Roman"/>
          <w:sz w:val="28"/>
          <w:szCs w:val="28"/>
          <w:shd w:val="clear" w:color="auto" w:fill="FFFFFF"/>
        </w:rPr>
        <w:t xml:space="preserve"> предусмотренным» дополнить словом «уголовным»</w:t>
      </w:r>
      <w:r>
        <w:rPr>
          <w:rFonts w:ascii="Times New Roman" w:hAnsi="Times New Roman" w:cs="Times New Roman"/>
          <w:sz w:val="28"/>
          <w:szCs w:val="28"/>
          <w:shd w:val="clear" w:color="auto" w:fill="FFFFFF"/>
        </w:rPr>
        <w:t xml:space="preserve"> с последующей запятой.</w:t>
      </w:r>
    </w:p>
    <w:p w:rsidR="00227F6F" w:rsidRPr="004E27FE" w:rsidRDefault="00227F6F" w:rsidP="00F57384">
      <w:pPr>
        <w:pStyle w:val="aa"/>
        <w:ind w:firstLine="708"/>
        <w:jc w:val="both"/>
        <w:rPr>
          <w:rFonts w:ascii="Times New Roman" w:hAnsi="Times New Roman" w:cs="Times New Roman"/>
          <w:sz w:val="28"/>
          <w:szCs w:val="28"/>
          <w:shd w:val="clear" w:color="auto" w:fill="FFFFFF"/>
        </w:rPr>
      </w:pPr>
    </w:p>
    <w:p w:rsidR="00227F6F" w:rsidRPr="00D973E6" w:rsidRDefault="00227F6F" w:rsidP="00F57384">
      <w:pPr>
        <w:pStyle w:val="aa"/>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D973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Статью 41 дополнить пунктом 3-1</w:t>
      </w:r>
      <w:r w:rsidRPr="00D973E6">
        <w:rPr>
          <w:rFonts w:ascii="Times New Roman" w:hAnsi="Times New Roman" w:cs="Times New Roman"/>
          <w:sz w:val="28"/>
          <w:szCs w:val="28"/>
          <w:shd w:val="clear" w:color="auto" w:fill="FFFFFF"/>
        </w:rPr>
        <w:t xml:space="preserve"> следующе</w:t>
      </w:r>
      <w:r>
        <w:rPr>
          <w:rFonts w:ascii="Times New Roman" w:hAnsi="Times New Roman" w:cs="Times New Roman"/>
          <w:sz w:val="28"/>
          <w:szCs w:val="28"/>
          <w:shd w:val="clear" w:color="auto" w:fill="FFFFFF"/>
        </w:rPr>
        <w:t>го</w:t>
      </w:r>
      <w:r w:rsidRPr="00D973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содержания</w:t>
      </w:r>
      <w:r w:rsidRPr="00D973E6">
        <w:rPr>
          <w:rFonts w:ascii="Times New Roman" w:hAnsi="Times New Roman" w:cs="Times New Roman"/>
          <w:sz w:val="28"/>
          <w:szCs w:val="28"/>
          <w:shd w:val="clear" w:color="auto" w:fill="FFFFFF"/>
        </w:rPr>
        <w:t>:</w:t>
      </w:r>
    </w:p>
    <w:p w:rsidR="00227F6F" w:rsidRPr="00D973E6" w:rsidRDefault="00227F6F" w:rsidP="00F57384">
      <w:pPr>
        <w:spacing w:after="0" w:line="240" w:lineRule="auto"/>
        <w:ind w:firstLine="708"/>
        <w:jc w:val="both"/>
        <w:rPr>
          <w:rFonts w:ascii="Times New Roman" w:hAnsi="Times New Roman" w:cs="Times New Roman"/>
          <w:sz w:val="28"/>
          <w:szCs w:val="28"/>
        </w:rPr>
      </w:pPr>
      <w:r w:rsidRPr="00D973E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3-1</w:t>
      </w:r>
      <w:r w:rsidRPr="00D973E6">
        <w:rPr>
          <w:rFonts w:ascii="Times New Roman" w:hAnsi="Times New Roman" w:cs="Times New Roman"/>
          <w:sz w:val="28"/>
          <w:szCs w:val="28"/>
          <w:shd w:val="clear" w:color="auto" w:fill="FFFFFF"/>
        </w:rPr>
        <w:t>. Прокурор участвует в рассмотрении дел судами по всем уголовным делам от имени государства</w:t>
      </w:r>
      <w:r w:rsidRPr="00D973E6">
        <w:rPr>
          <w:rFonts w:ascii="Times New Roman" w:hAnsi="Times New Roman" w:cs="Times New Roman"/>
          <w:sz w:val="28"/>
          <w:szCs w:val="28"/>
        </w:rPr>
        <w:t>».</w:t>
      </w:r>
    </w:p>
    <w:p w:rsidR="00227F6F" w:rsidRPr="00D973E6" w:rsidRDefault="00227F6F" w:rsidP="00F57384">
      <w:pPr>
        <w:shd w:val="clear" w:color="auto" w:fill="FFFFFF"/>
        <w:spacing w:after="0" w:line="240" w:lineRule="auto"/>
        <w:jc w:val="both"/>
        <w:textAlignment w:val="baseline"/>
        <w:rPr>
          <w:rFonts w:ascii="Times New Roman" w:hAnsi="Times New Roman" w:cs="Times New Roman"/>
          <w:sz w:val="28"/>
          <w:szCs w:val="28"/>
        </w:rPr>
      </w:pPr>
      <w:r w:rsidRPr="00D973E6">
        <w:rPr>
          <w:rFonts w:ascii="Times New Roman" w:hAnsi="Times New Roman" w:cs="Times New Roman"/>
          <w:sz w:val="28"/>
          <w:szCs w:val="28"/>
        </w:rPr>
        <w:t xml:space="preserve">   </w:t>
      </w:r>
    </w:p>
    <w:p w:rsidR="00227F6F" w:rsidRPr="00D973E6"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Pr="00D973E6">
        <w:rPr>
          <w:rFonts w:ascii="Times New Roman" w:hAnsi="Times New Roman" w:cs="Times New Roman"/>
          <w:sz w:val="28"/>
          <w:szCs w:val="28"/>
          <w:shd w:val="clear" w:color="auto" w:fill="FFFFFF"/>
        </w:rPr>
        <w:t>. Часть первую пункта 2 статьи 59 дополнить предложением следующего содержания:</w:t>
      </w:r>
    </w:p>
    <w:p w:rsidR="00227F6F"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r w:rsidRPr="00D973E6">
        <w:rPr>
          <w:rFonts w:ascii="Times New Roman" w:hAnsi="Times New Roman" w:cs="Times New Roman"/>
          <w:sz w:val="28"/>
          <w:szCs w:val="28"/>
          <w:shd w:val="clear" w:color="auto" w:fill="FFFFFF"/>
        </w:rPr>
        <w:t>«Предельный возраст нахождения на службе прокурорских работников, назначаемых по представлению Президента Приднестровской Молдавской Республики, – 70 лет».</w:t>
      </w:r>
    </w:p>
    <w:p w:rsidR="00227F6F"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p>
    <w:p w:rsidR="00227F6F"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В статье 76:</w:t>
      </w:r>
    </w:p>
    <w:p w:rsidR="00227F6F" w:rsidRPr="00D973E6" w:rsidRDefault="00227F6F" w:rsidP="00F57384">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слова «статье 33» заменить словами «пунктах 1, 3 статьи 33»;</w:t>
      </w:r>
    </w:p>
    <w:p w:rsidR="00227F6F" w:rsidRDefault="00227F6F" w:rsidP="000B3523">
      <w:pPr>
        <w:shd w:val="clear" w:color="auto" w:fill="FFFFFF"/>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б) слова «</w:t>
      </w:r>
      <w:proofErr w:type="gramStart"/>
      <w:r>
        <w:rPr>
          <w:rFonts w:ascii="Times New Roman" w:hAnsi="Times New Roman" w:cs="Times New Roman"/>
          <w:sz w:val="28"/>
          <w:szCs w:val="28"/>
          <w:shd w:val="clear" w:color="auto" w:fill="FFFFFF"/>
        </w:rPr>
        <w:t>пунктах</w:t>
      </w:r>
      <w:proofErr w:type="gramEnd"/>
      <w:r>
        <w:rPr>
          <w:rFonts w:ascii="Times New Roman" w:hAnsi="Times New Roman" w:cs="Times New Roman"/>
          <w:sz w:val="28"/>
          <w:szCs w:val="28"/>
          <w:shd w:val="clear" w:color="auto" w:fill="FFFFFF"/>
        </w:rPr>
        <w:t xml:space="preserve"> 2 и 3 статьи 36» заменить словами «пункте 2 </w:t>
      </w:r>
      <w:r>
        <w:rPr>
          <w:rFonts w:ascii="Times New Roman" w:hAnsi="Times New Roman" w:cs="Times New Roman"/>
          <w:sz w:val="28"/>
          <w:szCs w:val="28"/>
          <w:shd w:val="clear" w:color="auto" w:fill="FFFFFF"/>
        </w:rPr>
        <w:br/>
        <w:t>статьи 36».</w:t>
      </w:r>
    </w:p>
    <w:p w:rsidR="00227F6F" w:rsidRPr="00D973E6" w:rsidRDefault="00227F6F" w:rsidP="000B3523">
      <w:pPr>
        <w:shd w:val="clear" w:color="auto" w:fill="FFFFFF"/>
        <w:spacing w:after="0" w:line="240" w:lineRule="auto"/>
        <w:ind w:firstLine="720"/>
        <w:jc w:val="both"/>
        <w:textAlignment w:val="baseline"/>
        <w:rPr>
          <w:rFonts w:ascii="Times New Roman" w:hAnsi="Times New Roman" w:cs="Times New Roman"/>
          <w:sz w:val="28"/>
          <w:szCs w:val="28"/>
        </w:rPr>
      </w:pPr>
    </w:p>
    <w:p w:rsidR="00227F6F" w:rsidRPr="00D973E6" w:rsidRDefault="00227F6F" w:rsidP="000B3523">
      <w:pPr>
        <w:pStyle w:val="a3"/>
        <w:ind w:firstLine="720"/>
        <w:jc w:val="both"/>
        <w:rPr>
          <w:rFonts w:ascii="Times New Roman" w:hAnsi="Times New Roman" w:cs="Times New Roman"/>
          <w:sz w:val="28"/>
          <w:szCs w:val="28"/>
        </w:rPr>
      </w:pPr>
      <w:r w:rsidRPr="00D973E6">
        <w:rPr>
          <w:rFonts w:ascii="Times New Roman" w:hAnsi="Times New Roman" w:cs="Times New Roman"/>
          <w:b/>
          <w:sz w:val="28"/>
          <w:szCs w:val="28"/>
        </w:rPr>
        <w:t>Статья 2</w:t>
      </w:r>
      <w:r w:rsidRPr="00D973E6">
        <w:rPr>
          <w:rFonts w:ascii="Times New Roman" w:hAnsi="Times New Roman" w:cs="Times New Roman"/>
          <w:sz w:val="28"/>
          <w:szCs w:val="28"/>
        </w:rPr>
        <w:t xml:space="preserve">. Настоящий </w:t>
      </w:r>
      <w:r>
        <w:rPr>
          <w:rFonts w:ascii="Times New Roman" w:hAnsi="Times New Roman" w:cs="Times New Roman"/>
          <w:sz w:val="28"/>
          <w:szCs w:val="28"/>
        </w:rPr>
        <w:t xml:space="preserve">Конституционный </w:t>
      </w:r>
      <w:r w:rsidRPr="00D973E6">
        <w:rPr>
          <w:rFonts w:ascii="Times New Roman" w:hAnsi="Times New Roman" w:cs="Times New Roman"/>
          <w:sz w:val="28"/>
          <w:szCs w:val="28"/>
        </w:rPr>
        <w:t xml:space="preserve">закон вступает в силу </w:t>
      </w:r>
      <w:r w:rsidRPr="00E57341">
        <w:rPr>
          <w:rFonts w:ascii="Times New Roman" w:hAnsi="Times New Roman" w:cs="Times New Roman"/>
          <w:sz w:val="28"/>
          <w:szCs w:val="28"/>
        </w:rPr>
        <w:br/>
      </w:r>
      <w:r w:rsidRPr="00D973E6">
        <w:rPr>
          <w:rFonts w:ascii="Times New Roman" w:hAnsi="Times New Roman" w:cs="Times New Roman"/>
          <w:sz w:val="28"/>
          <w:szCs w:val="28"/>
        </w:rPr>
        <w:t>по истечении 30 (тридцати) дней со дня официального опубликования.</w:t>
      </w:r>
    </w:p>
    <w:p w:rsidR="00227F6F" w:rsidRPr="00D973E6" w:rsidRDefault="00227F6F" w:rsidP="002947FA">
      <w:pPr>
        <w:autoSpaceDE w:val="0"/>
        <w:autoSpaceDN w:val="0"/>
        <w:adjustRightInd w:val="0"/>
        <w:spacing w:after="0" w:line="240" w:lineRule="auto"/>
        <w:jc w:val="both"/>
        <w:rPr>
          <w:rFonts w:ascii="Times New Roman" w:hAnsi="Times New Roman" w:cs="Times New Roman"/>
          <w:sz w:val="28"/>
          <w:szCs w:val="28"/>
        </w:rPr>
      </w:pPr>
    </w:p>
    <w:p w:rsidR="00227F6F" w:rsidRPr="00D973E6" w:rsidRDefault="00227F6F" w:rsidP="002947FA">
      <w:pPr>
        <w:autoSpaceDE w:val="0"/>
        <w:autoSpaceDN w:val="0"/>
        <w:adjustRightInd w:val="0"/>
        <w:spacing w:after="0" w:line="240" w:lineRule="auto"/>
        <w:jc w:val="both"/>
        <w:rPr>
          <w:rFonts w:ascii="Times New Roman" w:hAnsi="Times New Roman" w:cs="Times New Roman"/>
          <w:sz w:val="28"/>
          <w:szCs w:val="28"/>
        </w:rPr>
      </w:pPr>
    </w:p>
    <w:p w:rsidR="00227F6F" w:rsidRPr="00D973E6" w:rsidRDefault="00227F6F" w:rsidP="002947FA">
      <w:pPr>
        <w:autoSpaceDE w:val="0"/>
        <w:autoSpaceDN w:val="0"/>
        <w:adjustRightInd w:val="0"/>
        <w:spacing w:after="0" w:line="240" w:lineRule="auto"/>
        <w:jc w:val="both"/>
        <w:rPr>
          <w:rFonts w:ascii="Times New Roman" w:hAnsi="Times New Roman" w:cs="Times New Roman"/>
          <w:sz w:val="28"/>
          <w:szCs w:val="28"/>
        </w:rPr>
      </w:pPr>
    </w:p>
    <w:p w:rsidR="00227F6F" w:rsidRPr="00D973E6" w:rsidRDefault="00227F6F" w:rsidP="002947FA">
      <w:pPr>
        <w:spacing w:after="0" w:line="240" w:lineRule="auto"/>
        <w:outlineLvl w:val="0"/>
        <w:rPr>
          <w:rFonts w:ascii="Times New Roman" w:hAnsi="Times New Roman" w:cs="Times New Roman"/>
          <w:bCs/>
          <w:sz w:val="28"/>
          <w:szCs w:val="28"/>
        </w:rPr>
      </w:pPr>
      <w:r w:rsidRPr="00D973E6">
        <w:rPr>
          <w:rFonts w:ascii="Times New Roman" w:hAnsi="Times New Roman" w:cs="Times New Roman"/>
          <w:bCs/>
          <w:sz w:val="28"/>
          <w:szCs w:val="28"/>
        </w:rPr>
        <w:t>Президент</w:t>
      </w:r>
    </w:p>
    <w:p w:rsidR="00227F6F" w:rsidRPr="00D973E6" w:rsidRDefault="00227F6F" w:rsidP="002947FA">
      <w:pPr>
        <w:spacing w:after="0" w:line="240" w:lineRule="auto"/>
        <w:rPr>
          <w:rFonts w:ascii="Times New Roman" w:hAnsi="Times New Roman" w:cs="Times New Roman"/>
          <w:bCs/>
          <w:sz w:val="28"/>
          <w:szCs w:val="28"/>
        </w:rPr>
      </w:pPr>
      <w:r w:rsidRPr="00D973E6">
        <w:rPr>
          <w:rFonts w:ascii="Times New Roman" w:hAnsi="Times New Roman" w:cs="Times New Roman"/>
          <w:bCs/>
          <w:sz w:val="28"/>
          <w:szCs w:val="28"/>
        </w:rPr>
        <w:t>Приднестровской</w:t>
      </w:r>
    </w:p>
    <w:p w:rsidR="00227F6F" w:rsidRPr="00D973E6" w:rsidRDefault="00227F6F" w:rsidP="002947FA">
      <w:pPr>
        <w:spacing w:after="0" w:line="240" w:lineRule="auto"/>
        <w:rPr>
          <w:rFonts w:ascii="Times New Roman" w:hAnsi="Times New Roman" w:cs="Times New Roman"/>
          <w:sz w:val="28"/>
          <w:szCs w:val="28"/>
        </w:rPr>
      </w:pPr>
      <w:r w:rsidRPr="00D973E6">
        <w:rPr>
          <w:rFonts w:ascii="Times New Roman" w:hAnsi="Times New Roman" w:cs="Times New Roman"/>
          <w:sz w:val="28"/>
          <w:szCs w:val="28"/>
        </w:rPr>
        <w:t>Молдавской Республики                                            В. Н. КРАСНОСЕЛЬСКИЙ</w:t>
      </w:r>
    </w:p>
    <w:p w:rsidR="00227F6F" w:rsidRPr="00D973E6" w:rsidRDefault="00227F6F" w:rsidP="002947FA">
      <w:pPr>
        <w:spacing w:after="0" w:line="240" w:lineRule="auto"/>
        <w:rPr>
          <w:rFonts w:ascii="Times New Roman" w:hAnsi="Times New Roman" w:cs="Times New Roman"/>
          <w:sz w:val="28"/>
          <w:szCs w:val="28"/>
        </w:rPr>
      </w:pPr>
    </w:p>
    <w:p w:rsidR="00227F6F" w:rsidRDefault="00227F6F" w:rsidP="000B3523">
      <w:pPr>
        <w:pStyle w:val="a3"/>
        <w:ind w:firstLine="720"/>
        <w:jc w:val="both"/>
        <w:rPr>
          <w:rFonts w:ascii="Times New Roman" w:hAnsi="Times New Roman" w:cs="Times New Roman"/>
          <w:sz w:val="28"/>
          <w:szCs w:val="28"/>
          <w:lang w:val="en-US"/>
        </w:rPr>
      </w:pPr>
    </w:p>
    <w:p w:rsidR="009F6DDE" w:rsidRDefault="009F6DDE" w:rsidP="000B3523">
      <w:pPr>
        <w:pStyle w:val="a3"/>
        <w:ind w:firstLine="720"/>
        <w:jc w:val="both"/>
        <w:rPr>
          <w:rFonts w:ascii="Times New Roman" w:hAnsi="Times New Roman" w:cs="Times New Roman"/>
          <w:sz w:val="28"/>
          <w:szCs w:val="28"/>
          <w:lang w:val="en-US"/>
        </w:rPr>
      </w:pPr>
    </w:p>
    <w:p w:rsidR="009F6DDE" w:rsidRDefault="009F6DDE" w:rsidP="000B3523">
      <w:pPr>
        <w:pStyle w:val="a3"/>
        <w:ind w:firstLine="720"/>
        <w:jc w:val="both"/>
        <w:rPr>
          <w:rFonts w:ascii="Times New Roman" w:hAnsi="Times New Roman" w:cs="Times New Roman"/>
          <w:sz w:val="28"/>
          <w:szCs w:val="28"/>
          <w:lang w:val="en-US"/>
        </w:rPr>
      </w:pPr>
    </w:p>
    <w:p w:rsidR="009F6DDE" w:rsidRPr="009F6DDE" w:rsidRDefault="009F6DDE" w:rsidP="009F6DDE">
      <w:pPr>
        <w:pStyle w:val="a3"/>
        <w:rPr>
          <w:rFonts w:ascii="Times New Roman" w:hAnsi="Times New Roman" w:cs="Times New Roman"/>
          <w:sz w:val="28"/>
          <w:szCs w:val="28"/>
        </w:rPr>
      </w:pPr>
      <w:r w:rsidRPr="009F6DDE">
        <w:rPr>
          <w:rFonts w:ascii="Times New Roman" w:hAnsi="Times New Roman" w:cs="Times New Roman"/>
          <w:sz w:val="28"/>
          <w:szCs w:val="28"/>
        </w:rPr>
        <w:t>г. Тирасполь</w:t>
      </w:r>
    </w:p>
    <w:p w:rsidR="009F6DDE" w:rsidRPr="009F6DDE" w:rsidRDefault="009F6DDE" w:rsidP="009F6DDE">
      <w:pPr>
        <w:pStyle w:val="a3"/>
        <w:rPr>
          <w:rFonts w:ascii="Times New Roman" w:hAnsi="Times New Roman" w:cs="Times New Roman"/>
          <w:sz w:val="28"/>
          <w:szCs w:val="28"/>
        </w:rPr>
      </w:pPr>
      <w:r w:rsidRPr="009F6DDE">
        <w:rPr>
          <w:rFonts w:ascii="Times New Roman" w:hAnsi="Times New Roman" w:cs="Times New Roman"/>
          <w:sz w:val="28"/>
          <w:szCs w:val="28"/>
        </w:rPr>
        <w:t>7 мая 2018 г.</w:t>
      </w:r>
    </w:p>
    <w:p w:rsidR="009F6DDE" w:rsidRPr="009F6DDE" w:rsidRDefault="009F6DDE" w:rsidP="009F6DDE">
      <w:pPr>
        <w:pStyle w:val="a3"/>
        <w:jc w:val="both"/>
        <w:rPr>
          <w:rFonts w:ascii="Times New Roman" w:hAnsi="Times New Roman" w:cs="Times New Roman"/>
          <w:sz w:val="28"/>
          <w:szCs w:val="28"/>
          <w:lang w:val="en-US"/>
        </w:rPr>
      </w:pPr>
      <w:r w:rsidRPr="009F6DDE">
        <w:rPr>
          <w:rFonts w:ascii="Times New Roman" w:hAnsi="Times New Roman" w:cs="Times New Roman"/>
          <w:sz w:val="28"/>
          <w:szCs w:val="28"/>
        </w:rPr>
        <w:t>№ 118-КЗИД-VI</w:t>
      </w:r>
    </w:p>
    <w:sectPr w:rsidR="009F6DDE" w:rsidRPr="009F6DDE" w:rsidSect="00620B6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60" w:rsidRDefault="00E03160">
      <w:r>
        <w:separator/>
      </w:r>
    </w:p>
  </w:endnote>
  <w:endnote w:type="continuationSeparator" w:id="0">
    <w:p w:rsidR="00E03160" w:rsidRDefault="00E03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60" w:rsidRDefault="00E03160">
      <w:r>
        <w:separator/>
      </w:r>
    </w:p>
  </w:footnote>
  <w:footnote w:type="continuationSeparator" w:id="0">
    <w:p w:rsidR="00E03160" w:rsidRDefault="00E03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F" w:rsidRDefault="00201989" w:rsidP="00A22836">
    <w:pPr>
      <w:pStyle w:val="ac"/>
      <w:framePr w:wrap="around" w:vAnchor="text" w:hAnchor="margin" w:xAlign="center" w:y="1"/>
      <w:rPr>
        <w:rStyle w:val="ae"/>
      </w:rPr>
    </w:pPr>
    <w:r>
      <w:rPr>
        <w:rStyle w:val="ae"/>
      </w:rPr>
      <w:fldChar w:fldCharType="begin"/>
    </w:r>
    <w:r w:rsidR="00227F6F">
      <w:rPr>
        <w:rStyle w:val="ae"/>
      </w:rPr>
      <w:instrText xml:space="preserve">PAGE  </w:instrText>
    </w:r>
    <w:r>
      <w:rPr>
        <w:rStyle w:val="ae"/>
      </w:rPr>
      <w:fldChar w:fldCharType="end"/>
    </w:r>
  </w:p>
  <w:p w:rsidR="00227F6F" w:rsidRDefault="00227F6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6F" w:rsidRPr="00620B6F" w:rsidRDefault="00201989" w:rsidP="00A22836">
    <w:pPr>
      <w:pStyle w:val="ac"/>
      <w:framePr w:wrap="around" w:vAnchor="text" w:hAnchor="margin" w:xAlign="center" w:y="1"/>
      <w:rPr>
        <w:rStyle w:val="ae"/>
        <w:rFonts w:ascii="Times New Roman" w:hAnsi="Times New Roman"/>
        <w:sz w:val="24"/>
        <w:szCs w:val="24"/>
      </w:rPr>
    </w:pPr>
    <w:r w:rsidRPr="00620B6F">
      <w:rPr>
        <w:rStyle w:val="ae"/>
        <w:rFonts w:ascii="Times New Roman" w:hAnsi="Times New Roman"/>
        <w:sz w:val="24"/>
        <w:szCs w:val="24"/>
      </w:rPr>
      <w:fldChar w:fldCharType="begin"/>
    </w:r>
    <w:r w:rsidR="00227F6F" w:rsidRPr="00620B6F">
      <w:rPr>
        <w:rStyle w:val="ae"/>
        <w:rFonts w:ascii="Times New Roman" w:hAnsi="Times New Roman"/>
        <w:sz w:val="24"/>
        <w:szCs w:val="24"/>
      </w:rPr>
      <w:instrText xml:space="preserve">PAGE  </w:instrText>
    </w:r>
    <w:r w:rsidRPr="00620B6F">
      <w:rPr>
        <w:rStyle w:val="ae"/>
        <w:rFonts w:ascii="Times New Roman" w:hAnsi="Times New Roman"/>
        <w:sz w:val="24"/>
        <w:szCs w:val="24"/>
      </w:rPr>
      <w:fldChar w:fldCharType="separate"/>
    </w:r>
    <w:r w:rsidR="009F6DDE">
      <w:rPr>
        <w:rStyle w:val="ae"/>
        <w:rFonts w:ascii="Times New Roman" w:hAnsi="Times New Roman"/>
        <w:noProof/>
        <w:sz w:val="24"/>
        <w:szCs w:val="24"/>
      </w:rPr>
      <w:t>3</w:t>
    </w:r>
    <w:r w:rsidRPr="00620B6F">
      <w:rPr>
        <w:rStyle w:val="ae"/>
        <w:rFonts w:ascii="Times New Roman" w:hAnsi="Times New Roman"/>
        <w:sz w:val="24"/>
        <w:szCs w:val="24"/>
      </w:rPr>
      <w:fldChar w:fldCharType="end"/>
    </w:r>
  </w:p>
  <w:p w:rsidR="00227F6F" w:rsidRPr="00F57384" w:rsidRDefault="00227F6F">
    <w:pPr>
      <w:pStyle w:val="ac"/>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716"/>
    <w:multiLevelType w:val="hybridMultilevel"/>
    <w:tmpl w:val="317CC7E4"/>
    <w:lvl w:ilvl="0" w:tplc="12547D20">
      <w:start w:val="1"/>
      <w:numFmt w:val="decimal"/>
      <w:lvlText w:val="%1."/>
      <w:lvlJc w:val="left"/>
      <w:pPr>
        <w:tabs>
          <w:tab w:val="num" w:pos="1070"/>
        </w:tabs>
        <w:ind w:left="1070" w:hanging="360"/>
      </w:pPr>
      <w:rPr>
        <w:rFonts w:cs="Times New Roman" w:hint="default"/>
        <w:b w:val="0"/>
        <w:bCs w:val="0"/>
      </w:rPr>
    </w:lvl>
    <w:lvl w:ilvl="1" w:tplc="04190019">
      <w:start w:val="1"/>
      <w:numFmt w:val="lowerLetter"/>
      <w:lvlText w:val="%2."/>
      <w:lvlJc w:val="left"/>
      <w:pPr>
        <w:tabs>
          <w:tab w:val="num" w:pos="1598"/>
        </w:tabs>
        <w:ind w:left="1598" w:hanging="360"/>
      </w:pPr>
      <w:rPr>
        <w:rFonts w:cs="Times New Roman"/>
      </w:rPr>
    </w:lvl>
    <w:lvl w:ilvl="2" w:tplc="0419001B">
      <w:start w:val="1"/>
      <w:numFmt w:val="lowerRoman"/>
      <w:lvlText w:val="%3."/>
      <w:lvlJc w:val="right"/>
      <w:pPr>
        <w:tabs>
          <w:tab w:val="num" w:pos="2318"/>
        </w:tabs>
        <w:ind w:left="2318" w:hanging="180"/>
      </w:pPr>
      <w:rPr>
        <w:rFonts w:cs="Times New Roman"/>
      </w:rPr>
    </w:lvl>
    <w:lvl w:ilvl="3" w:tplc="0419000F">
      <w:start w:val="1"/>
      <w:numFmt w:val="decimal"/>
      <w:lvlText w:val="%4."/>
      <w:lvlJc w:val="left"/>
      <w:pPr>
        <w:tabs>
          <w:tab w:val="num" w:pos="3038"/>
        </w:tabs>
        <w:ind w:left="3038" w:hanging="360"/>
      </w:pPr>
      <w:rPr>
        <w:rFonts w:cs="Times New Roman"/>
      </w:rPr>
    </w:lvl>
    <w:lvl w:ilvl="4" w:tplc="04190019">
      <w:start w:val="1"/>
      <w:numFmt w:val="lowerLetter"/>
      <w:lvlText w:val="%5."/>
      <w:lvlJc w:val="left"/>
      <w:pPr>
        <w:tabs>
          <w:tab w:val="num" w:pos="3758"/>
        </w:tabs>
        <w:ind w:left="3758" w:hanging="360"/>
      </w:pPr>
      <w:rPr>
        <w:rFonts w:cs="Times New Roman"/>
      </w:rPr>
    </w:lvl>
    <w:lvl w:ilvl="5" w:tplc="0419001B">
      <w:start w:val="1"/>
      <w:numFmt w:val="lowerRoman"/>
      <w:lvlText w:val="%6."/>
      <w:lvlJc w:val="right"/>
      <w:pPr>
        <w:tabs>
          <w:tab w:val="num" w:pos="4478"/>
        </w:tabs>
        <w:ind w:left="4478" w:hanging="180"/>
      </w:pPr>
      <w:rPr>
        <w:rFonts w:cs="Times New Roman"/>
      </w:rPr>
    </w:lvl>
    <w:lvl w:ilvl="6" w:tplc="0419000F">
      <w:start w:val="1"/>
      <w:numFmt w:val="decimal"/>
      <w:lvlText w:val="%7."/>
      <w:lvlJc w:val="left"/>
      <w:pPr>
        <w:tabs>
          <w:tab w:val="num" w:pos="5198"/>
        </w:tabs>
        <w:ind w:left="5198" w:hanging="360"/>
      </w:pPr>
      <w:rPr>
        <w:rFonts w:cs="Times New Roman"/>
      </w:rPr>
    </w:lvl>
    <w:lvl w:ilvl="7" w:tplc="04190019">
      <w:start w:val="1"/>
      <w:numFmt w:val="lowerLetter"/>
      <w:lvlText w:val="%8."/>
      <w:lvlJc w:val="left"/>
      <w:pPr>
        <w:tabs>
          <w:tab w:val="num" w:pos="5918"/>
        </w:tabs>
        <w:ind w:left="5918" w:hanging="360"/>
      </w:pPr>
      <w:rPr>
        <w:rFonts w:cs="Times New Roman"/>
      </w:rPr>
    </w:lvl>
    <w:lvl w:ilvl="8" w:tplc="0419001B">
      <w:start w:val="1"/>
      <w:numFmt w:val="lowerRoman"/>
      <w:lvlText w:val="%9."/>
      <w:lvlJc w:val="right"/>
      <w:pPr>
        <w:tabs>
          <w:tab w:val="num" w:pos="6638"/>
        </w:tabs>
        <w:ind w:left="6638" w:hanging="180"/>
      </w:pPr>
      <w:rPr>
        <w:rFonts w:cs="Times New Roman"/>
      </w:rPr>
    </w:lvl>
  </w:abstractNum>
  <w:abstractNum w:abstractNumId="1">
    <w:nsid w:val="1F757D0B"/>
    <w:multiLevelType w:val="hybridMultilevel"/>
    <w:tmpl w:val="2954C0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E590505"/>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
    <w:nsid w:val="612E73AE"/>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54"/>
    <w:rsid w:val="00006691"/>
    <w:rsid w:val="00076AB5"/>
    <w:rsid w:val="000B3523"/>
    <w:rsid w:val="00103F6B"/>
    <w:rsid w:val="0011668C"/>
    <w:rsid w:val="00184FD2"/>
    <w:rsid w:val="001B30B9"/>
    <w:rsid w:val="001C256D"/>
    <w:rsid w:val="00200160"/>
    <w:rsid w:val="00201989"/>
    <w:rsid w:val="00227F6F"/>
    <w:rsid w:val="0023367F"/>
    <w:rsid w:val="00237CC3"/>
    <w:rsid w:val="0024152F"/>
    <w:rsid w:val="00263FE1"/>
    <w:rsid w:val="002947FA"/>
    <w:rsid w:val="002B3DA5"/>
    <w:rsid w:val="002C6AB8"/>
    <w:rsid w:val="002F683B"/>
    <w:rsid w:val="0032281E"/>
    <w:rsid w:val="0033045E"/>
    <w:rsid w:val="0034139D"/>
    <w:rsid w:val="0036698B"/>
    <w:rsid w:val="00370C23"/>
    <w:rsid w:val="00381A6D"/>
    <w:rsid w:val="00387E31"/>
    <w:rsid w:val="00397056"/>
    <w:rsid w:val="003F7D4B"/>
    <w:rsid w:val="00400A29"/>
    <w:rsid w:val="00413FC3"/>
    <w:rsid w:val="004143B5"/>
    <w:rsid w:val="004253A6"/>
    <w:rsid w:val="004509BC"/>
    <w:rsid w:val="004926A9"/>
    <w:rsid w:val="004948BA"/>
    <w:rsid w:val="004E27FE"/>
    <w:rsid w:val="004E7DB4"/>
    <w:rsid w:val="0055250A"/>
    <w:rsid w:val="005A0C5F"/>
    <w:rsid w:val="005B6AFC"/>
    <w:rsid w:val="005C7D11"/>
    <w:rsid w:val="005F3119"/>
    <w:rsid w:val="00612969"/>
    <w:rsid w:val="00620B6F"/>
    <w:rsid w:val="00630830"/>
    <w:rsid w:val="00645575"/>
    <w:rsid w:val="00660AD6"/>
    <w:rsid w:val="00676281"/>
    <w:rsid w:val="00685F14"/>
    <w:rsid w:val="006B3CBD"/>
    <w:rsid w:val="006D44A9"/>
    <w:rsid w:val="006E75F2"/>
    <w:rsid w:val="006F146D"/>
    <w:rsid w:val="007041E9"/>
    <w:rsid w:val="00724B99"/>
    <w:rsid w:val="00727587"/>
    <w:rsid w:val="00745C71"/>
    <w:rsid w:val="00795D99"/>
    <w:rsid w:val="007B7801"/>
    <w:rsid w:val="007C6487"/>
    <w:rsid w:val="008118B0"/>
    <w:rsid w:val="00814B7B"/>
    <w:rsid w:val="00817BC0"/>
    <w:rsid w:val="00826C7D"/>
    <w:rsid w:val="00845B1C"/>
    <w:rsid w:val="00892C66"/>
    <w:rsid w:val="008C6F80"/>
    <w:rsid w:val="00991706"/>
    <w:rsid w:val="009A2AB7"/>
    <w:rsid w:val="009A7FD0"/>
    <w:rsid w:val="009E5C9B"/>
    <w:rsid w:val="009F6DDE"/>
    <w:rsid w:val="00A22836"/>
    <w:rsid w:val="00A45C4A"/>
    <w:rsid w:val="00AF2A95"/>
    <w:rsid w:val="00B17C42"/>
    <w:rsid w:val="00B217D3"/>
    <w:rsid w:val="00B30118"/>
    <w:rsid w:val="00B7765B"/>
    <w:rsid w:val="00C256A1"/>
    <w:rsid w:val="00C33F5E"/>
    <w:rsid w:val="00C36E7E"/>
    <w:rsid w:val="00CA70DB"/>
    <w:rsid w:val="00CB0AAF"/>
    <w:rsid w:val="00CD212C"/>
    <w:rsid w:val="00CD7716"/>
    <w:rsid w:val="00D21F8D"/>
    <w:rsid w:val="00D35065"/>
    <w:rsid w:val="00D75DB2"/>
    <w:rsid w:val="00D83C54"/>
    <w:rsid w:val="00D87E93"/>
    <w:rsid w:val="00D973E6"/>
    <w:rsid w:val="00DF7DA9"/>
    <w:rsid w:val="00E005E1"/>
    <w:rsid w:val="00E03160"/>
    <w:rsid w:val="00E11421"/>
    <w:rsid w:val="00E115AA"/>
    <w:rsid w:val="00E57341"/>
    <w:rsid w:val="00E7224F"/>
    <w:rsid w:val="00E83ABC"/>
    <w:rsid w:val="00E92C3E"/>
    <w:rsid w:val="00EC4B08"/>
    <w:rsid w:val="00ED3144"/>
    <w:rsid w:val="00F1562F"/>
    <w:rsid w:val="00F57384"/>
    <w:rsid w:val="00FA0243"/>
    <w:rsid w:val="00FB106F"/>
    <w:rsid w:val="00FC5F6E"/>
    <w:rsid w:val="00FF5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6D"/>
    <w:pPr>
      <w:spacing w:after="200" w:line="276" w:lineRule="auto"/>
    </w:pPr>
    <w:rPr>
      <w:rFonts w:cs="Calibri"/>
      <w:sz w:val="22"/>
      <w:szCs w:val="22"/>
    </w:rPr>
  </w:style>
  <w:style w:type="paragraph" w:styleId="1">
    <w:name w:val="heading 1"/>
    <w:basedOn w:val="a"/>
    <w:link w:val="10"/>
    <w:uiPriority w:val="99"/>
    <w:qFormat/>
    <w:locked/>
    <w:rsid w:val="000B3523"/>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3523"/>
    <w:rPr>
      <w:rFonts w:eastAsia="Times New Roman" w:cs="Times New Roman"/>
      <w:b/>
      <w:bCs/>
      <w:kern w:val="36"/>
      <w:sz w:val="48"/>
      <w:szCs w:val="48"/>
      <w:lang w:val="ru-RU" w:eastAsia="ru-RU"/>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Зна"/>
    <w:basedOn w:val="a"/>
    <w:link w:val="a4"/>
    <w:uiPriority w:val="99"/>
    <w:rsid w:val="00D83C54"/>
    <w:pPr>
      <w:spacing w:after="0" w:line="240" w:lineRule="auto"/>
    </w:pPr>
    <w:rPr>
      <w:rFonts w:ascii="Courier New" w:hAnsi="Courier New" w:cs="Courier New"/>
      <w:sz w:val="20"/>
      <w:szCs w:val="20"/>
    </w:rPr>
  </w:style>
  <w:style w:type="character" w:customStyle="1" w:styleId="a4">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3"/>
    <w:uiPriority w:val="99"/>
    <w:locked/>
    <w:rsid w:val="00D83C54"/>
    <w:rPr>
      <w:rFonts w:ascii="Courier New" w:hAnsi="Courier New" w:cs="Courier New"/>
      <w:sz w:val="20"/>
      <w:szCs w:val="20"/>
    </w:rPr>
  </w:style>
  <w:style w:type="paragraph" w:styleId="a5">
    <w:name w:val="Normal (Web)"/>
    <w:basedOn w:val="a"/>
    <w:uiPriority w:val="99"/>
    <w:rsid w:val="00D83C54"/>
    <w:pPr>
      <w:spacing w:before="100" w:beforeAutospacing="1" w:after="100" w:afterAutospacing="1" w:line="240" w:lineRule="auto"/>
    </w:pPr>
    <w:rPr>
      <w:rFonts w:cs="Times New Roman"/>
      <w:sz w:val="24"/>
      <w:szCs w:val="24"/>
    </w:rPr>
  </w:style>
  <w:style w:type="character" w:styleId="a6">
    <w:name w:val="Strong"/>
    <w:basedOn w:val="a0"/>
    <w:uiPriority w:val="99"/>
    <w:qFormat/>
    <w:rsid w:val="00D83C54"/>
    <w:rPr>
      <w:rFonts w:cs="Times New Roman"/>
      <w:b/>
      <w:bCs/>
    </w:rPr>
  </w:style>
  <w:style w:type="paragraph" w:styleId="a7">
    <w:name w:val="Balloon Text"/>
    <w:basedOn w:val="a"/>
    <w:link w:val="a8"/>
    <w:uiPriority w:val="99"/>
    <w:semiHidden/>
    <w:rsid w:val="007275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27587"/>
    <w:rPr>
      <w:rFonts w:ascii="Tahoma" w:hAnsi="Tahoma" w:cs="Tahoma"/>
      <w:sz w:val="16"/>
      <w:szCs w:val="16"/>
    </w:rPr>
  </w:style>
  <w:style w:type="paragraph" w:styleId="a9">
    <w:name w:val="List Paragraph"/>
    <w:basedOn w:val="a"/>
    <w:uiPriority w:val="99"/>
    <w:qFormat/>
    <w:rsid w:val="000B3523"/>
    <w:pPr>
      <w:spacing w:after="0" w:line="240" w:lineRule="auto"/>
      <w:ind w:left="708"/>
    </w:pPr>
    <w:rPr>
      <w:rFonts w:cs="Times New Roman"/>
      <w:sz w:val="24"/>
      <w:szCs w:val="24"/>
    </w:rPr>
  </w:style>
  <w:style w:type="character" w:customStyle="1" w:styleId="apple-converted-space">
    <w:name w:val="apple-converted-space"/>
    <w:basedOn w:val="a0"/>
    <w:uiPriority w:val="99"/>
    <w:rsid w:val="000B3523"/>
    <w:rPr>
      <w:rFonts w:cs="Times New Roman"/>
    </w:rPr>
  </w:style>
  <w:style w:type="paragraph" w:customStyle="1" w:styleId="ConsPlusNormal">
    <w:name w:val="ConsPlusNormal"/>
    <w:uiPriority w:val="99"/>
    <w:rsid w:val="000B3523"/>
    <w:pPr>
      <w:widowControl w:val="0"/>
      <w:autoSpaceDE w:val="0"/>
      <w:autoSpaceDN w:val="0"/>
      <w:adjustRightInd w:val="0"/>
    </w:pPr>
    <w:rPr>
      <w:rFonts w:ascii="Arial" w:hAnsi="Arial" w:cs="Arial"/>
    </w:rPr>
  </w:style>
  <w:style w:type="paragraph" w:styleId="aa">
    <w:name w:val="No Spacing"/>
    <w:uiPriority w:val="99"/>
    <w:qFormat/>
    <w:rsid w:val="000B3523"/>
    <w:rPr>
      <w:rFonts w:cs="Calibri"/>
      <w:sz w:val="22"/>
      <w:szCs w:val="22"/>
    </w:rPr>
  </w:style>
  <w:style w:type="character" w:styleId="ab">
    <w:name w:val="Hyperlink"/>
    <w:basedOn w:val="a0"/>
    <w:uiPriority w:val="99"/>
    <w:semiHidden/>
    <w:rsid w:val="000B3523"/>
    <w:rPr>
      <w:rFonts w:cs="Times New Roman"/>
      <w:color w:val="0000FF"/>
      <w:u w:val="single"/>
    </w:rPr>
  </w:style>
  <w:style w:type="paragraph" w:styleId="ac">
    <w:name w:val="header"/>
    <w:basedOn w:val="a"/>
    <w:link w:val="ad"/>
    <w:uiPriority w:val="99"/>
    <w:rsid w:val="000B3523"/>
    <w:pPr>
      <w:tabs>
        <w:tab w:val="center" w:pos="4677"/>
        <w:tab w:val="right" w:pos="9355"/>
      </w:tabs>
    </w:pPr>
  </w:style>
  <w:style w:type="character" w:customStyle="1" w:styleId="ad">
    <w:name w:val="Верхний колонтитул Знак"/>
    <w:basedOn w:val="a0"/>
    <w:link w:val="ac"/>
    <w:uiPriority w:val="99"/>
    <w:locked/>
    <w:rsid w:val="000B3523"/>
    <w:rPr>
      <w:rFonts w:ascii="Calibri" w:hAnsi="Calibri" w:cs="Calibri"/>
      <w:sz w:val="22"/>
      <w:szCs w:val="22"/>
      <w:lang w:val="ru-RU" w:eastAsia="ru-RU"/>
    </w:rPr>
  </w:style>
  <w:style w:type="character" w:styleId="ae">
    <w:name w:val="page number"/>
    <w:basedOn w:val="a0"/>
    <w:uiPriority w:val="99"/>
    <w:rsid w:val="000B3523"/>
    <w:rPr>
      <w:rFonts w:cs="Times New Roman"/>
    </w:rPr>
  </w:style>
  <w:style w:type="paragraph" w:styleId="af">
    <w:name w:val="footer"/>
    <w:basedOn w:val="a"/>
    <w:link w:val="af0"/>
    <w:uiPriority w:val="99"/>
    <w:rsid w:val="000B3523"/>
    <w:pPr>
      <w:tabs>
        <w:tab w:val="center" w:pos="4677"/>
        <w:tab w:val="right" w:pos="9355"/>
      </w:tabs>
    </w:pPr>
  </w:style>
  <w:style w:type="character" w:customStyle="1" w:styleId="af0">
    <w:name w:val="Нижний колонтитул Знак"/>
    <w:basedOn w:val="a0"/>
    <w:link w:val="af"/>
    <w:uiPriority w:val="99"/>
    <w:semiHidden/>
    <w:locked/>
    <w:rsid w:val="009E5C9B"/>
    <w:rPr>
      <w:rFonts w:cs="Times New Roman"/>
    </w:rPr>
  </w:style>
  <w:style w:type="paragraph" w:customStyle="1" w:styleId="ListParagraph1">
    <w:name w:val="List Paragraph1"/>
    <w:basedOn w:val="a"/>
    <w:uiPriority w:val="99"/>
    <w:rsid w:val="000B3523"/>
    <w:pPr>
      <w:spacing w:after="0" w:line="240" w:lineRule="auto"/>
      <w:ind w:left="720" w:firstLine="709"/>
      <w:jc w:val="both"/>
    </w:pPr>
    <w:rPr>
      <w:rFonts w:cs="Times New Roman"/>
      <w:sz w:val="28"/>
      <w:szCs w:val="28"/>
      <w:lang w:eastAsia="en-US"/>
    </w:rPr>
  </w:style>
  <w:style w:type="character" w:customStyle="1" w:styleId="CommentTextChar">
    <w:name w:val="Comment Text Char"/>
    <w:uiPriority w:val="99"/>
    <w:semiHidden/>
    <w:locked/>
    <w:rsid w:val="000B3523"/>
    <w:rPr>
      <w:rFonts w:ascii="Calibri" w:hAnsi="Calibri"/>
    </w:rPr>
  </w:style>
  <w:style w:type="paragraph" w:styleId="af1">
    <w:name w:val="annotation text"/>
    <w:basedOn w:val="a"/>
    <w:link w:val="af2"/>
    <w:uiPriority w:val="99"/>
    <w:semiHidden/>
    <w:rsid w:val="000B3523"/>
    <w:pPr>
      <w:spacing w:line="240" w:lineRule="auto"/>
    </w:pPr>
    <w:rPr>
      <w:rFonts w:cs="Times New Roman"/>
      <w:sz w:val="20"/>
      <w:szCs w:val="20"/>
    </w:rPr>
  </w:style>
  <w:style w:type="character" w:customStyle="1" w:styleId="af2">
    <w:name w:val="Текст примечания Знак"/>
    <w:basedOn w:val="a0"/>
    <w:link w:val="af1"/>
    <w:uiPriority w:val="99"/>
    <w:semiHidden/>
    <w:locked/>
    <w:rsid w:val="009E5C9B"/>
    <w:rPr>
      <w:rFonts w:cs="Times New Roman"/>
      <w:sz w:val="20"/>
      <w:szCs w:val="20"/>
    </w:rPr>
  </w:style>
  <w:style w:type="character" w:customStyle="1" w:styleId="CommentSubjectChar">
    <w:name w:val="Comment Subject Char"/>
    <w:uiPriority w:val="99"/>
    <w:semiHidden/>
    <w:locked/>
    <w:rsid w:val="000B3523"/>
    <w:rPr>
      <w:rFonts w:ascii="Calibri" w:hAnsi="Calibri"/>
      <w:b/>
    </w:rPr>
  </w:style>
  <w:style w:type="paragraph" w:styleId="af3">
    <w:name w:val="annotation subject"/>
    <w:basedOn w:val="af1"/>
    <w:next w:val="af1"/>
    <w:link w:val="af4"/>
    <w:uiPriority w:val="99"/>
    <w:semiHidden/>
    <w:rsid w:val="000B3523"/>
    <w:rPr>
      <w:b/>
      <w:bCs/>
    </w:rPr>
  </w:style>
  <w:style w:type="character" w:customStyle="1" w:styleId="af4">
    <w:name w:val="Тема примечания Знак"/>
    <w:basedOn w:val="CommentTextChar"/>
    <w:link w:val="af3"/>
    <w:uiPriority w:val="99"/>
    <w:semiHidden/>
    <w:locked/>
    <w:rsid w:val="009E5C9B"/>
    <w:rPr>
      <w:rFonts w:cs="Calibri"/>
      <w:b/>
      <w:bCs/>
      <w:sz w:val="20"/>
      <w:szCs w:val="20"/>
    </w:rPr>
  </w:style>
  <w:style w:type="paragraph" w:customStyle="1" w:styleId="21">
    <w:name w:val="Основной текст с отступом 21"/>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 w:type="paragraph" w:customStyle="1" w:styleId="31">
    <w:name w:val="Основной текст с отступом 31"/>
    <w:basedOn w:val="a"/>
    <w:uiPriority w:val="99"/>
    <w:rsid w:val="000B3523"/>
    <w:pPr>
      <w:overflowPunct w:val="0"/>
      <w:autoSpaceDE w:val="0"/>
      <w:autoSpaceDN w:val="0"/>
      <w:adjustRightInd w:val="0"/>
      <w:spacing w:after="0" w:line="240" w:lineRule="auto"/>
      <w:ind w:left="1701" w:hanging="1161"/>
      <w:jc w:val="both"/>
      <w:textAlignment w:val="baseline"/>
    </w:pPr>
    <w:rPr>
      <w:rFonts w:cs="Times New Roman"/>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3523"/>
    <w:pPr>
      <w:spacing w:before="100" w:beforeAutospacing="1" w:after="100" w:afterAutospacing="1" w:line="240" w:lineRule="auto"/>
    </w:pPr>
    <w:rPr>
      <w:rFonts w:ascii="Tahoma" w:hAnsi="Tahoma" w:cs="Tahoma"/>
      <w:sz w:val="20"/>
      <w:szCs w:val="20"/>
      <w:lang w:val="en-US" w:eastAsia="en-US"/>
    </w:rPr>
  </w:style>
  <w:style w:type="character" w:customStyle="1" w:styleId="DocumentMapChar">
    <w:name w:val="Document Map Char"/>
    <w:uiPriority w:val="99"/>
    <w:semiHidden/>
    <w:locked/>
    <w:rsid w:val="000B3523"/>
    <w:rPr>
      <w:rFonts w:ascii="Tahoma" w:hAnsi="Tahoma"/>
      <w:shd w:val="clear" w:color="auto" w:fill="000080"/>
    </w:rPr>
  </w:style>
  <w:style w:type="paragraph" w:styleId="af5">
    <w:name w:val="Document Map"/>
    <w:basedOn w:val="a"/>
    <w:link w:val="af6"/>
    <w:uiPriority w:val="99"/>
    <w:semiHidden/>
    <w:rsid w:val="000B3523"/>
    <w:pPr>
      <w:shd w:val="clear" w:color="auto" w:fill="000080"/>
      <w:spacing w:after="0" w:line="240" w:lineRule="auto"/>
    </w:pPr>
    <w:rPr>
      <w:rFonts w:ascii="Tahoma" w:hAnsi="Tahoma" w:cs="Times New Roman"/>
      <w:sz w:val="20"/>
      <w:szCs w:val="20"/>
      <w:shd w:val="clear" w:color="auto" w:fill="000080"/>
    </w:rPr>
  </w:style>
  <w:style w:type="character" w:customStyle="1" w:styleId="af6">
    <w:name w:val="Схема документа Знак"/>
    <w:basedOn w:val="a0"/>
    <w:link w:val="af5"/>
    <w:uiPriority w:val="99"/>
    <w:semiHidden/>
    <w:locked/>
    <w:rsid w:val="009E5C9B"/>
    <w:rPr>
      <w:rFonts w:ascii="Times New Roman" w:hAnsi="Times New Roman" w:cs="Times New Roman"/>
      <w:sz w:val="2"/>
      <w:szCs w:val="2"/>
    </w:rPr>
  </w:style>
  <w:style w:type="character" w:customStyle="1" w:styleId="af7">
    <w:name w:val="Знак Знак Знак"/>
    <w:aliases w:val="Текст Знак1 Знак Знак Знак,Текст Знак Знак Знак Знак Знак,Знак Знак Знак Знак Знак Знак,Знак Знак Знак Знак1 Знак,Знак Знак1"/>
    <w:basedOn w:val="a0"/>
    <w:uiPriority w:val="99"/>
    <w:rsid w:val="000B3523"/>
    <w:rPr>
      <w:rFonts w:ascii="Courier New" w:hAnsi="Courier New" w:cs="Courier New"/>
      <w:lang w:val="ru-RU" w:eastAsia="ru-RU"/>
    </w:rPr>
  </w:style>
  <w:style w:type="character" w:customStyle="1" w:styleId="af8">
    <w:name w:val="Гипертекстовая ссылка"/>
    <w:basedOn w:val="a0"/>
    <w:uiPriority w:val="99"/>
    <w:rsid w:val="000B3523"/>
    <w:rPr>
      <w:rFonts w:cs="Times New Roman"/>
      <w:b/>
      <w:bCs/>
      <w:color w:val="00800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a0"/>
    <w:uiPriority w:val="99"/>
    <w:locked/>
    <w:rsid w:val="000B3523"/>
    <w:rPr>
      <w:rFonts w:ascii="Courier New" w:hAnsi="Courier New" w:cs="Courier New"/>
      <w:lang w:val="ru-RU" w:eastAsia="ru-RU"/>
    </w:rPr>
  </w:style>
  <w:style w:type="character" w:customStyle="1" w:styleId="links8">
    <w:name w:val="link s_8"/>
    <w:basedOn w:val="a0"/>
    <w:uiPriority w:val="99"/>
    <w:rsid w:val="000B3523"/>
    <w:rPr>
      <w:rFonts w:cs="Times New Roman"/>
    </w:rPr>
  </w:style>
  <w:style w:type="paragraph" w:customStyle="1" w:styleId="s1">
    <w:name w:val="s_1"/>
    <w:basedOn w:val="a"/>
    <w:uiPriority w:val="99"/>
    <w:rsid w:val="000B3523"/>
    <w:pPr>
      <w:spacing w:before="100" w:beforeAutospacing="1" w:after="100" w:afterAutospacing="1" w:line="240" w:lineRule="auto"/>
    </w:pPr>
    <w:rPr>
      <w:rFonts w:cs="Times New Roman"/>
      <w:sz w:val="24"/>
      <w:szCs w:val="24"/>
    </w:rPr>
  </w:style>
  <w:style w:type="character" w:customStyle="1" w:styleId="blk">
    <w:name w:val="blk"/>
    <w:basedOn w:val="a0"/>
    <w:uiPriority w:val="99"/>
    <w:rsid w:val="000B3523"/>
    <w:rPr>
      <w:rFonts w:cs="Times New Roman"/>
    </w:rPr>
  </w:style>
  <w:style w:type="paragraph" w:customStyle="1" w:styleId="u">
    <w:name w:val="u"/>
    <w:basedOn w:val="a"/>
    <w:uiPriority w:val="99"/>
    <w:rsid w:val="000B3523"/>
    <w:pPr>
      <w:spacing w:before="100" w:beforeAutospacing="1" w:after="100" w:afterAutospacing="1" w:line="240" w:lineRule="auto"/>
    </w:pPr>
    <w:rPr>
      <w:rFonts w:cs="Times New Roman"/>
      <w:sz w:val="24"/>
      <w:szCs w:val="24"/>
    </w:rPr>
  </w:style>
  <w:style w:type="paragraph" w:customStyle="1" w:styleId="2">
    <w:name w:val="Знак2 Знак Знак Знак"/>
    <w:basedOn w:val="a"/>
    <w:uiPriority w:val="99"/>
    <w:rsid w:val="000B3523"/>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0B3523"/>
    <w:pPr>
      <w:widowControl w:val="0"/>
      <w:autoSpaceDE w:val="0"/>
      <w:autoSpaceDN w:val="0"/>
      <w:adjustRightInd w:val="0"/>
    </w:pPr>
    <w:rPr>
      <w:rFonts w:ascii="Arial" w:hAnsi="Arial" w:cs="Arial"/>
      <w:b/>
      <w:bCs/>
      <w:sz w:val="16"/>
      <w:szCs w:val="16"/>
    </w:rPr>
  </w:style>
  <w:style w:type="character" w:customStyle="1" w:styleId="FootnoteTextChar">
    <w:name w:val="Footnote Text Char"/>
    <w:uiPriority w:val="99"/>
    <w:semiHidden/>
    <w:locked/>
    <w:rsid w:val="000B3523"/>
    <w:rPr>
      <w:rFonts w:ascii="Calibri" w:hAnsi="Calibri"/>
    </w:rPr>
  </w:style>
  <w:style w:type="paragraph" w:styleId="af9">
    <w:name w:val="footnote text"/>
    <w:basedOn w:val="a"/>
    <w:link w:val="afa"/>
    <w:uiPriority w:val="99"/>
    <w:semiHidden/>
    <w:rsid w:val="000B3523"/>
    <w:pPr>
      <w:spacing w:after="0" w:line="240" w:lineRule="auto"/>
    </w:pPr>
    <w:rPr>
      <w:rFonts w:cs="Times New Roman"/>
      <w:sz w:val="20"/>
      <w:szCs w:val="20"/>
    </w:rPr>
  </w:style>
  <w:style w:type="character" w:customStyle="1" w:styleId="afa">
    <w:name w:val="Текст сноски Знак"/>
    <w:basedOn w:val="a0"/>
    <w:link w:val="af9"/>
    <w:uiPriority w:val="99"/>
    <w:semiHidden/>
    <w:locked/>
    <w:rsid w:val="009E5C9B"/>
    <w:rPr>
      <w:rFonts w:cs="Times New Roman"/>
      <w:sz w:val="20"/>
      <w:szCs w:val="20"/>
    </w:rPr>
  </w:style>
  <w:style w:type="paragraph" w:customStyle="1" w:styleId="22">
    <w:name w:val="Основной текст с отступом 22"/>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g30ses</cp:lastModifiedBy>
  <cp:revision>63</cp:revision>
  <cp:lastPrinted>2018-04-19T08:58:00Z</cp:lastPrinted>
  <dcterms:created xsi:type="dcterms:W3CDTF">2017-04-07T09:59:00Z</dcterms:created>
  <dcterms:modified xsi:type="dcterms:W3CDTF">2018-05-07T08:29:00Z</dcterms:modified>
</cp:coreProperties>
</file>